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A7" w:rsidRPr="00D04DB6" w:rsidRDefault="006814D5" w:rsidP="00D04DB6">
      <w:pPr>
        <w:spacing w:line="240" w:lineRule="auto"/>
        <w:ind w:left="-709" w:right="566" w:firstLine="283"/>
        <w:jc w:val="both"/>
        <w:rPr>
          <w:sz w:val="32"/>
          <w:szCs w:val="32"/>
        </w:rPr>
      </w:pPr>
      <w:bookmarkStart w:id="0" w:name="_GoBack"/>
      <w:r w:rsidRPr="00D04DB6">
        <w:rPr>
          <w:b/>
          <w:i/>
          <w:sz w:val="24"/>
          <w:szCs w:val="24"/>
        </w:rPr>
        <w:t xml:space="preserve">      </w:t>
      </w:r>
      <w:r w:rsidR="00D04DB6" w:rsidRPr="00D04DB6">
        <w:rPr>
          <w:b/>
          <w:i/>
          <w:sz w:val="24"/>
          <w:szCs w:val="24"/>
        </w:rPr>
        <w:t xml:space="preserve">                         </w:t>
      </w:r>
      <w:r w:rsidR="00D04DB6">
        <w:rPr>
          <w:b/>
          <w:i/>
          <w:sz w:val="24"/>
          <w:szCs w:val="24"/>
        </w:rPr>
        <w:t xml:space="preserve">                  </w:t>
      </w:r>
      <w:r w:rsidR="00D04DB6" w:rsidRPr="00D04DB6">
        <w:rPr>
          <w:b/>
          <w:i/>
          <w:sz w:val="24"/>
          <w:szCs w:val="24"/>
        </w:rPr>
        <w:t xml:space="preserve"> </w:t>
      </w:r>
      <w:r w:rsidR="001051AB">
        <w:rPr>
          <w:b/>
          <w:i/>
          <w:sz w:val="24"/>
          <w:szCs w:val="24"/>
        </w:rPr>
        <w:t xml:space="preserve"> </w:t>
      </w:r>
      <w:r w:rsidRPr="00D04DB6">
        <w:rPr>
          <w:b/>
          <w:i/>
          <w:sz w:val="24"/>
          <w:szCs w:val="24"/>
        </w:rPr>
        <w:t xml:space="preserve"> </w:t>
      </w:r>
      <w:r w:rsidR="00AC53A7" w:rsidRPr="00D04DB6">
        <w:rPr>
          <w:sz w:val="32"/>
          <w:szCs w:val="32"/>
        </w:rPr>
        <w:t>Паспортная часть.</w:t>
      </w:r>
    </w:p>
    <w:p w:rsidR="00AC53A7" w:rsidRPr="003E4643" w:rsidRDefault="006814D5" w:rsidP="00D04DB6">
      <w:pPr>
        <w:spacing w:after="0" w:line="240" w:lineRule="auto"/>
        <w:ind w:left="-709" w:right="567"/>
        <w:jc w:val="both"/>
        <w:rPr>
          <w:sz w:val="26"/>
          <w:szCs w:val="26"/>
          <w:lang w:val="en-US"/>
        </w:rPr>
      </w:pPr>
      <w:r w:rsidRPr="00D04DB6">
        <w:rPr>
          <w:sz w:val="24"/>
          <w:szCs w:val="24"/>
        </w:rPr>
        <w:t xml:space="preserve">    </w:t>
      </w:r>
      <w:r w:rsidR="00D04DB6">
        <w:rPr>
          <w:sz w:val="24"/>
          <w:szCs w:val="24"/>
        </w:rPr>
        <w:t xml:space="preserve"> </w:t>
      </w:r>
      <w:r w:rsidR="00AC53A7" w:rsidRPr="001051AB">
        <w:rPr>
          <w:sz w:val="24"/>
          <w:szCs w:val="24"/>
        </w:rPr>
        <w:t>Ф</w:t>
      </w:r>
      <w:r w:rsidRPr="001051AB">
        <w:rPr>
          <w:sz w:val="24"/>
          <w:szCs w:val="24"/>
        </w:rPr>
        <w:t>.</w:t>
      </w:r>
      <w:r w:rsidR="00AC53A7" w:rsidRPr="001051AB">
        <w:rPr>
          <w:sz w:val="24"/>
          <w:szCs w:val="24"/>
        </w:rPr>
        <w:t>И</w:t>
      </w:r>
      <w:r w:rsidRPr="001051AB">
        <w:rPr>
          <w:sz w:val="24"/>
          <w:szCs w:val="24"/>
        </w:rPr>
        <w:t>.</w:t>
      </w:r>
      <w:r w:rsidR="00AC53A7" w:rsidRPr="001051AB">
        <w:rPr>
          <w:sz w:val="24"/>
          <w:szCs w:val="24"/>
        </w:rPr>
        <w:t xml:space="preserve">О: </w:t>
      </w:r>
      <w:r w:rsidR="003E4643" w:rsidRPr="003E4643">
        <w:rPr>
          <w:sz w:val="24"/>
          <w:szCs w:val="24"/>
        </w:rPr>
        <w:t>_</w:t>
      </w:r>
      <w:r w:rsidR="003E4643">
        <w:rPr>
          <w:sz w:val="24"/>
          <w:szCs w:val="24"/>
          <w:lang w:val="en-US"/>
        </w:rPr>
        <w:t>____________</w:t>
      </w:r>
    </w:p>
    <w:p w:rsidR="00AC53A7" w:rsidRPr="001051AB" w:rsidRDefault="001051AB" w:rsidP="00D04DB6">
      <w:pPr>
        <w:spacing w:after="0" w:line="240" w:lineRule="auto"/>
        <w:ind w:left="-709" w:right="567" w:firstLine="283"/>
        <w:jc w:val="both"/>
        <w:rPr>
          <w:sz w:val="24"/>
          <w:szCs w:val="24"/>
        </w:rPr>
      </w:pPr>
      <w:r>
        <w:rPr>
          <w:sz w:val="24"/>
          <w:szCs w:val="24"/>
        </w:rPr>
        <w:t>ДАТА РОЖДЕНИЯ</w:t>
      </w:r>
      <w:r w:rsidR="006814D5" w:rsidRPr="001051AB">
        <w:rPr>
          <w:sz w:val="24"/>
          <w:szCs w:val="24"/>
        </w:rPr>
        <w:t>: 18.06.1959г.</w:t>
      </w:r>
    </w:p>
    <w:p w:rsidR="006814D5" w:rsidRPr="003E4643" w:rsidRDefault="001051AB" w:rsidP="00D04DB6">
      <w:pPr>
        <w:spacing w:after="0" w:line="240" w:lineRule="auto"/>
        <w:ind w:left="-709" w:right="567" w:firstLine="283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АДРЕС</w:t>
      </w:r>
      <w:r w:rsidR="00D04DB6" w:rsidRPr="001051AB">
        <w:rPr>
          <w:sz w:val="24"/>
          <w:szCs w:val="24"/>
        </w:rPr>
        <w:t xml:space="preserve">: </w:t>
      </w:r>
      <w:r w:rsidR="003E4643">
        <w:rPr>
          <w:sz w:val="24"/>
          <w:szCs w:val="24"/>
          <w:lang w:val="en-US"/>
        </w:rPr>
        <w:t>__________________</w:t>
      </w:r>
    </w:p>
    <w:p w:rsidR="00E0146F" w:rsidRPr="001051AB" w:rsidRDefault="001051AB" w:rsidP="00D04DB6">
      <w:pPr>
        <w:spacing w:after="0" w:line="240" w:lineRule="auto"/>
        <w:ind w:left="-709" w:right="567" w:firstLine="283"/>
        <w:jc w:val="both"/>
        <w:rPr>
          <w:sz w:val="24"/>
          <w:szCs w:val="24"/>
        </w:rPr>
      </w:pPr>
      <w:r>
        <w:rPr>
          <w:sz w:val="24"/>
          <w:szCs w:val="24"/>
        </w:rPr>
        <w:t>МЕСТО РАБОТЫ</w:t>
      </w:r>
      <w:r w:rsidR="00962367" w:rsidRPr="001051AB">
        <w:rPr>
          <w:sz w:val="24"/>
          <w:szCs w:val="24"/>
        </w:rPr>
        <w:t xml:space="preserve">: </w:t>
      </w:r>
      <w:r w:rsidR="006814D5" w:rsidRPr="001051AB">
        <w:rPr>
          <w:sz w:val="24"/>
          <w:szCs w:val="24"/>
        </w:rPr>
        <w:t>не работает</w:t>
      </w:r>
    </w:p>
    <w:p w:rsidR="00AC53A7" w:rsidRPr="001051AB" w:rsidRDefault="001051AB" w:rsidP="00D04DB6">
      <w:pPr>
        <w:spacing w:after="0" w:line="240" w:lineRule="auto"/>
        <w:ind w:left="-709" w:right="567" w:firstLine="283"/>
        <w:jc w:val="both"/>
        <w:rPr>
          <w:sz w:val="24"/>
          <w:szCs w:val="24"/>
        </w:rPr>
      </w:pPr>
      <w:r>
        <w:rPr>
          <w:sz w:val="24"/>
          <w:szCs w:val="24"/>
        </w:rPr>
        <w:t>ПОЛ</w:t>
      </w:r>
      <w:r w:rsidR="00AC53A7" w:rsidRPr="001051AB">
        <w:rPr>
          <w:sz w:val="24"/>
          <w:szCs w:val="24"/>
        </w:rPr>
        <w:t xml:space="preserve">: </w:t>
      </w:r>
      <w:r w:rsidR="00D04DB6" w:rsidRPr="001051AB">
        <w:rPr>
          <w:sz w:val="24"/>
          <w:szCs w:val="24"/>
        </w:rPr>
        <w:t>женский</w:t>
      </w:r>
    </w:p>
    <w:p w:rsidR="00113F40" w:rsidRPr="001051AB" w:rsidRDefault="001051AB" w:rsidP="00D04DB6">
      <w:pPr>
        <w:spacing w:after="0" w:line="240" w:lineRule="auto"/>
        <w:ind w:left="-709" w:right="567" w:firstLine="283"/>
        <w:jc w:val="both"/>
        <w:rPr>
          <w:sz w:val="24"/>
          <w:szCs w:val="24"/>
        </w:rPr>
      </w:pPr>
      <w:r>
        <w:rPr>
          <w:sz w:val="24"/>
          <w:szCs w:val="24"/>
        </w:rPr>
        <w:t>ДАТА ПОСТУПЛЕНИЯ</w:t>
      </w:r>
      <w:r w:rsidR="00D04DB6" w:rsidRPr="001051AB">
        <w:rPr>
          <w:sz w:val="24"/>
          <w:szCs w:val="24"/>
        </w:rPr>
        <w:t>: 22.02.13г</w:t>
      </w:r>
      <w:r w:rsidR="00F0736A" w:rsidRPr="001051AB">
        <w:rPr>
          <w:sz w:val="24"/>
          <w:szCs w:val="24"/>
        </w:rPr>
        <w:t xml:space="preserve"> в 11ч 25мин</w:t>
      </w:r>
    </w:p>
    <w:p w:rsidR="00AC53A7" w:rsidRPr="00D04DB6" w:rsidRDefault="001051AB" w:rsidP="00D04DB6">
      <w:pPr>
        <w:spacing w:after="0" w:line="240" w:lineRule="auto"/>
        <w:ind w:left="-709" w:right="567" w:firstLine="283"/>
        <w:jc w:val="both"/>
        <w:rPr>
          <w:sz w:val="24"/>
          <w:szCs w:val="24"/>
        </w:rPr>
      </w:pPr>
      <w:r>
        <w:rPr>
          <w:sz w:val="24"/>
          <w:szCs w:val="24"/>
        </w:rPr>
        <w:t>НАПРАВИВШЕЕ УЧРЕЖДЕНИЕ</w:t>
      </w:r>
      <w:r w:rsidR="00AC53A7" w:rsidRPr="001051AB">
        <w:rPr>
          <w:sz w:val="24"/>
          <w:szCs w:val="24"/>
        </w:rPr>
        <w:t xml:space="preserve">: </w:t>
      </w:r>
      <w:r w:rsidR="00A41D5B" w:rsidRPr="00D04DB6">
        <w:rPr>
          <w:sz w:val="24"/>
          <w:szCs w:val="24"/>
        </w:rPr>
        <w:t>Витебская гор</w:t>
      </w:r>
      <w:proofErr w:type="gramStart"/>
      <w:r w:rsidR="00A41D5B" w:rsidRPr="00D04DB6">
        <w:rPr>
          <w:sz w:val="24"/>
          <w:szCs w:val="24"/>
        </w:rPr>
        <w:t>.</w:t>
      </w:r>
      <w:proofErr w:type="gramEnd"/>
      <w:r w:rsidR="00A41D5B" w:rsidRPr="00D04DB6">
        <w:rPr>
          <w:sz w:val="24"/>
          <w:szCs w:val="24"/>
        </w:rPr>
        <w:t xml:space="preserve"> </w:t>
      </w:r>
      <w:proofErr w:type="gramStart"/>
      <w:r w:rsidR="00A41D5B" w:rsidRPr="00D04DB6">
        <w:rPr>
          <w:sz w:val="24"/>
          <w:szCs w:val="24"/>
        </w:rPr>
        <w:t>п</w:t>
      </w:r>
      <w:proofErr w:type="gramEnd"/>
      <w:r w:rsidR="00A41D5B" w:rsidRPr="00D04DB6">
        <w:rPr>
          <w:sz w:val="24"/>
          <w:szCs w:val="24"/>
        </w:rPr>
        <w:t>оликлиника №</w:t>
      </w:r>
      <w:r w:rsidR="00D04DB6" w:rsidRPr="00D04DB6">
        <w:rPr>
          <w:sz w:val="24"/>
          <w:szCs w:val="24"/>
        </w:rPr>
        <w:t>4 им. В.И.Ленина</w:t>
      </w:r>
    </w:p>
    <w:p w:rsidR="00D04DB6" w:rsidRPr="00D04DB6" w:rsidRDefault="001051AB" w:rsidP="00D04DB6">
      <w:pPr>
        <w:spacing w:after="0" w:line="240" w:lineRule="auto"/>
        <w:ind w:left="-709" w:right="567" w:firstLine="283"/>
        <w:jc w:val="both"/>
        <w:rPr>
          <w:rStyle w:val="a6"/>
          <w:rFonts w:cs="Arial"/>
          <w:bCs/>
          <w:i w:val="0"/>
          <w:iCs w:val="0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ГРУППА КРОВИ И </w:t>
      </w:r>
      <w:r>
        <w:rPr>
          <w:sz w:val="24"/>
          <w:szCs w:val="24"/>
          <w:lang w:val="en-US"/>
        </w:rPr>
        <w:t>Rh</w:t>
      </w:r>
      <w:r w:rsidRPr="001051AB">
        <w:rPr>
          <w:sz w:val="24"/>
          <w:szCs w:val="24"/>
        </w:rPr>
        <w:t xml:space="preserve"> </w:t>
      </w:r>
      <w:r>
        <w:rPr>
          <w:sz w:val="24"/>
          <w:szCs w:val="24"/>
        </w:rPr>
        <w:t>ФАКТОР:</w:t>
      </w:r>
      <w:r w:rsidR="00D04DB6" w:rsidRPr="00D04DB6">
        <w:rPr>
          <w:sz w:val="24"/>
          <w:szCs w:val="24"/>
        </w:rPr>
        <w:t xml:space="preserve"> – 0(</w:t>
      </w:r>
      <w:r w:rsidR="00D04DB6" w:rsidRPr="00D04DB6">
        <w:rPr>
          <w:sz w:val="24"/>
          <w:szCs w:val="24"/>
          <w:lang w:val="en-US"/>
        </w:rPr>
        <w:t>I</w:t>
      </w:r>
      <w:r w:rsidR="00D04DB6" w:rsidRPr="00D04DB6">
        <w:rPr>
          <w:sz w:val="24"/>
          <w:szCs w:val="24"/>
        </w:rPr>
        <w:t>)-первая,</w:t>
      </w:r>
      <w:r w:rsidR="00D04DB6" w:rsidRPr="00D04DB6">
        <w:rPr>
          <w:sz w:val="24"/>
          <w:szCs w:val="24"/>
          <w:lang w:val="en-US"/>
        </w:rPr>
        <w:t>Rh</w:t>
      </w:r>
      <w:r w:rsidR="00D04DB6" w:rsidRPr="00D04DB6">
        <w:rPr>
          <w:sz w:val="24"/>
          <w:szCs w:val="24"/>
        </w:rPr>
        <w:t>(+)-положительная.</w:t>
      </w:r>
    </w:p>
    <w:p w:rsidR="00D04DB6" w:rsidRDefault="00AC53A7" w:rsidP="00D04DB6">
      <w:pPr>
        <w:spacing w:after="0" w:line="240" w:lineRule="auto"/>
        <w:ind w:left="-709" w:firstLine="284"/>
        <w:jc w:val="both"/>
        <w:rPr>
          <w:sz w:val="24"/>
          <w:szCs w:val="24"/>
        </w:rPr>
      </w:pPr>
      <w:r w:rsidRPr="00D04DB6">
        <w:rPr>
          <w:i/>
          <w:sz w:val="28"/>
          <w:szCs w:val="28"/>
        </w:rPr>
        <w:t>Диагноз</w:t>
      </w:r>
      <w:r w:rsidR="00D04DB6" w:rsidRPr="00D04DB6">
        <w:rPr>
          <w:i/>
          <w:sz w:val="28"/>
          <w:szCs w:val="28"/>
        </w:rPr>
        <w:t xml:space="preserve"> направившей организации</w:t>
      </w:r>
      <w:r w:rsidRPr="00D04DB6">
        <w:rPr>
          <w:i/>
          <w:sz w:val="28"/>
          <w:szCs w:val="28"/>
        </w:rPr>
        <w:t>:</w:t>
      </w:r>
      <w:r w:rsidR="00D04DB6" w:rsidRPr="00D04DB6">
        <w:rPr>
          <w:b/>
          <w:i/>
          <w:sz w:val="24"/>
          <w:szCs w:val="24"/>
        </w:rPr>
        <w:t xml:space="preserve"> </w:t>
      </w:r>
      <w:r w:rsidR="00D04DB6">
        <w:rPr>
          <w:sz w:val="24"/>
          <w:szCs w:val="24"/>
        </w:rPr>
        <w:t xml:space="preserve">Аортальный порок сердца с преобладанием   </w:t>
      </w:r>
    </w:p>
    <w:p w:rsidR="00CA7CF0" w:rsidRDefault="00D04DB6" w:rsidP="00D04DB6">
      <w:pPr>
        <w:spacing w:after="0" w:line="240" w:lineRule="auto"/>
        <w:ind w:left="-709" w:firstLine="284"/>
        <w:jc w:val="both"/>
        <w:rPr>
          <w:sz w:val="24"/>
          <w:szCs w:val="24"/>
        </w:rPr>
      </w:pPr>
      <w:r>
        <w:rPr>
          <w:sz w:val="24"/>
          <w:szCs w:val="24"/>
        </w:rPr>
        <w:t>аортального стеноза, критической степени. Синдром стенокардии</w:t>
      </w:r>
      <w:r w:rsidR="00CA7CF0">
        <w:rPr>
          <w:sz w:val="24"/>
          <w:szCs w:val="24"/>
        </w:rPr>
        <w:t xml:space="preserve">. Нарушение ритма по типу  </w:t>
      </w:r>
    </w:p>
    <w:p w:rsidR="00D04DB6" w:rsidRPr="00CA7CF0" w:rsidRDefault="00CA7CF0" w:rsidP="00D04DB6">
      <w:pPr>
        <w:spacing w:after="0" w:line="240" w:lineRule="auto"/>
        <w:ind w:left="-709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постоянной формы фибрилляции предсердий. И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А. АГ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ст</w:t>
      </w:r>
      <w:proofErr w:type="spellEnd"/>
      <w:proofErr w:type="gramEnd"/>
      <w:r>
        <w:rPr>
          <w:sz w:val="24"/>
          <w:szCs w:val="24"/>
        </w:rPr>
        <w:t>, риск 4.</w:t>
      </w:r>
    </w:p>
    <w:p w:rsidR="00CA7CF0" w:rsidRDefault="00AC53A7" w:rsidP="00CA7CF0">
      <w:pPr>
        <w:spacing w:after="0" w:line="240" w:lineRule="auto"/>
        <w:ind w:left="-709" w:firstLine="284"/>
        <w:jc w:val="both"/>
        <w:rPr>
          <w:sz w:val="24"/>
          <w:szCs w:val="24"/>
        </w:rPr>
      </w:pPr>
      <w:r w:rsidRPr="00D04DB6">
        <w:rPr>
          <w:i/>
          <w:sz w:val="28"/>
          <w:szCs w:val="28"/>
        </w:rPr>
        <w:t xml:space="preserve">Диагноз при </w:t>
      </w:r>
      <w:r w:rsidR="002B1CC5" w:rsidRPr="00D04DB6">
        <w:rPr>
          <w:i/>
          <w:sz w:val="28"/>
          <w:szCs w:val="28"/>
        </w:rPr>
        <w:t>поступлении</w:t>
      </w:r>
      <w:r w:rsidRPr="00D04DB6">
        <w:rPr>
          <w:i/>
          <w:sz w:val="28"/>
          <w:szCs w:val="28"/>
        </w:rPr>
        <w:t>:</w:t>
      </w:r>
      <w:r w:rsidR="00D04DB6" w:rsidRPr="00D04DB6">
        <w:rPr>
          <w:sz w:val="24"/>
          <w:szCs w:val="24"/>
        </w:rPr>
        <w:t xml:space="preserve"> Аортальный порок сердца</w:t>
      </w:r>
      <w:r w:rsidR="00D04DB6" w:rsidRPr="00D04DB6">
        <w:rPr>
          <w:i/>
          <w:sz w:val="28"/>
          <w:szCs w:val="28"/>
        </w:rPr>
        <w:t xml:space="preserve"> </w:t>
      </w:r>
      <w:r w:rsidR="00CA7CF0">
        <w:rPr>
          <w:sz w:val="24"/>
          <w:szCs w:val="24"/>
        </w:rPr>
        <w:t xml:space="preserve">с преобладанием   </w:t>
      </w:r>
    </w:p>
    <w:p w:rsidR="00CA7CF0" w:rsidRDefault="00CA7CF0" w:rsidP="00CA7CF0">
      <w:pPr>
        <w:spacing w:after="0" w:line="240" w:lineRule="auto"/>
        <w:ind w:left="-709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аортального стеноза, критической степени. Синдром стенокардии. Нарушение ритма по типу  </w:t>
      </w:r>
    </w:p>
    <w:p w:rsidR="00CA7CF0" w:rsidRDefault="00CA7CF0" w:rsidP="00CA7CF0">
      <w:pPr>
        <w:spacing w:after="0" w:line="240" w:lineRule="auto"/>
        <w:ind w:left="-709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постоянной формы фибрилляции предсердий. И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А. АГ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ст</w:t>
      </w:r>
      <w:proofErr w:type="spellEnd"/>
      <w:proofErr w:type="gramEnd"/>
      <w:r>
        <w:rPr>
          <w:sz w:val="24"/>
          <w:szCs w:val="24"/>
        </w:rPr>
        <w:t>, риск 4.</w:t>
      </w:r>
    </w:p>
    <w:p w:rsidR="001051AB" w:rsidRDefault="00AC53A7" w:rsidP="00CA7CF0">
      <w:pPr>
        <w:spacing w:after="0" w:line="240" w:lineRule="auto"/>
        <w:ind w:left="-709" w:firstLine="284"/>
        <w:jc w:val="both"/>
        <w:rPr>
          <w:sz w:val="28"/>
          <w:szCs w:val="28"/>
        </w:rPr>
      </w:pPr>
      <w:r w:rsidRPr="00D04DB6">
        <w:rPr>
          <w:i/>
          <w:sz w:val="28"/>
          <w:szCs w:val="28"/>
        </w:rPr>
        <w:t xml:space="preserve">Диагноз клинический: </w:t>
      </w:r>
      <w:r w:rsidR="001051AB">
        <w:rPr>
          <w:color w:val="000000" w:themeColor="text1"/>
          <w:sz w:val="24"/>
          <w:szCs w:val="24"/>
        </w:rPr>
        <w:t xml:space="preserve">Дегенеративный порок аортального клапана. </w:t>
      </w:r>
      <w:r w:rsidR="00CA7CF0" w:rsidRPr="00CA7CF0">
        <w:rPr>
          <w:sz w:val="24"/>
          <w:szCs w:val="24"/>
        </w:rPr>
        <w:t>Критический стеноз</w:t>
      </w:r>
      <w:r w:rsidR="00CA7CF0">
        <w:rPr>
          <w:sz w:val="28"/>
          <w:szCs w:val="28"/>
        </w:rPr>
        <w:t xml:space="preserve"> </w:t>
      </w:r>
      <w:r w:rsidR="001051AB">
        <w:rPr>
          <w:sz w:val="28"/>
          <w:szCs w:val="28"/>
        </w:rPr>
        <w:t xml:space="preserve"> </w:t>
      </w:r>
    </w:p>
    <w:p w:rsidR="001051AB" w:rsidRDefault="00CA7CF0" w:rsidP="001051AB">
      <w:pPr>
        <w:spacing w:after="0" w:line="240" w:lineRule="auto"/>
        <w:ind w:left="-709" w:firstLine="284"/>
        <w:jc w:val="both"/>
        <w:rPr>
          <w:sz w:val="24"/>
          <w:szCs w:val="24"/>
        </w:rPr>
      </w:pPr>
      <w:r w:rsidRPr="00CA7CF0">
        <w:rPr>
          <w:sz w:val="24"/>
          <w:szCs w:val="24"/>
        </w:rPr>
        <w:t>аортального</w:t>
      </w:r>
      <w:r>
        <w:rPr>
          <w:sz w:val="24"/>
          <w:szCs w:val="24"/>
        </w:rPr>
        <w:t xml:space="preserve"> клапана. </w:t>
      </w:r>
      <w:proofErr w:type="spellStart"/>
      <w:r>
        <w:rPr>
          <w:sz w:val="24"/>
          <w:szCs w:val="24"/>
        </w:rPr>
        <w:t>Персистирующая</w:t>
      </w:r>
      <w:proofErr w:type="spellEnd"/>
      <w:r>
        <w:rPr>
          <w:sz w:val="24"/>
          <w:szCs w:val="24"/>
        </w:rPr>
        <w:t xml:space="preserve"> форма</w:t>
      </w:r>
      <w:r w:rsidRPr="00CA7CF0">
        <w:rPr>
          <w:sz w:val="24"/>
          <w:szCs w:val="24"/>
        </w:rPr>
        <w:t xml:space="preserve"> </w:t>
      </w:r>
      <w:r w:rsidR="00F0736A">
        <w:rPr>
          <w:sz w:val="24"/>
          <w:szCs w:val="24"/>
        </w:rPr>
        <w:t xml:space="preserve">фибрилляции предсердий. Синдром </w:t>
      </w:r>
    </w:p>
    <w:p w:rsidR="00F0736A" w:rsidRPr="00883137" w:rsidRDefault="00F0736A" w:rsidP="00883137">
      <w:pPr>
        <w:spacing w:after="0" w:line="240" w:lineRule="auto"/>
        <w:ind w:left="-709" w:firstLine="284"/>
        <w:jc w:val="both"/>
        <w:rPr>
          <w:sz w:val="24"/>
          <w:szCs w:val="24"/>
        </w:rPr>
      </w:pPr>
      <w:r>
        <w:rPr>
          <w:sz w:val="24"/>
          <w:szCs w:val="24"/>
        </w:rPr>
        <w:t>стенокардии Н</w:t>
      </w:r>
      <w:proofErr w:type="gramStart"/>
      <w:r>
        <w:rPr>
          <w:sz w:val="24"/>
          <w:szCs w:val="24"/>
          <w:vertAlign w:val="subscript"/>
        </w:rPr>
        <w:t>2</w:t>
      </w:r>
      <w:proofErr w:type="gramEnd"/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А. АГ </w:t>
      </w:r>
      <w:r>
        <w:rPr>
          <w:sz w:val="24"/>
          <w:szCs w:val="24"/>
          <w:lang w:val="en-US"/>
        </w:rPr>
        <w:t>II</w:t>
      </w:r>
      <w:proofErr w:type="spellStart"/>
      <w:r>
        <w:rPr>
          <w:sz w:val="24"/>
          <w:szCs w:val="24"/>
        </w:rPr>
        <w:t>ст</w:t>
      </w:r>
      <w:proofErr w:type="spellEnd"/>
      <w:r>
        <w:rPr>
          <w:sz w:val="24"/>
          <w:szCs w:val="24"/>
        </w:rPr>
        <w:t>, риск 4</w:t>
      </w:r>
      <w:r w:rsidR="00883137">
        <w:rPr>
          <w:color w:val="000000" w:themeColor="text1"/>
          <w:sz w:val="24"/>
          <w:szCs w:val="24"/>
        </w:rPr>
        <w:t xml:space="preserve">, </w:t>
      </w:r>
      <w:r w:rsidRPr="001051AB">
        <w:rPr>
          <w:color w:val="000000" w:themeColor="text1"/>
          <w:sz w:val="24"/>
          <w:szCs w:val="24"/>
        </w:rPr>
        <w:t>ДГР 2ст.</w:t>
      </w:r>
      <w:r>
        <w:rPr>
          <w:color w:val="FF0000"/>
          <w:sz w:val="24"/>
          <w:szCs w:val="24"/>
        </w:rPr>
        <w:t xml:space="preserve"> </w:t>
      </w:r>
      <w:r w:rsidR="001051AB">
        <w:rPr>
          <w:color w:val="000000" w:themeColor="text1"/>
          <w:sz w:val="24"/>
          <w:szCs w:val="24"/>
        </w:rPr>
        <w:t>Ожирение</w:t>
      </w:r>
      <w:r w:rsidR="001051AB" w:rsidRPr="001051AB">
        <w:rPr>
          <w:color w:val="000000" w:themeColor="text1"/>
          <w:sz w:val="24"/>
          <w:szCs w:val="24"/>
        </w:rPr>
        <w:t xml:space="preserve"> 2</w:t>
      </w:r>
      <w:r w:rsidR="001051AB">
        <w:rPr>
          <w:color w:val="000000" w:themeColor="text1"/>
          <w:sz w:val="24"/>
          <w:szCs w:val="24"/>
          <w:lang w:val="en-US"/>
        </w:rPr>
        <w:t>c</w:t>
      </w:r>
      <w:r w:rsidR="001051AB">
        <w:rPr>
          <w:color w:val="000000" w:themeColor="text1"/>
          <w:sz w:val="24"/>
          <w:szCs w:val="24"/>
        </w:rPr>
        <w:t>т.</w:t>
      </w:r>
    </w:p>
    <w:p w:rsidR="007D5F6F" w:rsidRPr="00883137" w:rsidRDefault="007D5F6F" w:rsidP="00883137">
      <w:pPr>
        <w:spacing w:after="0" w:line="240" w:lineRule="auto"/>
        <w:ind w:left="-709" w:firstLine="284"/>
        <w:jc w:val="both"/>
        <w:rPr>
          <w:color w:val="000000" w:themeColor="text1"/>
          <w:sz w:val="24"/>
          <w:szCs w:val="24"/>
        </w:rPr>
      </w:pPr>
      <w:r w:rsidRPr="00883137">
        <w:rPr>
          <w:i/>
          <w:color w:val="000000" w:themeColor="text1"/>
          <w:sz w:val="28"/>
          <w:szCs w:val="28"/>
        </w:rPr>
        <w:t>Операции:</w:t>
      </w:r>
      <w:r w:rsidRPr="00883137">
        <w:rPr>
          <w:color w:val="000000" w:themeColor="text1"/>
          <w:sz w:val="24"/>
          <w:szCs w:val="24"/>
        </w:rPr>
        <w:t xml:space="preserve">  Протез</w:t>
      </w:r>
      <w:r w:rsidR="00A41D5B" w:rsidRPr="00883137">
        <w:rPr>
          <w:color w:val="000000" w:themeColor="text1"/>
          <w:sz w:val="24"/>
          <w:szCs w:val="24"/>
        </w:rPr>
        <w:t>иро</w:t>
      </w:r>
      <w:r w:rsidR="00883137" w:rsidRPr="00883137">
        <w:rPr>
          <w:color w:val="000000" w:themeColor="text1"/>
          <w:sz w:val="24"/>
          <w:szCs w:val="24"/>
        </w:rPr>
        <w:t>вание аортального клапана. (4.03.2013г)</w:t>
      </w:r>
    </w:p>
    <w:p w:rsidR="00883137" w:rsidRDefault="007D5F6F" w:rsidP="00F42D9E">
      <w:pPr>
        <w:spacing w:after="0" w:line="240" w:lineRule="auto"/>
        <w:ind w:left="-709" w:firstLine="284"/>
        <w:jc w:val="both"/>
        <w:rPr>
          <w:color w:val="000000" w:themeColor="text1"/>
          <w:sz w:val="24"/>
          <w:szCs w:val="24"/>
        </w:rPr>
      </w:pPr>
      <w:r w:rsidRPr="00883137">
        <w:rPr>
          <w:i/>
          <w:color w:val="000000" w:themeColor="text1"/>
          <w:sz w:val="28"/>
          <w:szCs w:val="28"/>
        </w:rPr>
        <w:t>Осложнения во время операции:</w:t>
      </w:r>
      <w:r w:rsidRPr="00883137">
        <w:rPr>
          <w:color w:val="000000" w:themeColor="text1"/>
          <w:sz w:val="24"/>
          <w:szCs w:val="24"/>
        </w:rPr>
        <w:t xml:space="preserve"> нет.</w:t>
      </w:r>
    </w:p>
    <w:p w:rsidR="00F42D9E" w:rsidRPr="00F42D9E" w:rsidRDefault="00F42D9E" w:rsidP="00F42D9E">
      <w:pPr>
        <w:spacing w:after="0" w:line="240" w:lineRule="auto"/>
        <w:ind w:left="-709" w:firstLine="284"/>
        <w:jc w:val="both"/>
        <w:rPr>
          <w:color w:val="000000" w:themeColor="text1"/>
          <w:sz w:val="24"/>
          <w:szCs w:val="24"/>
        </w:rPr>
      </w:pPr>
    </w:p>
    <w:p w:rsidR="00F0736A" w:rsidRDefault="00883137" w:rsidP="00883137">
      <w:pPr>
        <w:spacing w:line="240" w:lineRule="auto"/>
        <w:ind w:right="566"/>
        <w:jc w:val="both"/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</w:t>
      </w:r>
      <w:r w:rsidR="00F42D9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F0736A">
        <w:rPr>
          <w:sz w:val="32"/>
          <w:szCs w:val="32"/>
        </w:rPr>
        <w:t xml:space="preserve"> </w:t>
      </w:r>
      <w:r w:rsidR="005A6F51" w:rsidRPr="00F0736A">
        <w:rPr>
          <w:sz w:val="32"/>
          <w:szCs w:val="32"/>
        </w:rPr>
        <w:t>Жалобы</w:t>
      </w:r>
    </w:p>
    <w:p w:rsidR="00114278" w:rsidRPr="007263C6" w:rsidRDefault="005A6F51" w:rsidP="00883137">
      <w:pPr>
        <w:spacing w:line="240" w:lineRule="auto"/>
        <w:ind w:left="-426"/>
        <w:jc w:val="both"/>
        <w:rPr>
          <w:sz w:val="32"/>
          <w:szCs w:val="32"/>
        </w:rPr>
      </w:pPr>
      <w:r w:rsidRPr="007263C6">
        <w:rPr>
          <w:b/>
          <w:sz w:val="24"/>
          <w:szCs w:val="24"/>
        </w:rPr>
        <w:t xml:space="preserve"> </w:t>
      </w:r>
      <w:r w:rsidR="00F0736A" w:rsidRPr="007263C6">
        <w:rPr>
          <w:sz w:val="24"/>
          <w:szCs w:val="24"/>
          <w:u w:val="single"/>
        </w:rPr>
        <w:t>П</w:t>
      </w:r>
      <w:r w:rsidRPr="007263C6">
        <w:rPr>
          <w:sz w:val="24"/>
          <w:szCs w:val="24"/>
          <w:u w:val="single"/>
        </w:rPr>
        <w:t>ри поступлении</w:t>
      </w:r>
      <w:r w:rsidRPr="007263C6">
        <w:rPr>
          <w:sz w:val="24"/>
          <w:szCs w:val="24"/>
        </w:rPr>
        <w:t xml:space="preserve"> </w:t>
      </w:r>
      <w:r w:rsidR="00F0736A" w:rsidRPr="007263C6">
        <w:rPr>
          <w:sz w:val="24"/>
          <w:szCs w:val="24"/>
        </w:rPr>
        <w:t>пациентка предъявляла жалобы на</w:t>
      </w:r>
      <w:r w:rsidR="00114278" w:rsidRPr="007263C6">
        <w:rPr>
          <w:sz w:val="24"/>
          <w:szCs w:val="24"/>
        </w:rPr>
        <w:t>:</w:t>
      </w:r>
      <w:r w:rsidR="00F0736A" w:rsidRPr="007263C6">
        <w:rPr>
          <w:sz w:val="32"/>
          <w:szCs w:val="32"/>
        </w:rPr>
        <w:t xml:space="preserve"> </w:t>
      </w:r>
      <w:r w:rsidR="00F0736A" w:rsidRPr="007263C6">
        <w:rPr>
          <w:sz w:val="24"/>
          <w:szCs w:val="24"/>
        </w:rPr>
        <w:t>одышку при незначительной физической нагрузке – ходьбе на расстояние до 50м, подъёме на первый этаж, иногда в покое.</w:t>
      </w:r>
      <w:r w:rsidR="007263C6" w:rsidRPr="007263C6">
        <w:rPr>
          <w:sz w:val="24"/>
          <w:szCs w:val="24"/>
        </w:rPr>
        <w:t xml:space="preserve"> П</w:t>
      </w:r>
      <w:r w:rsidRPr="007263C6">
        <w:rPr>
          <w:sz w:val="24"/>
          <w:szCs w:val="24"/>
        </w:rPr>
        <w:t>ериодически возникающ</w:t>
      </w:r>
      <w:r w:rsidR="005748BF" w:rsidRPr="007263C6">
        <w:rPr>
          <w:sz w:val="24"/>
          <w:szCs w:val="24"/>
        </w:rPr>
        <w:t>ие</w:t>
      </w:r>
      <w:r w:rsidR="007B1FB8" w:rsidRPr="007263C6">
        <w:rPr>
          <w:sz w:val="24"/>
          <w:szCs w:val="24"/>
        </w:rPr>
        <w:t xml:space="preserve"> головные боли,</w:t>
      </w:r>
      <w:r w:rsidR="007263C6" w:rsidRPr="007263C6">
        <w:rPr>
          <w:sz w:val="24"/>
          <w:szCs w:val="24"/>
        </w:rPr>
        <w:t xml:space="preserve"> </w:t>
      </w:r>
      <w:r w:rsidR="00DB7EB3" w:rsidRPr="007263C6">
        <w:rPr>
          <w:sz w:val="24"/>
          <w:szCs w:val="24"/>
        </w:rPr>
        <w:t>головокружение</w:t>
      </w:r>
      <w:r w:rsidR="005748BF" w:rsidRPr="007263C6">
        <w:rPr>
          <w:sz w:val="24"/>
          <w:szCs w:val="24"/>
        </w:rPr>
        <w:t>, перебои в работе сердца</w:t>
      </w:r>
      <w:r w:rsidR="00835BD8" w:rsidRPr="007263C6">
        <w:rPr>
          <w:sz w:val="24"/>
          <w:szCs w:val="24"/>
        </w:rPr>
        <w:t>,</w:t>
      </w:r>
      <w:r w:rsidR="007263C6" w:rsidRPr="007263C6">
        <w:rPr>
          <w:sz w:val="24"/>
          <w:szCs w:val="24"/>
        </w:rPr>
        <w:t xml:space="preserve"> </w:t>
      </w:r>
      <w:r w:rsidR="002C5847" w:rsidRPr="007263C6">
        <w:rPr>
          <w:sz w:val="24"/>
          <w:szCs w:val="24"/>
        </w:rPr>
        <w:t>появляющ</w:t>
      </w:r>
      <w:r w:rsidR="007F7EDA" w:rsidRPr="007263C6">
        <w:rPr>
          <w:sz w:val="24"/>
          <w:szCs w:val="24"/>
        </w:rPr>
        <w:t>ие</w:t>
      </w:r>
      <w:r w:rsidR="002C5847" w:rsidRPr="007263C6">
        <w:rPr>
          <w:sz w:val="24"/>
          <w:szCs w:val="24"/>
        </w:rPr>
        <w:t>ся после физической нагрузки, эмоционального перенапряжения или на фоне повышения АД,</w:t>
      </w:r>
      <w:r w:rsidR="007F7EDA" w:rsidRPr="007263C6">
        <w:rPr>
          <w:sz w:val="24"/>
          <w:szCs w:val="24"/>
        </w:rPr>
        <w:t xml:space="preserve"> исчеза</w:t>
      </w:r>
      <w:r w:rsidR="006F6706" w:rsidRPr="007263C6">
        <w:rPr>
          <w:sz w:val="24"/>
          <w:szCs w:val="24"/>
        </w:rPr>
        <w:t>ю</w:t>
      </w:r>
      <w:r w:rsidR="007F7EDA" w:rsidRPr="007263C6">
        <w:rPr>
          <w:sz w:val="24"/>
          <w:szCs w:val="24"/>
        </w:rPr>
        <w:t xml:space="preserve">т после отдыха или </w:t>
      </w:r>
      <w:r w:rsidR="005748BF" w:rsidRPr="007263C6">
        <w:rPr>
          <w:sz w:val="24"/>
          <w:szCs w:val="24"/>
        </w:rPr>
        <w:t>приема гипотензивных препарато</w:t>
      </w:r>
      <w:proofErr w:type="gramStart"/>
      <w:r w:rsidR="005748BF" w:rsidRPr="007263C6">
        <w:rPr>
          <w:sz w:val="24"/>
          <w:szCs w:val="24"/>
        </w:rPr>
        <w:t>в(</w:t>
      </w:r>
      <w:proofErr w:type="spellStart"/>
      <w:proofErr w:type="gramEnd"/>
      <w:r w:rsidR="005748BF" w:rsidRPr="007263C6">
        <w:rPr>
          <w:sz w:val="24"/>
          <w:szCs w:val="24"/>
        </w:rPr>
        <w:t>каптоприл</w:t>
      </w:r>
      <w:proofErr w:type="spellEnd"/>
      <w:r w:rsidR="005748BF" w:rsidRPr="007263C6">
        <w:rPr>
          <w:sz w:val="24"/>
          <w:szCs w:val="24"/>
        </w:rPr>
        <w:t>)</w:t>
      </w:r>
      <w:r w:rsidR="007F7EDA" w:rsidRPr="007263C6">
        <w:rPr>
          <w:sz w:val="24"/>
          <w:szCs w:val="24"/>
        </w:rPr>
        <w:t>;</w:t>
      </w:r>
      <w:r w:rsidR="007263C6" w:rsidRPr="007263C6">
        <w:rPr>
          <w:sz w:val="32"/>
          <w:szCs w:val="32"/>
        </w:rPr>
        <w:t xml:space="preserve"> </w:t>
      </w:r>
      <w:r w:rsidR="00114278" w:rsidRPr="007263C6">
        <w:rPr>
          <w:sz w:val="24"/>
          <w:szCs w:val="24"/>
        </w:rPr>
        <w:t>б</w:t>
      </w:r>
      <w:r w:rsidR="00835BD8" w:rsidRPr="007263C6">
        <w:rPr>
          <w:sz w:val="24"/>
          <w:szCs w:val="24"/>
        </w:rPr>
        <w:t xml:space="preserve">оли за грудиной сжимающего, давящего характера, достаточно интенсивные, </w:t>
      </w:r>
      <w:proofErr w:type="spellStart"/>
      <w:r w:rsidR="00835BD8" w:rsidRPr="007263C6">
        <w:rPr>
          <w:sz w:val="24"/>
          <w:szCs w:val="24"/>
        </w:rPr>
        <w:t>иррадирующие</w:t>
      </w:r>
      <w:proofErr w:type="spellEnd"/>
      <w:r w:rsidR="00835BD8" w:rsidRPr="007263C6">
        <w:rPr>
          <w:sz w:val="24"/>
          <w:szCs w:val="24"/>
        </w:rPr>
        <w:t xml:space="preserve"> в левую ло</w:t>
      </w:r>
      <w:r w:rsidR="00C1461A" w:rsidRPr="007263C6">
        <w:rPr>
          <w:sz w:val="24"/>
          <w:szCs w:val="24"/>
        </w:rPr>
        <w:t>патку, ключицу, руку, сопровождающиеся ощущением страха смерти, возникаю</w:t>
      </w:r>
      <w:r w:rsidR="004C54BA" w:rsidRPr="007263C6">
        <w:rPr>
          <w:sz w:val="24"/>
          <w:szCs w:val="24"/>
        </w:rPr>
        <w:t>щие</w:t>
      </w:r>
      <w:r w:rsidR="00C1461A" w:rsidRPr="007263C6">
        <w:rPr>
          <w:sz w:val="24"/>
          <w:szCs w:val="24"/>
        </w:rPr>
        <w:t xml:space="preserve"> приступообразно после физической нагрузки, эмоционального стресса, продолжительность 3-5 мин., купирую</w:t>
      </w:r>
      <w:r w:rsidR="007B1FB8" w:rsidRPr="007263C6">
        <w:rPr>
          <w:sz w:val="24"/>
          <w:szCs w:val="24"/>
        </w:rPr>
        <w:t>т</w:t>
      </w:r>
      <w:r w:rsidR="00C1461A" w:rsidRPr="007263C6">
        <w:rPr>
          <w:sz w:val="24"/>
          <w:szCs w:val="24"/>
        </w:rPr>
        <w:t xml:space="preserve">ся </w:t>
      </w:r>
      <w:r w:rsidR="007B1FB8" w:rsidRPr="007263C6">
        <w:rPr>
          <w:sz w:val="24"/>
          <w:szCs w:val="24"/>
        </w:rPr>
        <w:t>приемом нитроглицерина под язык;</w:t>
      </w:r>
      <w:r w:rsidR="007263C6" w:rsidRPr="007263C6">
        <w:rPr>
          <w:sz w:val="32"/>
          <w:szCs w:val="32"/>
        </w:rPr>
        <w:t xml:space="preserve"> </w:t>
      </w:r>
      <w:r w:rsidR="00114278" w:rsidRPr="007263C6">
        <w:rPr>
          <w:sz w:val="24"/>
          <w:szCs w:val="24"/>
        </w:rPr>
        <w:t>ш</w:t>
      </w:r>
      <w:r w:rsidR="00DD612D" w:rsidRPr="007263C6">
        <w:rPr>
          <w:sz w:val="24"/>
          <w:szCs w:val="24"/>
        </w:rPr>
        <w:t xml:space="preserve">ум в голове </w:t>
      </w:r>
      <w:r w:rsidR="00372619" w:rsidRPr="007263C6">
        <w:rPr>
          <w:sz w:val="24"/>
          <w:szCs w:val="24"/>
        </w:rPr>
        <w:t>и ушах, «мелькание мушек»</w:t>
      </w:r>
      <w:proofErr w:type="gramStart"/>
      <w:r w:rsidR="004C54BA" w:rsidRPr="007263C6">
        <w:rPr>
          <w:sz w:val="24"/>
          <w:szCs w:val="24"/>
        </w:rPr>
        <w:t>,п</w:t>
      </w:r>
      <w:proofErr w:type="gramEnd"/>
      <w:r w:rsidR="004C54BA" w:rsidRPr="007263C6">
        <w:rPr>
          <w:sz w:val="24"/>
          <w:szCs w:val="24"/>
        </w:rPr>
        <w:t xml:space="preserve">оявление пелены </w:t>
      </w:r>
      <w:r w:rsidR="00372619" w:rsidRPr="007263C6">
        <w:rPr>
          <w:sz w:val="24"/>
          <w:szCs w:val="24"/>
        </w:rPr>
        <w:t>перед глазами, расплывчатость очертаний предметов</w:t>
      </w:r>
      <w:r w:rsidR="00E66DD6" w:rsidRPr="007263C6">
        <w:rPr>
          <w:sz w:val="24"/>
          <w:szCs w:val="24"/>
        </w:rPr>
        <w:t>,</w:t>
      </w:r>
      <w:r w:rsidR="007263C6" w:rsidRPr="007263C6">
        <w:rPr>
          <w:sz w:val="24"/>
          <w:szCs w:val="24"/>
        </w:rPr>
        <w:t xml:space="preserve"> </w:t>
      </w:r>
      <w:r w:rsidR="00E66DD6" w:rsidRPr="007263C6">
        <w:rPr>
          <w:sz w:val="24"/>
          <w:szCs w:val="24"/>
        </w:rPr>
        <w:t>п</w:t>
      </w:r>
      <w:r w:rsidR="00114278" w:rsidRPr="007263C6">
        <w:rPr>
          <w:sz w:val="24"/>
          <w:szCs w:val="24"/>
        </w:rPr>
        <w:t>оявляющиеся при повышении АД;</w:t>
      </w:r>
      <w:r w:rsidR="007263C6" w:rsidRPr="007263C6">
        <w:rPr>
          <w:sz w:val="32"/>
          <w:szCs w:val="32"/>
        </w:rPr>
        <w:t xml:space="preserve"> </w:t>
      </w:r>
      <w:r w:rsidR="00114278" w:rsidRPr="007263C6">
        <w:rPr>
          <w:sz w:val="24"/>
          <w:szCs w:val="24"/>
        </w:rPr>
        <w:t>общ</w:t>
      </w:r>
      <w:r w:rsidR="00ED0B5C" w:rsidRPr="007263C6">
        <w:rPr>
          <w:sz w:val="24"/>
          <w:szCs w:val="24"/>
        </w:rPr>
        <w:t>ую</w:t>
      </w:r>
      <w:r w:rsidR="00114278" w:rsidRPr="007263C6">
        <w:rPr>
          <w:sz w:val="24"/>
          <w:szCs w:val="24"/>
        </w:rPr>
        <w:t xml:space="preserve"> слабость, снижение умственной и физической работоспособности</w:t>
      </w:r>
      <w:r w:rsidR="00ED0B5C" w:rsidRPr="007263C6">
        <w:rPr>
          <w:sz w:val="24"/>
          <w:szCs w:val="24"/>
        </w:rPr>
        <w:t>.</w:t>
      </w:r>
    </w:p>
    <w:p w:rsidR="000702C8" w:rsidRPr="007263C6" w:rsidRDefault="00883137" w:rsidP="00883137">
      <w:pPr>
        <w:spacing w:line="240" w:lineRule="auto"/>
        <w:ind w:right="-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7263C6">
        <w:rPr>
          <w:sz w:val="32"/>
          <w:szCs w:val="32"/>
        </w:rPr>
        <w:t xml:space="preserve"> </w:t>
      </w:r>
      <w:r w:rsidR="00057F83" w:rsidRPr="007263C6">
        <w:rPr>
          <w:sz w:val="32"/>
          <w:szCs w:val="32"/>
        </w:rPr>
        <w:t xml:space="preserve">История </w:t>
      </w:r>
      <w:r w:rsidR="007263C6">
        <w:rPr>
          <w:sz w:val="32"/>
          <w:szCs w:val="32"/>
        </w:rPr>
        <w:t xml:space="preserve">развития </w:t>
      </w:r>
      <w:r w:rsidR="00057F83" w:rsidRPr="007263C6">
        <w:rPr>
          <w:sz w:val="32"/>
          <w:szCs w:val="32"/>
        </w:rPr>
        <w:t>настоящего заболевания.</w:t>
      </w:r>
    </w:p>
    <w:p w:rsidR="00FB5484" w:rsidRDefault="00FB5484" w:rsidP="00883137">
      <w:pPr>
        <w:spacing w:line="240" w:lineRule="auto"/>
        <w:ind w:left="-426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подростковом возрасте диагностирован шум в сердце. </w:t>
      </w:r>
      <w:r w:rsidR="007263C6">
        <w:rPr>
          <w:sz w:val="24"/>
          <w:szCs w:val="24"/>
        </w:rPr>
        <w:t xml:space="preserve">Заболевание выявлено в июне 2012года, </w:t>
      </w:r>
      <w:r w:rsidR="001D79A5" w:rsidRPr="00D04DB6">
        <w:rPr>
          <w:sz w:val="24"/>
          <w:szCs w:val="24"/>
        </w:rPr>
        <w:t>после того как пациент</w:t>
      </w:r>
      <w:r w:rsidR="007263C6">
        <w:rPr>
          <w:sz w:val="24"/>
          <w:szCs w:val="24"/>
        </w:rPr>
        <w:t>ка</w:t>
      </w:r>
      <w:r w:rsidR="001D79A5" w:rsidRPr="00D04DB6">
        <w:rPr>
          <w:sz w:val="24"/>
          <w:szCs w:val="24"/>
        </w:rPr>
        <w:t xml:space="preserve"> обратил</w:t>
      </w:r>
      <w:r w:rsidR="007263C6">
        <w:rPr>
          <w:sz w:val="24"/>
          <w:szCs w:val="24"/>
        </w:rPr>
        <w:t>а</w:t>
      </w:r>
      <w:r w:rsidR="001D79A5" w:rsidRPr="00D04DB6">
        <w:rPr>
          <w:sz w:val="24"/>
          <w:szCs w:val="24"/>
        </w:rPr>
        <w:t>с</w:t>
      </w:r>
      <w:r w:rsidR="00057E55">
        <w:rPr>
          <w:sz w:val="24"/>
          <w:szCs w:val="24"/>
        </w:rPr>
        <w:t>ь</w:t>
      </w:r>
      <w:r w:rsidR="001D79A5" w:rsidRPr="00D04DB6">
        <w:rPr>
          <w:sz w:val="24"/>
          <w:szCs w:val="24"/>
        </w:rPr>
        <w:t xml:space="preserve"> к </w:t>
      </w:r>
      <w:r w:rsidR="00150F10" w:rsidRPr="00D04DB6">
        <w:rPr>
          <w:sz w:val="24"/>
          <w:szCs w:val="24"/>
        </w:rPr>
        <w:t>участковому терапевту</w:t>
      </w:r>
      <w:r w:rsidR="001D79A5" w:rsidRPr="00D04DB6">
        <w:rPr>
          <w:sz w:val="24"/>
          <w:szCs w:val="24"/>
        </w:rPr>
        <w:t xml:space="preserve"> с жалобами на </w:t>
      </w:r>
      <w:r w:rsidR="00057F83" w:rsidRPr="00D04DB6">
        <w:rPr>
          <w:sz w:val="24"/>
          <w:szCs w:val="24"/>
        </w:rPr>
        <w:t>общую</w:t>
      </w:r>
      <w:r w:rsidR="001D79A5" w:rsidRPr="00D04DB6">
        <w:rPr>
          <w:sz w:val="24"/>
          <w:szCs w:val="24"/>
        </w:rPr>
        <w:t xml:space="preserve"> слабость, </w:t>
      </w:r>
      <w:r w:rsidR="00546306" w:rsidRPr="00D04DB6">
        <w:rPr>
          <w:sz w:val="24"/>
          <w:szCs w:val="24"/>
        </w:rPr>
        <w:t xml:space="preserve">одышку, </w:t>
      </w:r>
      <w:r w:rsidR="001D79A5" w:rsidRPr="00D04DB6">
        <w:rPr>
          <w:sz w:val="24"/>
          <w:szCs w:val="24"/>
        </w:rPr>
        <w:t>непереносимость физического труда</w:t>
      </w:r>
      <w:r w:rsidR="00057F83" w:rsidRPr="00D04DB6">
        <w:rPr>
          <w:sz w:val="24"/>
          <w:szCs w:val="24"/>
        </w:rPr>
        <w:t>, головокружение, резкое снижение умственной работоспособности.</w:t>
      </w:r>
      <w:r w:rsidR="007263C6">
        <w:rPr>
          <w:sz w:val="24"/>
          <w:szCs w:val="24"/>
        </w:rPr>
        <w:t xml:space="preserve"> </w:t>
      </w:r>
      <w:r w:rsidR="00C74249" w:rsidRPr="00D04DB6">
        <w:rPr>
          <w:sz w:val="24"/>
          <w:szCs w:val="24"/>
        </w:rPr>
        <w:t>На УЗИ</w:t>
      </w:r>
      <w:r w:rsidR="00ED7F03" w:rsidRPr="00D04DB6">
        <w:rPr>
          <w:sz w:val="24"/>
          <w:szCs w:val="24"/>
        </w:rPr>
        <w:t xml:space="preserve"> сердца</w:t>
      </w:r>
      <w:r w:rsidR="00C74249" w:rsidRPr="00D04DB6">
        <w:rPr>
          <w:sz w:val="24"/>
          <w:szCs w:val="24"/>
        </w:rPr>
        <w:t xml:space="preserve"> был обнаружен стеноз аортального клапана. </w:t>
      </w:r>
    </w:p>
    <w:p w:rsidR="00883137" w:rsidRDefault="00C74249" w:rsidP="00883137">
      <w:pPr>
        <w:spacing w:line="240" w:lineRule="auto"/>
        <w:ind w:left="-426" w:right="-1"/>
        <w:jc w:val="both"/>
        <w:rPr>
          <w:sz w:val="24"/>
          <w:szCs w:val="24"/>
        </w:rPr>
      </w:pPr>
      <w:r w:rsidRPr="00D04DB6">
        <w:rPr>
          <w:sz w:val="24"/>
          <w:szCs w:val="24"/>
        </w:rPr>
        <w:t>Возникновение заболевание с</w:t>
      </w:r>
      <w:r w:rsidR="007263C6">
        <w:rPr>
          <w:sz w:val="24"/>
          <w:szCs w:val="24"/>
        </w:rPr>
        <w:t>в</w:t>
      </w:r>
      <w:r w:rsidRPr="00D04DB6">
        <w:rPr>
          <w:sz w:val="24"/>
          <w:szCs w:val="24"/>
        </w:rPr>
        <w:t>язывает с частыми стрессами и повыш</w:t>
      </w:r>
      <w:r w:rsidR="00A41D5B" w:rsidRPr="00D04DB6">
        <w:rPr>
          <w:sz w:val="24"/>
          <w:szCs w:val="24"/>
        </w:rPr>
        <w:t>е</w:t>
      </w:r>
      <w:r w:rsidR="007263C6">
        <w:rPr>
          <w:sz w:val="24"/>
          <w:szCs w:val="24"/>
        </w:rPr>
        <w:t>нным давлением (страдает АГ с 14</w:t>
      </w:r>
      <w:r w:rsidR="00A41D5B" w:rsidRPr="00D04DB6">
        <w:rPr>
          <w:sz w:val="24"/>
          <w:szCs w:val="24"/>
        </w:rPr>
        <w:t xml:space="preserve"> лет, </w:t>
      </w:r>
      <w:r w:rsidRPr="00D04DB6">
        <w:rPr>
          <w:sz w:val="24"/>
          <w:szCs w:val="24"/>
        </w:rPr>
        <w:t xml:space="preserve"> принимает </w:t>
      </w:r>
      <w:proofErr w:type="spellStart"/>
      <w:r w:rsidRPr="00D04DB6">
        <w:rPr>
          <w:sz w:val="24"/>
          <w:szCs w:val="24"/>
        </w:rPr>
        <w:t>эналаприл</w:t>
      </w:r>
      <w:proofErr w:type="spellEnd"/>
      <w:r w:rsidR="00417289" w:rsidRPr="00D04DB6">
        <w:rPr>
          <w:sz w:val="24"/>
          <w:szCs w:val="24"/>
        </w:rPr>
        <w:t xml:space="preserve"> 10мг 2раза в день</w:t>
      </w:r>
      <w:r w:rsidRPr="00D04DB6">
        <w:rPr>
          <w:sz w:val="24"/>
          <w:szCs w:val="24"/>
        </w:rPr>
        <w:t>, при кризах –</w:t>
      </w:r>
      <w:r w:rsidR="00417289" w:rsidRPr="00D04DB6">
        <w:rPr>
          <w:sz w:val="24"/>
          <w:szCs w:val="24"/>
        </w:rPr>
        <w:t xml:space="preserve"> </w:t>
      </w:r>
      <w:proofErr w:type="spellStart"/>
      <w:r w:rsidR="00417289" w:rsidRPr="00D04DB6">
        <w:rPr>
          <w:sz w:val="24"/>
          <w:szCs w:val="24"/>
        </w:rPr>
        <w:t>каптоприл</w:t>
      </w:r>
      <w:proofErr w:type="spellEnd"/>
      <w:r w:rsidR="00417289" w:rsidRPr="00D04DB6">
        <w:rPr>
          <w:sz w:val="24"/>
          <w:szCs w:val="24"/>
        </w:rPr>
        <w:t xml:space="preserve"> 25мг</w:t>
      </w:r>
      <w:r w:rsidRPr="00D04DB6">
        <w:rPr>
          <w:sz w:val="24"/>
          <w:szCs w:val="24"/>
        </w:rPr>
        <w:t>)</w:t>
      </w:r>
      <w:r w:rsidR="00544CCC" w:rsidRPr="00D04DB6">
        <w:rPr>
          <w:sz w:val="24"/>
          <w:szCs w:val="24"/>
        </w:rPr>
        <w:t xml:space="preserve">. </w:t>
      </w:r>
      <w:r w:rsidR="000666D7" w:rsidRPr="00D04DB6">
        <w:rPr>
          <w:sz w:val="24"/>
          <w:szCs w:val="24"/>
        </w:rPr>
        <w:t>Лечил</w:t>
      </w:r>
      <w:r w:rsidR="007263C6">
        <w:rPr>
          <w:sz w:val="24"/>
          <w:szCs w:val="24"/>
        </w:rPr>
        <w:t>а</w:t>
      </w:r>
      <w:r w:rsidR="00F90720" w:rsidRPr="00D04DB6">
        <w:rPr>
          <w:sz w:val="24"/>
          <w:szCs w:val="24"/>
        </w:rPr>
        <w:t>с</w:t>
      </w:r>
      <w:r w:rsidR="007263C6">
        <w:rPr>
          <w:sz w:val="24"/>
          <w:szCs w:val="24"/>
        </w:rPr>
        <w:t>ь</w:t>
      </w:r>
      <w:r w:rsidR="00F90720" w:rsidRPr="00D04DB6">
        <w:rPr>
          <w:sz w:val="24"/>
          <w:szCs w:val="24"/>
        </w:rPr>
        <w:t xml:space="preserve"> консервативно (принимала </w:t>
      </w:r>
      <w:proofErr w:type="spellStart"/>
      <w:r w:rsidR="00F90720" w:rsidRPr="00D04DB6">
        <w:rPr>
          <w:sz w:val="24"/>
          <w:szCs w:val="24"/>
        </w:rPr>
        <w:t>эналаприл</w:t>
      </w:r>
      <w:proofErr w:type="spellEnd"/>
      <w:r w:rsidR="00FB1A21" w:rsidRPr="00D04DB6">
        <w:rPr>
          <w:sz w:val="24"/>
          <w:szCs w:val="24"/>
        </w:rPr>
        <w:t xml:space="preserve">). Несмотря на проводимую </w:t>
      </w:r>
      <w:proofErr w:type="gramStart"/>
      <w:r w:rsidR="00FB1A21" w:rsidRPr="00D04DB6">
        <w:rPr>
          <w:sz w:val="24"/>
          <w:szCs w:val="24"/>
        </w:rPr>
        <w:t>терапию</w:t>
      </w:r>
      <w:proofErr w:type="gramEnd"/>
      <w:r w:rsidR="00FB1A21" w:rsidRPr="00D04DB6">
        <w:rPr>
          <w:sz w:val="24"/>
          <w:szCs w:val="24"/>
        </w:rPr>
        <w:t xml:space="preserve"> состояние ухудшалось: </w:t>
      </w:r>
      <w:r w:rsidR="00546306" w:rsidRPr="00D04DB6">
        <w:rPr>
          <w:sz w:val="24"/>
          <w:szCs w:val="24"/>
        </w:rPr>
        <w:t xml:space="preserve">прогрессировала одышка при физической нагрузке, усилилось головокружение, </w:t>
      </w:r>
      <w:r w:rsidR="00244E53" w:rsidRPr="00D04DB6">
        <w:rPr>
          <w:sz w:val="24"/>
          <w:szCs w:val="24"/>
        </w:rPr>
        <w:t xml:space="preserve">несколько раз </w:t>
      </w:r>
      <w:r w:rsidR="000666D7" w:rsidRPr="00D04DB6">
        <w:rPr>
          <w:sz w:val="24"/>
          <w:szCs w:val="24"/>
        </w:rPr>
        <w:t>терял</w:t>
      </w:r>
      <w:r w:rsidR="00FB5484">
        <w:rPr>
          <w:sz w:val="24"/>
          <w:szCs w:val="24"/>
        </w:rPr>
        <w:t>а</w:t>
      </w:r>
      <w:r w:rsidR="00F27B0A" w:rsidRPr="00D04DB6">
        <w:rPr>
          <w:sz w:val="24"/>
          <w:szCs w:val="24"/>
        </w:rPr>
        <w:t xml:space="preserve"> сознание, появились боли за грудиной сжимающего характера, </w:t>
      </w:r>
    </w:p>
    <w:p w:rsidR="00F42D9E" w:rsidRDefault="00F42D9E" w:rsidP="00883137">
      <w:pPr>
        <w:spacing w:line="240" w:lineRule="auto"/>
        <w:ind w:left="-426" w:right="-1"/>
        <w:jc w:val="both"/>
        <w:rPr>
          <w:sz w:val="24"/>
          <w:szCs w:val="24"/>
        </w:rPr>
      </w:pPr>
    </w:p>
    <w:p w:rsidR="00F42D9E" w:rsidRDefault="00F42D9E" w:rsidP="00883137">
      <w:pPr>
        <w:spacing w:line="240" w:lineRule="auto"/>
        <w:ind w:left="-426" w:right="-1"/>
        <w:jc w:val="both"/>
        <w:rPr>
          <w:sz w:val="24"/>
          <w:szCs w:val="24"/>
        </w:rPr>
      </w:pPr>
    </w:p>
    <w:p w:rsidR="00C24EAF" w:rsidRPr="00D04DB6" w:rsidRDefault="00F27B0A" w:rsidP="00F42D9E">
      <w:pPr>
        <w:spacing w:line="240" w:lineRule="auto"/>
        <w:ind w:left="-426" w:right="-1"/>
        <w:jc w:val="both"/>
        <w:rPr>
          <w:sz w:val="24"/>
          <w:szCs w:val="24"/>
        </w:rPr>
      </w:pPr>
      <w:proofErr w:type="gramStart"/>
      <w:r w:rsidRPr="00D04DB6">
        <w:rPr>
          <w:sz w:val="24"/>
          <w:szCs w:val="24"/>
        </w:rPr>
        <w:lastRenderedPageBreak/>
        <w:t>купирующиеся</w:t>
      </w:r>
      <w:proofErr w:type="gramEnd"/>
      <w:r w:rsidRPr="00D04DB6">
        <w:rPr>
          <w:sz w:val="24"/>
          <w:szCs w:val="24"/>
        </w:rPr>
        <w:t xml:space="preserve"> приемом нитроглицерина</w:t>
      </w:r>
      <w:r w:rsidR="00263730" w:rsidRPr="00D04DB6">
        <w:rPr>
          <w:sz w:val="24"/>
          <w:szCs w:val="24"/>
        </w:rPr>
        <w:t>. После планово</w:t>
      </w:r>
      <w:r w:rsidR="000666D7" w:rsidRPr="00D04DB6">
        <w:rPr>
          <w:sz w:val="24"/>
          <w:szCs w:val="24"/>
        </w:rPr>
        <w:t xml:space="preserve">го обследования в </w:t>
      </w:r>
      <w:r w:rsidR="007263C6">
        <w:rPr>
          <w:sz w:val="24"/>
          <w:szCs w:val="24"/>
        </w:rPr>
        <w:t xml:space="preserve">городской поликлинике №4 </w:t>
      </w:r>
      <w:r w:rsidR="000666D7" w:rsidRPr="00D04DB6">
        <w:rPr>
          <w:sz w:val="24"/>
          <w:szCs w:val="24"/>
        </w:rPr>
        <w:t>пациент</w:t>
      </w:r>
      <w:r w:rsidR="007263C6">
        <w:rPr>
          <w:sz w:val="24"/>
          <w:szCs w:val="24"/>
        </w:rPr>
        <w:t>ка</w:t>
      </w:r>
      <w:r w:rsidR="000666D7" w:rsidRPr="00D04DB6">
        <w:rPr>
          <w:sz w:val="24"/>
          <w:szCs w:val="24"/>
        </w:rPr>
        <w:t xml:space="preserve"> направлен</w:t>
      </w:r>
      <w:r w:rsidR="007263C6">
        <w:rPr>
          <w:sz w:val="24"/>
          <w:szCs w:val="24"/>
        </w:rPr>
        <w:t>а</w:t>
      </w:r>
      <w:r w:rsidR="00263730" w:rsidRPr="00D04DB6">
        <w:rPr>
          <w:sz w:val="24"/>
          <w:szCs w:val="24"/>
        </w:rPr>
        <w:t xml:space="preserve"> в ВОКБ</w:t>
      </w:r>
      <w:r w:rsidR="007A7A59" w:rsidRPr="00D04DB6">
        <w:rPr>
          <w:sz w:val="24"/>
          <w:szCs w:val="24"/>
        </w:rPr>
        <w:t xml:space="preserve"> с </w:t>
      </w:r>
      <w:r w:rsidR="007263C6">
        <w:rPr>
          <w:sz w:val="24"/>
          <w:szCs w:val="24"/>
        </w:rPr>
        <w:t xml:space="preserve">   </w:t>
      </w:r>
      <w:r w:rsidR="007A7A59" w:rsidRPr="00D04DB6">
        <w:rPr>
          <w:sz w:val="24"/>
          <w:szCs w:val="24"/>
        </w:rPr>
        <w:t xml:space="preserve">диагнозом: </w:t>
      </w:r>
      <w:r w:rsidR="007263C6">
        <w:rPr>
          <w:sz w:val="24"/>
          <w:szCs w:val="24"/>
        </w:rPr>
        <w:t xml:space="preserve"> «Аортальный порок сердца с преобладанием   аортального стеноза, критической   степени. Синдром стенокардии. Нарушение ритма по типу  постоянной</w:t>
      </w:r>
      <w:r w:rsidR="00F42D9E">
        <w:rPr>
          <w:sz w:val="24"/>
          <w:szCs w:val="24"/>
        </w:rPr>
        <w:t xml:space="preserve"> формы фибрилляции предсердий. Н</w:t>
      </w:r>
      <w:r w:rsidR="00F42D9E">
        <w:rPr>
          <w:sz w:val="24"/>
          <w:szCs w:val="24"/>
          <w:vertAlign w:val="subscript"/>
        </w:rPr>
        <w:t>2</w:t>
      </w:r>
      <w:r w:rsidR="007263C6">
        <w:rPr>
          <w:sz w:val="24"/>
          <w:szCs w:val="24"/>
        </w:rPr>
        <w:t xml:space="preserve">А. АГ </w:t>
      </w:r>
      <w:r w:rsidR="007263C6">
        <w:rPr>
          <w:sz w:val="24"/>
          <w:szCs w:val="24"/>
          <w:lang w:val="en-US"/>
        </w:rPr>
        <w:t>II</w:t>
      </w:r>
      <w:r w:rsidR="007263C6">
        <w:rPr>
          <w:sz w:val="24"/>
          <w:szCs w:val="24"/>
        </w:rPr>
        <w:t xml:space="preserve"> </w:t>
      </w:r>
      <w:proofErr w:type="spellStart"/>
      <w:proofErr w:type="gramStart"/>
      <w:r w:rsidR="007263C6">
        <w:rPr>
          <w:sz w:val="24"/>
          <w:szCs w:val="24"/>
        </w:rPr>
        <w:t>ст</w:t>
      </w:r>
      <w:proofErr w:type="spellEnd"/>
      <w:proofErr w:type="gramEnd"/>
      <w:r w:rsidR="007263C6">
        <w:rPr>
          <w:sz w:val="24"/>
          <w:szCs w:val="24"/>
        </w:rPr>
        <w:t xml:space="preserve">, риск 4.» для </w:t>
      </w:r>
      <w:r w:rsidR="00263730" w:rsidRPr="00D04DB6">
        <w:rPr>
          <w:sz w:val="24"/>
          <w:szCs w:val="24"/>
        </w:rPr>
        <w:t>оперативного лечения (протезирование аортального клапана).</w:t>
      </w:r>
    </w:p>
    <w:p w:rsidR="00AE2428" w:rsidRPr="00AE2428" w:rsidRDefault="00883137" w:rsidP="00883137">
      <w:pPr>
        <w:spacing w:line="240" w:lineRule="auto"/>
        <w:ind w:right="-1"/>
        <w:jc w:val="both"/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</w:t>
      </w:r>
      <w:r w:rsidR="00AE2428">
        <w:rPr>
          <w:sz w:val="32"/>
          <w:szCs w:val="32"/>
        </w:rPr>
        <w:t xml:space="preserve"> </w:t>
      </w:r>
      <w:r w:rsidR="00794C5A">
        <w:rPr>
          <w:sz w:val="32"/>
          <w:szCs w:val="32"/>
        </w:rPr>
        <w:t xml:space="preserve"> </w:t>
      </w:r>
      <w:r w:rsidR="00F42D9E">
        <w:rPr>
          <w:sz w:val="32"/>
          <w:szCs w:val="32"/>
        </w:rPr>
        <w:t xml:space="preserve">  </w:t>
      </w:r>
      <w:r w:rsidR="00794C5A">
        <w:rPr>
          <w:sz w:val="32"/>
          <w:szCs w:val="32"/>
        </w:rPr>
        <w:t xml:space="preserve"> </w:t>
      </w:r>
      <w:r w:rsidR="00A01E1D" w:rsidRPr="00AE2428">
        <w:rPr>
          <w:sz w:val="32"/>
          <w:szCs w:val="32"/>
        </w:rPr>
        <w:t>История жизни.</w:t>
      </w:r>
    </w:p>
    <w:p w:rsidR="00AE2428" w:rsidRDefault="00AE2428" w:rsidP="00883137">
      <w:pPr>
        <w:spacing w:after="0" w:line="240" w:lineRule="auto"/>
        <w:ind w:left="-426" w:right="-1"/>
        <w:jc w:val="both"/>
        <w:rPr>
          <w:rFonts w:ascii="Calibri" w:eastAsia="Calibri" w:hAnsi="Calibri" w:cs="Times New Roman"/>
          <w:sz w:val="24"/>
          <w:szCs w:val="24"/>
        </w:rPr>
      </w:pPr>
      <w:r w:rsidRPr="00911A6E">
        <w:rPr>
          <w:rFonts w:ascii="Calibri" w:eastAsia="Calibri" w:hAnsi="Calibri" w:cs="Times New Roman"/>
          <w:sz w:val="24"/>
          <w:szCs w:val="24"/>
        </w:rPr>
        <w:t>Родил</w:t>
      </w:r>
      <w:r>
        <w:rPr>
          <w:rFonts w:ascii="Calibri" w:eastAsia="Calibri" w:hAnsi="Calibri" w:cs="Times New Roman"/>
          <w:sz w:val="24"/>
          <w:szCs w:val="24"/>
        </w:rPr>
        <w:t>ась в 1959году</w:t>
      </w:r>
      <w:r w:rsidRPr="00911A6E">
        <w:rPr>
          <w:rFonts w:ascii="Calibri" w:eastAsia="Calibri" w:hAnsi="Calibri" w:cs="Times New Roman"/>
          <w:sz w:val="24"/>
          <w:szCs w:val="24"/>
        </w:rPr>
        <w:t>, рос</w:t>
      </w:r>
      <w:r>
        <w:rPr>
          <w:rFonts w:ascii="Calibri" w:eastAsia="Calibri" w:hAnsi="Calibri" w:cs="Times New Roman"/>
          <w:sz w:val="24"/>
          <w:szCs w:val="24"/>
        </w:rPr>
        <w:t>ла</w:t>
      </w:r>
      <w:r w:rsidRPr="00911A6E">
        <w:rPr>
          <w:rFonts w:ascii="Calibri" w:eastAsia="Calibri" w:hAnsi="Calibri" w:cs="Times New Roman"/>
          <w:sz w:val="24"/>
          <w:szCs w:val="24"/>
        </w:rPr>
        <w:t xml:space="preserve"> и развивал</w:t>
      </w:r>
      <w:r>
        <w:rPr>
          <w:rFonts w:ascii="Calibri" w:eastAsia="Calibri" w:hAnsi="Calibri" w:cs="Times New Roman"/>
          <w:sz w:val="24"/>
          <w:szCs w:val="24"/>
        </w:rPr>
        <w:t>ась</w:t>
      </w:r>
      <w:r w:rsidRPr="00911A6E">
        <w:rPr>
          <w:rFonts w:ascii="Calibri" w:eastAsia="Calibri" w:hAnsi="Calibri" w:cs="Times New Roman"/>
          <w:sz w:val="24"/>
          <w:szCs w:val="24"/>
        </w:rPr>
        <w:t xml:space="preserve"> соответственно возрасту. Не отставал</w:t>
      </w:r>
      <w:r>
        <w:rPr>
          <w:rFonts w:ascii="Calibri" w:eastAsia="Calibri" w:hAnsi="Calibri" w:cs="Times New Roman"/>
          <w:sz w:val="24"/>
          <w:szCs w:val="24"/>
        </w:rPr>
        <w:t>а</w:t>
      </w:r>
      <w:r w:rsidRPr="00911A6E">
        <w:rPr>
          <w:rFonts w:ascii="Calibri" w:eastAsia="Calibri" w:hAnsi="Calibri" w:cs="Times New Roman"/>
          <w:sz w:val="24"/>
          <w:szCs w:val="24"/>
        </w:rPr>
        <w:t xml:space="preserve"> от  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AE2428" w:rsidRPr="00AE2428" w:rsidRDefault="00AE2428" w:rsidP="00883137">
      <w:pPr>
        <w:spacing w:after="0" w:line="240" w:lineRule="auto"/>
        <w:ind w:left="-426" w:right="-1"/>
        <w:jc w:val="both"/>
        <w:rPr>
          <w:b/>
          <w:i/>
          <w:sz w:val="24"/>
          <w:szCs w:val="24"/>
        </w:rPr>
      </w:pPr>
      <w:r w:rsidRPr="00911A6E">
        <w:rPr>
          <w:rFonts w:ascii="Calibri" w:eastAsia="Calibri" w:hAnsi="Calibri" w:cs="Times New Roman"/>
          <w:sz w:val="24"/>
          <w:szCs w:val="24"/>
        </w:rPr>
        <w:t xml:space="preserve">сверстников  в  физическом  и  умственном развитии. </w:t>
      </w:r>
    </w:p>
    <w:p w:rsidR="00AE2428" w:rsidRPr="00911A6E" w:rsidRDefault="00AE2428" w:rsidP="00883137">
      <w:pPr>
        <w:spacing w:after="0"/>
        <w:ind w:left="-426"/>
        <w:jc w:val="both"/>
        <w:rPr>
          <w:sz w:val="24"/>
          <w:szCs w:val="24"/>
        </w:rPr>
      </w:pPr>
      <w:r w:rsidRPr="00911A6E">
        <w:rPr>
          <w:rFonts w:ascii="Calibri" w:eastAsia="Calibri" w:hAnsi="Calibri" w:cs="Times New Roman"/>
          <w:sz w:val="24"/>
          <w:szCs w:val="24"/>
        </w:rPr>
        <w:t xml:space="preserve">Перенесенные заболевания – ветряная оспа, ОРЗ, ангина. </w:t>
      </w:r>
    </w:p>
    <w:p w:rsidR="00AE2428" w:rsidRPr="00911A6E" w:rsidRDefault="00AE2428" w:rsidP="00883137">
      <w:pPr>
        <w:spacing w:after="0"/>
        <w:ind w:left="-426"/>
        <w:jc w:val="both"/>
        <w:rPr>
          <w:rFonts w:ascii="Calibri" w:eastAsia="Calibri" w:hAnsi="Calibri" w:cs="Times New Roman"/>
          <w:sz w:val="24"/>
          <w:szCs w:val="24"/>
        </w:rPr>
      </w:pPr>
      <w:r w:rsidRPr="00911A6E">
        <w:rPr>
          <w:sz w:val="24"/>
          <w:szCs w:val="24"/>
        </w:rPr>
        <w:t>Наличие у себя таких заболеваний как: т</w:t>
      </w:r>
      <w:r w:rsidRPr="00911A6E">
        <w:rPr>
          <w:rFonts w:ascii="Calibri" w:eastAsia="Calibri" w:hAnsi="Calibri" w:cs="Times New Roman"/>
          <w:sz w:val="24"/>
          <w:szCs w:val="24"/>
        </w:rPr>
        <w:t xml:space="preserve">уберкулез, гепатит, венерические заболевания отрицает. </w:t>
      </w:r>
    </w:p>
    <w:p w:rsidR="00AE2428" w:rsidRPr="00911A6E" w:rsidRDefault="00AE2428" w:rsidP="00883137">
      <w:pPr>
        <w:spacing w:after="0"/>
        <w:ind w:left="-426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Операции: 1974</w:t>
      </w:r>
      <w:r w:rsidRPr="00911A6E">
        <w:rPr>
          <w:rFonts w:ascii="Calibri" w:eastAsia="Calibri" w:hAnsi="Calibri" w:cs="Times New Roman"/>
          <w:sz w:val="24"/>
          <w:szCs w:val="24"/>
        </w:rPr>
        <w:t xml:space="preserve">г – </w:t>
      </w:r>
      <w:proofErr w:type="spellStart"/>
      <w:r w:rsidRPr="00911A6E">
        <w:rPr>
          <w:rFonts w:ascii="Calibri" w:eastAsia="Calibri" w:hAnsi="Calibri" w:cs="Times New Roman"/>
          <w:sz w:val="24"/>
          <w:szCs w:val="24"/>
        </w:rPr>
        <w:t>аппендэктомия</w:t>
      </w:r>
      <w:proofErr w:type="spellEnd"/>
      <w:r w:rsidRPr="00911A6E">
        <w:rPr>
          <w:rFonts w:ascii="Calibri" w:eastAsia="Calibri" w:hAnsi="Calibri" w:cs="Times New Roman"/>
          <w:sz w:val="24"/>
          <w:szCs w:val="24"/>
        </w:rPr>
        <w:t>.</w:t>
      </w:r>
    </w:p>
    <w:p w:rsidR="00AE2428" w:rsidRPr="00911A6E" w:rsidRDefault="00AE2428" w:rsidP="00883137">
      <w:pPr>
        <w:spacing w:after="0"/>
        <w:ind w:left="-426"/>
        <w:jc w:val="both"/>
        <w:rPr>
          <w:rFonts w:ascii="Calibri" w:eastAsia="Calibri" w:hAnsi="Calibri" w:cs="Times New Roman"/>
          <w:sz w:val="24"/>
          <w:szCs w:val="24"/>
        </w:rPr>
      </w:pPr>
      <w:r w:rsidRPr="00911A6E">
        <w:rPr>
          <w:rFonts w:ascii="Calibri" w:eastAsia="Calibri" w:hAnsi="Calibri" w:cs="Times New Roman"/>
          <w:sz w:val="24"/>
          <w:szCs w:val="24"/>
        </w:rPr>
        <w:t xml:space="preserve">Переливания крови и её компонентов не было. </w:t>
      </w:r>
    </w:p>
    <w:p w:rsidR="00AE2428" w:rsidRPr="00911A6E" w:rsidRDefault="00AE2428" w:rsidP="00883137">
      <w:pPr>
        <w:spacing w:after="0"/>
        <w:ind w:left="-426"/>
        <w:jc w:val="both"/>
        <w:rPr>
          <w:rFonts w:ascii="Calibri" w:eastAsia="Calibri" w:hAnsi="Calibri" w:cs="Times New Roman"/>
          <w:sz w:val="24"/>
          <w:szCs w:val="24"/>
        </w:rPr>
      </w:pPr>
      <w:r w:rsidRPr="00911A6E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911A6E">
        <w:rPr>
          <w:rFonts w:ascii="Calibri" w:eastAsia="Calibri" w:hAnsi="Calibri" w:cs="Times New Roman"/>
          <w:sz w:val="24"/>
          <w:szCs w:val="24"/>
        </w:rPr>
        <w:t>Аллергологический</w:t>
      </w:r>
      <w:proofErr w:type="spellEnd"/>
      <w:r w:rsidRPr="00911A6E">
        <w:rPr>
          <w:rFonts w:ascii="Calibri" w:eastAsia="Calibri" w:hAnsi="Calibri" w:cs="Times New Roman"/>
          <w:sz w:val="24"/>
          <w:szCs w:val="24"/>
        </w:rPr>
        <w:t xml:space="preserve"> анамнез </w:t>
      </w:r>
      <w:proofErr w:type="gramStart"/>
      <w:r w:rsidRPr="00911A6E">
        <w:rPr>
          <w:rFonts w:ascii="Calibri" w:eastAsia="Calibri" w:hAnsi="Calibri" w:cs="Times New Roman"/>
          <w:sz w:val="24"/>
          <w:szCs w:val="24"/>
        </w:rPr>
        <w:t>–н</w:t>
      </w:r>
      <w:proofErr w:type="gramEnd"/>
      <w:r w:rsidRPr="00911A6E">
        <w:rPr>
          <w:rFonts w:ascii="Calibri" w:eastAsia="Calibri" w:hAnsi="Calibri" w:cs="Times New Roman"/>
          <w:sz w:val="24"/>
          <w:szCs w:val="24"/>
        </w:rPr>
        <w:t xml:space="preserve">е отягощён. </w:t>
      </w:r>
    </w:p>
    <w:p w:rsidR="00AE2428" w:rsidRPr="00911A6E" w:rsidRDefault="00AE2428" w:rsidP="00883137">
      <w:pPr>
        <w:spacing w:after="0"/>
        <w:ind w:left="-426"/>
        <w:jc w:val="both"/>
        <w:rPr>
          <w:rFonts w:ascii="Calibri" w:eastAsia="Calibri" w:hAnsi="Calibri" w:cs="Times New Roman"/>
          <w:sz w:val="24"/>
          <w:szCs w:val="24"/>
        </w:rPr>
      </w:pPr>
      <w:r w:rsidRPr="00911A6E">
        <w:rPr>
          <w:rFonts w:ascii="Calibri" w:eastAsia="Calibri" w:hAnsi="Calibri" w:cs="Times New Roman"/>
          <w:sz w:val="24"/>
          <w:szCs w:val="24"/>
        </w:rPr>
        <w:t>Жилищно-бытовые условия  удовлетворительные</w:t>
      </w:r>
      <w:proofErr w:type="gramStart"/>
      <w:r w:rsidRPr="00911A6E">
        <w:rPr>
          <w:rFonts w:ascii="Calibri" w:eastAsia="Calibri" w:hAnsi="Calibri" w:cs="Times New Roman"/>
          <w:sz w:val="24"/>
          <w:szCs w:val="24"/>
        </w:rPr>
        <w:t>.</w:t>
      </w:r>
      <w:proofErr w:type="gramEnd"/>
      <w:r w:rsidRPr="00911A6E">
        <w:rPr>
          <w:rFonts w:ascii="Calibri" w:eastAsia="Calibri" w:hAnsi="Calibri" w:cs="Times New Roman"/>
          <w:sz w:val="24"/>
          <w:szCs w:val="24"/>
        </w:rPr>
        <w:t xml:space="preserve"> </w:t>
      </w:r>
      <w:proofErr w:type="gramStart"/>
      <w:r w:rsidRPr="00911A6E">
        <w:rPr>
          <w:rFonts w:ascii="Calibri" w:eastAsia="Calibri" w:hAnsi="Calibri" w:cs="Times New Roman"/>
          <w:sz w:val="24"/>
          <w:szCs w:val="24"/>
        </w:rPr>
        <w:t>п</w:t>
      </w:r>
      <w:proofErr w:type="gramEnd"/>
      <w:r w:rsidRPr="00911A6E">
        <w:rPr>
          <w:rFonts w:ascii="Calibri" w:eastAsia="Calibri" w:hAnsi="Calibri" w:cs="Times New Roman"/>
          <w:sz w:val="24"/>
          <w:szCs w:val="24"/>
        </w:rPr>
        <w:t>итание регулярное.</w:t>
      </w:r>
    </w:p>
    <w:p w:rsidR="00AE2428" w:rsidRPr="008525E2" w:rsidRDefault="00AE2428" w:rsidP="00883137">
      <w:pPr>
        <w:spacing w:after="0"/>
        <w:ind w:left="-426"/>
        <w:jc w:val="both"/>
        <w:rPr>
          <w:rFonts w:ascii="Calibri" w:eastAsia="Calibri" w:hAnsi="Calibri" w:cs="Times New Roman"/>
          <w:sz w:val="24"/>
          <w:szCs w:val="24"/>
        </w:rPr>
      </w:pPr>
      <w:r w:rsidRPr="00911A6E">
        <w:rPr>
          <w:rFonts w:ascii="Calibri" w:eastAsia="Calibri" w:hAnsi="Calibri" w:cs="Times New Roman"/>
          <w:sz w:val="24"/>
          <w:szCs w:val="24"/>
        </w:rPr>
        <w:t xml:space="preserve">Вредные привычки: </w:t>
      </w:r>
      <w:r>
        <w:rPr>
          <w:rFonts w:ascii="Calibri" w:eastAsia="Calibri" w:hAnsi="Calibri" w:cs="Times New Roman"/>
          <w:sz w:val="24"/>
          <w:szCs w:val="24"/>
        </w:rPr>
        <w:t xml:space="preserve">не </w:t>
      </w:r>
      <w:r w:rsidRPr="00911A6E">
        <w:rPr>
          <w:rFonts w:ascii="Calibri" w:eastAsia="Calibri" w:hAnsi="Calibri" w:cs="Times New Roman"/>
          <w:sz w:val="24"/>
          <w:szCs w:val="24"/>
        </w:rPr>
        <w:t>курит</w:t>
      </w:r>
      <w:r>
        <w:rPr>
          <w:rFonts w:ascii="Calibri" w:eastAsia="Calibri" w:hAnsi="Calibri" w:cs="Times New Roman"/>
          <w:sz w:val="24"/>
          <w:szCs w:val="24"/>
        </w:rPr>
        <w:t>.</w:t>
      </w:r>
    </w:p>
    <w:p w:rsidR="0074568B" w:rsidRDefault="00883137" w:rsidP="00883137">
      <w:pPr>
        <w:spacing w:after="0"/>
        <w:jc w:val="both"/>
        <w:rPr>
          <w:rFonts w:cs="Times New Roman"/>
          <w:color w:val="000000" w:themeColor="text1"/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74568B">
        <w:rPr>
          <w:rFonts w:cs="Times New Roman"/>
          <w:color w:val="000000" w:themeColor="text1"/>
          <w:sz w:val="32"/>
          <w:szCs w:val="32"/>
        </w:rPr>
        <w:t xml:space="preserve"> </w:t>
      </w:r>
      <w:r w:rsidR="00794C5A">
        <w:rPr>
          <w:rFonts w:cs="Times New Roman"/>
          <w:color w:val="000000" w:themeColor="text1"/>
          <w:sz w:val="32"/>
          <w:szCs w:val="32"/>
        </w:rPr>
        <w:t xml:space="preserve"> </w:t>
      </w:r>
      <w:r w:rsidR="0074568B">
        <w:rPr>
          <w:rFonts w:cs="Times New Roman"/>
          <w:color w:val="000000" w:themeColor="text1"/>
          <w:sz w:val="32"/>
          <w:szCs w:val="32"/>
        </w:rPr>
        <w:t xml:space="preserve"> </w:t>
      </w:r>
      <w:r w:rsidR="00F42D9E">
        <w:rPr>
          <w:rFonts w:cs="Times New Roman"/>
          <w:color w:val="000000" w:themeColor="text1"/>
          <w:sz w:val="32"/>
          <w:szCs w:val="32"/>
        </w:rPr>
        <w:t xml:space="preserve">   </w:t>
      </w:r>
      <w:r w:rsidR="0074568B" w:rsidRPr="0074568B">
        <w:rPr>
          <w:rFonts w:cs="Times New Roman"/>
          <w:color w:val="000000" w:themeColor="text1"/>
          <w:sz w:val="32"/>
          <w:szCs w:val="32"/>
        </w:rPr>
        <w:t>Данные объективного исследования</w:t>
      </w:r>
    </w:p>
    <w:p w:rsidR="008D292F" w:rsidRPr="0074568B" w:rsidRDefault="0074568B" w:rsidP="00883137">
      <w:pPr>
        <w:spacing w:after="0"/>
        <w:ind w:left="-426"/>
        <w:jc w:val="both"/>
        <w:rPr>
          <w:rFonts w:cs="Times New Roman"/>
          <w:color w:val="000000" w:themeColor="text1"/>
          <w:sz w:val="32"/>
          <w:szCs w:val="32"/>
        </w:rPr>
      </w:pPr>
      <w:r>
        <w:rPr>
          <w:sz w:val="24"/>
          <w:szCs w:val="24"/>
        </w:rPr>
        <w:t>Общее с</w:t>
      </w:r>
      <w:r w:rsidR="008D292F" w:rsidRPr="00D04DB6">
        <w:rPr>
          <w:sz w:val="24"/>
          <w:szCs w:val="24"/>
        </w:rPr>
        <w:t>остояние удовлетворительное, сознание яс</w:t>
      </w:r>
      <w:r>
        <w:rPr>
          <w:sz w:val="24"/>
          <w:szCs w:val="24"/>
        </w:rPr>
        <w:t>ное, положение активное. Рост 176 см., вес 113</w:t>
      </w:r>
      <w:r w:rsidR="008D292F" w:rsidRPr="00D04DB6">
        <w:rPr>
          <w:sz w:val="24"/>
          <w:szCs w:val="24"/>
        </w:rPr>
        <w:t xml:space="preserve">кг. </w:t>
      </w:r>
      <w:proofErr w:type="spellStart"/>
      <w:r w:rsidR="00603EF1" w:rsidRPr="00D04DB6">
        <w:rPr>
          <w:sz w:val="24"/>
          <w:szCs w:val="24"/>
        </w:rPr>
        <w:t>Гиперс</w:t>
      </w:r>
      <w:r w:rsidR="008D292F" w:rsidRPr="00D04DB6">
        <w:rPr>
          <w:sz w:val="24"/>
          <w:szCs w:val="24"/>
        </w:rPr>
        <w:t>тенического</w:t>
      </w:r>
      <w:proofErr w:type="spellEnd"/>
      <w:r w:rsidR="008D292F" w:rsidRPr="00D04DB6">
        <w:rPr>
          <w:sz w:val="24"/>
          <w:szCs w:val="24"/>
        </w:rPr>
        <w:t xml:space="preserve"> телосложения. Костная система без патологии. Кожные покровы бледные, умеренно влажные, чистые. </w:t>
      </w:r>
      <w:r>
        <w:rPr>
          <w:sz w:val="24"/>
          <w:szCs w:val="24"/>
        </w:rPr>
        <w:t xml:space="preserve">Температура 36,6 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С.</w:t>
      </w:r>
    </w:p>
    <w:p w:rsidR="00794C5A" w:rsidRDefault="0074568B" w:rsidP="00883137">
      <w:pPr>
        <w:spacing w:after="0" w:line="240" w:lineRule="auto"/>
        <w:ind w:left="-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8D292F" w:rsidRPr="0074568B">
        <w:rPr>
          <w:i/>
          <w:sz w:val="28"/>
          <w:szCs w:val="28"/>
        </w:rPr>
        <w:t>Система органов дыхания</w:t>
      </w:r>
      <w:r w:rsidR="00794C5A">
        <w:rPr>
          <w:i/>
          <w:sz w:val="28"/>
          <w:szCs w:val="28"/>
        </w:rPr>
        <w:t>.</w:t>
      </w:r>
    </w:p>
    <w:p w:rsidR="00794C5A" w:rsidRDefault="008D292F" w:rsidP="00883137">
      <w:pPr>
        <w:spacing w:after="0" w:line="240" w:lineRule="auto"/>
        <w:ind w:left="-426"/>
        <w:jc w:val="both"/>
        <w:rPr>
          <w:sz w:val="24"/>
          <w:szCs w:val="24"/>
        </w:rPr>
      </w:pPr>
      <w:r w:rsidRPr="00D04DB6">
        <w:rPr>
          <w:sz w:val="24"/>
          <w:szCs w:val="24"/>
        </w:rPr>
        <w:t xml:space="preserve"> Дыха</w:t>
      </w:r>
      <w:r w:rsidR="0074568B">
        <w:rPr>
          <w:sz w:val="24"/>
          <w:szCs w:val="24"/>
        </w:rPr>
        <w:t>ние свободное, ритмичное, не глубокое, везикулярное.</w:t>
      </w:r>
    </w:p>
    <w:p w:rsidR="008D292F" w:rsidRPr="00D04DB6" w:rsidRDefault="00794C5A" w:rsidP="00883137">
      <w:pPr>
        <w:spacing w:after="0" w:line="240" w:lineRule="auto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ЧД</w:t>
      </w:r>
      <w:r w:rsidR="008D292F" w:rsidRPr="00D04DB6">
        <w:rPr>
          <w:sz w:val="24"/>
          <w:szCs w:val="24"/>
        </w:rPr>
        <w:t xml:space="preserve"> - 18 минуту. Грудная клетка, симметричная, в акте дыхания обе половины участвуют равномерно. При пальпации </w:t>
      </w:r>
      <w:proofErr w:type="gramStart"/>
      <w:r w:rsidR="008D292F" w:rsidRPr="00D04DB6">
        <w:rPr>
          <w:sz w:val="24"/>
          <w:szCs w:val="24"/>
        </w:rPr>
        <w:t>эластичная</w:t>
      </w:r>
      <w:proofErr w:type="gramEnd"/>
      <w:r w:rsidR="008D292F" w:rsidRPr="00D04DB6">
        <w:rPr>
          <w:sz w:val="24"/>
          <w:szCs w:val="24"/>
        </w:rPr>
        <w:t xml:space="preserve">, безболезненная. </w:t>
      </w:r>
      <w:proofErr w:type="spellStart"/>
      <w:r w:rsidR="008D292F" w:rsidRPr="00D04DB6">
        <w:rPr>
          <w:sz w:val="24"/>
          <w:szCs w:val="24"/>
        </w:rPr>
        <w:t>Перкуторно</w:t>
      </w:r>
      <w:proofErr w:type="spellEnd"/>
      <w:r w:rsidR="008D292F" w:rsidRPr="00D04DB6">
        <w:rPr>
          <w:sz w:val="24"/>
          <w:szCs w:val="24"/>
        </w:rPr>
        <w:t xml:space="preserve"> ясный легочный звук, симметричен по всем полям. Дыхание везикулярное, хрипов нет.</w:t>
      </w:r>
    </w:p>
    <w:p w:rsidR="00883137" w:rsidRDefault="008D292F" w:rsidP="00883137">
      <w:pPr>
        <w:spacing w:after="0" w:line="240" w:lineRule="auto"/>
        <w:ind w:left="-426"/>
        <w:jc w:val="both"/>
        <w:rPr>
          <w:color w:val="FF0000"/>
          <w:sz w:val="24"/>
          <w:szCs w:val="24"/>
        </w:rPr>
      </w:pPr>
      <w:r w:rsidRPr="00794C5A">
        <w:rPr>
          <w:i/>
          <w:sz w:val="28"/>
          <w:szCs w:val="28"/>
        </w:rPr>
        <w:t>Сердечно-сосудистая система</w:t>
      </w:r>
      <w:r w:rsidR="00794C5A">
        <w:rPr>
          <w:i/>
          <w:sz w:val="28"/>
          <w:szCs w:val="28"/>
        </w:rPr>
        <w:t>.</w:t>
      </w:r>
      <w:r w:rsidR="00883137">
        <w:rPr>
          <w:color w:val="FF0000"/>
          <w:sz w:val="24"/>
          <w:szCs w:val="24"/>
        </w:rPr>
        <w:t xml:space="preserve"> </w:t>
      </w:r>
    </w:p>
    <w:p w:rsidR="00794C5A" w:rsidRPr="00074024" w:rsidRDefault="00883137" w:rsidP="00883137">
      <w:pPr>
        <w:spacing w:after="0" w:line="240" w:lineRule="auto"/>
        <w:ind w:left="-426"/>
        <w:jc w:val="both"/>
        <w:rPr>
          <w:i/>
          <w:color w:val="000000" w:themeColor="text1"/>
          <w:sz w:val="28"/>
          <w:szCs w:val="28"/>
        </w:rPr>
      </w:pPr>
      <w:proofErr w:type="spellStart"/>
      <w:r w:rsidRPr="00074024">
        <w:rPr>
          <w:rFonts w:eastAsia="Calibri" w:cs="Times New Roman"/>
          <w:color w:val="000000" w:themeColor="text1"/>
          <w:sz w:val="24"/>
          <w:szCs w:val="24"/>
        </w:rPr>
        <w:t>Перкуторно</w:t>
      </w:r>
      <w:proofErr w:type="spellEnd"/>
      <w:r w:rsidRPr="00074024">
        <w:rPr>
          <w:rFonts w:eastAsia="Calibri" w:cs="Times New Roman"/>
          <w:color w:val="000000" w:themeColor="text1"/>
          <w:sz w:val="24"/>
          <w:szCs w:val="24"/>
        </w:rPr>
        <w:t xml:space="preserve"> выявляется расширение левой границы сердца на 1 см кнаружи от левой среднеключичной линии</w:t>
      </w:r>
      <w:r w:rsidRPr="00074024">
        <w:rPr>
          <w:color w:val="000000" w:themeColor="text1"/>
          <w:sz w:val="24"/>
          <w:szCs w:val="24"/>
        </w:rPr>
        <w:t xml:space="preserve">. AД 140/90 </w:t>
      </w:r>
      <w:proofErr w:type="spellStart"/>
      <w:r w:rsidRPr="00074024">
        <w:rPr>
          <w:color w:val="000000" w:themeColor="text1"/>
          <w:sz w:val="24"/>
          <w:szCs w:val="24"/>
        </w:rPr>
        <w:t>мм</w:t>
      </w:r>
      <w:proofErr w:type="gramStart"/>
      <w:r w:rsidRPr="00074024">
        <w:rPr>
          <w:color w:val="000000" w:themeColor="text1"/>
          <w:sz w:val="24"/>
          <w:szCs w:val="24"/>
        </w:rPr>
        <w:t>.р</w:t>
      </w:r>
      <w:proofErr w:type="gramEnd"/>
      <w:r w:rsidRPr="00074024">
        <w:rPr>
          <w:color w:val="000000" w:themeColor="text1"/>
          <w:sz w:val="24"/>
          <w:szCs w:val="24"/>
        </w:rPr>
        <w:t>т.ст</w:t>
      </w:r>
      <w:proofErr w:type="spellEnd"/>
      <w:r w:rsidRPr="00074024">
        <w:rPr>
          <w:color w:val="000000" w:themeColor="text1"/>
          <w:sz w:val="24"/>
          <w:szCs w:val="24"/>
        </w:rPr>
        <w:t>. Тоны сердца приглушены, аритмичные,</w:t>
      </w:r>
      <w:r w:rsidR="00074024" w:rsidRPr="00074024">
        <w:rPr>
          <w:color w:val="000000" w:themeColor="text1"/>
          <w:sz w:val="24"/>
          <w:szCs w:val="24"/>
        </w:rPr>
        <w:t xml:space="preserve"> </w:t>
      </w:r>
      <w:r w:rsidRPr="00074024">
        <w:rPr>
          <w:color w:val="000000" w:themeColor="text1"/>
          <w:sz w:val="24"/>
          <w:szCs w:val="24"/>
        </w:rPr>
        <w:t>акцент 2-го тона над аортой, выслушивается грубый систолический шум в проекции аортального клапана.</w:t>
      </w:r>
    </w:p>
    <w:p w:rsidR="00794C5A" w:rsidRDefault="008D292F" w:rsidP="00883137">
      <w:pPr>
        <w:spacing w:after="0" w:line="240" w:lineRule="auto"/>
        <w:ind w:left="-426"/>
        <w:jc w:val="both"/>
        <w:rPr>
          <w:i/>
          <w:sz w:val="28"/>
          <w:szCs w:val="24"/>
        </w:rPr>
      </w:pPr>
      <w:r w:rsidRPr="00794C5A">
        <w:rPr>
          <w:i/>
          <w:sz w:val="28"/>
          <w:szCs w:val="24"/>
        </w:rPr>
        <w:t>Органы пищеварения</w:t>
      </w:r>
      <w:r w:rsidR="00794C5A">
        <w:rPr>
          <w:i/>
          <w:sz w:val="28"/>
          <w:szCs w:val="24"/>
        </w:rPr>
        <w:t>.</w:t>
      </w:r>
    </w:p>
    <w:p w:rsidR="008D292F" w:rsidRPr="00D04DB6" w:rsidRDefault="008D292F" w:rsidP="00883137">
      <w:pPr>
        <w:spacing w:after="0" w:line="240" w:lineRule="auto"/>
        <w:ind w:left="-426"/>
        <w:jc w:val="both"/>
        <w:rPr>
          <w:sz w:val="24"/>
          <w:szCs w:val="24"/>
        </w:rPr>
      </w:pPr>
      <w:r w:rsidRPr="00D04DB6">
        <w:rPr>
          <w:sz w:val="24"/>
          <w:szCs w:val="24"/>
        </w:rPr>
        <w:t>Слизистая рта розовая, язык влажный</w:t>
      </w:r>
      <w:r w:rsidR="008431E1" w:rsidRPr="00D04DB6">
        <w:rPr>
          <w:sz w:val="24"/>
          <w:szCs w:val="24"/>
        </w:rPr>
        <w:t>,</w:t>
      </w:r>
      <w:r w:rsidR="00794C5A">
        <w:rPr>
          <w:sz w:val="24"/>
          <w:szCs w:val="24"/>
        </w:rPr>
        <w:t xml:space="preserve"> чистый</w:t>
      </w:r>
      <w:r w:rsidRPr="00D04DB6">
        <w:rPr>
          <w:sz w:val="24"/>
          <w:szCs w:val="24"/>
        </w:rPr>
        <w:t>. При пальпации живот мягкий, безболезненный. Печень не увеличена, безболезненна. Стул не нарушен.</w:t>
      </w:r>
    </w:p>
    <w:p w:rsidR="00057E55" w:rsidRDefault="008D292F" w:rsidP="00883137">
      <w:pPr>
        <w:spacing w:after="0" w:line="240" w:lineRule="auto"/>
        <w:ind w:left="-426"/>
        <w:jc w:val="both"/>
        <w:rPr>
          <w:i/>
          <w:sz w:val="28"/>
          <w:szCs w:val="24"/>
        </w:rPr>
      </w:pPr>
      <w:r w:rsidRPr="00794C5A">
        <w:rPr>
          <w:i/>
          <w:sz w:val="28"/>
          <w:szCs w:val="24"/>
        </w:rPr>
        <w:t>Мочевыделительная система</w:t>
      </w:r>
      <w:r w:rsidR="00057E55">
        <w:rPr>
          <w:i/>
          <w:sz w:val="28"/>
          <w:szCs w:val="24"/>
        </w:rPr>
        <w:t>.</w:t>
      </w:r>
    </w:p>
    <w:p w:rsidR="00057E55" w:rsidRDefault="00057E55" w:rsidP="00883137">
      <w:pPr>
        <w:spacing w:after="0" w:line="240" w:lineRule="auto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Мочеиспускание свободное, безболезненное</w:t>
      </w:r>
      <w:r w:rsidR="008D292F" w:rsidRPr="00D04DB6">
        <w:rPr>
          <w:sz w:val="24"/>
          <w:szCs w:val="24"/>
        </w:rPr>
        <w:t xml:space="preserve">. Симптом поколачивания отрицательный с обеих сторон. </w:t>
      </w:r>
    </w:p>
    <w:p w:rsidR="008D292F" w:rsidRDefault="008D292F" w:rsidP="00883137">
      <w:pPr>
        <w:spacing w:after="0" w:line="240" w:lineRule="auto"/>
        <w:ind w:left="-426"/>
        <w:jc w:val="both"/>
        <w:rPr>
          <w:i/>
          <w:sz w:val="28"/>
          <w:szCs w:val="24"/>
        </w:rPr>
      </w:pPr>
      <w:r w:rsidRPr="00057E55">
        <w:rPr>
          <w:i/>
          <w:sz w:val="28"/>
          <w:szCs w:val="24"/>
        </w:rPr>
        <w:t>Эндокринная систем</w:t>
      </w:r>
      <w:r w:rsidR="00057E55">
        <w:rPr>
          <w:i/>
          <w:sz w:val="28"/>
          <w:szCs w:val="24"/>
        </w:rPr>
        <w:t>а.</w:t>
      </w:r>
    </w:p>
    <w:p w:rsidR="00057E55" w:rsidRDefault="00057E55" w:rsidP="00883137">
      <w:pPr>
        <w:spacing w:after="0" w:line="240" w:lineRule="auto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Щитовидная железа не увеличена, при пальпации безболезненна.</w:t>
      </w:r>
    </w:p>
    <w:p w:rsidR="00057E55" w:rsidRDefault="00057E55" w:rsidP="00883137">
      <w:pPr>
        <w:spacing w:after="0" w:line="240" w:lineRule="auto"/>
        <w:ind w:left="-426"/>
        <w:jc w:val="both"/>
        <w:rPr>
          <w:sz w:val="24"/>
          <w:szCs w:val="24"/>
        </w:rPr>
      </w:pPr>
    </w:p>
    <w:p w:rsidR="00197965" w:rsidRDefault="00883137" w:rsidP="00FB5484">
      <w:pPr>
        <w:spacing w:line="240" w:lineRule="auto"/>
        <w:jc w:val="both"/>
        <w:rPr>
          <w:sz w:val="32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F42D9E">
        <w:rPr>
          <w:sz w:val="24"/>
          <w:szCs w:val="24"/>
        </w:rPr>
        <w:t xml:space="preserve"> </w:t>
      </w:r>
      <w:r w:rsidR="00057E55">
        <w:rPr>
          <w:sz w:val="32"/>
          <w:szCs w:val="24"/>
        </w:rPr>
        <w:t>Предварительный диагноз.</w:t>
      </w:r>
    </w:p>
    <w:p w:rsidR="00F42D9E" w:rsidRDefault="00057E55" w:rsidP="00883137">
      <w:pPr>
        <w:spacing w:line="240" w:lineRule="auto"/>
        <w:ind w:left="-426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</w:t>
      </w:r>
      <w:r w:rsidR="00FB5484" w:rsidRPr="00871402">
        <w:rPr>
          <w:sz w:val="24"/>
          <w:szCs w:val="24"/>
          <w:u w:val="single"/>
        </w:rPr>
        <w:t>жалоб</w:t>
      </w:r>
      <w:r w:rsidR="00871402">
        <w:rPr>
          <w:sz w:val="24"/>
          <w:szCs w:val="24"/>
        </w:rPr>
        <w:t xml:space="preserve"> </w:t>
      </w:r>
      <w:r w:rsidR="00871402" w:rsidRPr="007263C6">
        <w:rPr>
          <w:sz w:val="24"/>
          <w:szCs w:val="24"/>
        </w:rPr>
        <w:t>на:</w:t>
      </w:r>
      <w:r w:rsidR="00871402" w:rsidRPr="007263C6">
        <w:rPr>
          <w:sz w:val="32"/>
          <w:szCs w:val="32"/>
        </w:rPr>
        <w:t xml:space="preserve"> </w:t>
      </w:r>
      <w:r w:rsidR="00871402" w:rsidRPr="007263C6">
        <w:rPr>
          <w:sz w:val="24"/>
          <w:szCs w:val="24"/>
        </w:rPr>
        <w:t>одышку при незначительной физической нагрузке – ходьбе на расстояние до 50м, подъёме на первый этаж, иногда в покое. Периодически возникающие головные боли, головокружение, перебои в работе сердца, появляющиеся после физической нагрузки, эмоционального перенапряжения или на фоне повышения АД, исчезают после отдыха или приема гипотензивных препарато</w:t>
      </w:r>
      <w:proofErr w:type="gramStart"/>
      <w:r w:rsidR="00871402" w:rsidRPr="007263C6">
        <w:rPr>
          <w:sz w:val="24"/>
          <w:szCs w:val="24"/>
        </w:rPr>
        <w:t>в(</w:t>
      </w:r>
      <w:proofErr w:type="spellStart"/>
      <w:proofErr w:type="gramEnd"/>
      <w:r w:rsidR="00871402" w:rsidRPr="007263C6">
        <w:rPr>
          <w:sz w:val="24"/>
          <w:szCs w:val="24"/>
        </w:rPr>
        <w:t>каптоприл</w:t>
      </w:r>
      <w:proofErr w:type="spellEnd"/>
      <w:r w:rsidR="00871402" w:rsidRPr="007263C6">
        <w:rPr>
          <w:sz w:val="24"/>
          <w:szCs w:val="24"/>
        </w:rPr>
        <w:t>);</w:t>
      </w:r>
      <w:r w:rsidR="00871402" w:rsidRPr="007263C6">
        <w:rPr>
          <w:sz w:val="32"/>
          <w:szCs w:val="32"/>
        </w:rPr>
        <w:t xml:space="preserve"> </w:t>
      </w:r>
      <w:r w:rsidR="00871402" w:rsidRPr="007263C6">
        <w:rPr>
          <w:sz w:val="24"/>
          <w:szCs w:val="24"/>
        </w:rPr>
        <w:t xml:space="preserve">боли за грудиной сжимающего, давящего характера, достаточно интенсивные, </w:t>
      </w:r>
      <w:proofErr w:type="spellStart"/>
      <w:r w:rsidR="00871402" w:rsidRPr="007263C6">
        <w:rPr>
          <w:sz w:val="24"/>
          <w:szCs w:val="24"/>
        </w:rPr>
        <w:t>иррадирующие</w:t>
      </w:r>
      <w:proofErr w:type="spellEnd"/>
      <w:r w:rsidR="00871402" w:rsidRPr="007263C6">
        <w:rPr>
          <w:sz w:val="24"/>
          <w:szCs w:val="24"/>
        </w:rPr>
        <w:t xml:space="preserve"> в левую лопатку, ключицу, руку,</w:t>
      </w:r>
    </w:p>
    <w:p w:rsidR="00871402" w:rsidRDefault="00871402" w:rsidP="00883137">
      <w:pPr>
        <w:spacing w:line="240" w:lineRule="auto"/>
        <w:ind w:left="-426" w:right="-1"/>
        <w:jc w:val="both"/>
        <w:rPr>
          <w:sz w:val="24"/>
          <w:szCs w:val="24"/>
        </w:rPr>
      </w:pPr>
      <w:r w:rsidRPr="007263C6">
        <w:rPr>
          <w:sz w:val="24"/>
          <w:szCs w:val="24"/>
        </w:rPr>
        <w:lastRenderedPageBreak/>
        <w:t xml:space="preserve"> сопровождающиеся ощущением страха смерти, возникающие приступообразно после физической нагрузки, эмоционального стресса, продолжительность 3-5 мин., купируются приемом нитроглицерина под язык;</w:t>
      </w:r>
      <w:r w:rsidRPr="007263C6">
        <w:rPr>
          <w:sz w:val="32"/>
          <w:szCs w:val="32"/>
        </w:rPr>
        <w:t xml:space="preserve"> </w:t>
      </w:r>
      <w:r w:rsidRPr="007263C6">
        <w:rPr>
          <w:sz w:val="24"/>
          <w:szCs w:val="24"/>
        </w:rPr>
        <w:t>шум в голове и ушах, «мелькание мушек»</w:t>
      </w:r>
      <w:proofErr w:type="gramStart"/>
      <w:r w:rsidRPr="007263C6">
        <w:rPr>
          <w:sz w:val="24"/>
          <w:szCs w:val="24"/>
        </w:rPr>
        <w:t>,п</w:t>
      </w:r>
      <w:proofErr w:type="gramEnd"/>
      <w:r w:rsidRPr="007263C6">
        <w:rPr>
          <w:sz w:val="24"/>
          <w:szCs w:val="24"/>
        </w:rPr>
        <w:t>оявление пелены перед глазами, расплывчатость очертаний предметов, появляющиеся при повышении АД;</w:t>
      </w:r>
      <w:r w:rsidRPr="007263C6">
        <w:rPr>
          <w:sz w:val="32"/>
          <w:szCs w:val="32"/>
        </w:rPr>
        <w:t xml:space="preserve"> </w:t>
      </w:r>
      <w:r w:rsidRPr="007263C6">
        <w:rPr>
          <w:sz w:val="24"/>
          <w:szCs w:val="24"/>
        </w:rPr>
        <w:t>общую слабость, снижение умственно</w:t>
      </w:r>
      <w:r>
        <w:rPr>
          <w:sz w:val="24"/>
          <w:szCs w:val="24"/>
        </w:rPr>
        <w:t>й и физической работоспособности;</w:t>
      </w:r>
      <w:r w:rsidR="00FB5484">
        <w:rPr>
          <w:sz w:val="24"/>
          <w:szCs w:val="24"/>
        </w:rPr>
        <w:t xml:space="preserve"> </w:t>
      </w:r>
    </w:p>
    <w:p w:rsidR="00871402" w:rsidRDefault="00FB5484" w:rsidP="00074024">
      <w:pPr>
        <w:spacing w:line="240" w:lineRule="auto"/>
        <w:ind w:left="-426" w:right="-1"/>
        <w:jc w:val="both"/>
        <w:rPr>
          <w:sz w:val="24"/>
          <w:szCs w:val="24"/>
        </w:rPr>
      </w:pPr>
      <w:proofErr w:type="gramStart"/>
      <w:r w:rsidRPr="00871402">
        <w:rPr>
          <w:sz w:val="24"/>
          <w:szCs w:val="24"/>
          <w:u w:val="single"/>
        </w:rPr>
        <w:t>анамнеза заболевания</w:t>
      </w:r>
      <w:r w:rsidR="00871402">
        <w:rPr>
          <w:sz w:val="24"/>
          <w:szCs w:val="24"/>
          <w:u w:val="single"/>
        </w:rPr>
        <w:t xml:space="preserve"> (</w:t>
      </w:r>
      <w:r w:rsidR="00871402">
        <w:rPr>
          <w:sz w:val="24"/>
          <w:szCs w:val="24"/>
        </w:rPr>
        <w:t>в подростковом возрасте диагностирован шум в сердце.</w:t>
      </w:r>
      <w:proofErr w:type="gramEnd"/>
      <w:r w:rsidR="00871402">
        <w:rPr>
          <w:sz w:val="24"/>
          <w:szCs w:val="24"/>
        </w:rPr>
        <w:t xml:space="preserve"> Заболевание выявлено  </w:t>
      </w:r>
      <w:r w:rsidR="00871402" w:rsidRPr="00D04DB6">
        <w:rPr>
          <w:sz w:val="24"/>
          <w:szCs w:val="24"/>
        </w:rPr>
        <w:t>после того как пациент</w:t>
      </w:r>
      <w:r w:rsidR="00871402">
        <w:rPr>
          <w:sz w:val="24"/>
          <w:szCs w:val="24"/>
        </w:rPr>
        <w:t>ка</w:t>
      </w:r>
      <w:r w:rsidR="00871402" w:rsidRPr="00D04DB6">
        <w:rPr>
          <w:sz w:val="24"/>
          <w:szCs w:val="24"/>
        </w:rPr>
        <w:t xml:space="preserve"> обратил</w:t>
      </w:r>
      <w:r w:rsidR="00871402">
        <w:rPr>
          <w:sz w:val="24"/>
          <w:szCs w:val="24"/>
        </w:rPr>
        <w:t>а</w:t>
      </w:r>
      <w:r w:rsidR="00871402" w:rsidRPr="00D04DB6">
        <w:rPr>
          <w:sz w:val="24"/>
          <w:szCs w:val="24"/>
        </w:rPr>
        <w:t>с</w:t>
      </w:r>
      <w:r w:rsidR="00871402">
        <w:rPr>
          <w:sz w:val="24"/>
          <w:szCs w:val="24"/>
        </w:rPr>
        <w:t>ь</w:t>
      </w:r>
      <w:r w:rsidR="00871402" w:rsidRPr="00D04DB6">
        <w:rPr>
          <w:sz w:val="24"/>
          <w:szCs w:val="24"/>
        </w:rPr>
        <w:t xml:space="preserve"> к участковому терапевту с жалобами на общую слабость, одышку, непереносимость физического труда, головокружение, резкое снижение умственной работоспособности.</w:t>
      </w:r>
      <w:r w:rsidR="00871402">
        <w:rPr>
          <w:sz w:val="24"/>
          <w:szCs w:val="24"/>
        </w:rPr>
        <w:t xml:space="preserve"> </w:t>
      </w:r>
      <w:r w:rsidR="00871402" w:rsidRPr="00D04DB6">
        <w:rPr>
          <w:sz w:val="24"/>
          <w:szCs w:val="24"/>
        </w:rPr>
        <w:t>На УЗИ сердца был обнаружен стеноз аортального клапана. Лечил</w:t>
      </w:r>
      <w:r w:rsidR="00871402">
        <w:rPr>
          <w:sz w:val="24"/>
          <w:szCs w:val="24"/>
        </w:rPr>
        <w:t>а</w:t>
      </w:r>
      <w:r w:rsidR="00871402" w:rsidRPr="00D04DB6">
        <w:rPr>
          <w:sz w:val="24"/>
          <w:szCs w:val="24"/>
        </w:rPr>
        <w:t>с</w:t>
      </w:r>
      <w:r w:rsidR="00871402">
        <w:rPr>
          <w:sz w:val="24"/>
          <w:szCs w:val="24"/>
        </w:rPr>
        <w:t>ь</w:t>
      </w:r>
      <w:r w:rsidR="00871402" w:rsidRPr="00D04DB6">
        <w:rPr>
          <w:sz w:val="24"/>
          <w:szCs w:val="24"/>
        </w:rPr>
        <w:t xml:space="preserve"> консервативно (принимала </w:t>
      </w:r>
      <w:proofErr w:type="spellStart"/>
      <w:r w:rsidR="00871402" w:rsidRPr="00D04DB6">
        <w:rPr>
          <w:sz w:val="24"/>
          <w:szCs w:val="24"/>
        </w:rPr>
        <w:t>эналаприл</w:t>
      </w:r>
      <w:proofErr w:type="spellEnd"/>
      <w:r w:rsidR="00871402" w:rsidRPr="00D04DB6">
        <w:rPr>
          <w:sz w:val="24"/>
          <w:szCs w:val="24"/>
        </w:rPr>
        <w:t xml:space="preserve">). Несмотря на проводимую </w:t>
      </w:r>
      <w:proofErr w:type="gramStart"/>
      <w:r w:rsidR="00871402" w:rsidRPr="00D04DB6">
        <w:rPr>
          <w:sz w:val="24"/>
          <w:szCs w:val="24"/>
        </w:rPr>
        <w:t>терапию</w:t>
      </w:r>
      <w:proofErr w:type="gramEnd"/>
      <w:r w:rsidR="00871402" w:rsidRPr="00D04DB6">
        <w:rPr>
          <w:sz w:val="24"/>
          <w:szCs w:val="24"/>
        </w:rPr>
        <w:t xml:space="preserve"> состояние ухудшалось: прогрессировала одышка при физической нагрузке, усилилось головокружение, несколько раз терял</w:t>
      </w:r>
      <w:r w:rsidR="00871402">
        <w:rPr>
          <w:sz w:val="24"/>
          <w:szCs w:val="24"/>
        </w:rPr>
        <w:t>а</w:t>
      </w:r>
      <w:r w:rsidR="00871402" w:rsidRPr="00D04DB6">
        <w:rPr>
          <w:sz w:val="24"/>
          <w:szCs w:val="24"/>
        </w:rPr>
        <w:t xml:space="preserve"> сознание, появились боли за грудиной сжимающего характера, купирующиеся приемом нитроглицерина</w:t>
      </w:r>
      <w:r w:rsidR="00871402">
        <w:rPr>
          <w:sz w:val="24"/>
          <w:szCs w:val="24"/>
        </w:rPr>
        <w:t>;</w:t>
      </w:r>
    </w:p>
    <w:p w:rsidR="00074024" w:rsidRDefault="006B6A8E" w:rsidP="00074024">
      <w:pPr>
        <w:spacing w:after="0" w:line="240" w:lineRule="auto"/>
        <w:ind w:left="-426"/>
        <w:jc w:val="both"/>
        <w:rPr>
          <w:i/>
          <w:color w:val="000000" w:themeColor="text1"/>
          <w:sz w:val="28"/>
          <w:szCs w:val="28"/>
        </w:rPr>
      </w:pPr>
      <w:r>
        <w:rPr>
          <w:sz w:val="24"/>
          <w:szCs w:val="24"/>
          <w:u w:val="single"/>
        </w:rPr>
        <w:t>д</w:t>
      </w:r>
      <w:r w:rsidR="00871402" w:rsidRPr="006B6A8E">
        <w:rPr>
          <w:sz w:val="24"/>
          <w:szCs w:val="24"/>
          <w:u w:val="single"/>
        </w:rPr>
        <w:t>анных объективного исследования</w:t>
      </w:r>
      <w:r w:rsidR="00871402" w:rsidRPr="006B6A8E">
        <w:rPr>
          <w:sz w:val="24"/>
          <w:szCs w:val="24"/>
        </w:rPr>
        <w:t>:</w:t>
      </w:r>
      <w:r w:rsidR="00074024" w:rsidRPr="00074024">
        <w:rPr>
          <w:rFonts w:eastAsia="Calibri" w:cs="Times New Roman"/>
          <w:color w:val="000000" w:themeColor="text1"/>
          <w:sz w:val="24"/>
          <w:szCs w:val="24"/>
        </w:rPr>
        <w:t xml:space="preserve"> </w:t>
      </w:r>
      <w:proofErr w:type="spellStart"/>
      <w:r w:rsidR="00074024">
        <w:rPr>
          <w:rFonts w:eastAsia="Calibri" w:cs="Times New Roman"/>
          <w:color w:val="000000" w:themeColor="text1"/>
          <w:sz w:val="24"/>
          <w:szCs w:val="24"/>
        </w:rPr>
        <w:t>п</w:t>
      </w:r>
      <w:r w:rsidR="00074024" w:rsidRPr="00074024">
        <w:rPr>
          <w:rFonts w:eastAsia="Calibri" w:cs="Times New Roman"/>
          <w:color w:val="000000" w:themeColor="text1"/>
          <w:sz w:val="24"/>
          <w:szCs w:val="24"/>
        </w:rPr>
        <w:t>еркуторно</w:t>
      </w:r>
      <w:proofErr w:type="spellEnd"/>
      <w:r w:rsidR="00074024" w:rsidRPr="00074024">
        <w:rPr>
          <w:rFonts w:eastAsia="Calibri" w:cs="Times New Roman"/>
          <w:color w:val="000000" w:themeColor="text1"/>
          <w:sz w:val="24"/>
          <w:szCs w:val="24"/>
        </w:rPr>
        <w:t xml:space="preserve"> выявляется расширение левой границы сердца на 1 см кнаружи от левой среднеключичной линии</w:t>
      </w:r>
      <w:r w:rsidR="00074024" w:rsidRPr="00074024">
        <w:rPr>
          <w:color w:val="000000" w:themeColor="text1"/>
          <w:sz w:val="24"/>
          <w:szCs w:val="24"/>
        </w:rPr>
        <w:t xml:space="preserve">. AД 140/90 </w:t>
      </w:r>
      <w:proofErr w:type="spellStart"/>
      <w:r w:rsidR="00074024" w:rsidRPr="00074024">
        <w:rPr>
          <w:color w:val="000000" w:themeColor="text1"/>
          <w:sz w:val="24"/>
          <w:szCs w:val="24"/>
        </w:rPr>
        <w:t>мм</w:t>
      </w:r>
      <w:proofErr w:type="gramStart"/>
      <w:r w:rsidR="00074024" w:rsidRPr="00074024">
        <w:rPr>
          <w:color w:val="000000" w:themeColor="text1"/>
          <w:sz w:val="24"/>
          <w:szCs w:val="24"/>
        </w:rPr>
        <w:t>.р</w:t>
      </w:r>
      <w:proofErr w:type="gramEnd"/>
      <w:r w:rsidR="00074024" w:rsidRPr="00074024">
        <w:rPr>
          <w:color w:val="000000" w:themeColor="text1"/>
          <w:sz w:val="24"/>
          <w:szCs w:val="24"/>
        </w:rPr>
        <w:t>т.ст</w:t>
      </w:r>
      <w:proofErr w:type="spellEnd"/>
      <w:r w:rsidR="00074024" w:rsidRPr="00074024">
        <w:rPr>
          <w:color w:val="000000" w:themeColor="text1"/>
          <w:sz w:val="24"/>
          <w:szCs w:val="24"/>
        </w:rPr>
        <w:t>. Тоны сердца приглушены, аритмичные, акцент 2-го тона над аортой, выслушивается грубый систолический шум в проекции аортального клапана.</w:t>
      </w:r>
    </w:p>
    <w:p w:rsidR="00057E55" w:rsidRPr="00A1158E" w:rsidRDefault="00074024" w:rsidP="00074024">
      <w:pPr>
        <w:spacing w:after="0" w:line="240" w:lineRule="auto"/>
        <w:ind w:left="-426"/>
        <w:jc w:val="both"/>
        <w:rPr>
          <w:i/>
          <w:color w:val="000000" w:themeColor="text1"/>
          <w:sz w:val="28"/>
          <w:szCs w:val="28"/>
        </w:rPr>
      </w:pPr>
      <w:r w:rsidRPr="00A1158E">
        <w:rPr>
          <w:sz w:val="28"/>
          <w:szCs w:val="28"/>
        </w:rPr>
        <w:t>У</w:t>
      </w:r>
      <w:r w:rsidR="00FB5484" w:rsidRPr="00A1158E">
        <w:rPr>
          <w:sz w:val="28"/>
          <w:szCs w:val="28"/>
        </w:rPr>
        <w:t>становлен диагноз: ВПС. Критический аортальный стеноз.</w:t>
      </w:r>
    </w:p>
    <w:p w:rsidR="00FB5484" w:rsidRDefault="00FB5484" w:rsidP="00FB5484">
      <w:pPr>
        <w:spacing w:line="240" w:lineRule="auto"/>
        <w:ind w:right="566"/>
        <w:jc w:val="both"/>
        <w:rPr>
          <w:sz w:val="24"/>
          <w:szCs w:val="24"/>
        </w:rPr>
      </w:pPr>
    </w:p>
    <w:p w:rsidR="00234A0B" w:rsidRPr="00FB5484" w:rsidRDefault="00FB5484" w:rsidP="00FB5484">
      <w:pPr>
        <w:spacing w:line="240" w:lineRule="auto"/>
        <w:ind w:right="566"/>
        <w:jc w:val="both"/>
        <w:rPr>
          <w:sz w:val="32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074024">
        <w:rPr>
          <w:sz w:val="24"/>
          <w:szCs w:val="24"/>
        </w:rPr>
        <w:t xml:space="preserve"> </w:t>
      </w:r>
      <w:r w:rsidR="00041DD5">
        <w:rPr>
          <w:sz w:val="24"/>
          <w:szCs w:val="24"/>
        </w:rPr>
        <w:t xml:space="preserve">     </w:t>
      </w:r>
      <w:r w:rsidR="0007402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234A0B" w:rsidRPr="00FB5484">
        <w:rPr>
          <w:sz w:val="32"/>
          <w:szCs w:val="24"/>
        </w:rPr>
        <w:t>План обследования.</w:t>
      </w:r>
    </w:p>
    <w:p w:rsidR="00234A0B" w:rsidRPr="0011450E" w:rsidRDefault="00234A0B" w:rsidP="00041DD5">
      <w:pPr>
        <w:pStyle w:val="a7"/>
        <w:numPr>
          <w:ilvl w:val="0"/>
          <w:numId w:val="2"/>
        </w:numPr>
        <w:spacing w:line="240" w:lineRule="auto"/>
        <w:ind w:left="-426" w:right="566"/>
        <w:jc w:val="both"/>
        <w:rPr>
          <w:sz w:val="24"/>
          <w:szCs w:val="24"/>
        </w:rPr>
      </w:pPr>
      <w:r w:rsidRPr="0011450E">
        <w:rPr>
          <w:sz w:val="24"/>
          <w:szCs w:val="24"/>
        </w:rPr>
        <w:t>ОАК</w:t>
      </w:r>
    </w:p>
    <w:p w:rsidR="00234A0B" w:rsidRPr="0011450E" w:rsidRDefault="00234A0B" w:rsidP="00041DD5">
      <w:pPr>
        <w:pStyle w:val="a7"/>
        <w:numPr>
          <w:ilvl w:val="0"/>
          <w:numId w:val="2"/>
        </w:numPr>
        <w:spacing w:line="240" w:lineRule="auto"/>
        <w:ind w:left="-426" w:right="566"/>
        <w:jc w:val="both"/>
        <w:rPr>
          <w:sz w:val="24"/>
          <w:szCs w:val="24"/>
        </w:rPr>
      </w:pPr>
      <w:r w:rsidRPr="0011450E">
        <w:rPr>
          <w:sz w:val="24"/>
          <w:szCs w:val="24"/>
        </w:rPr>
        <w:t>ОАМ</w:t>
      </w:r>
    </w:p>
    <w:p w:rsidR="00234A0B" w:rsidRPr="0011450E" w:rsidRDefault="00234A0B" w:rsidP="00041DD5">
      <w:pPr>
        <w:pStyle w:val="a7"/>
        <w:numPr>
          <w:ilvl w:val="0"/>
          <w:numId w:val="2"/>
        </w:numPr>
        <w:spacing w:line="240" w:lineRule="auto"/>
        <w:ind w:left="-426" w:right="566"/>
        <w:jc w:val="both"/>
        <w:rPr>
          <w:sz w:val="24"/>
          <w:szCs w:val="24"/>
        </w:rPr>
      </w:pPr>
      <w:proofErr w:type="gramStart"/>
      <w:r w:rsidRPr="0011450E">
        <w:rPr>
          <w:sz w:val="24"/>
          <w:szCs w:val="24"/>
        </w:rPr>
        <w:t>Б</w:t>
      </w:r>
      <w:proofErr w:type="gramEnd"/>
      <w:r w:rsidRPr="0011450E">
        <w:rPr>
          <w:sz w:val="24"/>
          <w:szCs w:val="24"/>
        </w:rPr>
        <w:t>/</w:t>
      </w:r>
      <w:r w:rsidR="00815754" w:rsidRPr="0011450E">
        <w:rPr>
          <w:sz w:val="24"/>
          <w:szCs w:val="24"/>
        </w:rPr>
        <w:t>х</w:t>
      </w:r>
      <w:r w:rsidRPr="0011450E">
        <w:rPr>
          <w:sz w:val="24"/>
          <w:szCs w:val="24"/>
        </w:rPr>
        <w:t xml:space="preserve"> исследование крови.</w:t>
      </w:r>
    </w:p>
    <w:p w:rsidR="00234A0B" w:rsidRPr="0011450E" w:rsidRDefault="00234A0B" w:rsidP="00041DD5">
      <w:pPr>
        <w:pStyle w:val="a7"/>
        <w:numPr>
          <w:ilvl w:val="0"/>
          <w:numId w:val="2"/>
        </w:numPr>
        <w:spacing w:line="240" w:lineRule="auto"/>
        <w:ind w:left="-426" w:right="566"/>
        <w:jc w:val="both"/>
        <w:rPr>
          <w:sz w:val="24"/>
          <w:szCs w:val="24"/>
        </w:rPr>
      </w:pPr>
      <w:proofErr w:type="spellStart"/>
      <w:r w:rsidRPr="0011450E">
        <w:rPr>
          <w:sz w:val="24"/>
          <w:szCs w:val="24"/>
        </w:rPr>
        <w:t>Коагулограмма</w:t>
      </w:r>
      <w:proofErr w:type="spellEnd"/>
      <w:r w:rsidRPr="0011450E">
        <w:rPr>
          <w:sz w:val="24"/>
          <w:szCs w:val="24"/>
        </w:rPr>
        <w:t>.</w:t>
      </w:r>
    </w:p>
    <w:p w:rsidR="0011450E" w:rsidRPr="0011450E" w:rsidRDefault="0011450E" w:rsidP="00041DD5">
      <w:pPr>
        <w:pStyle w:val="a7"/>
        <w:numPr>
          <w:ilvl w:val="0"/>
          <w:numId w:val="2"/>
        </w:numPr>
        <w:spacing w:line="240" w:lineRule="auto"/>
        <w:ind w:left="-426" w:right="566"/>
        <w:jc w:val="both"/>
        <w:rPr>
          <w:sz w:val="24"/>
          <w:szCs w:val="24"/>
        </w:rPr>
      </w:pPr>
      <w:r w:rsidRPr="0011450E">
        <w:rPr>
          <w:sz w:val="24"/>
          <w:szCs w:val="24"/>
          <w:lang w:val="en-US"/>
        </w:rPr>
        <w:t>RW</w:t>
      </w:r>
    </w:p>
    <w:p w:rsidR="0011450E" w:rsidRPr="0011450E" w:rsidRDefault="0011450E" w:rsidP="00041DD5">
      <w:pPr>
        <w:pStyle w:val="a7"/>
        <w:numPr>
          <w:ilvl w:val="0"/>
          <w:numId w:val="2"/>
        </w:numPr>
        <w:spacing w:line="240" w:lineRule="auto"/>
        <w:ind w:left="-426" w:right="566"/>
        <w:jc w:val="both"/>
        <w:rPr>
          <w:sz w:val="24"/>
          <w:szCs w:val="24"/>
        </w:rPr>
      </w:pPr>
      <w:r w:rsidRPr="0011450E">
        <w:rPr>
          <w:sz w:val="24"/>
          <w:szCs w:val="24"/>
        </w:rPr>
        <w:t xml:space="preserve">Группа крови, </w:t>
      </w:r>
      <w:r w:rsidRPr="0011450E">
        <w:rPr>
          <w:sz w:val="24"/>
          <w:szCs w:val="24"/>
          <w:lang w:val="en-US"/>
        </w:rPr>
        <w:t>Rh</w:t>
      </w:r>
      <w:r w:rsidRPr="0011450E">
        <w:rPr>
          <w:sz w:val="24"/>
          <w:szCs w:val="24"/>
        </w:rPr>
        <w:t>- фактор</w:t>
      </w:r>
    </w:p>
    <w:p w:rsidR="00234A0B" w:rsidRPr="0011450E" w:rsidRDefault="00234A0B" w:rsidP="00041DD5">
      <w:pPr>
        <w:pStyle w:val="a7"/>
        <w:numPr>
          <w:ilvl w:val="0"/>
          <w:numId w:val="2"/>
        </w:numPr>
        <w:spacing w:line="240" w:lineRule="auto"/>
        <w:ind w:left="-426" w:right="566"/>
        <w:jc w:val="both"/>
        <w:rPr>
          <w:sz w:val="24"/>
          <w:szCs w:val="24"/>
        </w:rPr>
      </w:pPr>
      <w:r w:rsidRPr="0011450E">
        <w:rPr>
          <w:sz w:val="24"/>
          <w:szCs w:val="24"/>
        </w:rPr>
        <w:t>УЗИ сердца.</w:t>
      </w:r>
    </w:p>
    <w:p w:rsidR="00234A0B" w:rsidRPr="0011450E" w:rsidRDefault="00234A0B" w:rsidP="00041DD5">
      <w:pPr>
        <w:pStyle w:val="a7"/>
        <w:numPr>
          <w:ilvl w:val="0"/>
          <w:numId w:val="2"/>
        </w:numPr>
        <w:spacing w:line="240" w:lineRule="auto"/>
        <w:ind w:left="-426" w:right="566"/>
        <w:jc w:val="both"/>
        <w:rPr>
          <w:sz w:val="24"/>
          <w:szCs w:val="24"/>
        </w:rPr>
      </w:pPr>
      <w:r w:rsidRPr="0011450E">
        <w:rPr>
          <w:sz w:val="24"/>
          <w:szCs w:val="24"/>
        </w:rPr>
        <w:t>ЭКГ.</w:t>
      </w:r>
    </w:p>
    <w:p w:rsidR="00234A0B" w:rsidRPr="0011450E" w:rsidRDefault="00234A0B" w:rsidP="00041DD5">
      <w:pPr>
        <w:pStyle w:val="a7"/>
        <w:numPr>
          <w:ilvl w:val="0"/>
          <w:numId w:val="2"/>
        </w:numPr>
        <w:spacing w:line="240" w:lineRule="auto"/>
        <w:ind w:left="-426" w:right="566"/>
        <w:jc w:val="both"/>
        <w:rPr>
          <w:sz w:val="24"/>
          <w:szCs w:val="24"/>
        </w:rPr>
      </w:pPr>
      <w:proofErr w:type="spellStart"/>
      <w:r w:rsidRPr="0011450E">
        <w:rPr>
          <w:sz w:val="24"/>
          <w:szCs w:val="24"/>
        </w:rPr>
        <w:t>Коронарография</w:t>
      </w:r>
      <w:proofErr w:type="spellEnd"/>
      <w:r w:rsidRPr="0011450E">
        <w:rPr>
          <w:sz w:val="24"/>
          <w:szCs w:val="24"/>
        </w:rPr>
        <w:t>.</w:t>
      </w:r>
    </w:p>
    <w:p w:rsidR="007B20F7" w:rsidRPr="00D04DB6" w:rsidRDefault="007B20F7" w:rsidP="00041DD5">
      <w:pPr>
        <w:pStyle w:val="a7"/>
        <w:spacing w:line="240" w:lineRule="auto"/>
        <w:ind w:left="-426" w:right="566"/>
        <w:jc w:val="both"/>
        <w:rPr>
          <w:sz w:val="24"/>
          <w:szCs w:val="24"/>
        </w:rPr>
      </w:pPr>
    </w:p>
    <w:p w:rsidR="0011450E" w:rsidRPr="0011450E" w:rsidRDefault="00074024" w:rsidP="0011450E">
      <w:pPr>
        <w:spacing w:after="0"/>
        <w:jc w:val="both"/>
        <w:rPr>
          <w:rFonts w:cs="Times New Roman"/>
          <w:color w:val="000000" w:themeColor="text1"/>
          <w:sz w:val="32"/>
          <w:szCs w:val="32"/>
        </w:rPr>
      </w:pPr>
      <w:r>
        <w:rPr>
          <w:b/>
          <w:i/>
          <w:iCs/>
          <w:sz w:val="24"/>
          <w:szCs w:val="24"/>
        </w:rPr>
        <w:t xml:space="preserve">  </w:t>
      </w:r>
      <w:r w:rsidR="0011450E">
        <w:rPr>
          <w:b/>
          <w:i/>
          <w:iCs/>
          <w:sz w:val="24"/>
          <w:szCs w:val="24"/>
        </w:rPr>
        <w:t xml:space="preserve"> </w:t>
      </w:r>
      <w:r w:rsidR="00041DD5">
        <w:rPr>
          <w:b/>
          <w:i/>
          <w:iCs/>
          <w:sz w:val="24"/>
          <w:szCs w:val="24"/>
        </w:rPr>
        <w:t xml:space="preserve">        </w:t>
      </w:r>
      <w:r w:rsidR="0011450E">
        <w:rPr>
          <w:b/>
          <w:i/>
          <w:iCs/>
          <w:sz w:val="24"/>
          <w:szCs w:val="24"/>
        </w:rPr>
        <w:t xml:space="preserve">  </w:t>
      </w:r>
      <w:r w:rsidR="0011450E" w:rsidRPr="0011450E">
        <w:rPr>
          <w:rFonts w:cs="Times New Roman"/>
          <w:color w:val="000000" w:themeColor="text1"/>
          <w:sz w:val="32"/>
          <w:szCs w:val="32"/>
        </w:rPr>
        <w:t xml:space="preserve">Лабораторные и инструментальные исследования,          </w:t>
      </w:r>
    </w:p>
    <w:p w:rsidR="0011450E" w:rsidRDefault="0011450E" w:rsidP="0011450E">
      <w:pPr>
        <w:spacing w:after="0"/>
        <w:jc w:val="both"/>
        <w:rPr>
          <w:rFonts w:ascii="Cambria" w:hAnsi="Cambria"/>
          <w:sz w:val="32"/>
          <w:szCs w:val="32"/>
        </w:rPr>
      </w:pPr>
      <w:r w:rsidRPr="0011450E">
        <w:rPr>
          <w:rFonts w:cs="Times New Roman"/>
          <w:color w:val="000000" w:themeColor="text1"/>
          <w:sz w:val="32"/>
          <w:szCs w:val="32"/>
        </w:rPr>
        <w:t xml:space="preserve">                  </w:t>
      </w:r>
      <w:r>
        <w:rPr>
          <w:rFonts w:cs="Times New Roman"/>
          <w:color w:val="000000" w:themeColor="text1"/>
          <w:sz w:val="32"/>
          <w:szCs w:val="32"/>
        </w:rPr>
        <w:t xml:space="preserve">    </w:t>
      </w:r>
      <w:r w:rsidR="00074024">
        <w:rPr>
          <w:rFonts w:cs="Times New Roman"/>
          <w:color w:val="000000" w:themeColor="text1"/>
          <w:sz w:val="32"/>
          <w:szCs w:val="32"/>
        </w:rPr>
        <w:t xml:space="preserve">   </w:t>
      </w:r>
      <w:r w:rsidR="00041DD5">
        <w:rPr>
          <w:rFonts w:cs="Times New Roman"/>
          <w:color w:val="000000" w:themeColor="text1"/>
          <w:sz w:val="32"/>
          <w:szCs w:val="32"/>
        </w:rPr>
        <w:t xml:space="preserve">      </w:t>
      </w:r>
      <w:r w:rsidRPr="0011450E">
        <w:rPr>
          <w:rFonts w:cs="Times New Roman"/>
          <w:color w:val="000000" w:themeColor="text1"/>
          <w:sz w:val="32"/>
          <w:szCs w:val="32"/>
        </w:rPr>
        <w:t xml:space="preserve"> консультации специалистов.</w:t>
      </w:r>
    </w:p>
    <w:p w:rsidR="0011450E" w:rsidRPr="00074024" w:rsidRDefault="0011450E" w:rsidP="0011450E">
      <w:pPr>
        <w:spacing w:after="0"/>
        <w:ind w:left="-567"/>
        <w:jc w:val="both"/>
        <w:rPr>
          <w:rFonts w:ascii="Cambria" w:hAnsi="Cambria"/>
          <w:color w:val="000000" w:themeColor="text1"/>
          <w:sz w:val="32"/>
          <w:szCs w:val="32"/>
        </w:rPr>
      </w:pPr>
      <w:r w:rsidRPr="00074024">
        <w:rPr>
          <w:rFonts w:cs="Times New Roman"/>
          <w:color w:val="000000" w:themeColor="text1"/>
          <w:sz w:val="24"/>
          <w:szCs w:val="24"/>
          <w:u w:val="single"/>
        </w:rPr>
        <w:t>Общий анализ крови</w:t>
      </w:r>
      <w:r w:rsidRPr="00074024">
        <w:rPr>
          <w:rFonts w:cs="Times New Roman"/>
          <w:color w:val="000000" w:themeColor="text1"/>
          <w:sz w:val="24"/>
          <w:szCs w:val="24"/>
        </w:rPr>
        <w:t xml:space="preserve"> </w:t>
      </w:r>
      <w:r w:rsidRPr="00074024">
        <w:rPr>
          <w:rFonts w:cs="Times New Roman"/>
          <w:color w:val="000000" w:themeColor="text1"/>
          <w:sz w:val="24"/>
          <w:szCs w:val="24"/>
          <w:vertAlign w:val="subscript"/>
        </w:rPr>
        <w:t>от 25.02.2013г</w:t>
      </w:r>
    </w:p>
    <w:p w:rsidR="0011450E" w:rsidRPr="00074024" w:rsidRDefault="0011450E" w:rsidP="0011450E">
      <w:pPr>
        <w:ind w:left="-567"/>
        <w:jc w:val="both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074024">
        <w:rPr>
          <w:rFonts w:ascii="Calibri" w:eastAsia="Calibri" w:hAnsi="Calibri" w:cs="Times New Roman"/>
          <w:i/>
          <w:color w:val="000000" w:themeColor="text1"/>
          <w:sz w:val="24"/>
          <w:szCs w:val="24"/>
        </w:rPr>
        <w:t>Заключение:</w:t>
      </w:r>
      <w:r w:rsidRPr="00074024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данные общего анализа крови в пределах нормы</w:t>
      </w:r>
    </w:p>
    <w:p w:rsidR="0011450E" w:rsidRPr="002B6DE4" w:rsidRDefault="0011450E" w:rsidP="0011450E">
      <w:pPr>
        <w:spacing w:after="0"/>
        <w:ind w:left="-567"/>
        <w:jc w:val="both"/>
        <w:rPr>
          <w:rFonts w:ascii="Cambria" w:hAnsi="Cambria"/>
          <w:sz w:val="24"/>
          <w:szCs w:val="24"/>
        </w:rPr>
      </w:pPr>
      <w:r w:rsidRPr="002B6DE4">
        <w:rPr>
          <w:rFonts w:cs="Times New Roman"/>
          <w:color w:val="000000" w:themeColor="text1"/>
          <w:sz w:val="24"/>
          <w:szCs w:val="24"/>
          <w:u w:val="single"/>
        </w:rPr>
        <w:t>Биохимический анализ крови</w:t>
      </w:r>
      <w:r w:rsidRPr="002B6DE4">
        <w:rPr>
          <w:rFonts w:cs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z w:val="24"/>
          <w:szCs w:val="24"/>
          <w:vertAlign w:val="subscript"/>
        </w:rPr>
        <w:t>от25</w:t>
      </w:r>
      <w:r w:rsidRPr="002B6DE4">
        <w:rPr>
          <w:rFonts w:cs="Times New Roman"/>
          <w:color w:val="000000" w:themeColor="text1"/>
          <w:sz w:val="24"/>
          <w:szCs w:val="24"/>
          <w:vertAlign w:val="subscript"/>
        </w:rPr>
        <w:t>.02.2013г</w:t>
      </w:r>
    </w:p>
    <w:p w:rsidR="0011450E" w:rsidRPr="0011450E" w:rsidRDefault="0011450E" w:rsidP="0011450E">
      <w:pPr>
        <w:spacing w:after="0"/>
        <w:ind w:left="-567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Общ</w:t>
      </w:r>
      <w:proofErr w:type="gramStart"/>
      <w:r>
        <w:rPr>
          <w:rFonts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cs="Times New Roman"/>
          <w:color w:val="000000" w:themeColor="text1"/>
          <w:sz w:val="24"/>
          <w:szCs w:val="24"/>
        </w:rPr>
        <w:t>б</w:t>
      </w:r>
      <w:proofErr w:type="gramEnd"/>
      <w:r>
        <w:rPr>
          <w:rFonts w:cs="Times New Roman"/>
          <w:color w:val="000000" w:themeColor="text1"/>
          <w:sz w:val="24"/>
          <w:szCs w:val="24"/>
        </w:rPr>
        <w:t>елок – 68</w:t>
      </w:r>
      <w:r w:rsidRPr="002B6DE4">
        <w:rPr>
          <w:rFonts w:cs="Times New Roman"/>
          <w:color w:val="000000" w:themeColor="text1"/>
          <w:sz w:val="24"/>
          <w:szCs w:val="24"/>
        </w:rPr>
        <w:t>г/л</w:t>
      </w:r>
      <w:r>
        <w:rPr>
          <w:rFonts w:cs="Times New Roman"/>
          <w:color w:val="000000" w:themeColor="text1"/>
          <w:sz w:val="24"/>
          <w:szCs w:val="24"/>
        </w:rPr>
        <w:t xml:space="preserve"> (</w:t>
      </w:r>
      <w:r>
        <w:rPr>
          <w:rFonts w:cs="Times New Roman"/>
          <w:color w:val="000000" w:themeColor="text1"/>
          <w:sz w:val="24"/>
          <w:szCs w:val="24"/>
          <w:lang w:val="en-US"/>
        </w:rPr>
        <w:t>N</w:t>
      </w:r>
      <w:r w:rsidRPr="0011450E">
        <w:rPr>
          <w:rFonts w:cs="Times New Roman"/>
          <w:color w:val="000000" w:themeColor="text1"/>
          <w:sz w:val="24"/>
          <w:szCs w:val="24"/>
        </w:rPr>
        <w:t xml:space="preserve"> 65-85)</w:t>
      </w:r>
    </w:p>
    <w:p w:rsidR="0011450E" w:rsidRDefault="0011450E" w:rsidP="0011450E">
      <w:pPr>
        <w:spacing w:after="0"/>
        <w:ind w:left="-567"/>
        <w:jc w:val="both"/>
        <w:rPr>
          <w:rFonts w:cs="Times New Roman"/>
          <w:color w:val="000000" w:themeColor="text1"/>
          <w:sz w:val="24"/>
          <w:szCs w:val="24"/>
        </w:rPr>
      </w:pPr>
      <w:r w:rsidRPr="002B6DE4">
        <w:rPr>
          <w:rFonts w:cs="Times New Roman"/>
          <w:color w:val="000000" w:themeColor="text1"/>
          <w:sz w:val="24"/>
          <w:szCs w:val="24"/>
        </w:rPr>
        <w:t>Мо</w:t>
      </w:r>
      <w:r>
        <w:rPr>
          <w:rFonts w:cs="Times New Roman"/>
          <w:color w:val="000000" w:themeColor="text1"/>
          <w:sz w:val="24"/>
          <w:szCs w:val="24"/>
        </w:rPr>
        <w:t xml:space="preserve">чевина – </w:t>
      </w:r>
      <w:r w:rsidRPr="00B96F55">
        <w:rPr>
          <w:rFonts w:cs="Times New Roman"/>
          <w:color w:val="000000" w:themeColor="text1"/>
          <w:sz w:val="24"/>
          <w:szCs w:val="24"/>
        </w:rPr>
        <w:t>5</w:t>
      </w:r>
      <w:r>
        <w:rPr>
          <w:rFonts w:cs="Times New Roman"/>
          <w:color w:val="000000" w:themeColor="text1"/>
          <w:sz w:val="24"/>
          <w:szCs w:val="24"/>
        </w:rPr>
        <w:t>,1</w:t>
      </w:r>
      <w:r w:rsidRPr="002B6DE4">
        <w:rPr>
          <w:rFonts w:cs="Times New Roman"/>
          <w:color w:val="000000" w:themeColor="text1"/>
          <w:sz w:val="24"/>
          <w:szCs w:val="24"/>
        </w:rPr>
        <w:t>ммоль/л</w:t>
      </w:r>
      <w:r w:rsidR="00B96F55">
        <w:rPr>
          <w:rFonts w:cs="Times New Roman"/>
          <w:color w:val="000000" w:themeColor="text1"/>
          <w:sz w:val="24"/>
          <w:szCs w:val="24"/>
        </w:rPr>
        <w:t xml:space="preserve"> (</w:t>
      </w:r>
      <w:r w:rsidR="00B96F55">
        <w:rPr>
          <w:rFonts w:cs="Times New Roman"/>
          <w:color w:val="000000" w:themeColor="text1"/>
          <w:sz w:val="24"/>
          <w:szCs w:val="24"/>
          <w:lang w:val="en-US"/>
        </w:rPr>
        <w:t>N</w:t>
      </w:r>
      <w:r w:rsidR="00B96F55">
        <w:rPr>
          <w:rFonts w:cs="Times New Roman"/>
          <w:color w:val="000000" w:themeColor="text1"/>
          <w:sz w:val="24"/>
          <w:szCs w:val="24"/>
        </w:rPr>
        <w:t xml:space="preserve"> 2,61-8,35)моль/л</w:t>
      </w:r>
    </w:p>
    <w:p w:rsidR="00B96F55" w:rsidRDefault="00B96F55" w:rsidP="0011450E">
      <w:pPr>
        <w:spacing w:after="0"/>
        <w:ind w:left="-567"/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>
        <w:rPr>
          <w:rFonts w:cs="Times New Roman"/>
          <w:color w:val="000000" w:themeColor="text1"/>
          <w:sz w:val="24"/>
          <w:szCs w:val="24"/>
        </w:rPr>
        <w:t>Креатинин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– 0,078 (</w:t>
      </w:r>
      <w:r>
        <w:rPr>
          <w:rFonts w:cs="Times New Roman"/>
          <w:color w:val="000000" w:themeColor="text1"/>
          <w:sz w:val="24"/>
          <w:szCs w:val="24"/>
          <w:lang w:val="en-US"/>
        </w:rPr>
        <w:t>N</w:t>
      </w:r>
      <w:r>
        <w:rPr>
          <w:rFonts w:cs="Times New Roman"/>
          <w:color w:val="000000" w:themeColor="text1"/>
          <w:sz w:val="24"/>
          <w:szCs w:val="24"/>
        </w:rPr>
        <w:t xml:space="preserve"> 0,044 – 0,1)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ммоль</w:t>
      </w:r>
      <w:proofErr w:type="spellEnd"/>
      <w:r>
        <w:rPr>
          <w:rFonts w:cs="Times New Roman"/>
          <w:color w:val="000000" w:themeColor="text1"/>
          <w:sz w:val="24"/>
          <w:szCs w:val="24"/>
        </w:rPr>
        <w:t>/л</w:t>
      </w:r>
    </w:p>
    <w:p w:rsidR="00B96F55" w:rsidRPr="00B96F55" w:rsidRDefault="00B96F55" w:rsidP="0011450E">
      <w:pPr>
        <w:spacing w:after="0"/>
        <w:ind w:left="-567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Холестерин 6,4 (</w:t>
      </w:r>
      <w:r>
        <w:rPr>
          <w:rFonts w:cs="Times New Roman"/>
          <w:color w:val="000000" w:themeColor="text1"/>
          <w:sz w:val="24"/>
          <w:szCs w:val="24"/>
          <w:lang w:val="en-US"/>
        </w:rPr>
        <w:t>N</w:t>
      </w:r>
      <w:r w:rsidRPr="001051AB">
        <w:rPr>
          <w:rFonts w:cs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z w:val="24"/>
          <w:szCs w:val="24"/>
        </w:rPr>
        <w:t>2,99 – 5,3) моль/</w:t>
      </w:r>
      <w:proofErr w:type="gramStart"/>
      <w:r>
        <w:rPr>
          <w:rFonts w:cs="Times New Roman"/>
          <w:color w:val="000000" w:themeColor="text1"/>
          <w:sz w:val="24"/>
          <w:szCs w:val="24"/>
        </w:rPr>
        <w:t>л</w:t>
      </w:r>
      <w:proofErr w:type="gramEnd"/>
    </w:p>
    <w:p w:rsidR="00B96F55" w:rsidRDefault="0011450E" w:rsidP="0011450E">
      <w:pPr>
        <w:spacing w:after="0"/>
        <w:ind w:left="-567"/>
        <w:jc w:val="both"/>
        <w:rPr>
          <w:rFonts w:cs="Times New Roman"/>
          <w:color w:val="000000" w:themeColor="text1"/>
          <w:sz w:val="24"/>
          <w:szCs w:val="24"/>
        </w:rPr>
      </w:pPr>
      <w:r w:rsidRPr="002B6DE4">
        <w:rPr>
          <w:rFonts w:cs="Times New Roman"/>
          <w:color w:val="000000" w:themeColor="text1"/>
          <w:sz w:val="24"/>
          <w:szCs w:val="24"/>
        </w:rPr>
        <w:t xml:space="preserve">Билирубин </w:t>
      </w:r>
      <w:r w:rsidR="00B96F55">
        <w:rPr>
          <w:rFonts w:cs="Times New Roman"/>
          <w:color w:val="000000" w:themeColor="text1"/>
          <w:sz w:val="24"/>
          <w:szCs w:val="24"/>
        </w:rPr>
        <w:t>общ– 15,7 (</w:t>
      </w:r>
      <w:r w:rsidR="00B96F55">
        <w:rPr>
          <w:rFonts w:cs="Times New Roman"/>
          <w:color w:val="000000" w:themeColor="text1"/>
          <w:sz w:val="24"/>
          <w:szCs w:val="24"/>
          <w:lang w:val="en-US"/>
        </w:rPr>
        <w:t>N</w:t>
      </w:r>
      <w:r w:rsidR="00B96F55">
        <w:rPr>
          <w:rFonts w:cs="Times New Roman"/>
          <w:color w:val="000000" w:themeColor="text1"/>
          <w:sz w:val="24"/>
          <w:szCs w:val="24"/>
        </w:rPr>
        <w:t>8,5</w:t>
      </w:r>
      <w:r w:rsidRPr="002B6DE4">
        <w:rPr>
          <w:rFonts w:cs="Times New Roman"/>
          <w:color w:val="000000" w:themeColor="text1"/>
          <w:sz w:val="24"/>
          <w:szCs w:val="24"/>
        </w:rPr>
        <w:t xml:space="preserve">– </w:t>
      </w:r>
      <w:r w:rsidR="00B96F55">
        <w:rPr>
          <w:rFonts w:cs="Times New Roman"/>
          <w:color w:val="000000" w:themeColor="text1"/>
          <w:sz w:val="24"/>
          <w:szCs w:val="24"/>
        </w:rPr>
        <w:t>20,5)</w:t>
      </w:r>
      <w:proofErr w:type="spellStart"/>
      <w:r w:rsidR="00B96F55">
        <w:rPr>
          <w:rFonts w:cs="Times New Roman"/>
          <w:color w:val="000000" w:themeColor="text1"/>
          <w:sz w:val="24"/>
          <w:szCs w:val="24"/>
        </w:rPr>
        <w:t>мкмоль</w:t>
      </w:r>
      <w:proofErr w:type="spellEnd"/>
      <w:r w:rsidR="00B96F55">
        <w:rPr>
          <w:rFonts w:cs="Times New Roman"/>
          <w:color w:val="000000" w:themeColor="text1"/>
          <w:sz w:val="24"/>
          <w:szCs w:val="24"/>
        </w:rPr>
        <w:t>/л</w:t>
      </w:r>
    </w:p>
    <w:p w:rsidR="0011450E" w:rsidRDefault="00B96F55" w:rsidP="0011450E">
      <w:pPr>
        <w:spacing w:after="0"/>
        <w:ind w:left="-567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Билирубин </w:t>
      </w:r>
      <w:proofErr w:type="spellStart"/>
      <w:proofErr w:type="gramStart"/>
      <w:r>
        <w:rPr>
          <w:rFonts w:cs="Times New Roman"/>
          <w:color w:val="000000" w:themeColor="text1"/>
          <w:sz w:val="24"/>
          <w:szCs w:val="24"/>
        </w:rPr>
        <w:t>пр</w:t>
      </w:r>
      <w:proofErr w:type="spellEnd"/>
      <w:proofErr w:type="gramEnd"/>
      <w:r>
        <w:rPr>
          <w:rFonts w:cs="Times New Roman"/>
          <w:color w:val="000000" w:themeColor="text1"/>
          <w:sz w:val="24"/>
          <w:szCs w:val="24"/>
        </w:rPr>
        <w:t xml:space="preserve"> - 5</w:t>
      </w:r>
      <w:r w:rsidR="0011450E" w:rsidRPr="002B6DE4">
        <w:rPr>
          <w:rFonts w:cs="Times New Roman"/>
          <w:color w:val="000000" w:themeColor="text1"/>
          <w:sz w:val="24"/>
          <w:szCs w:val="24"/>
        </w:rPr>
        <w:t>,4</w:t>
      </w:r>
      <w:r>
        <w:rPr>
          <w:rFonts w:cs="Times New Roman"/>
          <w:color w:val="000000" w:themeColor="text1"/>
          <w:sz w:val="24"/>
          <w:szCs w:val="24"/>
        </w:rPr>
        <w:t>6  (</w:t>
      </w:r>
      <w:r>
        <w:rPr>
          <w:rFonts w:cs="Times New Roman"/>
          <w:color w:val="000000" w:themeColor="text1"/>
          <w:sz w:val="24"/>
          <w:szCs w:val="24"/>
          <w:lang w:val="en-US"/>
        </w:rPr>
        <w:t>N</w:t>
      </w:r>
      <w:r>
        <w:rPr>
          <w:rFonts w:cs="Times New Roman"/>
          <w:color w:val="000000" w:themeColor="text1"/>
          <w:sz w:val="24"/>
          <w:szCs w:val="24"/>
        </w:rPr>
        <w:t xml:space="preserve">3,7 – 6,1) </w:t>
      </w:r>
      <w:proofErr w:type="spellStart"/>
      <w:r w:rsidR="0011450E" w:rsidRPr="002B6DE4">
        <w:rPr>
          <w:rFonts w:cs="Times New Roman"/>
          <w:color w:val="000000" w:themeColor="text1"/>
          <w:sz w:val="24"/>
          <w:szCs w:val="24"/>
        </w:rPr>
        <w:t>мкмоль</w:t>
      </w:r>
      <w:proofErr w:type="spellEnd"/>
      <w:r w:rsidR="0011450E" w:rsidRPr="002B6DE4">
        <w:rPr>
          <w:rFonts w:cs="Times New Roman"/>
          <w:color w:val="000000" w:themeColor="text1"/>
          <w:sz w:val="24"/>
          <w:szCs w:val="24"/>
        </w:rPr>
        <w:t>/л</w:t>
      </w:r>
    </w:p>
    <w:p w:rsidR="00B96F55" w:rsidRDefault="00B96F55" w:rsidP="0011450E">
      <w:pPr>
        <w:spacing w:after="0"/>
        <w:ind w:left="-567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Щелочная фосфатаза – 3,5 (</w:t>
      </w:r>
      <w:r>
        <w:rPr>
          <w:rFonts w:cs="Times New Roman"/>
          <w:color w:val="000000" w:themeColor="text1"/>
          <w:sz w:val="24"/>
          <w:szCs w:val="24"/>
          <w:lang w:val="en-US"/>
        </w:rPr>
        <w:t>N</w:t>
      </w:r>
      <w:r w:rsidRPr="00B96F55">
        <w:rPr>
          <w:rFonts w:cs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z w:val="24"/>
          <w:szCs w:val="24"/>
        </w:rPr>
        <w:t xml:space="preserve">2,1- 5,1)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мкмоль</w:t>
      </w:r>
      <w:proofErr w:type="spellEnd"/>
      <w:r>
        <w:rPr>
          <w:rFonts w:cs="Times New Roman"/>
          <w:color w:val="000000" w:themeColor="text1"/>
          <w:sz w:val="24"/>
          <w:szCs w:val="24"/>
        </w:rPr>
        <w:t>/л</w:t>
      </w:r>
    </w:p>
    <w:p w:rsidR="00B96F55" w:rsidRDefault="00B96F55" w:rsidP="0011450E">
      <w:pPr>
        <w:spacing w:after="0"/>
        <w:ind w:left="-567"/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>
        <w:rPr>
          <w:rFonts w:cs="Times New Roman"/>
          <w:color w:val="000000" w:themeColor="text1"/>
          <w:sz w:val="24"/>
          <w:szCs w:val="24"/>
        </w:rPr>
        <w:t>АлАТ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– 17 (</w:t>
      </w:r>
      <w:r>
        <w:rPr>
          <w:rFonts w:cs="Times New Roman"/>
          <w:color w:val="000000" w:themeColor="text1"/>
          <w:sz w:val="24"/>
          <w:szCs w:val="24"/>
          <w:lang w:val="en-US"/>
        </w:rPr>
        <w:t>N</w:t>
      </w:r>
      <w:r w:rsidRPr="00B96F55">
        <w:rPr>
          <w:rFonts w:cs="Times New Roman"/>
          <w:color w:val="000000" w:themeColor="text1"/>
          <w:sz w:val="24"/>
          <w:szCs w:val="24"/>
        </w:rPr>
        <w:t xml:space="preserve"> 8 – 56)</w:t>
      </w:r>
      <w:r>
        <w:rPr>
          <w:rFonts w:cs="Times New Roman"/>
          <w:color w:val="000000" w:themeColor="text1"/>
          <w:sz w:val="24"/>
          <w:szCs w:val="24"/>
        </w:rPr>
        <w:t xml:space="preserve"> Е/</w:t>
      </w:r>
      <w:proofErr w:type="gramStart"/>
      <w:r>
        <w:rPr>
          <w:rFonts w:cs="Times New Roman"/>
          <w:color w:val="000000" w:themeColor="text1"/>
          <w:sz w:val="24"/>
          <w:szCs w:val="24"/>
        </w:rPr>
        <w:t>л</w:t>
      </w:r>
      <w:proofErr w:type="gramEnd"/>
    </w:p>
    <w:p w:rsidR="00B96F55" w:rsidRPr="00B96F55" w:rsidRDefault="00B96F55" w:rsidP="0011450E">
      <w:pPr>
        <w:spacing w:after="0"/>
        <w:ind w:left="-567"/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>
        <w:rPr>
          <w:rFonts w:cs="Times New Roman"/>
          <w:color w:val="000000" w:themeColor="text1"/>
          <w:sz w:val="24"/>
          <w:szCs w:val="24"/>
        </w:rPr>
        <w:t>АсАТ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– 32 (</w:t>
      </w:r>
      <w:r>
        <w:rPr>
          <w:rFonts w:cs="Times New Roman"/>
          <w:color w:val="000000" w:themeColor="text1"/>
          <w:sz w:val="24"/>
          <w:szCs w:val="24"/>
          <w:lang w:val="en-US"/>
        </w:rPr>
        <w:t>N</w:t>
      </w:r>
      <w:r>
        <w:rPr>
          <w:rFonts w:cs="Times New Roman"/>
          <w:color w:val="000000" w:themeColor="text1"/>
          <w:sz w:val="24"/>
          <w:szCs w:val="24"/>
        </w:rPr>
        <w:t xml:space="preserve"> 5 -40) Е/</w:t>
      </w:r>
      <w:proofErr w:type="gramStart"/>
      <w:r>
        <w:rPr>
          <w:rFonts w:cs="Times New Roman"/>
          <w:color w:val="000000" w:themeColor="text1"/>
          <w:sz w:val="24"/>
          <w:szCs w:val="24"/>
        </w:rPr>
        <w:t>л</w:t>
      </w:r>
      <w:proofErr w:type="gramEnd"/>
    </w:p>
    <w:p w:rsidR="00FE0FF5" w:rsidRPr="00041DD5" w:rsidRDefault="0011450E" w:rsidP="00041DD5">
      <w:pPr>
        <w:spacing w:after="120"/>
        <w:ind w:left="-567"/>
        <w:jc w:val="both"/>
        <w:rPr>
          <w:rFonts w:cs="Times New Roman"/>
          <w:color w:val="000000" w:themeColor="text1"/>
          <w:sz w:val="24"/>
          <w:szCs w:val="24"/>
        </w:rPr>
      </w:pPr>
      <w:r w:rsidRPr="002B6DE4">
        <w:rPr>
          <w:rFonts w:cs="Times New Roman"/>
          <w:color w:val="000000" w:themeColor="text1"/>
          <w:sz w:val="24"/>
          <w:szCs w:val="24"/>
        </w:rPr>
        <w:t>За</w:t>
      </w:r>
      <w:r w:rsidR="00B96F55">
        <w:rPr>
          <w:rFonts w:cs="Times New Roman"/>
          <w:color w:val="000000" w:themeColor="text1"/>
          <w:sz w:val="24"/>
          <w:szCs w:val="24"/>
        </w:rPr>
        <w:t>ключение: отмечается увеличение содержания холестерина в крови.</w:t>
      </w:r>
    </w:p>
    <w:p w:rsidR="0011450E" w:rsidRPr="002B6DE4" w:rsidRDefault="0011450E" w:rsidP="0011450E">
      <w:pPr>
        <w:spacing w:after="0"/>
        <w:ind w:left="-567"/>
        <w:jc w:val="both"/>
        <w:rPr>
          <w:rFonts w:cs="Times New Roman"/>
          <w:color w:val="000000" w:themeColor="text1"/>
          <w:sz w:val="24"/>
          <w:szCs w:val="24"/>
          <w:vertAlign w:val="subscript"/>
        </w:rPr>
      </w:pPr>
      <w:proofErr w:type="spellStart"/>
      <w:r w:rsidRPr="002B6DE4">
        <w:rPr>
          <w:rFonts w:cs="Times New Roman"/>
          <w:color w:val="000000" w:themeColor="text1"/>
          <w:sz w:val="24"/>
          <w:szCs w:val="24"/>
          <w:u w:val="single"/>
        </w:rPr>
        <w:lastRenderedPageBreak/>
        <w:t>Коагулограмма</w:t>
      </w:r>
      <w:proofErr w:type="spellEnd"/>
      <w:r w:rsidRPr="002B6DE4">
        <w:rPr>
          <w:rFonts w:cs="Times New Roman"/>
          <w:color w:val="000000" w:themeColor="text1"/>
          <w:sz w:val="24"/>
          <w:szCs w:val="24"/>
        </w:rPr>
        <w:t xml:space="preserve"> </w:t>
      </w:r>
      <w:r w:rsidR="00B96F55">
        <w:rPr>
          <w:rFonts w:cs="Times New Roman"/>
          <w:color w:val="000000" w:themeColor="text1"/>
          <w:sz w:val="24"/>
          <w:szCs w:val="24"/>
          <w:vertAlign w:val="subscript"/>
        </w:rPr>
        <w:t>от25</w:t>
      </w:r>
      <w:r w:rsidRPr="002B6DE4">
        <w:rPr>
          <w:rFonts w:cs="Times New Roman"/>
          <w:color w:val="000000" w:themeColor="text1"/>
          <w:sz w:val="24"/>
          <w:szCs w:val="24"/>
          <w:vertAlign w:val="subscript"/>
        </w:rPr>
        <w:t>.02.13</w:t>
      </w:r>
    </w:p>
    <w:p w:rsidR="0011450E" w:rsidRPr="002B6DE4" w:rsidRDefault="00B96F55" w:rsidP="0011450E">
      <w:pPr>
        <w:spacing w:after="0"/>
        <w:ind w:left="-567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АЧТВ</w:t>
      </w:r>
      <w:r w:rsidR="00FE0FF5">
        <w:rPr>
          <w:rFonts w:cs="Times New Roman"/>
          <w:color w:val="000000" w:themeColor="text1"/>
          <w:sz w:val="24"/>
          <w:szCs w:val="24"/>
        </w:rPr>
        <w:t>-</w:t>
      </w:r>
      <w:r>
        <w:rPr>
          <w:rFonts w:cs="Times New Roman"/>
          <w:color w:val="000000" w:themeColor="text1"/>
          <w:sz w:val="24"/>
          <w:szCs w:val="24"/>
        </w:rPr>
        <w:t xml:space="preserve"> 27</w:t>
      </w:r>
      <w:r w:rsidR="0011450E" w:rsidRPr="002B6DE4">
        <w:rPr>
          <w:rFonts w:cs="Times New Roman"/>
          <w:color w:val="000000" w:themeColor="text1"/>
          <w:sz w:val="24"/>
          <w:szCs w:val="24"/>
        </w:rPr>
        <w:t xml:space="preserve"> (</w:t>
      </w:r>
      <w:r w:rsidR="0011450E" w:rsidRPr="002B6DE4">
        <w:rPr>
          <w:rFonts w:cs="Times New Roman"/>
          <w:color w:val="000000" w:themeColor="text1"/>
          <w:sz w:val="24"/>
          <w:szCs w:val="24"/>
          <w:lang w:val="en-US"/>
        </w:rPr>
        <w:t>N</w:t>
      </w:r>
      <w:r>
        <w:rPr>
          <w:rFonts w:cs="Times New Roman"/>
          <w:color w:val="000000" w:themeColor="text1"/>
          <w:sz w:val="24"/>
          <w:szCs w:val="24"/>
        </w:rPr>
        <w:t xml:space="preserve"> 23-35</w:t>
      </w:r>
      <w:r w:rsidR="0011450E" w:rsidRPr="002B6DE4">
        <w:rPr>
          <w:rFonts w:cs="Times New Roman"/>
          <w:color w:val="000000" w:themeColor="text1"/>
          <w:sz w:val="24"/>
          <w:szCs w:val="24"/>
        </w:rPr>
        <w:t>)</w:t>
      </w:r>
    </w:p>
    <w:p w:rsidR="00FE0FF5" w:rsidRDefault="00B96F55" w:rsidP="00FE0FF5">
      <w:pPr>
        <w:spacing w:after="0"/>
        <w:ind w:left="-567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ПТИ </w:t>
      </w:r>
      <w:r w:rsidR="00FE0FF5">
        <w:rPr>
          <w:rFonts w:cs="Times New Roman"/>
          <w:color w:val="000000" w:themeColor="text1"/>
          <w:sz w:val="24"/>
          <w:szCs w:val="24"/>
        </w:rPr>
        <w:t xml:space="preserve">- </w:t>
      </w:r>
      <w:r>
        <w:rPr>
          <w:rFonts w:cs="Times New Roman"/>
          <w:color w:val="000000" w:themeColor="text1"/>
          <w:sz w:val="24"/>
          <w:szCs w:val="24"/>
        </w:rPr>
        <w:t>1,0</w:t>
      </w:r>
      <w:r w:rsidR="0011450E" w:rsidRPr="002B6DE4">
        <w:rPr>
          <w:rFonts w:cs="Times New Roman"/>
          <w:color w:val="000000" w:themeColor="text1"/>
          <w:sz w:val="24"/>
          <w:szCs w:val="24"/>
        </w:rPr>
        <w:t xml:space="preserve"> (</w:t>
      </w:r>
      <w:r w:rsidR="0011450E" w:rsidRPr="002B6DE4">
        <w:rPr>
          <w:rFonts w:cs="Times New Roman"/>
          <w:color w:val="000000" w:themeColor="text1"/>
          <w:sz w:val="24"/>
          <w:szCs w:val="24"/>
          <w:lang w:val="en-US"/>
        </w:rPr>
        <w:t>N</w:t>
      </w:r>
      <w:r w:rsidR="0011450E" w:rsidRPr="002B6DE4">
        <w:rPr>
          <w:rFonts w:cs="Times New Roman"/>
          <w:color w:val="000000" w:themeColor="text1"/>
          <w:sz w:val="24"/>
          <w:szCs w:val="24"/>
        </w:rPr>
        <w:t xml:space="preserve"> 0,7-1,1)</w:t>
      </w:r>
    </w:p>
    <w:p w:rsidR="0011450E" w:rsidRPr="002B6DE4" w:rsidRDefault="00FE0FF5" w:rsidP="00FE0FF5">
      <w:pPr>
        <w:spacing w:after="0"/>
        <w:ind w:left="-567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Фибриноген</w:t>
      </w:r>
      <w:proofErr w:type="gramStart"/>
      <w:r>
        <w:rPr>
          <w:rFonts w:cs="Times New Roman"/>
          <w:color w:val="000000" w:themeColor="text1"/>
          <w:sz w:val="24"/>
          <w:szCs w:val="24"/>
        </w:rPr>
        <w:t xml:space="preserve"> А</w:t>
      </w:r>
      <w:proofErr w:type="gramEnd"/>
      <w:r>
        <w:rPr>
          <w:rFonts w:cs="Times New Roman"/>
          <w:color w:val="000000" w:themeColor="text1"/>
          <w:sz w:val="24"/>
          <w:szCs w:val="24"/>
        </w:rPr>
        <w:t xml:space="preserve"> - 5,3</w:t>
      </w:r>
      <w:r w:rsidR="0011450E" w:rsidRPr="002B6DE4">
        <w:rPr>
          <w:rFonts w:cs="Times New Roman"/>
          <w:color w:val="000000" w:themeColor="text1"/>
          <w:sz w:val="24"/>
          <w:szCs w:val="24"/>
        </w:rPr>
        <w:t xml:space="preserve"> (</w:t>
      </w:r>
      <w:r w:rsidR="0011450E" w:rsidRPr="002B6DE4">
        <w:rPr>
          <w:rFonts w:cs="Times New Roman"/>
          <w:color w:val="000000" w:themeColor="text1"/>
          <w:sz w:val="24"/>
          <w:szCs w:val="24"/>
          <w:lang w:val="en-US"/>
        </w:rPr>
        <w:t>N</w:t>
      </w:r>
      <w:r>
        <w:rPr>
          <w:rFonts w:cs="Times New Roman"/>
          <w:color w:val="000000" w:themeColor="text1"/>
          <w:sz w:val="24"/>
          <w:szCs w:val="24"/>
        </w:rPr>
        <w:t xml:space="preserve"> 2-4</w:t>
      </w:r>
      <w:r w:rsidR="0011450E" w:rsidRPr="002B6DE4">
        <w:rPr>
          <w:rFonts w:cs="Times New Roman"/>
          <w:color w:val="000000" w:themeColor="text1"/>
          <w:sz w:val="24"/>
          <w:szCs w:val="24"/>
        </w:rPr>
        <w:t>)</w:t>
      </w:r>
    </w:p>
    <w:p w:rsidR="0011450E" w:rsidRPr="00074024" w:rsidRDefault="00FE0FF5" w:rsidP="0011450E">
      <w:pPr>
        <w:spacing w:after="0"/>
        <w:ind w:left="-567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Заключение: </w:t>
      </w:r>
      <w:r w:rsidRPr="00074024">
        <w:rPr>
          <w:rFonts w:cs="Times New Roman"/>
          <w:color w:val="000000" w:themeColor="text1"/>
          <w:sz w:val="24"/>
          <w:szCs w:val="24"/>
        </w:rPr>
        <w:t>отмечается увеличение фибриногена А</w:t>
      </w:r>
      <w:r w:rsidR="00074024">
        <w:rPr>
          <w:rFonts w:cs="Times New Roman"/>
          <w:color w:val="000000" w:themeColor="text1"/>
          <w:sz w:val="24"/>
          <w:szCs w:val="24"/>
        </w:rPr>
        <w:t>.</w:t>
      </w:r>
    </w:p>
    <w:p w:rsidR="00A31D99" w:rsidRDefault="00A31D99" w:rsidP="0011450E">
      <w:pPr>
        <w:spacing w:after="0"/>
        <w:ind w:left="-567"/>
        <w:jc w:val="both"/>
        <w:rPr>
          <w:rFonts w:cs="Times New Roman"/>
          <w:color w:val="FF0000"/>
          <w:sz w:val="24"/>
          <w:szCs w:val="24"/>
        </w:rPr>
      </w:pPr>
    </w:p>
    <w:p w:rsidR="00A31D99" w:rsidRPr="00A31D99" w:rsidRDefault="00A31D99" w:rsidP="0011450E">
      <w:pPr>
        <w:spacing w:after="0"/>
        <w:ind w:left="-567"/>
        <w:jc w:val="both"/>
        <w:rPr>
          <w:rFonts w:cs="Times New Roman"/>
          <w:color w:val="000000" w:themeColor="text1"/>
          <w:sz w:val="24"/>
          <w:szCs w:val="24"/>
        </w:rPr>
      </w:pPr>
      <w:r w:rsidRPr="00A31D99">
        <w:rPr>
          <w:rFonts w:cs="Times New Roman"/>
          <w:color w:val="000000" w:themeColor="text1"/>
          <w:sz w:val="24"/>
          <w:szCs w:val="24"/>
          <w:u w:val="single"/>
        </w:rPr>
        <w:t xml:space="preserve">Анализ крови на </w:t>
      </w:r>
      <w:r w:rsidRPr="00A31D99">
        <w:rPr>
          <w:rFonts w:cs="Times New Roman"/>
          <w:color w:val="000000" w:themeColor="text1"/>
          <w:sz w:val="24"/>
          <w:szCs w:val="24"/>
          <w:u w:val="single"/>
          <w:lang w:val="en-US"/>
        </w:rPr>
        <w:t>RW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z w:val="24"/>
          <w:szCs w:val="24"/>
          <w:vertAlign w:val="subscript"/>
        </w:rPr>
        <w:t xml:space="preserve">от 17.10.12г </w:t>
      </w:r>
      <w:r>
        <w:rPr>
          <w:rFonts w:cs="Times New Roman"/>
          <w:color w:val="000000" w:themeColor="text1"/>
          <w:sz w:val="24"/>
          <w:szCs w:val="24"/>
        </w:rPr>
        <w:t xml:space="preserve">–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отр</w:t>
      </w:r>
      <w:proofErr w:type="spellEnd"/>
      <w:r>
        <w:rPr>
          <w:rFonts w:cs="Times New Roman"/>
          <w:color w:val="000000" w:themeColor="text1"/>
          <w:sz w:val="24"/>
          <w:szCs w:val="24"/>
        </w:rPr>
        <w:t>.</w:t>
      </w:r>
    </w:p>
    <w:p w:rsidR="00FE0FF5" w:rsidRDefault="00FE0FF5" w:rsidP="0011450E">
      <w:pPr>
        <w:spacing w:after="0"/>
        <w:ind w:left="-567"/>
        <w:jc w:val="both"/>
        <w:rPr>
          <w:rFonts w:cs="Times New Roman"/>
          <w:color w:val="000000" w:themeColor="text1"/>
          <w:sz w:val="24"/>
          <w:szCs w:val="24"/>
        </w:rPr>
      </w:pPr>
    </w:p>
    <w:p w:rsidR="00FE0FF5" w:rsidRDefault="00FE0FF5" w:rsidP="00FE0FF5">
      <w:pPr>
        <w:spacing w:after="0"/>
        <w:ind w:left="-567"/>
        <w:jc w:val="both"/>
        <w:rPr>
          <w:rFonts w:cs="Times New Roman"/>
          <w:color w:val="000000" w:themeColor="text1"/>
          <w:sz w:val="24"/>
          <w:szCs w:val="24"/>
          <w:vertAlign w:val="subscript"/>
        </w:rPr>
      </w:pPr>
      <w:r w:rsidRPr="00FE0FF5">
        <w:rPr>
          <w:rFonts w:cs="Times New Roman"/>
          <w:color w:val="000000" w:themeColor="text1"/>
          <w:sz w:val="24"/>
          <w:szCs w:val="24"/>
          <w:u w:val="single"/>
        </w:rPr>
        <w:t>Общий анализ мочи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z w:val="24"/>
          <w:szCs w:val="24"/>
          <w:vertAlign w:val="subscript"/>
        </w:rPr>
        <w:t>от 28.02.13г</w:t>
      </w:r>
    </w:p>
    <w:p w:rsidR="00FE0FF5" w:rsidRPr="00FE0FF5" w:rsidRDefault="00FE0FF5" w:rsidP="00FE0FF5">
      <w:pPr>
        <w:spacing w:after="0"/>
        <w:ind w:left="-567"/>
        <w:jc w:val="both"/>
        <w:rPr>
          <w:rFonts w:cs="Times New Roman"/>
          <w:color w:val="000000" w:themeColor="text1"/>
          <w:sz w:val="24"/>
          <w:szCs w:val="24"/>
          <w:vertAlign w:val="subscript"/>
        </w:rPr>
      </w:pPr>
      <w:r w:rsidRPr="00FE0FF5">
        <w:rPr>
          <w:sz w:val="24"/>
          <w:szCs w:val="24"/>
        </w:rPr>
        <w:t xml:space="preserve"> Цве</w:t>
      </w:r>
      <w:proofErr w:type="gramStart"/>
      <w:r w:rsidRPr="00FE0FF5">
        <w:rPr>
          <w:sz w:val="24"/>
          <w:szCs w:val="24"/>
        </w:rPr>
        <w:t>т-</w:t>
      </w:r>
      <w:proofErr w:type="gramEnd"/>
      <w:r w:rsidRPr="00FE0FF5">
        <w:rPr>
          <w:sz w:val="24"/>
          <w:szCs w:val="24"/>
        </w:rPr>
        <w:t xml:space="preserve"> светло-желтая</w:t>
      </w:r>
    </w:p>
    <w:p w:rsidR="00FE0FF5" w:rsidRPr="00FE0FF5" w:rsidRDefault="00FE0FF5" w:rsidP="00FE0FF5">
      <w:pPr>
        <w:spacing w:after="0"/>
        <w:ind w:left="-567"/>
        <w:jc w:val="both"/>
        <w:rPr>
          <w:rFonts w:cs="Times New Roman"/>
          <w:color w:val="000000" w:themeColor="text1"/>
          <w:sz w:val="24"/>
          <w:szCs w:val="24"/>
          <w:vertAlign w:val="subscript"/>
        </w:rPr>
      </w:pPr>
      <w:r>
        <w:rPr>
          <w:sz w:val="24"/>
          <w:szCs w:val="24"/>
        </w:rPr>
        <w:t xml:space="preserve"> Прозрачность - </w:t>
      </w:r>
      <w:r w:rsidRPr="00FE0FF5">
        <w:rPr>
          <w:sz w:val="24"/>
          <w:szCs w:val="24"/>
        </w:rPr>
        <w:t>прозрачная</w:t>
      </w:r>
    </w:p>
    <w:p w:rsidR="00FE0FF5" w:rsidRDefault="00FE0FF5" w:rsidP="00FE0FF5">
      <w:pPr>
        <w:spacing w:after="0" w:line="240" w:lineRule="auto"/>
        <w:ind w:left="-567" w:right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реакция - кислая</w:t>
      </w:r>
    </w:p>
    <w:p w:rsidR="00FE0FF5" w:rsidRDefault="00FE0FF5" w:rsidP="00FE0FF5">
      <w:pPr>
        <w:spacing w:after="0" w:line="240" w:lineRule="auto"/>
        <w:ind w:left="-567" w:right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уд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ес</w:t>
      </w:r>
      <w:proofErr w:type="spellEnd"/>
      <w:r>
        <w:rPr>
          <w:sz w:val="24"/>
          <w:szCs w:val="24"/>
        </w:rPr>
        <w:t xml:space="preserve"> - 1012</w:t>
      </w:r>
    </w:p>
    <w:p w:rsidR="00FE0FF5" w:rsidRDefault="00FE0FF5" w:rsidP="00FE0FF5">
      <w:pPr>
        <w:spacing w:after="0" w:line="240" w:lineRule="auto"/>
        <w:ind w:left="-567" w:right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кетоновые тела - </w:t>
      </w:r>
      <w:r w:rsidRPr="00FE0FF5">
        <w:rPr>
          <w:sz w:val="24"/>
          <w:szCs w:val="24"/>
        </w:rPr>
        <w:t>нет</w:t>
      </w:r>
    </w:p>
    <w:p w:rsidR="00FE0FF5" w:rsidRDefault="00FE0FF5" w:rsidP="00FE0FF5">
      <w:pPr>
        <w:spacing w:after="0" w:line="240" w:lineRule="auto"/>
        <w:ind w:left="-567" w:right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белок  - нет </w:t>
      </w:r>
    </w:p>
    <w:p w:rsidR="00FE0FF5" w:rsidRDefault="00FE0FF5" w:rsidP="00FE0FF5">
      <w:pPr>
        <w:spacing w:after="0" w:line="240" w:lineRule="auto"/>
        <w:ind w:left="-567" w:right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лейкоциты  - 1-2</w:t>
      </w:r>
      <w:r w:rsidRPr="00FE0FF5">
        <w:rPr>
          <w:sz w:val="24"/>
          <w:szCs w:val="24"/>
        </w:rPr>
        <w:t xml:space="preserve"> в поле зрения</w:t>
      </w:r>
    </w:p>
    <w:p w:rsidR="00FE0FF5" w:rsidRDefault="00FE0FF5" w:rsidP="00FE0FF5">
      <w:pPr>
        <w:spacing w:after="0" w:line="240" w:lineRule="auto"/>
        <w:ind w:left="-567" w:right="566"/>
        <w:jc w:val="both"/>
        <w:rPr>
          <w:sz w:val="24"/>
          <w:szCs w:val="24"/>
        </w:rPr>
      </w:pPr>
      <w:r w:rsidRPr="00FE0FF5">
        <w:rPr>
          <w:sz w:val="24"/>
          <w:szCs w:val="24"/>
        </w:rPr>
        <w:t xml:space="preserve"> эритроциты</w:t>
      </w:r>
      <w:r>
        <w:rPr>
          <w:sz w:val="24"/>
          <w:szCs w:val="24"/>
        </w:rPr>
        <w:t xml:space="preserve"> -  </w:t>
      </w:r>
      <w:r w:rsidRPr="00FE0FF5">
        <w:rPr>
          <w:sz w:val="24"/>
          <w:szCs w:val="24"/>
        </w:rPr>
        <w:t>нет</w:t>
      </w:r>
    </w:p>
    <w:p w:rsidR="00FE0FF5" w:rsidRDefault="00FE0FF5" w:rsidP="00FE0FF5">
      <w:pPr>
        <w:spacing w:after="0" w:line="240" w:lineRule="auto"/>
        <w:ind w:left="-567" w:right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эпителий-</w:t>
      </w:r>
      <w:r w:rsidRPr="00FE0FF5">
        <w:rPr>
          <w:sz w:val="24"/>
          <w:szCs w:val="24"/>
        </w:rPr>
        <w:t xml:space="preserve">плоский, единичный в </w:t>
      </w:r>
      <w:proofErr w:type="gramStart"/>
      <w:r w:rsidRPr="00FE0FF5">
        <w:rPr>
          <w:sz w:val="24"/>
          <w:szCs w:val="24"/>
        </w:rPr>
        <w:t>п</w:t>
      </w:r>
      <w:proofErr w:type="gramEnd"/>
      <w:r w:rsidRPr="00FE0FF5">
        <w:rPr>
          <w:sz w:val="24"/>
          <w:szCs w:val="24"/>
        </w:rPr>
        <w:t>/з</w:t>
      </w:r>
    </w:p>
    <w:p w:rsidR="00595115" w:rsidRDefault="00074024" w:rsidP="00FE0FF5">
      <w:pPr>
        <w:spacing w:after="0" w:line="240" w:lineRule="auto"/>
        <w:ind w:left="-567" w:right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31D99">
        <w:rPr>
          <w:sz w:val="24"/>
          <w:szCs w:val="24"/>
        </w:rPr>
        <w:t>Заключение: данные общего анализа крови в пределах нормы.</w:t>
      </w:r>
    </w:p>
    <w:p w:rsidR="00074024" w:rsidRDefault="00074024" w:rsidP="00FE0FF5">
      <w:pPr>
        <w:spacing w:after="0" w:line="240" w:lineRule="auto"/>
        <w:ind w:left="-567" w:right="566"/>
        <w:jc w:val="both"/>
        <w:rPr>
          <w:sz w:val="24"/>
          <w:szCs w:val="24"/>
        </w:rPr>
      </w:pPr>
    </w:p>
    <w:p w:rsidR="00595115" w:rsidRDefault="00595115" w:rsidP="00FE0FF5">
      <w:pPr>
        <w:spacing w:after="0" w:line="240" w:lineRule="auto"/>
        <w:ind w:left="-567" w:right="566"/>
        <w:jc w:val="both"/>
        <w:rPr>
          <w:color w:val="000000" w:themeColor="text1"/>
          <w:sz w:val="24"/>
          <w:szCs w:val="24"/>
          <w:vertAlign w:val="subscript"/>
        </w:rPr>
      </w:pPr>
      <w:r w:rsidRPr="00074024">
        <w:rPr>
          <w:color w:val="000000" w:themeColor="text1"/>
          <w:sz w:val="24"/>
          <w:szCs w:val="24"/>
          <w:u w:val="single"/>
        </w:rPr>
        <w:t xml:space="preserve">ЭКГ </w:t>
      </w:r>
      <w:r w:rsidR="00074024" w:rsidRPr="00074024">
        <w:rPr>
          <w:color w:val="000000" w:themeColor="text1"/>
          <w:sz w:val="24"/>
          <w:szCs w:val="24"/>
          <w:vertAlign w:val="subscript"/>
        </w:rPr>
        <w:t>от 4.03</w:t>
      </w:r>
      <w:r w:rsidRPr="00074024">
        <w:rPr>
          <w:color w:val="000000" w:themeColor="text1"/>
          <w:sz w:val="24"/>
          <w:szCs w:val="24"/>
          <w:vertAlign w:val="subscript"/>
        </w:rPr>
        <w:t>.13г</w:t>
      </w:r>
    </w:p>
    <w:p w:rsidR="00074024" w:rsidRPr="00074024" w:rsidRDefault="00074024" w:rsidP="00FE0FF5">
      <w:pPr>
        <w:spacing w:after="0" w:line="240" w:lineRule="auto"/>
        <w:ind w:left="-567" w:right="566"/>
        <w:jc w:val="both"/>
        <w:rPr>
          <w:color w:val="000000" w:themeColor="text1"/>
          <w:sz w:val="24"/>
          <w:szCs w:val="24"/>
          <w:vertAlign w:val="subscript"/>
        </w:rPr>
      </w:pPr>
      <w:r>
        <w:rPr>
          <w:color w:val="000000" w:themeColor="text1"/>
          <w:sz w:val="24"/>
          <w:szCs w:val="24"/>
        </w:rPr>
        <w:t>Заключение: ритм синусовый, 78 в мин.</w:t>
      </w:r>
    </w:p>
    <w:p w:rsidR="001051AB" w:rsidRPr="00074024" w:rsidRDefault="00FE0FF5" w:rsidP="00074024">
      <w:pPr>
        <w:spacing w:after="0" w:line="240" w:lineRule="auto"/>
        <w:ind w:left="-567" w:right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95115" w:rsidRPr="00595115" w:rsidRDefault="00595115" w:rsidP="00FE0FF5">
      <w:pPr>
        <w:spacing w:after="0"/>
        <w:ind w:left="-567"/>
        <w:jc w:val="both"/>
        <w:rPr>
          <w:rFonts w:cs="Times New Roman"/>
          <w:color w:val="000000" w:themeColor="text1"/>
          <w:sz w:val="24"/>
          <w:szCs w:val="24"/>
          <w:vertAlign w:val="subscript"/>
        </w:rPr>
      </w:pPr>
      <w:r w:rsidRPr="00595115">
        <w:rPr>
          <w:rFonts w:cs="Times New Roman"/>
          <w:color w:val="000000" w:themeColor="text1"/>
          <w:sz w:val="24"/>
          <w:szCs w:val="24"/>
          <w:u w:val="single"/>
        </w:rPr>
        <w:t>УЗИ исследование брахицефальных артерий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074024">
        <w:rPr>
          <w:rFonts w:cs="Times New Roman"/>
          <w:color w:val="000000" w:themeColor="text1"/>
          <w:sz w:val="24"/>
          <w:szCs w:val="24"/>
        </w:rPr>
        <w:t xml:space="preserve">№ 217 </w:t>
      </w:r>
      <w:r w:rsidRPr="00074024">
        <w:rPr>
          <w:rFonts w:cs="Times New Roman"/>
          <w:color w:val="000000" w:themeColor="text1"/>
          <w:sz w:val="24"/>
          <w:szCs w:val="24"/>
          <w:vertAlign w:val="subscript"/>
        </w:rPr>
        <w:t>от</w:t>
      </w:r>
      <w:r w:rsidR="00074024" w:rsidRPr="00074024">
        <w:rPr>
          <w:rFonts w:cs="Times New Roman"/>
          <w:color w:val="000000" w:themeColor="text1"/>
          <w:sz w:val="24"/>
          <w:szCs w:val="24"/>
          <w:vertAlign w:val="subscript"/>
        </w:rPr>
        <w:t xml:space="preserve"> 25.02.13г</w:t>
      </w:r>
    </w:p>
    <w:p w:rsidR="009864BA" w:rsidRDefault="00595115" w:rsidP="00FE0FF5">
      <w:pPr>
        <w:pStyle w:val="a7"/>
        <w:spacing w:after="0"/>
        <w:ind w:left="-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Кровоток по подключичным артериям магистральный с обеих сторон.</w:t>
      </w:r>
    </w:p>
    <w:tbl>
      <w:tblPr>
        <w:tblStyle w:val="af0"/>
        <w:tblW w:w="0" w:type="auto"/>
        <w:tblInd w:w="-567" w:type="dxa"/>
        <w:tblLook w:val="04A0" w:firstRow="1" w:lastRow="0" w:firstColumn="1" w:lastColumn="0" w:noHBand="0" w:noVBand="1"/>
      </w:tblPr>
      <w:tblGrid>
        <w:gridCol w:w="1526"/>
        <w:gridCol w:w="1724"/>
        <w:gridCol w:w="1650"/>
        <w:gridCol w:w="1795"/>
        <w:gridCol w:w="1791"/>
        <w:gridCol w:w="1795"/>
      </w:tblGrid>
      <w:tr w:rsidR="00201C37" w:rsidTr="00201C37">
        <w:tc>
          <w:tcPr>
            <w:tcW w:w="1526" w:type="dxa"/>
            <w:vMerge w:val="restart"/>
            <w:textDirection w:val="btLr"/>
          </w:tcPr>
          <w:p w:rsidR="00201C37" w:rsidRDefault="00201C37" w:rsidP="00201C37">
            <w:pPr>
              <w:pStyle w:val="a7"/>
              <w:ind w:left="113" w:right="113"/>
              <w:jc w:val="both"/>
              <w:rPr>
                <w:iCs/>
                <w:sz w:val="24"/>
                <w:szCs w:val="24"/>
              </w:rPr>
            </w:pPr>
          </w:p>
          <w:p w:rsidR="00201C37" w:rsidRDefault="00201C37" w:rsidP="00201C37">
            <w:pPr>
              <w:pStyle w:val="a7"/>
              <w:ind w:left="113" w:right="113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СПРАВА</w:t>
            </w:r>
          </w:p>
        </w:tc>
        <w:tc>
          <w:tcPr>
            <w:tcW w:w="1724" w:type="dxa"/>
          </w:tcPr>
          <w:p w:rsidR="00201C37" w:rsidRDefault="00201C37" w:rsidP="00FE0FF5">
            <w:pPr>
              <w:pStyle w:val="a7"/>
              <w:ind w:left="0"/>
              <w:jc w:val="both"/>
              <w:rPr>
                <w:iCs/>
                <w:sz w:val="24"/>
                <w:szCs w:val="24"/>
              </w:rPr>
            </w:pPr>
          </w:p>
          <w:p w:rsidR="00201C37" w:rsidRDefault="00A73801" w:rsidP="00FE0FF5">
            <w:pPr>
              <w:pStyle w:val="a7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</w:t>
            </w:r>
          </w:p>
          <w:p w:rsidR="00201C37" w:rsidRDefault="00201C37" w:rsidP="00201C37">
            <w:pPr>
              <w:pStyle w:val="a7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АРТЕРИ</w:t>
            </w:r>
            <w:r w:rsidR="00A73801">
              <w:rPr>
                <w:iCs/>
                <w:sz w:val="24"/>
                <w:szCs w:val="24"/>
              </w:rPr>
              <w:t>Я</w:t>
            </w:r>
          </w:p>
        </w:tc>
        <w:tc>
          <w:tcPr>
            <w:tcW w:w="1650" w:type="dxa"/>
          </w:tcPr>
          <w:p w:rsidR="00201C37" w:rsidRPr="00595115" w:rsidRDefault="00201C37" w:rsidP="00FE0FF5">
            <w:pPr>
              <w:pStyle w:val="a7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val="en-US"/>
              </w:rPr>
              <w:t>d</w:t>
            </w:r>
            <w:r>
              <w:rPr>
                <w:iCs/>
                <w:sz w:val="24"/>
                <w:szCs w:val="24"/>
              </w:rPr>
              <w:t>,мм</w:t>
            </w:r>
          </w:p>
        </w:tc>
        <w:tc>
          <w:tcPr>
            <w:tcW w:w="1795" w:type="dxa"/>
          </w:tcPr>
          <w:p w:rsidR="00201C37" w:rsidRDefault="00201C37" w:rsidP="00FE0FF5">
            <w:pPr>
              <w:pStyle w:val="a7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Линейная скорость кровотока, </w:t>
            </w:r>
            <w:proofErr w:type="gramStart"/>
            <w:r w:rsidRPr="00074024">
              <w:rPr>
                <w:iCs/>
                <w:color w:val="000000" w:themeColor="text1"/>
                <w:sz w:val="24"/>
                <w:szCs w:val="24"/>
              </w:rPr>
              <w:t>см</w:t>
            </w:r>
            <w:proofErr w:type="gramEnd"/>
            <w:r w:rsidRPr="00074024">
              <w:rPr>
                <w:iCs/>
                <w:color w:val="000000" w:themeColor="text1"/>
                <w:sz w:val="24"/>
                <w:szCs w:val="24"/>
              </w:rPr>
              <w:t>/сек</w:t>
            </w:r>
          </w:p>
        </w:tc>
        <w:tc>
          <w:tcPr>
            <w:tcW w:w="1791" w:type="dxa"/>
          </w:tcPr>
          <w:p w:rsidR="00201C37" w:rsidRDefault="00201C37" w:rsidP="00FE0FF5">
            <w:pPr>
              <w:pStyle w:val="a7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Толщина комплекса интима медиа</w:t>
            </w:r>
          </w:p>
        </w:tc>
        <w:tc>
          <w:tcPr>
            <w:tcW w:w="1795" w:type="dxa"/>
          </w:tcPr>
          <w:p w:rsidR="00201C37" w:rsidRDefault="00EA69F1" w:rsidP="00FE0FF5">
            <w:pPr>
              <w:pStyle w:val="a7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-5.75pt;margin-top:13.3pt;width:96.75pt;height:0;z-index:251667456;mso-position-horizontal-relative:text;mso-position-vertical-relative:text" o:connectortype="straight"/>
              </w:pict>
            </w:r>
            <w:r w:rsidR="00201C37">
              <w:rPr>
                <w:iCs/>
                <w:sz w:val="24"/>
                <w:szCs w:val="24"/>
              </w:rPr>
              <w:t>Стеноз</w:t>
            </w:r>
          </w:p>
          <w:p w:rsidR="00201C37" w:rsidRDefault="00201C37" w:rsidP="00FE0FF5">
            <w:pPr>
              <w:pStyle w:val="a7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Линейная скорость кровотока, </w:t>
            </w:r>
            <w:proofErr w:type="gramStart"/>
            <w:r>
              <w:rPr>
                <w:iCs/>
                <w:sz w:val="24"/>
                <w:szCs w:val="24"/>
              </w:rPr>
              <w:t>см</w:t>
            </w:r>
            <w:proofErr w:type="gramEnd"/>
            <w:r>
              <w:rPr>
                <w:iCs/>
                <w:sz w:val="24"/>
                <w:szCs w:val="24"/>
              </w:rPr>
              <w:t>/сек</w:t>
            </w:r>
          </w:p>
        </w:tc>
      </w:tr>
      <w:tr w:rsidR="00201C37" w:rsidTr="00A31D99">
        <w:tc>
          <w:tcPr>
            <w:tcW w:w="1526" w:type="dxa"/>
            <w:vMerge/>
          </w:tcPr>
          <w:p w:rsidR="00201C37" w:rsidRDefault="00201C37" w:rsidP="00FE0FF5">
            <w:pPr>
              <w:pStyle w:val="a7"/>
              <w:ind w:left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724" w:type="dxa"/>
          </w:tcPr>
          <w:p w:rsidR="00201C37" w:rsidRDefault="00201C37" w:rsidP="00FE0FF5">
            <w:pPr>
              <w:pStyle w:val="a7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Общая сонная артерия</w:t>
            </w:r>
          </w:p>
        </w:tc>
        <w:tc>
          <w:tcPr>
            <w:tcW w:w="1650" w:type="dxa"/>
          </w:tcPr>
          <w:p w:rsidR="00201C37" w:rsidRDefault="00201C37" w:rsidP="00FE0FF5">
            <w:pPr>
              <w:pStyle w:val="a7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7,0</w:t>
            </w:r>
          </w:p>
        </w:tc>
        <w:tc>
          <w:tcPr>
            <w:tcW w:w="1795" w:type="dxa"/>
          </w:tcPr>
          <w:p w:rsidR="00201C37" w:rsidRDefault="00201C37" w:rsidP="00FE0FF5">
            <w:pPr>
              <w:pStyle w:val="a7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80/30</w:t>
            </w:r>
          </w:p>
        </w:tc>
        <w:tc>
          <w:tcPr>
            <w:tcW w:w="3586" w:type="dxa"/>
            <w:gridSpan w:val="2"/>
          </w:tcPr>
          <w:p w:rsidR="00201C37" w:rsidRDefault="00201C37" w:rsidP="00FE0FF5">
            <w:pPr>
              <w:pStyle w:val="a7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Неравномерна до 1,2 </w:t>
            </w:r>
          </w:p>
          <w:p w:rsidR="00201C37" w:rsidRDefault="00201C37" w:rsidP="00FE0FF5">
            <w:pPr>
              <w:pStyle w:val="a7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          </w:t>
            </w:r>
            <w:proofErr w:type="spellStart"/>
            <w:r>
              <w:rPr>
                <w:iCs/>
                <w:sz w:val="24"/>
                <w:szCs w:val="24"/>
              </w:rPr>
              <w:t>эхогенная</w:t>
            </w:r>
            <w:proofErr w:type="spellEnd"/>
          </w:p>
        </w:tc>
      </w:tr>
      <w:tr w:rsidR="00201C37" w:rsidTr="00201C37">
        <w:tc>
          <w:tcPr>
            <w:tcW w:w="1526" w:type="dxa"/>
            <w:vMerge/>
          </w:tcPr>
          <w:p w:rsidR="00201C37" w:rsidRDefault="00201C37" w:rsidP="00FE0FF5">
            <w:pPr>
              <w:pStyle w:val="a7"/>
              <w:ind w:left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724" w:type="dxa"/>
          </w:tcPr>
          <w:p w:rsidR="00201C37" w:rsidRDefault="00201C37" w:rsidP="00FE0FF5">
            <w:pPr>
              <w:pStyle w:val="a7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Внутренняя сонная артерия</w:t>
            </w:r>
          </w:p>
        </w:tc>
        <w:tc>
          <w:tcPr>
            <w:tcW w:w="1650" w:type="dxa"/>
          </w:tcPr>
          <w:p w:rsidR="00201C37" w:rsidRDefault="00201C37" w:rsidP="00FE0FF5">
            <w:pPr>
              <w:pStyle w:val="a7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5,9</w:t>
            </w:r>
          </w:p>
        </w:tc>
        <w:tc>
          <w:tcPr>
            <w:tcW w:w="1795" w:type="dxa"/>
          </w:tcPr>
          <w:p w:rsidR="00201C37" w:rsidRDefault="00201C37" w:rsidP="00FE0FF5">
            <w:pPr>
              <w:pStyle w:val="a7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69/34</w:t>
            </w:r>
          </w:p>
        </w:tc>
        <w:tc>
          <w:tcPr>
            <w:tcW w:w="1791" w:type="dxa"/>
          </w:tcPr>
          <w:p w:rsidR="00201C37" w:rsidRDefault="00201C37" w:rsidP="00FE0FF5">
            <w:pPr>
              <w:pStyle w:val="a7"/>
              <w:ind w:left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795" w:type="dxa"/>
          </w:tcPr>
          <w:p w:rsidR="00201C37" w:rsidRDefault="00201C37" w:rsidP="00FE0FF5">
            <w:pPr>
              <w:pStyle w:val="a7"/>
              <w:ind w:left="0"/>
              <w:jc w:val="both"/>
              <w:rPr>
                <w:iCs/>
                <w:sz w:val="24"/>
                <w:szCs w:val="24"/>
              </w:rPr>
            </w:pPr>
          </w:p>
        </w:tc>
      </w:tr>
      <w:tr w:rsidR="00201C37" w:rsidTr="00A31D99">
        <w:trPr>
          <w:cantSplit/>
          <w:trHeight w:val="1134"/>
        </w:trPr>
        <w:tc>
          <w:tcPr>
            <w:tcW w:w="1526" w:type="dxa"/>
            <w:vMerge w:val="restart"/>
            <w:textDirection w:val="btLr"/>
          </w:tcPr>
          <w:p w:rsidR="00201C37" w:rsidRDefault="00201C37" w:rsidP="00201C37">
            <w:pPr>
              <w:pStyle w:val="a7"/>
              <w:ind w:left="113" w:right="113"/>
              <w:jc w:val="both"/>
              <w:rPr>
                <w:iCs/>
                <w:sz w:val="24"/>
                <w:szCs w:val="24"/>
              </w:rPr>
            </w:pPr>
          </w:p>
          <w:p w:rsidR="00201C37" w:rsidRDefault="00201C37" w:rsidP="00201C37">
            <w:pPr>
              <w:pStyle w:val="a7"/>
              <w:ind w:left="113" w:right="113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    СЛЕВА</w:t>
            </w:r>
          </w:p>
        </w:tc>
        <w:tc>
          <w:tcPr>
            <w:tcW w:w="1724" w:type="dxa"/>
          </w:tcPr>
          <w:p w:rsidR="00201C37" w:rsidRDefault="00201C37" w:rsidP="00FE0FF5">
            <w:pPr>
              <w:pStyle w:val="a7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Общая сонная артерия</w:t>
            </w:r>
          </w:p>
        </w:tc>
        <w:tc>
          <w:tcPr>
            <w:tcW w:w="1650" w:type="dxa"/>
          </w:tcPr>
          <w:p w:rsidR="00201C37" w:rsidRDefault="00201C37" w:rsidP="00FE0FF5">
            <w:pPr>
              <w:pStyle w:val="a7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6,9</w:t>
            </w:r>
          </w:p>
        </w:tc>
        <w:tc>
          <w:tcPr>
            <w:tcW w:w="1795" w:type="dxa"/>
          </w:tcPr>
          <w:p w:rsidR="00201C37" w:rsidRDefault="00201C37" w:rsidP="00FE0FF5">
            <w:pPr>
              <w:pStyle w:val="a7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71/30</w:t>
            </w:r>
          </w:p>
        </w:tc>
        <w:tc>
          <w:tcPr>
            <w:tcW w:w="3586" w:type="dxa"/>
            <w:gridSpan w:val="2"/>
          </w:tcPr>
          <w:p w:rsidR="00201C37" w:rsidRDefault="00201C37" w:rsidP="00FE0FF5">
            <w:pPr>
              <w:pStyle w:val="a7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Неравномерна до 1,2 </w:t>
            </w:r>
          </w:p>
          <w:p w:rsidR="00201C37" w:rsidRDefault="00201C37" w:rsidP="00FE0FF5">
            <w:pPr>
              <w:pStyle w:val="a7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               </w:t>
            </w:r>
            <w:proofErr w:type="spellStart"/>
            <w:r>
              <w:rPr>
                <w:iCs/>
                <w:sz w:val="24"/>
                <w:szCs w:val="24"/>
              </w:rPr>
              <w:t>эхогенная</w:t>
            </w:r>
            <w:proofErr w:type="spellEnd"/>
          </w:p>
        </w:tc>
      </w:tr>
      <w:tr w:rsidR="00201C37" w:rsidTr="00A31D99">
        <w:trPr>
          <w:cantSplit/>
          <w:trHeight w:val="1134"/>
        </w:trPr>
        <w:tc>
          <w:tcPr>
            <w:tcW w:w="1526" w:type="dxa"/>
            <w:vMerge/>
            <w:textDirection w:val="btLr"/>
          </w:tcPr>
          <w:p w:rsidR="00201C37" w:rsidRDefault="00201C37" w:rsidP="00201C37">
            <w:pPr>
              <w:pStyle w:val="a7"/>
              <w:ind w:left="113" w:right="113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724" w:type="dxa"/>
          </w:tcPr>
          <w:p w:rsidR="00201C37" w:rsidRDefault="00201C37" w:rsidP="00FE0FF5">
            <w:pPr>
              <w:pStyle w:val="a7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Внутренняя сонная артерия</w:t>
            </w:r>
          </w:p>
        </w:tc>
        <w:tc>
          <w:tcPr>
            <w:tcW w:w="1650" w:type="dxa"/>
          </w:tcPr>
          <w:p w:rsidR="00201C37" w:rsidRDefault="00201C37" w:rsidP="00FE0FF5">
            <w:pPr>
              <w:pStyle w:val="a7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5,2</w:t>
            </w:r>
          </w:p>
        </w:tc>
        <w:tc>
          <w:tcPr>
            <w:tcW w:w="1795" w:type="dxa"/>
          </w:tcPr>
          <w:p w:rsidR="00201C37" w:rsidRDefault="00201C37" w:rsidP="00FE0FF5">
            <w:pPr>
              <w:pStyle w:val="a7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66/38</w:t>
            </w:r>
          </w:p>
        </w:tc>
        <w:tc>
          <w:tcPr>
            <w:tcW w:w="3586" w:type="dxa"/>
            <w:gridSpan w:val="2"/>
          </w:tcPr>
          <w:p w:rsidR="00201C37" w:rsidRDefault="00201C37" w:rsidP="00FE0FF5">
            <w:pPr>
              <w:pStyle w:val="a7"/>
              <w:ind w:left="0"/>
              <w:jc w:val="both"/>
              <w:rPr>
                <w:iCs/>
                <w:sz w:val="24"/>
                <w:szCs w:val="24"/>
              </w:rPr>
            </w:pPr>
          </w:p>
        </w:tc>
      </w:tr>
    </w:tbl>
    <w:p w:rsidR="009864BA" w:rsidRDefault="00201C37" w:rsidP="00FE0FF5">
      <w:pPr>
        <w:pStyle w:val="a7"/>
        <w:spacing w:after="0"/>
        <w:ind w:left="-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Внутренняя сонная артерия доступна осмотру с обеих сторон, только в проксимальном отделе.</w:t>
      </w:r>
    </w:p>
    <w:p w:rsidR="00A73801" w:rsidRDefault="00A73801" w:rsidP="00FE0FF5">
      <w:pPr>
        <w:pStyle w:val="a7"/>
        <w:spacing w:after="0"/>
        <w:ind w:left="-567"/>
        <w:jc w:val="both"/>
        <w:rPr>
          <w:iCs/>
          <w:sz w:val="24"/>
          <w:szCs w:val="24"/>
        </w:rPr>
      </w:pPr>
    </w:p>
    <w:p w:rsidR="00A73801" w:rsidRDefault="00A73801" w:rsidP="00FE0FF5">
      <w:pPr>
        <w:pStyle w:val="a7"/>
        <w:spacing w:after="0"/>
        <w:ind w:left="-567"/>
        <w:jc w:val="both"/>
        <w:rPr>
          <w:iCs/>
          <w:sz w:val="24"/>
          <w:szCs w:val="24"/>
        </w:rPr>
      </w:pPr>
    </w:p>
    <w:p w:rsidR="00074024" w:rsidRDefault="00074024" w:rsidP="001051AB">
      <w:pPr>
        <w:spacing w:after="0"/>
        <w:jc w:val="both"/>
        <w:rPr>
          <w:iCs/>
          <w:sz w:val="24"/>
          <w:szCs w:val="24"/>
        </w:rPr>
      </w:pPr>
    </w:p>
    <w:p w:rsidR="00074024" w:rsidRDefault="00074024" w:rsidP="001051AB">
      <w:pPr>
        <w:spacing w:after="0"/>
        <w:jc w:val="both"/>
        <w:rPr>
          <w:iCs/>
          <w:sz w:val="24"/>
          <w:szCs w:val="24"/>
        </w:rPr>
      </w:pPr>
    </w:p>
    <w:p w:rsidR="00074024" w:rsidRDefault="00074024" w:rsidP="001051AB">
      <w:pPr>
        <w:spacing w:after="0"/>
        <w:jc w:val="both"/>
        <w:rPr>
          <w:iCs/>
          <w:sz w:val="24"/>
          <w:szCs w:val="24"/>
        </w:rPr>
      </w:pPr>
    </w:p>
    <w:p w:rsidR="00074024" w:rsidRDefault="00074024" w:rsidP="001051AB">
      <w:pPr>
        <w:spacing w:after="0"/>
        <w:jc w:val="both"/>
        <w:rPr>
          <w:iCs/>
          <w:sz w:val="24"/>
          <w:szCs w:val="24"/>
        </w:rPr>
      </w:pPr>
    </w:p>
    <w:p w:rsidR="00A73801" w:rsidRPr="001051AB" w:rsidRDefault="00A73801" w:rsidP="001051AB">
      <w:pPr>
        <w:spacing w:after="0"/>
        <w:jc w:val="both"/>
        <w:rPr>
          <w:iCs/>
          <w:sz w:val="24"/>
          <w:szCs w:val="24"/>
        </w:rPr>
      </w:pPr>
      <w:r w:rsidRPr="001051AB">
        <w:rPr>
          <w:iCs/>
          <w:sz w:val="24"/>
          <w:szCs w:val="24"/>
        </w:rPr>
        <w:lastRenderedPageBreak/>
        <w:t>ВЕРТЕБРО-БАЗИЛЛЯРНЫЙ БАССЕИН</w:t>
      </w:r>
    </w:p>
    <w:tbl>
      <w:tblPr>
        <w:tblStyle w:val="af0"/>
        <w:tblW w:w="0" w:type="auto"/>
        <w:tblInd w:w="-567" w:type="dxa"/>
        <w:tblLook w:val="04A0" w:firstRow="1" w:lastRow="0" w:firstColumn="1" w:lastColumn="0" w:noHBand="0" w:noVBand="1"/>
      </w:tblPr>
      <w:tblGrid>
        <w:gridCol w:w="1632"/>
        <w:gridCol w:w="1632"/>
        <w:gridCol w:w="1632"/>
        <w:gridCol w:w="1632"/>
        <w:gridCol w:w="1632"/>
        <w:gridCol w:w="1632"/>
      </w:tblGrid>
      <w:tr w:rsidR="00A73801" w:rsidTr="00A73801">
        <w:trPr>
          <w:trHeight w:val="575"/>
        </w:trPr>
        <w:tc>
          <w:tcPr>
            <w:tcW w:w="1632" w:type="dxa"/>
            <w:vMerge w:val="restart"/>
          </w:tcPr>
          <w:p w:rsidR="00A73801" w:rsidRDefault="00A73801" w:rsidP="00FE0FF5">
            <w:pPr>
              <w:pStyle w:val="a7"/>
              <w:ind w:left="0"/>
              <w:jc w:val="both"/>
              <w:rPr>
                <w:iCs/>
                <w:sz w:val="24"/>
                <w:szCs w:val="24"/>
              </w:rPr>
            </w:pPr>
          </w:p>
          <w:p w:rsidR="00A73801" w:rsidRPr="00A73801" w:rsidRDefault="00A73801" w:rsidP="00FE0FF5">
            <w:pPr>
              <w:pStyle w:val="a7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АРТЕРИЯ</w:t>
            </w:r>
          </w:p>
        </w:tc>
        <w:tc>
          <w:tcPr>
            <w:tcW w:w="1632" w:type="dxa"/>
            <w:vMerge w:val="restart"/>
          </w:tcPr>
          <w:p w:rsidR="00A73801" w:rsidRDefault="00A73801" w:rsidP="00FE0FF5">
            <w:pPr>
              <w:pStyle w:val="a7"/>
              <w:ind w:left="0"/>
              <w:jc w:val="both"/>
              <w:rPr>
                <w:iCs/>
                <w:sz w:val="24"/>
                <w:szCs w:val="24"/>
              </w:rPr>
            </w:pPr>
          </w:p>
          <w:p w:rsidR="00A73801" w:rsidRPr="00A73801" w:rsidRDefault="00A73801" w:rsidP="00FE0FF5">
            <w:pPr>
              <w:pStyle w:val="a7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</w:t>
            </w:r>
            <w:r w:rsidRPr="00A73801">
              <w:rPr>
                <w:iCs/>
                <w:sz w:val="24"/>
                <w:szCs w:val="24"/>
                <w:lang w:val="en-US"/>
              </w:rPr>
              <w:t>d</w:t>
            </w:r>
            <w:r w:rsidRPr="00A73801">
              <w:rPr>
                <w:iCs/>
                <w:sz w:val="24"/>
                <w:szCs w:val="24"/>
              </w:rPr>
              <w:t>,мм</w:t>
            </w:r>
          </w:p>
        </w:tc>
        <w:tc>
          <w:tcPr>
            <w:tcW w:w="4896" w:type="dxa"/>
            <w:gridSpan w:val="3"/>
          </w:tcPr>
          <w:p w:rsidR="00A73801" w:rsidRPr="00A73801" w:rsidRDefault="00A73801" w:rsidP="00FE0FF5">
            <w:pPr>
              <w:pStyle w:val="a7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 </w:t>
            </w:r>
            <w:r w:rsidRPr="00A73801">
              <w:rPr>
                <w:iCs/>
                <w:sz w:val="24"/>
                <w:szCs w:val="24"/>
              </w:rPr>
              <w:t>Линейная скорость кровотока</w:t>
            </w:r>
          </w:p>
        </w:tc>
        <w:tc>
          <w:tcPr>
            <w:tcW w:w="1632" w:type="dxa"/>
            <w:vMerge w:val="restart"/>
          </w:tcPr>
          <w:p w:rsidR="00A73801" w:rsidRDefault="00A73801" w:rsidP="00FE0FF5">
            <w:pPr>
              <w:pStyle w:val="a7"/>
              <w:ind w:left="0"/>
              <w:jc w:val="both"/>
              <w:rPr>
                <w:iCs/>
                <w:sz w:val="24"/>
                <w:szCs w:val="24"/>
              </w:rPr>
            </w:pPr>
          </w:p>
          <w:p w:rsidR="00A73801" w:rsidRPr="00A73801" w:rsidRDefault="00A73801" w:rsidP="00FE0FF5">
            <w:pPr>
              <w:pStyle w:val="a7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</w:t>
            </w:r>
            <w:r w:rsidRPr="00A73801">
              <w:rPr>
                <w:iCs/>
                <w:sz w:val="24"/>
                <w:szCs w:val="24"/>
              </w:rPr>
              <w:t>поток</w:t>
            </w:r>
          </w:p>
        </w:tc>
      </w:tr>
      <w:tr w:rsidR="00A73801" w:rsidTr="00A73801">
        <w:trPr>
          <w:trHeight w:val="575"/>
        </w:trPr>
        <w:tc>
          <w:tcPr>
            <w:tcW w:w="1632" w:type="dxa"/>
            <w:vMerge/>
          </w:tcPr>
          <w:p w:rsidR="00A73801" w:rsidRPr="00A73801" w:rsidRDefault="00A73801" w:rsidP="00FE0FF5">
            <w:pPr>
              <w:pStyle w:val="a7"/>
              <w:ind w:left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A73801" w:rsidRPr="00A73801" w:rsidRDefault="00A73801" w:rsidP="00FE0FF5">
            <w:pPr>
              <w:pStyle w:val="a7"/>
              <w:ind w:left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896" w:type="dxa"/>
            <w:gridSpan w:val="3"/>
          </w:tcPr>
          <w:p w:rsidR="00A73801" w:rsidRDefault="00EA69F1" w:rsidP="00FE0FF5">
            <w:pPr>
              <w:pStyle w:val="a7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noProof/>
                <w:sz w:val="24"/>
                <w:szCs w:val="24"/>
              </w:rPr>
              <w:pict>
                <v:shape id="_x0000_s1044" type="#_x0000_t32" style="position:absolute;left:0;text-align:left;margin-left:156.6pt;margin-top:15.3pt;width:0;height:15pt;z-index:251682816;mso-position-horizontal-relative:text;mso-position-vertical-relative:text" o:connectortype="straight"/>
              </w:pict>
            </w:r>
            <w:r>
              <w:rPr>
                <w:iCs/>
                <w:noProof/>
                <w:sz w:val="24"/>
                <w:szCs w:val="24"/>
              </w:rPr>
              <w:pict>
                <v:shape id="_x0000_s1043" type="#_x0000_t32" style="position:absolute;left:0;text-align:left;margin-left:74.1pt;margin-top:16.05pt;width:0;height:14.25pt;z-index:251681792;mso-position-horizontal-relative:text;mso-position-vertical-relative:text" o:connectortype="straight"/>
              </w:pict>
            </w:r>
            <w:r>
              <w:rPr>
                <w:iCs/>
                <w:noProof/>
                <w:sz w:val="24"/>
                <w:szCs w:val="24"/>
              </w:rPr>
              <w:pict>
                <v:shape id="_x0000_s1042" type="#_x0000_t32" style="position:absolute;left:0;text-align:left;margin-left:-5.4pt;margin-top:15.3pt;width:243pt;height:.75pt;flip:y;z-index:251680768;mso-position-horizontal-relative:text;mso-position-vertical-relative:text" o:connectortype="straight"/>
              </w:pict>
            </w:r>
            <w:r w:rsidR="00A73801">
              <w:rPr>
                <w:iCs/>
                <w:sz w:val="24"/>
                <w:szCs w:val="24"/>
              </w:rPr>
              <w:t xml:space="preserve">                                 Сегмент</w:t>
            </w:r>
          </w:p>
          <w:p w:rsidR="00A73801" w:rsidRPr="00A73801" w:rsidRDefault="00A73801" w:rsidP="00A73801">
            <w:pPr>
              <w:pStyle w:val="a7"/>
              <w:tabs>
                <w:tab w:val="center" w:pos="2340"/>
                <w:tab w:val="left" w:pos="3900"/>
              </w:tabs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  1                             2</w:t>
            </w:r>
            <w:r>
              <w:rPr>
                <w:iCs/>
                <w:sz w:val="24"/>
                <w:szCs w:val="24"/>
              </w:rPr>
              <w:tab/>
              <w:t>3</w:t>
            </w:r>
          </w:p>
        </w:tc>
        <w:tc>
          <w:tcPr>
            <w:tcW w:w="1632" w:type="dxa"/>
            <w:vMerge/>
          </w:tcPr>
          <w:p w:rsidR="00A73801" w:rsidRPr="00A73801" w:rsidRDefault="00A73801" w:rsidP="00FE0FF5">
            <w:pPr>
              <w:pStyle w:val="a7"/>
              <w:ind w:left="0"/>
              <w:jc w:val="both"/>
              <w:rPr>
                <w:iCs/>
                <w:sz w:val="24"/>
                <w:szCs w:val="24"/>
              </w:rPr>
            </w:pPr>
          </w:p>
        </w:tc>
      </w:tr>
      <w:tr w:rsidR="00A73801" w:rsidTr="00A73801">
        <w:trPr>
          <w:trHeight w:val="575"/>
        </w:trPr>
        <w:tc>
          <w:tcPr>
            <w:tcW w:w="1632" w:type="dxa"/>
          </w:tcPr>
          <w:p w:rsidR="00A73801" w:rsidRPr="00A73801" w:rsidRDefault="00A73801" w:rsidP="00FE0FF5">
            <w:pPr>
              <w:pStyle w:val="a7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Правая позвоночная артерия</w:t>
            </w:r>
          </w:p>
        </w:tc>
        <w:tc>
          <w:tcPr>
            <w:tcW w:w="1632" w:type="dxa"/>
          </w:tcPr>
          <w:p w:rsidR="00A73801" w:rsidRPr="00A73801" w:rsidRDefault="00A73801" w:rsidP="00FE0FF5">
            <w:pPr>
              <w:pStyle w:val="a7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3,4</w:t>
            </w:r>
          </w:p>
        </w:tc>
        <w:tc>
          <w:tcPr>
            <w:tcW w:w="1632" w:type="dxa"/>
          </w:tcPr>
          <w:p w:rsidR="00A73801" w:rsidRPr="00A73801" w:rsidRDefault="00A73801" w:rsidP="00FE0FF5">
            <w:pPr>
              <w:pStyle w:val="a7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35</w:t>
            </w:r>
          </w:p>
        </w:tc>
        <w:tc>
          <w:tcPr>
            <w:tcW w:w="1632" w:type="dxa"/>
          </w:tcPr>
          <w:p w:rsidR="00A73801" w:rsidRPr="00A73801" w:rsidRDefault="00A73801" w:rsidP="00FE0FF5">
            <w:pPr>
              <w:pStyle w:val="a7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30</w:t>
            </w:r>
          </w:p>
        </w:tc>
        <w:tc>
          <w:tcPr>
            <w:tcW w:w="1632" w:type="dxa"/>
          </w:tcPr>
          <w:p w:rsidR="00A73801" w:rsidRPr="00A73801" w:rsidRDefault="00A73801" w:rsidP="00FE0FF5">
            <w:pPr>
              <w:pStyle w:val="a7"/>
              <w:ind w:left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632" w:type="dxa"/>
          </w:tcPr>
          <w:p w:rsidR="00A73801" w:rsidRPr="00A73801" w:rsidRDefault="00A73801" w:rsidP="00FE0FF5">
            <w:pPr>
              <w:pStyle w:val="a7"/>
              <w:ind w:left="0"/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Ante</w:t>
            </w:r>
            <w:r>
              <w:rPr>
                <w:iCs/>
                <w:sz w:val="24"/>
                <w:szCs w:val="24"/>
              </w:rPr>
              <w:t>/</w:t>
            </w:r>
            <w:r>
              <w:rPr>
                <w:iCs/>
                <w:sz w:val="24"/>
                <w:szCs w:val="24"/>
                <w:lang w:val="en-US"/>
              </w:rPr>
              <w:t>retro</w:t>
            </w:r>
          </w:p>
        </w:tc>
      </w:tr>
      <w:tr w:rsidR="00A73801" w:rsidTr="00A73801">
        <w:trPr>
          <w:trHeight w:val="605"/>
        </w:trPr>
        <w:tc>
          <w:tcPr>
            <w:tcW w:w="1632" w:type="dxa"/>
          </w:tcPr>
          <w:p w:rsidR="00A73801" w:rsidRPr="00A73801" w:rsidRDefault="00A73801" w:rsidP="00FE0FF5">
            <w:pPr>
              <w:pStyle w:val="a7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Левая позвоночная артерия</w:t>
            </w:r>
          </w:p>
        </w:tc>
        <w:tc>
          <w:tcPr>
            <w:tcW w:w="1632" w:type="dxa"/>
          </w:tcPr>
          <w:p w:rsidR="00A73801" w:rsidRPr="00A73801" w:rsidRDefault="00A73801" w:rsidP="00FE0FF5">
            <w:pPr>
              <w:pStyle w:val="a7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4,3</w:t>
            </w:r>
          </w:p>
        </w:tc>
        <w:tc>
          <w:tcPr>
            <w:tcW w:w="1632" w:type="dxa"/>
          </w:tcPr>
          <w:p w:rsidR="00A73801" w:rsidRPr="00A73801" w:rsidRDefault="00A73801" w:rsidP="00FE0FF5">
            <w:pPr>
              <w:pStyle w:val="a7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35</w:t>
            </w:r>
          </w:p>
        </w:tc>
        <w:tc>
          <w:tcPr>
            <w:tcW w:w="1632" w:type="dxa"/>
          </w:tcPr>
          <w:p w:rsidR="00A73801" w:rsidRPr="00A73801" w:rsidRDefault="00A73801" w:rsidP="00FE0FF5">
            <w:pPr>
              <w:pStyle w:val="a7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34</w:t>
            </w:r>
          </w:p>
        </w:tc>
        <w:tc>
          <w:tcPr>
            <w:tcW w:w="1632" w:type="dxa"/>
          </w:tcPr>
          <w:p w:rsidR="00A73801" w:rsidRPr="00A73801" w:rsidRDefault="00A73801" w:rsidP="00FE0FF5">
            <w:pPr>
              <w:pStyle w:val="a7"/>
              <w:ind w:left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632" w:type="dxa"/>
          </w:tcPr>
          <w:p w:rsidR="00A73801" w:rsidRPr="00A73801" w:rsidRDefault="00A73801" w:rsidP="00FE0FF5">
            <w:pPr>
              <w:pStyle w:val="a7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val="en-US"/>
              </w:rPr>
              <w:t>Ante</w:t>
            </w:r>
            <w:r>
              <w:rPr>
                <w:iCs/>
                <w:sz w:val="24"/>
                <w:szCs w:val="24"/>
              </w:rPr>
              <w:t>/</w:t>
            </w:r>
            <w:r>
              <w:rPr>
                <w:iCs/>
                <w:sz w:val="24"/>
                <w:szCs w:val="24"/>
                <w:lang w:val="en-US"/>
              </w:rPr>
              <w:t>retro</w:t>
            </w:r>
          </w:p>
        </w:tc>
      </w:tr>
    </w:tbl>
    <w:p w:rsidR="00A73801" w:rsidRDefault="00A73801" w:rsidP="00FE0FF5">
      <w:pPr>
        <w:pStyle w:val="a7"/>
        <w:spacing w:after="0"/>
        <w:ind w:left="-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Атеросклеротическая бляшка бифуркации общей сонной артерии слева, </w:t>
      </w:r>
      <w:proofErr w:type="spellStart"/>
      <w:r>
        <w:rPr>
          <w:iCs/>
          <w:sz w:val="24"/>
          <w:szCs w:val="24"/>
        </w:rPr>
        <w:t>эхогенная</w:t>
      </w:r>
      <w:proofErr w:type="gramStart"/>
      <w:r>
        <w:rPr>
          <w:iCs/>
          <w:sz w:val="24"/>
          <w:szCs w:val="24"/>
        </w:rPr>
        <w:t>,л</w:t>
      </w:r>
      <w:proofErr w:type="gramEnd"/>
      <w:r>
        <w:rPr>
          <w:iCs/>
          <w:sz w:val="24"/>
          <w:szCs w:val="24"/>
        </w:rPr>
        <w:t>окальная</w:t>
      </w:r>
      <w:proofErr w:type="spellEnd"/>
      <w:r>
        <w:rPr>
          <w:iCs/>
          <w:sz w:val="24"/>
          <w:szCs w:val="24"/>
        </w:rPr>
        <w:t>.</w:t>
      </w:r>
    </w:p>
    <w:p w:rsidR="00A73801" w:rsidRDefault="00A73801" w:rsidP="00FE0FF5">
      <w:pPr>
        <w:pStyle w:val="a7"/>
        <w:spacing w:after="0"/>
        <w:ind w:left="-567"/>
        <w:jc w:val="both"/>
        <w:rPr>
          <w:iCs/>
          <w:sz w:val="24"/>
          <w:szCs w:val="24"/>
        </w:rPr>
      </w:pPr>
    </w:p>
    <w:p w:rsidR="00C17E27" w:rsidRDefault="00C17E27" w:rsidP="00FE0FF5">
      <w:pPr>
        <w:pStyle w:val="a7"/>
        <w:spacing w:after="0"/>
        <w:ind w:left="-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Особенности хода артерий:</w:t>
      </w:r>
    </w:p>
    <w:p w:rsidR="00C17E27" w:rsidRDefault="00C17E27" w:rsidP="00FE0FF5">
      <w:pPr>
        <w:pStyle w:val="a7"/>
        <w:spacing w:after="0"/>
        <w:ind w:left="-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Непрямолинейный ход общей сонной артерии справа.</w:t>
      </w:r>
    </w:p>
    <w:p w:rsidR="00C17E27" w:rsidRDefault="00074024" w:rsidP="00FE0FF5">
      <w:pPr>
        <w:pStyle w:val="a7"/>
        <w:spacing w:after="0"/>
        <w:ind w:left="-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Непрямолинейный ход позвоночной артерии слева на </w:t>
      </w:r>
      <w:r>
        <w:rPr>
          <w:iCs/>
          <w:sz w:val="24"/>
          <w:szCs w:val="24"/>
          <w:lang w:val="en-US"/>
        </w:rPr>
        <w:t>V</w:t>
      </w:r>
      <w:r>
        <w:rPr>
          <w:iCs/>
          <w:sz w:val="24"/>
          <w:szCs w:val="24"/>
          <w:vertAlign w:val="subscript"/>
        </w:rPr>
        <w:t>2</w:t>
      </w:r>
      <w:r>
        <w:rPr>
          <w:iCs/>
          <w:sz w:val="24"/>
          <w:szCs w:val="24"/>
        </w:rPr>
        <w:t xml:space="preserve"> (С</w:t>
      </w:r>
      <w:r>
        <w:rPr>
          <w:iCs/>
          <w:sz w:val="24"/>
          <w:szCs w:val="24"/>
          <w:vertAlign w:val="subscript"/>
        </w:rPr>
        <w:t>6</w:t>
      </w:r>
      <w:r>
        <w:rPr>
          <w:iCs/>
          <w:sz w:val="24"/>
          <w:szCs w:val="24"/>
        </w:rPr>
        <w:t>-С</w:t>
      </w:r>
      <w:r>
        <w:rPr>
          <w:iCs/>
          <w:sz w:val="24"/>
          <w:szCs w:val="24"/>
          <w:vertAlign w:val="subscript"/>
        </w:rPr>
        <w:t>5</w:t>
      </w:r>
      <w:r>
        <w:rPr>
          <w:iCs/>
          <w:sz w:val="24"/>
          <w:szCs w:val="24"/>
        </w:rPr>
        <w:t>), без прироста линейной скорости кровотока.</w:t>
      </w:r>
    </w:p>
    <w:p w:rsidR="00C17E27" w:rsidRPr="00A73801" w:rsidRDefault="00C17E27" w:rsidP="00FE0FF5">
      <w:pPr>
        <w:pStyle w:val="a7"/>
        <w:spacing w:after="0"/>
        <w:ind w:left="-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Заключение: атеросклероз брахицефальной артерии</w:t>
      </w:r>
    </w:p>
    <w:p w:rsidR="009864BA" w:rsidRDefault="009864BA" w:rsidP="00FE0FF5">
      <w:pPr>
        <w:pStyle w:val="a7"/>
        <w:spacing w:after="0"/>
        <w:ind w:left="-709"/>
        <w:jc w:val="both"/>
        <w:rPr>
          <w:b/>
          <w:i/>
          <w:iCs/>
          <w:sz w:val="24"/>
          <w:szCs w:val="24"/>
        </w:rPr>
      </w:pPr>
    </w:p>
    <w:p w:rsidR="003E3211" w:rsidRDefault="003E3211" w:rsidP="00791B0D">
      <w:pPr>
        <w:pStyle w:val="a7"/>
        <w:spacing w:after="0"/>
        <w:ind w:left="-567"/>
        <w:jc w:val="both"/>
        <w:rPr>
          <w:iCs/>
          <w:sz w:val="24"/>
          <w:szCs w:val="24"/>
          <w:vertAlign w:val="subscript"/>
        </w:rPr>
      </w:pPr>
      <w:proofErr w:type="spellStart"/>
      <w:r w:rsidRPr="003E3211">
        <w:rPr>
          <w:iCs/>
          <w:sz w:val="24"/>
          <w:szCs w:val="24"/>
          <w:u w:val="single"/>
        </w:rPr>
        <w:t>Коронарография</w:t>
      </w:r>
      <w:proofErr w:type="spellEnd"/>
      <w:r>
        <w:rPr>
          <w:iCs/>
          <w:sz w:val="24"/>
          <w:szCs w:val="24"/>
          <w:u w:val="single"/>
        </w:rPr>
        <w:t xml:space="preserve"> </w:t>
      </w:r>
      <w:r>
        <w:rPr>
          <w:iCs/>
          <w:sz w:val="24"/>
          <w:szCs w:val="24"/>
          <w:vertAlign w:val="subscript"/>
        </w:rPr>
        <w:t>от 02.10.12</w:t>
      </w:r>
    </w:p>
    <w:p w:rsidR="003E3211" w:rsidRDefault="003E3211" w:rsidP="00791B0D">
      <w:pPr>
        <w:pStyle w:val="a7"/>
        <w:spacing w:after="0"/>
        <w:ind w:left="-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ЛКА: без стенозов</w:t>
      </w:r>
    </w:p>
    <w:p w:rsidR="003E3211" w:rsidRPr="003E3211" w:rsidRDefault="003E3211" w:rsidP="00791B0D">
      <w:pPr>
        <w:pStyle w:val="a7"/>
        <w:spacing w:after="0"/>
        <w:ind w:left="-567"/>
        <w:jc w:val="both"/>
        <w:rPr>
          <w:iCs/>
          <w:sz w:val="24"/>
          <w:szCs w:val="24"/>
          <w:vertAlign w:val="subscript"/>
        </w:rPr>
      </w:pPr>
      <w:r>
        <w:rPr>
          <w:iCs/>
          <w:sz w:val="24"/>
          <w:szCs w:val="24"/>
        </w:rPr>
        <w:t>ПКА: без стенозов</w:t>
      </w:r>
    </w:p>
    <w:p w:rsidR="00F0736A" w:rsidRDefault="00F0736A" w:rsidP="00FE0FF5">
      <w:pPr>
        <w:spacing w:after="0" w:line="240" w:lineRule="auto"/>
        <w:ind w:left="-709" w:right="566" w:firstLine="425"/>
        <w:jc w:val="both"/>
        <w:rPr>
          <w:b/>
          <w:sz w:val="24"/>
          <w:szCs w:val="24"/>
        </w:rPr>
      </w:pPr>
    </w:p>
    <w:p w:rsidR="003E3211" w:rsidRPr="00791B0D" w:rsidRDefault="003E3211" w:rsidP="00A31D99">
      <w:pPr>
        <w:spacing w:after="0" w:line="240" w:lineRule="auto"/>
        <w:ind w:left="-567" w:right="566"/>
        <w:jc w:val="both"/>
        <w:rPr>
          <w:sz w:val="24"/>
          <w:szCs w:val="24"/>
        </w:rPr>
      </w:pPr>
      <w:r w:rsidRPr="00A31D99">
        <w:rPr>
          <w:sz w:val="24"/>
          <w:szCs w:val="24"/>
          <w:u w:val="single"/>
        </w:rPr>
        <w:t>УЗИ сердца</w:t>
      </w:r>
      <w:r w:rsidRPr="00791B0D">
        <w:rPr>
          <w:sz w:val="24"/>
          <w:szCs w:val="24"/>
        </w:rPr>
        <w:t xml:space="preserve"> </w:t>
      </w:r>
      <w:r w:rsidRPr="00A31D99">
        <w:rPr>
          <w:sz w:val="24"/>
          <w:szCs w:val="24"/>
          <w:vertAlign w:val="subscript"/>
        </w:rPr>
        <w:t>от</w:t>
      </w:r>
      <w:r w:rsidR="00A31D99">
        <w:rPr>
          <w:sz w:val="24"/>
          <w:szCs w:val="24"/>
        </w:rPr>
        <w:t xml:space="preserve"> </w:t>
      </w:r>
      <w:r w:rsidRPr="00A31D99">
        <w:rPr>
          <w:sz w:val="24"/>
          <w:szCs w:val="24"/>
          <w:vertAlign w:val="subscript"/>
        </w:rPr>
        <w:t>19.10.12</w:t>
      </w:r>
    </w:p>
    <w:p w:rsidR="003E3211" w:rsidRPr="00791B0D" w:rsidRDefault="007037D3" w:rsidP="00A31D99">
      <w:pPr>
        <w:spacing w:after="0" w:line="240" w:lineRule="auto"/>
        <w:ind w:left="-567" w:right="566"/>
        <w:jc w:val="both"/>
        <w:rPr>
          <w:sz w:val="24"/>
          <w:szCs w:val="24"/>
        </w:rPr>
      </w:pPr>
      <w:r w:rsidRPr="00791B0D">
        <w:rPr>
          <w:sz w:val="24"/>
          <w:szCs w:val="24"/>
        </w:rPr>
        <w:t>АОРТА</w:t>
      </w:r>
      <w:r w:rsidR="003E3211" w:rsidRPr="00791B0D">
        <w:rPr>
          <w:sz w:val="24"/>
          <w:szCs w:val="24"/>
        </w:rPr>
        <w:t xml:space="preserve">: уплотнена, </w:t>
      </w:r>
      <w:r w:rsidR="003E3211" w:rsidRPr="00791B0D">
        <w:rPr>
          <w:sz w:val="24"/>
          <w:szCs w:val="24"/>
          <w:lang w:val="en-US"/>
        </w:rPr>
        <w:t>d</w:t>
      </w:r>
      <w:r w:rsidR="003E3211" w:rsidRPr="00791B0D">
        <w:rPr>
          <w:sz w:val="24"/>
          <w:szCs w:val="24"/>
        </w:rPr>
        <w:t xml:space="preserve"> на уровне клапана 35 мм. </w:t>
      </w:r>
      <w:r w:rsidR="003E3211" w:rsidRPr="00791B0D">
        <w:rPr>
          <w:sz w:val="24"/>
          <w:szCs w:val="24"/>
          <w:lang w:val="en-US"/>
        </w:rPr>
        <w:t>d</w:t>
      </w:r>
      <w:r w:rsidR="003E3211" w:rsidRPr="00791B0D">
        <w:rPr>
          <w:sz w:val="24"/>
          <w:szCs w:val="24"/>
        </w:rPr>
        <w:t xml:space="preserve"> аорты в восходящем отделе</w:t>
      </w:r>
      <w:r w:rsidRPr="00791B0D">
        <w:rPr>
          <w:sz w:val="24"/>
          <w:szCs w:val="24"/>
        </w:rPr>
        <w:t xml:space="preserve"> 42мм.</w:t>
      </w:r>
    </w:p>
    <w:p w:rsidR="007037D3" w:rsidRPr="00791B0D" w:rsidRDefault="007037D3" w:rsidP="00A31D99">
      <w:pPr>
        <w:spacing w:after="0" w:line="240" w:lineRule="auto"/>
        <w:ind w:left="-567" w:right="566"/>
        <w:jc w:val="both"/>
        <w:rPr>
          <w:sz w:val="24"/>
          <w:szCs w:val="24"/>
        </w:rPr>
      </w:pPr>
      <w:r w:rsidRPr="00791B0D">
        <w:rPr>
          <w:sz w:val="24"/>
          <w:szCs w:val="24"/>
        </w:rPr>
        <w:t xml:space="preserve">АОРТАЛЬНЫЙ КЛАПАН: состояние створок: фиброз – есть, </w:t>
      </w:r>
      <w:proofErr w:type="spellStart"/>
      <w:r w:rsidRPr="00791B0D">
        <w:rPr>
          <w:sz w:val="24"/>
          <w:szCs w:val="24"/>
        </w:rPr>
        <w:t>кальциноз</w:t>
      </w:r>
      <w:proofErr w:type="spellEnd"/>
      <w:r w:rsidRPr="00791B0D">
        <w:rPr>
          <w:sz w:val="24"/>
          <w:szCs w:val="24"/>
        </w:rPr>
        <w:t xml:space="preserve"> </w:t>
      </w:r>
      <w:r w:rsidRPr="00791B0D">
        <w:rPr>
          <w:sz w:val="24"/>
          <w:szCs w:val="24"/>
          <w:lang w:val="en-US"/>
        </w:rPr>
        <w:t>III</w:t>
      </w:r>
      <w:r w:rsidRPr="00791B0D">
        <w:rPr>
          <w:sz w:val="24"/>
          <w:szCs w:val="24"/>
        </w:rPr>
        <w:t xml:space="preserve"> ст.</w:t>
      </w:r>
    </w:p>
    <w:p w:rsidR="007037D3" w:rsidRPr="00791B0D" w:rsidRDefault="007037D3" w:rsidP="00A31D99">
      <w:pPr>
        <w:spacing w:after="0" w:line="240" w:lineRule="auto"/>
        <w:ind w:left="-567" w:right="566"/>
        <w:jc w:val="both"/>
        <w:rPr>
          <w:sz w:val="24"/>
          <w:szCs w:val="24"/>
        </w:rPr>
      </w:pPr>
      <w:r w:rsidRPr="00791B0D">
        <w:rPr>
          <w:sz w:val="24"/>
          <w:szCs w:val="24"/>
        </w:rPr>
        <w:t>ЛЕВОЕ ПРЕДСЕРДИЕ: переднезадний размер 50 мм.</w:t>
      </w:r>
    </w:p>
    <w:p w:rsidR="007037D3" w:rsidRPr="00791B0D" w:rsidRDefault="007037D3" w:rsidP="00A31D99">
      <w:pPr>
        <w:spacing w:after="0" w:line="240" w:lineRule="auto"/>
        <w:ind w:left="-567" w:right="566"/>
        <w:jc w:val="both"/>
        <w:rPr>
          <w:sz w:val="24"/>
          <w:szCs w:val="24"/>
        </w:rPr>
      </w:pPr>
      <w:r w:rsidRPr="00791B0D">
        <w:rPr>
          <w:sz w:val="24"/>
          <w:szCs w:val="24"/>
        </w:rPr>
        <w:t>МИТРАЛЬНЫЙ СТЕНОЗ: состояние створок: фиброз – нет.</w:t>
      </w:r>
    </w:p>
    <w:p w:rsidR="00A31D99" w:rsidRDefault="007037D3" w:rsidP="00A31D99">
      <w:pPr>
        <w:spacing w:after="0" w:line="240" w:lineRule="auto"/>
        <w:ind w:left="-567" w:right="566"/>
        <w:jc w:val="both"/>
        <w:rPr>
          <w:sz w:val="24"/>
          <w:szCs w:val="24"/>
        </w:rPr>
      </w:pPr>
      <w:r w:rsidRPr="00791B0D">
        <w:rPr>
          <w:sz w:val="24"/>
          <w:szCs w:val="24"/>
        </w:rPr>
        <w:t xml:space="preserve">ЛЕВЫЙ ЖЕЛУДОЧЕК: КДР 40мм, КСР 24мм, МЖП толщина </w:t>
      </w:r>
      <w:r w:rsidRPr="00791B0D">
        <w:rPr>
          <w:sz w:val="24"/>
          <w:szCs w:val="24"/>
          <w:lang w:val="en-US"/>
        </w:rPr>
        <w:t>d</w:t>
      </w:r>
      <w:r w:rsidRPr="00791B0D">
        <w:rPr>
          <w:sz w:val="24"/>
          <w:szCs w:val="24"/>
        </w:rPr>
        <w:t xml:space="preserve"> 24мм. ЗСЛЖ  толщина </w:t>
      </w:r>
      <w:r w:rsidRPr="00791B0D">
        <w:rPr>
          <w:sz w:val="24"/>
          <w:szCs w:val="24"/>
          <w:lang w:val="en-US"/>
        </w:rPr>
        <w:t>d</w:t>
      </w:r>
      <w:r w:rsidRPr="00791B0D">
        <w:rPr>
          <w:sz w:val="24"/>
          <w:szCs w:val="24"/>
        </w:rPr>
        <w:t xml:space="preserve"> 22мм. Масса миокарда левого желудочка 581г. Объемы ЛЖ М – КДО 73мл, КСО 21мл, ФВ 71%, ФУ 40%, УО 52мл. нарушение локальной сократимости левого желудочка: нет. Индекс массы миокарда левого желудочка 252,6г/кв.м</w:t>
      </w:r>
      <w:r w:rsidR="00DF75AC" w:rsidRPr="00791B0D">
        <w:rPr>
          <w:sz w:val="24"/>
          <w:szCs w:val="24"/>
        </w:rPr>
        <w:t>. ОТС 1,1</w:t>
      </w:r>
    </w:p>
    <w:p w:rsidR="00DF75AC" w:rsidRPr="00791B0D" w:rsidRDefault="00DF75AC" w:rsidP="00A31D99">
      <w:pPr>
        <w:spacing w:after="0" w:line="240" w:lineRule="auto"/>
        <w:ind w:left="-567" w:right="566"/>
        <w:jc w:val="both"/>
        <w:rPr>
          <w:sz w:val="24"/>
          <w:szCs w:val="24"/>
        </w:rPr>
      </w:pPr>
      <w:r w:rsidRPr="00791B0D">
        <w:rPr>
          <w:sz w:val="24"/>
          <w:szCs w:val="24"/>
        </w:rPr>
        <w:t>ПРАВЫЙ ЖЕЛУДОЧЕК: переднезадний размер 27мм.</w:t>
      </w:r>
    </w:p>
    <w:p w:rsidR="00DF75AC" w:rsidRPr="00791B0D" w:rsidRDefault="00DF75AC" w:rsidP="00A31D99">
      <w:pPr>
        <w:spacing w:after="0" w:line="240" w:lineRule="auto"/>
        <w:ind w:left="-709" w:right="566" w:firstLine="142"/>
        <w:jc w:val="both"/>
        <w:rPr>
          <w:sz w:val="24"/>
          <w:szCs w:val="24"/>
        </w:rPr>
      </w:pPr>
      <w:r w:rsidRPr="00791B0D">
        <w:rPr>
          <w:sz w:val="24"/>
          <w:szCs w:val="24"/>
        </w:rPr>
        <w:t xml:space="preserve">ПРАВОЕ ПРЕДСЕРДИЕ: в 4-ёх </w:t>
      </w:r>
      <w:proofErr w:type="gramStart"/>
      <w:r w:rsidRPr="00791B0D">
        <w:rPr>
          <w:sz w:val="24"/>
          <w:szCs w:val="24"/>
        </w:rPr>
        <w:t>камерной</w:t>
      </w:r>
      <w:proofErr w:type="gramEnd"/>
      <w:r w:rsidRPr="00791B0D">
        <w:rPr>
          <w:sz w:val="24"/>
          <w:szCs w:val="24"/>
        </w:rPr>
        <w:t xml:space="preserve"> позиции50мм Х 52мм</w:t>
      </w:r>
    </w:p>
    <w:p w:rsidR="00DF75AC" w:rsidRPr="00791B0D" w:rsidRDefault="00DF75AC" w:rsidP="00A31D99">
      <w:pPr>
        <w:spacing w:after="0" w:line="240" w:lineRule="auto"/>
        <w:ind w:left="-709" w:right="566" w:firstLine="142"/>
        <w:jc w:val="both"/>
        <w:rPr>
          <w:sz w:val="24"/>
          <w:szCs w:val="24"/>
        </w:rPr>
      </w:pPr>
      <w:r w:rsidRPr="00791B0D">
        <w:rPr>
          <w:sz w:val="24"/>
          <w:szCs w:val="24"/>
        </w:rPr>
        <w:t>ТРИКУСПИДАЛЬНЫЙ КЛАПАН: состояние створок: фиброз – нет.</w:t>
      </w:r>
    </w:p>
    <w:p w:rsidR="00DF75AC" w:rsidRPr="00791B0D" w:rsidRDefault="00A31D99" w:rsidP="00A31D99">
      <w:pPr>
        <w:spacing w:after="0" w:line="240" w:lineRule="auto"/>
        <w:ind w:left="-709" w:right="566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F75AC" w:rsidRPr="00791B0D">
        <w:rPr>
          <w:sz w:val="24"/>
          <w:szCs w:val="24"/>
        </w:rPr>
        <w:t>МПП: без видимых перерывов.</w:t>
      </w:r>
    </w:p>
    <w:p w:rsidR="00DF75AC" w:rsidRPr="00791B0D" w:rsidRDefault="00DF75AC" w:rsidP="00A31D99">
      <w:pPr>
        <w:spacing w:after="0" w:line="240" w:lineRule="auto"/>
        <w:ind w:left="-567" w:right="566"/>
        <w:jc w:val="both"/>
        <w:rPr>
          <w:sz w:val="24"/>
          <w:szCs w:val="24"/>
        </w:rPr>
      </w:pPr>
      <w:r w:rsidRPr="00791B0D">
        <w:rPr>
          <w:sz w:val="24"/>
          <w:szCs w:val="24"/>
        </w:rPr>
        <w:t>МЖП: без видимых перерывов.</w:t>
      </w:r>
    </w:p>
    <w:p w:rsidR="00DF75AC" w:rsidRPr="00791B0D" w:rsidRDefault="00782CD9" w:rsidP="00A31D99">
      <w:pPr>
        <w:spacing w:after="0" w:line="240" w:lineRule="auto"/>
        <w:ind w:left="-567" w:right="566"/>
        <w:jc w:val="both"/>
        <w:rPr>
          <w:sz w:val="24"/>
          <w:szCs w:val="24"/>
        </w:rPr>
      </w:pPr>
      <w:r w:rsidRPr="00791B0D">
        <w:rPr>
          <w:sz w:val="24"/>
          <w:szCs w:val="24"/>
        </w:rPr>
        <w:t>ПЕРИКАРД: не изменён</w:t>
      </w:r>
    </w:p>
    <w:p w:rsidR="00782CD9" w:rsidRPr="00791B0D" w:rsidRDefault="00782CD9" w:rsidP="00A31D99">
      <w:pPr>
        <w:spacing w:after="0" w:line="240" w:lineRule="auto"/>
        <w:ind w:left="-567" w:right="566"/>
        <w:jc w:val="both"/>
        <w:rPr>
          <w:sz w:val="24"/>
          <w:szCs w:val="24"/>
        </w:rPr>
      </w:pPr>
      <w:r w:rsidRPr="00791B0D">
        <w:rPr>
          <w:sz w:val="24"/>
          <w:szCs w:val="24"/>
        </w:rPr>
        <w:t>ДОПЛЕРОВСКИЕ ИЗМЕРЕНИЯ:</w:t>
      </w:r>
    </w:p>
    <w:p w:rsidR="00782CD9" w:rsidRPr="00791B0D" w:rsidRDefault="00782CD9" w:rsidP="00A31D99">
      <w:pPr>
        <w:spacing w:after="0" w:line="240" w:lineRule="auto"/>
        <w:ind w:left="-567" w:right="566"/>
        <w:jc w:val="both"/>
        <w:rPr>
          <w:sz w:val="24"/>
          <w:szCs w:val="24"/>
        </w:rPr>
      </w:pPr>
      <w:r w:rsidRPr="00791B0D">
        <w:rPr>
          <w:sz w:val="24"/>
          <w:szCs w:val="24"/>
        </w:rPr>
        <w:t xml:space="preserve">Кровоток в легочной артерии: максимальная скорость (систола)0,7 м/с, максимальный   градиент (систола) 2,0 </w:t>
      </w:r>
      <w:proofErr w:type="spellStart"/>
      <w:r w:rsidRPr="00791B0D">
        <w:rPr>
          <w:sz w:val="24"/>
          <w:szCs w:val="24"/>
        </w:rPr>
        <w:t>мм</w:t>
      </w:r>
      <w:proofErr w:type="gramStart"/>
      <w:r w:rsidRPr="00791B0D">
        <w:rPr>
          <w:sz w:val="24"/>
          <w:szCs w:val="24"/>
        </w:rPr>
        <w:t>.р</w:t>
      </w:r>
      <w:proofErr w:type="gramEnd"/>
      <w:r w:rsidRPr="00791B0D">
        <w:rPr>
          <w:sz w:val="24"/>
          <w:szCs w:val="24"/>
        </w:rPr>
        <w:t>т.ст</w:t>
      </w:r>
      <w:proofErr w:type="spellEnd"/>
      <w:r w:rsidRPr="00791B0D">
        <w:rPr>
          <w:sz w:val="24"/>
          <w:szCs w:val="24"/>
        </w:rPr>
        <w:t>.</w:t>
      </w:r>
    </w:p>
    <w:p w:rsidR="00782CD9" w:rsidRPr="00791B0D" w:rsidRDefault="00782CD9" w:rsidP="00A31D99">
      <w:pPr>
        <w:spacing w:after="0" w:line="240" w:lineRule="auto"/>
        <w:ind w:left="-567" w:right="566"/>
        <w:jc w:val="both"/>
        <w:rPr>
          <w:sz w:val="24"/>
          <w:szCs w:val="24"/>
        </w:rPr>
      </w:pPr>
      <w:r w:rsidRPr="00791B0D">
        <w:rPr>
          <w:sz w:val="24"/>
          <w:szCs w:val="24"/>
        </w:rPr>
        <w:t>Параметры диастолического наполнения ЛЖ (</w:t>
      </w:r>
      <w:proofErr w:type="spellStart"/>
      <w:r w:rsidRPr="00791B0D">
        <w:rPr>
          <w:sz w:val="24"/>
          <w:szCs w:val="24"/>
        </w:rPr>
        <w:t>тра</w:t>
      </w:r>
      <w:r w:rsidR="00A31D99">
        <w:rPr>
          <w:sz w:val="24"/>
          <w:szCs w:val="24"/>
        </w:rPr>
        <w:t>нсмитральный</w:t>
      </w:r>
      <w:proofErr w:type="spellEnd"/>
      <w:r w:rsidR="00A31D99">
        <w:rPr>
          <w:sz w:val="24"/>
          <w:szCs w:val="24"/>
        </w:rPr>
        <w:t xml:space="preserve"> кровоток) скорость </w:t>
      </w:r>
      <w:proofErr w:type="spellStart"/>
      <w:r w:rsidRPr="00791B0D">
        <w:rPr>
          <w:sz w:val="24"/>
          <w:szCs w:val="24"/>
        </w:rPr>
        <w:t>трансмитрального</w:t>
      </w:r>
      <w:proofErr w:type="spellEnd"/>
      <w:r w:rsidRPr="00791B0D">
        <w:rPr>
          <w:sz w:val="24"/>
          <w:szCs w:val="24"/>
        </w:rPr>
        <w:t xml:space="preserve"> кровотока 0,9 м/с, максимальный градиент (диастола) 3,2 </w:t>
      </w:r>
      <w:proofErr w:type="spellStart"/>
      <w:r w:rsidRPr="00791B0D">
        <w:rPr>
          <w:sz w:val="24"/>
          <w:szCs w:val="24"/>
        </w:rPr>
        <w:t>мм</w:t>
      </w:r>
      <w:proofErr w:type="gramStart"/>
      <w:r w:rsidRPr="00791B0D">
        <w:rPr>
          <w:sz w:val="24"/>
          <w:szCs w:val="24"/>
        </w:rPr>
        <w:t>.р</w:t>
      </w:r>
      <w:proofErr w:type="gramEnd"/>
      <w:r w:rsidRPr="00791B0D">
        <w:rPr>
          <w:sz w:val="24"/>
          <w:szCs w:val="24"/>
        </w:rPr>
        <w:t>т.ст</w:t>
      </w:r>
      <w:proofErr w:type="spellEnd"/>
      <w:r w:rsidRPr="00791B0D">
        <w:rPr>
          <w:sz w:val="24"/>
          <w:szCs w:val="24"/>
        </w:rPr>
        <w:t xml:space="preserve">. </w:t>
      </w:r>
    </w:p>
    <w:p w:rsidR="00782CD9" w:rsidRPr="00791B0D" w:rsidRDefault="00782CD9" w:rsidP="00A31D99">
      <w:pPr>
        <w:spacing w:after="0" w:line="240" w:lineRule="auto"/>
        <w:ind w:left="-567" w:right="566"/>
        <w:jc w:val="both"/>
        <w:rPr>
          <w:sz w:val="24"/>
          <w:szCs w:val="24"/>
        </w:rPr>
      </w:pPr>
      <w:r w:rsidRPr="00791B0D">
        <w:rPr>
          <w:sz w:val="24"/>
          <w:szCs w:val="24"/>
        </w:rPr>
        <w:t xml:space="preserve">Параметры аортального кровотока: максимальная скорость (систола) 5,3 м/с, максимальный градиент (диастола) 112,0 </w:t>
      </w:r>
      <w:proofErr w:type="spellStart"/>
      <w:r w:rsidRPr="00791B0D">
        <w:rPr>
          <w:sz w:val="24"/>
          <w:szCs w:val="24"/>
        </w:rPr>
        <w:t>мм</w:t>
      </w:r>
      <w:proofErr w:type="gramStart"/>
      <w:r w:rsidRPr="00791B0D">
        <w:rPr>
          <w:sz w:val="24"/>
          <w:szCs w:val="24"/>
        </w:rPr>
        <w:t>.р</w:t>
      </w:r>
      <w:proofErr w:type="gramEnd"/>
      <w:r w:rsidRPr="00791B0D">
        <w:rPr>
          <w:sz w:val="24"/>
          <w:szCs w:val="24"/>
        </w:rPr>
        <w:t>т.ст</w:t>
      </w:r>
      <w:proofErr w:type="spellEnd"/>
      <w:r w:rsidRPr="00791B0D">
        <w:rPr>
          <w:sz w:val="24"/>
          <w:szCs w:val="24"/>
        </w:rPr>
        <w:t>, площадь эффективного отверстия 0,8кв.см.</w:t>
      </w:r>
    </w:p>
    <w:p w:rsidR="00F0736A" w:rsidRPr="00791B0D" w:rsidRDefault="00782CD9" w:rsidP="00A31D99">
      <w:pPr>
        <w:spacing w:after="0" w:line="240" w:lineRule="auto"/>
        <w:ind w:left="-567" w:right="566"/>
        <w:jc w:val="both"/>
        <w:rPr>
          <w:sz w:val="24"/>
          <w:szCs w:val="24"/>
        </w:rPr>
      </w:pPr>
      <w:r w:rsidRPr="00791B0D">
        <w:rPr>
          <w:sz w:val="24"/>
          <w:szCs w:val="24"/>
        </w:rPr>
        <w:t>Параметры диастолического наполнения ПЖ (</w:t>
      </w:r>
      <w:proofErr w:type="spellStart"/>
      <w:r w:rsidRPr="00791B0D">
        <w:rPr>
          <w:sz w:val="24"/>
          <w:szCs w:val="24"/>
        </w:rPr>
        <w:t>транстрикуспидальный</w:t>
      </w:r>
      <w:proofErr w:type="spellEnd"/>
      <w:r w:rsidRPr="00791B0D">
        <w:rPr>
          <w:sz w:val="24"/>
          <w:szCs w:val="24"/>
        </w:rPr>
        <w:t xml:space="preserve"> кровоток): скорость </w:t>
      </w:r>
      <w:proofErr w:type="spellStart"/>
      <w:r w:rsidRPr="00791B0D">
        <w:rPr>
          <w:sz w:val="24"/>
          <w:szCs w:val="24"/>
        </w:rPr>
        <w:t>транстрикуспидального</w:t>
      </w:r>
      <w:proofErr w:type="spellEnd"/>
      <w:r w:rsidRPr="00791B0D">
        <w:rPr>
          <w:sz w:val="24"/>
          <w:szCs w:val="24"/>
        </w:rPr>
        <w:t xml:space="preserve"> кровотока 0.6 м/с, максимальный градиент (диастола) 1,5мм</w:t>
      </w:r>
      <w:proofErr w:type="gramStart"/>
      <w:r w:rsidRPr="00791B0D">
        <w:rPr>
          <w:sz w:val="24"/>
          <w:szCs w:val="24"/>
        </w:rPr>
        <w:t>.р</w:t>
      </w:r>
      <w:proofErr w:type="gramEnd"/>
      <w:r w:rsidRPr="00791B0D">
        <w:rPr>
          <w:sz w:val="24"/>
          <w:szCs w:val="24"/>
        </w:rPr>
        <w:t>т.ст</w:t>
      </w:r>
      <w:r w:rsidR="00791B0D" w:rsidRPr="00791B0D">
        <w:rPr>
          <w:sz w:val="24"/>
          <w:szCs w:val="24"/>
        </w:rPr>
        <w:t>.</w:t>
      </w:r>
    </w:p>
    <w:p w:rsidR="00791B0D" w:rsidRPr="00791B0D" w:rsidRDefault="00791B0D" w:rsidP="00A31D99">
      <w:pPr>
        <w:spacing w:after="0" w:line="240" w:lineRule="auto"/>
        <w:ind w:left="-567" w:right="566"/>
        <w:jc w:val="both"/>
        <w:rPr>
          <w:sz w:val="24"/>
          <w:szCs w:val="24"/>
        </w:rPr>
      </w:pPr>
      <w:proofErr w:type="spellStart"/>
      <w:r w:rsidRPr="00791B0D">
        <w:rPr>
          <w:sz w:val="24"/>
          <w:szCs w:val="24"/>
        </w:rPr>
        <w:t>Регургитация</w:t>
      </w:r>
      <w:proofErr w:type="spellEnd"/>
      <w:r w:rsidRPr="00791B0D">
        <w:rPr>
          <w:sz w:val="24"/>
          <w:szCs w:val="24"/>
        </w:rPr>
        <w:t xml:space="preserve">: легочная </w:t>
      </w:r>
      <w:r w:rsidRPr="00791B0D">
        <w:rPr>
          <w:sz w:val="24"/>
          <w:szCs w:val="24"/>
          <w:lang w:val="en-US"/>
        </w:rPr>
        <w:t>I</w:t>
      </w:r>
      <w:r w:rsidRPr="00791B0D">
        <w:rPr>
          <w:sz w:val="24"/>
          <w:szCs w:val="24"/>
        </w:rPr>
        <w:t>-</w:t>
      </w:r>
      <w:r w:rsidRPr="00791B0D">
        <w:rPr>
          <w:sz w:val="24"/>
          <w:szCs w:val="24"/>
          <w:lang w:val="en-US"/>
        </w:rPr>
        <w:t>II</w:t>
      </w:r>
      <w:r w:rsidRPr="00791B0D">
        <w:rPr>
          <w:sz w:val="24"/>
          <w:szCs w:val="24"/>
        </w:rPr>
        <w:t xml:space="preserve"> степени, митральная </w:t>
      </w:r>
      <w:r w:rsidRPr="00791B0D">
        <w:rPr>
          <w:sz w:val="24"/>
          <w:szCs w:val="24"/>
          <w:lang w:val="en-US"/>
        </w:rPr>
        <w:t>III</w:t>
      </w:r>
      <w:r w:rsidRPr="00791B0D">
        <w:rPr>
          <w:sz w:val="24"/>
          <w:szCs w:val="24"/>
        </w:rPr>
        <w:t xml:space="preserve"> степени, аортальная </w:t>
      </w:r>
      <w:r w:rsidRPr="00791B0D">
        <w:rPr>
          <w:sz w:val="24"/>
          <w:szCs w:val="24"/>
          <w:lang w:val="en-US"/>
        </w:rPr>
        <w:t>II</w:t>
      </w:r>
      <w:r w:rsidRPr="00791B0D">
        <w:rPr>
          <w:sz w:val="24"/>
          <w:szCs w:val="24"/>
        </w:rPr>
        <w:t xml:space="preserve"> степени, </w:t>
      </w:r>
      <w:proofErr w:type="spellStart"/>
      <w:r w:rsidRPr="00791B0D">
        <w:rPr>
          <w:sz w:val="24"/>
          <w:szCs w:val="24"/>
        </w:rPr>
        <w:t>трикуспидальная</w:t>
      </w:r>
      <w:proofErr w:type="spellEnd"/>
      <w:r w:rsidRPr="00791B0D">
        <w:rPr>
          <w:sz w:val="24"/>
          <w:szCs w:val="24"/>
        </w:rPr>
        <w:t xml:space="preserve"> </w:t>
      </w:r>
      <w:r w:rsidRPr="00791B0D">
        <w:rPr>
          <w:sz w:val="24"/>
          <w:szCs w:val="24"/>
          <w:lang w:val="en-US"/>
        </w:rPr>
        <w:t>I</w:t>
      </w:r>
      <w:r w:rsidRPr="00791B0D">
        <w:rPr>
          <w:sz w:val="24"/>
          <w:szCs w:val="24"/>
        </w:rPr>
        <w:t>-</w:t>
      </w:r>
      <w:r w:rsidRPr="00791B0D">
        <w:rPr>
          <w:sz w:val="24"/>
          <w:szCs w:val="24"/>
          <w:lang w:val="en-US"/>
        </w:rPr>
        <w:t>II</w:t>
      </w:r>
      <w:r w:rsidRPr="00791B0D">
        <w:rPr>
          <w:sz w:val="24"/>
          <w:szCs w:val="24"/>
        </w:rPr>
        <w:t xml:space="preserve"> степени. Градиент </w:t>
      </w:r>
      <w:proofErr w:type="spellStart"/>
      <w:r w:rsidRPr="00791B0D">
        <w:rPr>
          <w:sz w:val="24"/>
          <w:szCs w:val="24"/>
        </w:rPr>
        <w:t>регургитации</w:t>
      </w:r>
      <w:proofErr w:type="spellEnd"/>
      <w:r w:rsidRPr="00791B0D">
        <w:rPr>
          <w:sz w:val="24"/>
          <w:szCs w:val="24"/>
        </w:rPr>
        <w:t xml:space="preserve"> 25 </w:t>
      </w:r>
      <w:proofErr w:type="spellStart"/>
      <w:r w:rsidRPr="00791B0D">
        <w:rPr>
          <w:sz w:val="24"/>
          <w:szCs w:val="24"/>
        </w:rPr>
        <w:t>мм</w:t>
      </w:r>
      <w:proofErr w:type="gramStart"/>
      <w:r w:rsidRPr="00791B0D">
        <w:rPr>
          <w:sz w:val="24"/>
          <w:szCs w:val="24"/>
        </w:rPr>
        <w:t>.р</w:t>
      </w:r>
      <w:proofErr w:type="gramEnd"/>
      <w:r w:rsidRPr="00791B0D">
        <w:rPr>
          <w:sz w:val="24"/>
          <w:szCs w:val="24"/>
        </w:rPr>
        <w:t>т.ст</w:t>
      </w:r>
      <w:proofErr w:type="spellEnd"/>
      <w:r w:rsidRPr="00791B0D">
        <w:rPr>
          <w:sz w:val="24"/>
          <w:szCs w:val="24"/>
        </w:rPr>
        <w:t xml:space="preserve">. ДЛА систолическое 30 </w:t>
      </w:r>
      <w:proofErr w:type="spellStart"/>
      <w:r w:rsidRPr="00791B0D">
        <w:rPr>
          <w:sz w:val="24"/>
          <w:szCs w:val="24"/>
        </w:rPr>
        <w:t>мм.рт.ст</w:t>
      </w:r>
      <w:proofErr w:type="spellEnd"/>
      <w:r w:rsidRPr="00791B0D">
        <w:rPr>
          <w:sz w:val="24"/>
          <w:szCs w:val="24"/>
        </w:rPr>
        <w:t>.</w:t>
      </w:r>
    </w:p>
    <w:p w:rsidR="00791B0D" w:rsidRPr="00791B0D" w:rsidRDefault="00791B0D" w:rsidP="00A31D99">
      <w:pPr>
        <w:spacing w:after="0" w:line="240" w:lineRule="auto"/>
        <w:ind w:left="-567" w:right="566"/>
        <w:jc w:val="both"/>
        <w:rPr>
          <w:sz w:val="24"/>
          <w:szCs w:val="24"/>
        </w:rPr>
      </w:pPr>
      <w:r w:rsidRPr="00791B0D">
        <w:rPr>
          <w:sz w:val="24"/>
          <w:szCs w:val="24"/>
        </w:rPr>
        <w:lastRenderedPageBreak/>
        <w:t xml:space="preserve">Заключение: аортальный порок сердца с преобладанием стеноза. Аортальный стеноз тяжёлый. Аортальная недостаточность лёгкой степени. </w:t>
      </w:r>
      <w:proofErr w:type="spellStart"/>
      <w:r w:rsidRPr="00791B0D">
        <w:rPr>
          <w:sz w:val="24"/>
          <w:szCs w:val="24"/>
        </w:rPr>
        <w:t>Постстенотическое</w:t>
      </w:r>
      <w:proofErr w:type="spellEnd"/>
      <w:r w:rsidRPr="00791B0D">
        <w:rPr>
          <w:sz w:val="24"/>
          <w:szCs w:val="24"/>
        </w:rPr>
        <w:t xml:space="preserve"> расширение аорты. Гипертрофия ЛЖ, степень её выраженная. </w:t>
      </w:r>
      <w:proofErr w:type="gramStart"/>
      <w:r w:rsidRPr="00791B0D">
        <w:rPr>
          <w:sz w:val="24"/>
          <w:szCs w:val="24"/>
        </w:rPr>
        <w:t>Митральная</w:t>
      </w:r>
      <w:proofErr w:type="gramEnd"/>
      <w:r w:rsidRPr="00791B0D">
        <w:rPr>
          <w:sz w:val="24"/>
          <w:szCs w:val="24"/>
        </w:rPr>
        <w:t xml:space="preserve"> </w:t>
      </w:r>
      <w:proofErr w:type="spellStart"/>
      <w:r w:rsidRPr="00791B0D">
        <w:rPr>
          <w:sz w:val="24"/>
          <w:szCs w:val="24"/>
        </w:rPr>
        <w:t>регургитация</w:t>
      </w:r>
      <w:proofErr w:type="spellEnd"/>
      <w:r w:rsidRPr="00791B0D">
        <w:rPr>
          <w:sz w:val="24"/>
          <w:szCs w:val="24"/>
        </w:rPr>
        <w:t xml:space="preserve"> </w:t>
      </w:r>
      <w:r w:rsidRPr="00791B0D">
        <w:rPr>
          <w:sz w:val="24"/>
          <w:szCs w:val="24"/>
          <w:lang w:val="en-US"/>
        </w:rPr>
        <w:t>II</w:t>
      </w:r>
      <w:r w:rsidRPr="00791B0D">
        <w:rPr>
          <w:sz w:val="24"/>
          <w:szCs w:val="24"/>
        </w:rPr>
        <w:t xml:space="preserve"> степени.</w:t>
      </w:r>
    </w:p>
    <w:p w:rsidR="00791B0D" w:rsidRPr="00791B0D" w:rsidRDefault="00791B0D" w:rsidP="00A31D99">
      <w:pPr>
        <w:spacing w:after="0" w:line="240" w:lineRule="auto"/>
        <w:ind w:left="-567" w:right="566"/>
        <w:jc w:val="both"/>
        <w:rPr>
          <w:sz w:val="24"/>
          <w:szCs w:val="24"/>
        </w:rPr>
      </w:pPr>
    </w:p>
    <w:p w:rsidR="00791B0D" w:rsidRPr="00A31D99" w:rsidRDefault="00791B0D" w:rsidP="00A31D99">
      <w:pPr>
        <w:spacing w:after="0" w:line="240" w:lineRule="auto"/>
        <w:ind w:left="-709" w:right="566"/>
        <w:jc w:val="both"/>
        <w:rPr>
          <w:sz w:val="24"/>
          <w:szCs w:val="24"/>
          <w:u w:val="single"/>
        </w:rPr>
      </w:pPr>
    </w:p>
    <w:p w:rsidR="00791B0D" w:rsidRPr="00791B0D" w:rsidRDefault="00791B0D" w:rsidP="00A31D99">
      <w:pPr>
        <w:spacing w:after="0" w:line="240" w:lineRule="auto"/>
        <w:ind w:left="-709" w:right="566" w:firstLine="142"/>
        <w:jc w:val="both"/>
        <w:rPr>
          <w:sz w:val="24"/>
          <w:szCs w:val="24"/>
        </w:rPr>
      </w:pPr>
      <w:r w:rsidRPr="00A31D99">
        <w:rPr>
          <w:sz w:val="24"/>
          <w:szCs w:val="24"/>
          <w:u w:val="single"/>
        </w:rPr>
        <w:t>ФГДС</w:t>
      </w:r>
      <w:r w:rsidRPr="00791B0D">
        <w:rPr>
          <w:sz w:val="24"/>
          <w:szCs w:val="24"/>
        </w:rPr>
        <w:t xml:space="preserve"> </w:t>
      </w:r>
      <w:r w:rsidRPr="00A31D99">
        <w:rPr>
          <w:sz w:val="24"/>
          <w:szCs w:val="24"/>
          <w:vertAlign w:val="subscript"/>
        </w:rPr>
        <w:t>от 23.10.12</w:t>
      </w:r>
    </w:p>
    <w:p w:rsidR="00791B0D" w:rsidRPr="00791B0D" w:rsidRDefault="00791B0D" w:rsidP="00A31D99">
      <w:pPr>
        <w:spacing w:after="0" w:line="240" w:lineRule="auto"/>
        <w:ind w:left="-709" w:right="566" w:firstLine="142"/>
        <w:jc w:val="both"/>
        <w:rPr>
          <w:sz w:val="24"/>
          <w:szCs w:val="24"/>
        </w:rPr>
      </w:pPr>
      <w:r w:rsidRPr="00791B0D">
        <w:rPr>
          <w:sz w:val="24"/>
          <w:szCs w:val="24"/>
        </w:rPr>
        <w:t xml:space="preserve">Заключение: ДГР </w:t>
      </w:r>
      <w:r w:rsidRPr="00791B0D">
        <w:rPr>
          <w:sz w:val="24"/>
          <w:szCs w:val="24"/>
          <w:lang w:val="en-US"/>
        </w:rPr>
        <w:t>II</w:t>
      </w:r>
      <w:r w:rsidRPr="00791B0D">
        <w:rPr>
          <w:sz w:val="24"/>
          <w:szCs w:val="24"/>
        </w:rPr>
        <w:t xml:space="preserve"> ст. атрофический гастрит.</w:t>
      </w:r>
    </w:p>
    <w:p w:rsidR="00F0736A" w:rsidRPr="00791B0D" w:rsidRDefault="00F0736A" w:rsidP="00D04DB6">
      <w:pPr>
        <w:spacing w:line="240" w:lineRule="auto"/>
        <w:ind w:left="-709" w:right="566" w:firstLine="425"/>
        <w:jc w:val="both"/>
        <w:rPr>
          <w:sz w:val="24"/>
          <w:szCs w:val="24"/>
        </w:rPr>
      </w:pPr>
    </w:p>
    <w:p w:rsidR="008369AA" w:rsidRPr="006B6A8E" w:rsidRDefault="00883137" w:rsidP="006B6A8E">
      <w:pPr>
        <w:jc w:val="both"/>
        <w:rPr>
          <w:sz w:val="32"/>
          <w:szCs w:val="32"/>
        </w:rPr>
      </w:pPr>
      <w:r>
        <w:rPr>
          <w:sz w:val="24"/>
          <w:szCs w:val="24"/>
        </w:rPr>
        <w:t xml:space="preserve">                          </w:t>
      </w:r>
      <w:r w:rsidR="008369AA" w:rsidRPr="006B6A8E">
        <w:rPr>
          <w:sz w:val="32"/>
          <w:szCs w:val="32"/>
        </w:rPr>
        <w:t>Обоснование клинического диагноза.</w:t>
      </w:r>
    </w:p>
    <w:p w:rsidR="006B6A8E" w:rsidRDefault="008369AA" w:rsidP="006B6A8E">
      <w:pPr>
        <w:pStyle w:val="a7"/>
        <w:ind w:left="-709"/>
        <w:jc w:val="both"/>
        <w:rPr>
          <w:sz w:val="24"/>
          <w:szCs w:val="24"/>
        </w:rPr>
      </w:pPr>
      <w:r w:rsidRPr="00D04DB6">
        <w:rPr>
          <w:sz w:val="24"/>
          <w:szCs w:val="24"/>
        </w:rPr>
        <w:t xml:space="preserve">На основании: </w:t>
      </w:r>
    </w:p>
    <w:p w:rsidR="006B6A8E" w:rsidRPr="00883137" w:rsidRDefault="006B6A8E" w:rsidP="00883137">
      <w:pPr>
        <w:pStyle w:val="a7"/>
        <w:ind w:left="-709"/>
        <w:jc w:val="both"/>
        <w:rPr>
          <w:sz w:val="24"/>
          <w:szCs w:val="24"/>
        </w:rPr>
      </w:pPr>
      <w:r w:rsidRPr="00883137">
        <w:rPr>
          <w:sz w:val="24"/>
          <w:szCs w:val="24"/>
          <w:u w:val="single"/>
        </w:rPr>
        <w:t>Жалоб</w:t>
      </w:r>
      <w:r>
        <w:rPr>
          <w:sz w:val="24"/>
          <w:szCs w:val="24"/>
        </w:rPr>
        <w:t xml:space="preserve"> </w:t>
      </w:r>
      <w:r w:rsidRPr="007263C6">
        <w:rPr>
          <w:sz w:val="24"/>
          <w:szCs w:val="24"/>
        </w:rPr>
        <w:t>на:</w:t>
      </w:r>
      <w:r w:rsidRPr="007263C6">
        <w:rPr>
          <w:sz w:val="32"/>
          <w:szCs w:val="32"/>
        </w:rPr>
        <w:t xml:space="preserve"> </w:t>
      </w:r>
      <w:r w:rsidRPr="007263C6">
        <w:rPr>
          <w:sz w:val="24"/>
          <w:szCs w:val="24"/>
        </w:rPr>
        <w:t>одышку при незначительной физической нагрузке – ходьбе на расстояние до 50м, подъёме на первый этаж, иногда в покое. Периодически возникающие головные боли, головокружение, перебои в работе сердца, появляющиеся после физической нагрузки, эмоционального перенапряжения или на фоне повышения АД, исчезают после отдыха или приема гипотензивных препарато</w:t>
      </w:r>
      <w:proofErr w:type="gramStart"/>
      <w:r w:rsidRPr="007263C6">
        <w:rPr>
          <w:sz w:val="24"/>
          <w:szCs w:val="24"/>
        </w:rPr>
        <w:t>в(</w:t>
      </w:r>
      <w:proofErr w:type="spellStart"/>
      <w:proofErr w:type="gramEnd"/>
      <w:r w:rsidRPr="007263C6">
        <w:rPr>
          <w:sz w:val="24"/>
          <w:szCs w:val="24"/>
        </w:rPr>
        <w:t>каптоприл</w:t>
      </w:r>
      <w:proofErr w:type="spellEnd"/>
      <w:r w:rsidRPr="007263C6">
        <w:rPr>
          <w:sz w:val="24"/>
          <w:szCs w:val="24"/>
        </w:rPr>
        <w:t>);</w:t>
      </w:r>
      <w:r w:rsidRPr="007263C6">
        <w:rPr>
          <w:sz w:val="32"/>
          <w:szCs w:val="32"/>
        </w:rPr>
        <w:t xml:space="preserve"> </w:t>
      </w:r>
      <w:r w:rsidRPr="007263C6">
        <w:rPr>
          <w:sz w:val="24"/>
          <w:szCs w:val="24"/>
        </w:rPr>
        <w:t xml:space="preserve">боли за грудиной сжимающего, давящего характера, достаточно интенсивные, </w:t>
      </w:r>
      <w:proofErr w:type="spellStart"/>
      <w:r w:rsidRPr="007263C6">
        <w:rPr>
          <w:sz w:val="24"/>
          <w:szCs w:val="24"/>
        </w:rPr>
        <w:t>иррадирующие</w:t>
      </w:r>
      <w:proofErr w:type="spellEnd"/>
      <w:r w:rsidRPr="007263C6">
        <w:rPr>
          <w:sz w:val="24"/>
          <w:szCs w:val="24"/>
        </w:rPr>
        <w:t xml:space="preserve"> в левую лопатку, ключицу, руку, сопровождающиеся ощущением страха смерти, возникающие приступообразно после физической нагрузки, эмоционального стресса, продолжительность 3-5 мин., купируются приемом нитроглицерина под язык;</w:t>
      </w:r>
      <w:r w:rsidRPr="007263C6">
        <w:rPr>
          <w:sz w:val="32"/>
          <w:szCs w:val="32"/>
        </w:rPr>
        <w:t xml:space="preserve"> </w:t>
      </w:r>
      <w:r w:rsidRPr="007263C6">
        <w:rPr>
          <w:sz w:val="24"/>
          <w:szCs w:val="24"/>
        </w:rPr>
        <w:t>шум в голове и ушах, «мелькание мушек»</w:t>
      </w:r>
      <w:proofErr w:type="gramStart"/>
      <w:r w:rsidRPr="007263C6">
        <w:rPr>
          <w:sz w:val="24"/>
          <w:szCs w:val="24"/>
        </w:rPr>
        <w:t>,п</w:t>
      </w:r>
      <w:proofErr w:type="gramEnd"/>
      <w:r w:rsidRPr="007263C6">
        <w:rPr>
          <w:sz w:val="24"/>
          <w:szCs w:val="24"/>
        </w:rPr>
        <w:t>оявление пелены перед глазами, расплывчатость очертаний предметов, появляющиеся при повышении АД;</w:t>
      </w:r>
      <w:r w:rsidRPr="007263C6">
        <w:rPr>
          <w:sz w:val="32"/>
          <w:szCs w:val="32"/>
        </w:rPr>
        <w:t xml:space="preserve"> </w:t>
      </w:r>
      <w:r w:rsidRPr="007263C6">
        <w:rPr>
          <w:sz w:val="24"/>
          <w:szCs w:val="24"/>
        </w:rPr>
        <w:t>общую слабость, снижение умственно</w:t>
      </w:r>
      <w:r>
        <w:rPr>
          <w:sz w:val="24"/>
          <w:szCs w:val="24"/>
        </w:rPr>
        <w:t>й и физической работоспособности;</w:t>
      </w:r>
    </w:p>
    <w:p w:rsidR="00074024" w:rsidRDefault="006B6A8E" w:rsidP="00074024">
      <w:pPr>
        <w:spacing w:line="240" w:lineRule="auto"/>
        <w:ind w:left="-709" w:right="-1"/>
        <w:jc w:val="both"/>
        <w:rPr>
          <w:sz w:val="24"/>
          <w:szCs w:val="24"/>
        </w:rPr>
      </w:pPr>
      <w:proofErr w:type="gramStart"/>
      <w:r w:rsidRPr="00871402">
        <w:rPr>
          <w:sz w:val="24"/>
          <w:szCs w:val="24"/>
          <w:u w:val="single"/>
        </w:rPr>
        <w:t>анамнеза заболевания</w:t>
      </w:r>
      <w:r>
        <w:rPr>
          <w:sz w:val="24"/>
          <w:szCs w:val="24"/>
          <w:u w:val="single"/>
        </w:rPr>
        <w:t xml:space="preserve"> (</w:t>
      </w:r>
      <w:r>
        <w:rPr>
          <w:sz w:val="24"/>
          <w:szCs w:val="24"/>
        </w:rPr>
        <w:t>в подростковом возрасте диагностирован шум в сердце.</w:t>
      </w:r>
      <w:proofErr w:type="gramEnd"/>
      <w:r>
        <w:rPr>
          <w:sz w:val="24"/>
          <w:szCs w:val="24"/>
        </w:rPr>
        <w:t xml:space="preserve"> Заболевание выявлено  </w:t>
      </w:r>
      <w:r w:rsidRPr="00D04DB6">
        <w:rPr>
          <w:sz w:val="24"/>
          <w:szCs w:val="24"/>
        </w:rPr>
        <w:t>после того как пациент</w:t>
      </w:r>
      <w:r>
        <w:rPr>
          <w:sz w:val="24"/>
          <w:szCs w:val="24"/>
        </w:rPr>
        <w:t>ка</w:t>
      </w:r>
      <w:r w:rsidRPr="00D04DB6">
        <w:rPr>
          <w:sz w:val="24"/>
          <w:szCs w:val="24"/>
        </w:rPr>
        <w:t xml:space="preserve"> обратил</w:t>
      </w:r>
      <w:r>
        <w:rPr>
          <w:sz w:val="24"/>
          <w:szCs w:val="24"/>
        </w:rPr>
        <w:t>а</w:t>
      </w:r>
      <w:r w:rsidRPr="00D04DB6">
        <w:rPr>
          <w:sz w:val="24"/>
          <w:szCs w:val="24"/>
        </w:rPr>
        <w:t>с</w:t>
      </w:r>
      <w:r>
        <w:rPr>
          <w:sz w:val="24"/>
          <w:szCs w:val="24"/>
        </w:rPr>
        <w:t>ь</w:t>
      </w:r>
      <w:r w:rsidRPr="00D04DB6">
        <w:rPr>
          <w:sz w:val="24"/>
          <w:szCs w:val="24"/>
        </w:rPr>
        <w:t xml:space="preserve"> к участковому терапевту с жалобами на общую слабость, одышку, непереносимость физического труда, головокружение, резкое снижение умственной работоспособности.</w:t>
      </w:r>
      <w:r>
        <w:rPr>
          <w:sz w:val="24"/>
          <w:szCs w:val="24"/>
        </w:rPr>
        <w:t xml:space="preserve"> </w:t>
      </w:r>
      <w:r w:rsidRPr="00D04DB6">
        <w:rPr>
          <w:sz w:val="24"/>
          <w:szCs w:val="24"/>
        </w:rPr>
        <w:t>На УЗИ сердца был обнаружен стеноз аортального клапана. Лечил</w:t>
      </w:r>
      <w:r>
        <w:rPr>
          <w:sz w:val="24"/>
          <w:szCs w:val="24"/>
        </w:rPr>
        <w:t>а</w:t>
      </w:r>
      <w:r w:rsidRPr="00D04DB6">
        <w:rPr>
          <w:sz w:val="24"/>
          <w:szCs w:val="24"/>
        </w:rPr>
        <w:t>с</w:t>
      </w:r>
      <w:r>
        <w:rPr>
          <w:sz w:val="24"/>
          <w:szCs w:val="24"/>
        </w:rPr>
        <w:t>ь</w:t>
      </w:r>
      <w:r w:rsidRPr="00D04DB6">
        <w:rPr>
          <w:sz w:val="24"/>
          <w:szCs w:val="24"/>
        </w:rPr>
        <w:t xml:space="preserve"> консервативно (принимала </w:t>
      </w:r>
      <w:proofErr w:type="spellStart"/>
      <w:r w:rsidRPr="00D04DB6">
        <w:rPr>
          <w:sz w:val="24"/>
          <w:szCs w:val="24"/>
        </w:rPr>
        <w:t>эналаприл</w:t>
      </w:r>
      <w:proofErr w:type="spellEnd"/>
      <w:r w:rsidRPr="00D04DB6">
        <w:rPr>
          <w:sz w:val="24"/>
          <w:szCs w:val="24"/>
        </w:rPr>
        <w:t xml:space="preserve">). Несмотря на проводимую </w:t>
      </w:r>
      <w:proofErr w:type="gramStart"/>
      <w:r w:rsidRPr="00D04DB6">
        <w:rPr>
          <w:sz w:val="24"/>
          <w:szCs w:val="24"/>
        </w:rPr>
        <w:t>терапию</w:t>
      </w:r>
      <w:proofErr w:type="gramEnd"/>
      <w:r w:rsidRPr="00D04DB6">
        <w:rPr>
          <w:sz w:val="24"/>
          <w:szCs w:val="24"/>
        </w:rPr>
        <w:t xml:space="preserve"> состояние ухудшалось: прогрессировала одышка при физической нагрузке, усилилось головокружение, несколько раз терял</w:t>
      </w:r>
      <w:r>
        <w:rPr>
          <w:sz w:val="24"/>
          <w:szCs w:val="24"/>
        </w:rPr>
        <w:t>а</w:t>
      </w:r>
      <w:r w:rsidRPr="00D04DB6">
        <w:rPr>
          <w:sz w:val="24"/>
          <w:szCs w:val="24"/>
        </w:rPr>
        <w:t xml:space="preserve"> сознание, появились боли за грудиной сжимающего характера, купирующиеся приемом нитроглицерина</w:t>
      </w:r>
      <w:r>
        <w:rPr>
          <w:sz w:val="24"/>
          <w:szCs w:val="24"/>
        </w:rPr>
        <w:t>;</w:t>
      </w:r>
    </w:p>
    <w:p w:rsidR="004F361E" w:rsidRDefault="004F361E" w:rsidP="004F361E">
      <w:pPr>
        <w:spacing w:line="240" w:lineRule="auto"/>
        <w:ind w:left="-709" w:right="-1"/>
        <w:jc w:val="both"/>
        <w:rPr>
          <w:sz w:val="24"/>
          <w:szCs w:val="24"/>
        </w:rPr>
      </w:pPr>
      <w:r w:rsidRPr="004F361E">
        <w:rPr>
          <w:color w:val="000000" w:themeColor="text1"/>
          <w:sz w:val="24"/>
          <w:szCs w:val="24"/>
          <w:u w:val="single"/>
        </w:rPr>
        <w:t>д</w:t>
      </w:r>
      <w:r w:rsidR="00A31C12" w:rsidRPr="004F361E">
        <w:rPr>
          <w:color w:val="000000" w:themeColor="text1"/>
          <w:sz w:val="24"/>
          <w:szCs w:val="24"/>
          <w:u w:val="single"/>
        </w:rPr>
        <w:t>анных объективного исследования</w:t>
      </w:r>
      <w:r w:rsidR="00A31C12" w:rsidRPr="004F361E">
        <w:rPr>
          <w:b/>
          <w:i/>
          <w:color w:val="000000" w:themeColor="text1"/>
          <w:sz w:val="24"/>
          <w:szCs w:val="24"/>
          <w:u w:val="single"/>
        </w:rPr>
        <w:t>:</w:t>
      </w:r>
      <w:r w:rsidR="006B6A8E">
        <w:rPr>
          <w:b/>
          <w:i/>
          <w:color w:val="FF0000"/>
          <w:sz w:val="24"/>
          <w:szCs w:val="24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sz w:val="24"/>
          <w:szCs w:val="24"/>
        </w:rPr>
        <w:t>п</w:t>
      </w:r>
      <w:r w:rsidR="00074024" w:rsidRPr="00074024">
        <w:rPr>
          <w:rFonts w:eastAsia="Calibri" w:cs="Times New Roman"/>
          <w:color w:val="000000" w:themeColor="text1"/>
          <w:sz w:val="24"/>
          <w:szCs w:val="24"/>
        </w:rPr>
        <w:t>еркуторно</w:t>
      </w:r>
      <w:proofErr w:type="spellEnd"/>
      <w:r w:rsidR="00074024" w:rsidRPr="00074024">
        <w:rPr>
          <w:rFonts w:eastAsia="Calibri" w:cs="Times New Roman"/>
          <w:color w:val="000000" w:themeColor="text1"/>
          <w:sz w:val="24"/>
          <w:szCs w:val="24"/>
        </w:rPr>
        <w:t xml:space="preserve"> выявляется расширение левой границы сердца на 1 см кнаружи от левой среднеключичной линии</w:t>
      </w:r>
      <w:r w:rsidR="00074024" w:rsidRPr="00074024">
        <w:rPr>
          <w:color w:val="000000" w:themeColor="text1"/>
          <w:sz w:val="24"/>
          <w:szCs w:val="24"/>
        </w:rPr>
        <w:t xml:space="preserve">. AД 140/90 </w:t>
      </w:r>
      <w:proofErr w:type="spellStart"/>
      <w:r w:rsidR="00074024" w:rsidRPr="00074024">
        <w:rPr>
          <w:color w:val="000000" w:themeColor="text1"/>
          <w:sz w:val="24"/>
          <w:szCs w:val="24"/>
        </w:rPr>
        <w:t>мм</w:t>
      </w:r>
      <w:proofErr w:type="gramStart"/>
      <w:r w:rsidR="00074024" w:rsidRPr="00074024">
        <w:rPr>
          <w:color w:val="000000" w:themeColor="text1"/>
          <w:sz w:val="24"/>
          <w:szCs w:val="24"/>
        </w:rPr>
        <w:t>.р</w:t>
      </w:r>
      <w:proofErr w:type="gramEnd"/>
      <w:r w:rsidR="00074024" w:rsidRPr="00074024">
        <w:rPr>
          <w:color w:val="000000" w:themeColor="text1"/>
          <w:sz w:val="24"/>
          <w:szCs w:val="24"/>
        </w:rPr>
        <w:t>т.ст</w:t>
      </w:r>
      <w:proofErr w:type="spellEnd"/>
      <w:r w:rsidR="00074024" w:rsidRPr="00074024">
        <w:rPr>
          <w:color w:val="000000" w:themeColor="text1"/>
          <w:sz w:val="24"/>
          <w:szCs w:val="24"/>
        </w:rPr>
        <w:t>. Тоны сердца приглушены, аритмичные, акцент 2-го тона над аортой, выслушивается грубый систолический шум в проекции аортального клапана.</w:t>
      </w:r>
    </w:p>
    <w:p w:rsidR="004F361E" w:rsidRDefault="004F361E" w:rsidP="004F361E">
      <w:pPr>
        <w:spacing w:line="240" w:lineRule="auto"/>
        <w:ind w:left="-709" w:right="-1"/>
        <w:jc w:val="both"/>
        <w:rPr>
          <w:sz w:val="24"/>
          <w:szCs w:val="24"/>
        </w:rPr>
      </w:pPr>
      <w:r w:rsidRPr="004F361E">
        <w:rPr>
          <w:color w:val="000000" w:themeColor="text1"/>
          <w:sz w:val="24"/>
          <w:szCs w:val="24"/>
          <w:u w:val="single"/>
        </w:rPr>
        <w:t>д</w:t>
      </w:r>
      <w:r w:rsidR="00A83769" w:rsidRPr="004F361E">
        <w:rPr>
          <w:sz w:val="24"/>
          <w:szCs w:val="24"/>
          <w:u w:val="single"/>
        </w:rPr>
        <w:t xml:space="preserve">анных </w:t>
      </w:r>
      <w:r w:rsidRPr="004F361E">
        <w:rPr>
          <w:sz w:val="24"/>
          <w:szCs w:val="24"/>
          <w:u w:val="single"/>
        </w:rPr>
        <w:t>УЗИ сердца</w:t>
      </w:r>
      <w:r w:rsidRPr="004F361E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041DD5">
        <w:rPr>
          <w:sz w:val="24"/>
          <w:szCs w:val="24"/>
        </w:rPr>
        <w:t>от 19.10.2012</w:t>
      </w:r>
      <w:r w:rsidR="00220686" w:rsidRPr="004F361E">
        <w:rPr>
          <w:sz w:val="24"/>
          <w:szCs w:val="24"/>
        </w:rPr>
        <w:t>г</w:t>
      </w:r>
      <w:r>
        <w:rPr>
          <w:sz w:val="24"/>
          <w:szCs w:val="24"/>
        </w:rPr>
        <w:t xml:space="preserve">): </w:t>
      </w:r>
      <w:r w:rsidR="00074024" w:rsidRPr="00791B0D">
        <w:rPr>
          <w:sz w:val="24"/>
          <w:szCs w:val="24"/>
        </w:rPr>
        <w:t xml:space="preserve">аортальный порок сердца с преобладанием стеноза. Аортальный стеноз тяжёлый. Аортальная недостаточность лёгкой степени. </w:t>
      </w:r>
      <w:proofErr w:type="spellStart"/>
      <w:r w:rsidR="00074024" w:rsidRPr="00791B0D">
        <w:rPr>
          <w:sz w:val="24"/>
          <w:szCs w:val="24"/>
        </w:rPr>
        <w:t>Постстенотическое</w:t>
      </w:r>
      <w:proofErr w:type="spellEnd"/>
      <w:r w:rsidR="00074024" w:rsidRPr="00791B0D">
        <w:rPr>
          <w:sz w:val="24"/>
          <w:szCs w:val="24"/>
        </w:rPr>
        <w:t xml:space="preserve"> расширение аорты. Гипертрофия ЛЖ, степень её выраженная. </w:t>
      </w:r>
      <w:proofErr w:type="gramStart"/>
      <w:r w:rsidR="00074024" w:rsidRPr="00791B0D">
        <w:rPr>
          <w:sz w:val="24"/>
          <w:szCs w:val="24"/>
        </w:rPr>
        <w:t>Митральная</w:t>
      </w:r>
      <w:proofErr w:type="gramEnd"/>
      <w:r w:rsidR="00074024" w:rsidRPr="00791B0D">
        <w:rPr>
          <w:sz w:val="24"/>
          <w:szCs w:val="24"/>
        </w:rPr>
        <w:t xml:space="preserve"> </w:t>
      </w:r>
      <w:proofErr w:type="spellStart"/>
      <w:r w:rsidR="00074024" w:rsidRPr="00791B0D">
        <w:rPr>
          <w:sz w:val="24"/>
          <w:szCs w:val="24"/>
        </w:rPr>
        <w:t>регургитация</w:t>
      </w:r>
      <w:proofErr w:type="spellEnd"/>
      <w:r w:rsidR="00074024" w:rsidRPr="00791B0D">
        <w:rPr>
          <w:sz w:val="24"/>
          <w:szCs w:val="24"/>
        </w:rPr>
        <w:t xml:space="preserve"> </w:t>
      </w:r>
      <w:r w:rsidR="00074024" w:rsidRPr="00791B0D">
        <w:rPr>
          <w:sz w:val="24"/>
          <w:szCs w:val="24"/>
          <w:lang w:val="en-US"/>
        </w:rPr>
        <w:t>II</w:t>
      </w:r>
      <w:r w:rsidR="00074024" w:rsidRPr="00791B0D">
        <w:rPr>
          <w:sz w:val="24"/>
          <w:szCs w:val="24"/>
        </w:rPr>
        <w:t xml:space="preserve"> степени.</w:t>
      </w:r>
    </w:p>
    <w:p w:rsidR="004F361E" w:rsidRDefault="00530769" w:rsidP="004F361E">
      <w:pPr>
        <w:spacing w:line="240" w:lineRule="auto"/>
        <w:ind w:left="-709" w:right="-1"/>
        <w:jc w:val="both"/>
        <w:rPr>
          <w:sz w:val="24"/>
          <w:szCs w:val="24"/>
        </w:rPr>
      </w:pPr>
      <w:r w:rsidRPr="00D04DB6">
        <w:rPr>
          <w:sz w:val="24"/>
          <w:szCs w:val="24"/>
        </w:rPr>
        <w:t xml:space="preserve">Можно выставить следующий </w:t>
      </w:r>
      <w:r w:rsidR="008073CB" w:rsidRPr="004F361E">
        <w:rPr>
          <w:i/>
          <w:sz w:val="24"/>
          <w:szCs w:val="24"/>
        </w:rPr>
        <w:t xml:space="preserve">клинический </w:t>
      </w:r>
      <w:r w:rsidRPr="004F361E">
        <w:rPr>
          <w:i/>
          <w:sz w:val="24"/>
          <w:szCs w:val="24"/>
        </w:rPr>
        <w:t>диагноз:</w:t>
      </w:r>
    </w:p>
    <w:p w:rsidR="004F361E" w:rsidRDefault="00581ECD" w:rsidP="004F361E">
      <w:pPr>
        <w:spacing w:after="0" w:line="240" w:lineRule="auto"/>
        <w:ind w:left="-709"/>
        <w:jc w:val="both"/>
        <w:rPr>
          <w:sz w:val="24"/>
          <w:szCs w:val="24"/>
        </w:rPr>
      </w:pPr>
      <w:r w:rsidRPr="004F361E">
        <w:rPr>
          <w:i/>
          <w:sz w:val="28"/>
          <w:szCs w:val="28"/>
        </w:rPr>
        <w:t>Основной:</w:t>
      </w:r>
      <w:r w:rsidRPr="00D04DB6">
        <w:rPr>
          <w:b/>
          <w:i/>
          <w:sz w:val="24"/>
          <w:szCs w:val="24"/>
        </w:rPr>
        <w:t xml:space="preserve"> </w:t>
      </w:r>
      <w:r w:rsidR="004F361E">
        <w:rPr>
          <w:color w:val="000000" w:themeColor="text1"/>
          <w:sz w:val="24"/>
          <w:szCs w:val="24"/>
        </w:rPr>
        <w:t xml:space="preserve">Дегенеративный порок аортального клана. </w:t>
      </w:r>
      <w:r w:rsidR="006B6A8E" w:rsidRPr="00CA7CF0">
        <w:rPr>
          <w:sz w:val="24"/>
          <w:szCs w:val="24"/>
        </w:rPr>
        <w:t>Критический стеноз</w:t>
      </w:r>
      <w:r w:rsidR="006B6A8E">
        <w:rPr>
          <w:sz w:val="28"/>
          <w:szCs w:val="28"/>
        </w:rPr>
        <w:t xml:space="preserve"> </w:t>
      </w:r>
      <w:r w:rsidR="006B6A8E" w:rsidRPr="00CA7CF0">
        <w:rPr>
          <w:sz w:val="24"/>
          <w:szCs w:val="24"/>
        </w:rPr>
        <w:t>аортального</w:t>
      </w:r>
      <w:r w:rsidR="006B6A8E">
        <w:rPr>
          <w:sz w:val="24"/>
          <w:szCs w:val="24"/>
        </w:rPr>
        <w:t xml:space="preserve"> клапана. </w:t>
      </w:r>
      <w:r w:rsidRPr="004F361E">
        <w:rPr>
          <w:i/>
          <w:sz w:val="28"/>
          <w:szCs w:val="28"/>
        </w:rPr>
        <w:t>Сопутствующий:</w:t>
      </w:r>
      <w:r w:rsidRPr="00D04DB6">
        <w:rPr>
          <w:b/>
          <w:i/>
          <w:sz w:val="24"/>
          <w:szCs w:val="24"/>
        </w:rPr>
        <w:t xml:space="preserve"> </w:t>
      </w:r>
      <w:r w:rsidRPr="00D04DB6">
        <w:rPr>
          <w:sz w:val="24"/>
          <w:szCs w:val="24"/>
        </w:rPr>
        <w:t xml:space="preserve">Артериальная гипертензия </w:t>
      </w:r>
      <w:proofErr w:type="gramStart"/>
      <w:r w:rsidRPr="00D04DB6">
        <w:rPr>
          <w:sz w:val="24"/>
          <w:szCs w:val="24"/>
          <w:lang w:val="en-US"/>
        </w:rPr>
        <w:t>II</w:t>
      </w:r>
      <w:proofErr w:type="spellStart"/>
      <w:proofErr w:type="gramEnd"/>
      <w:r w:rsidRPr="00D04DB6">
        <w:rPr>
          <w:sz w:val="24"/>
          <w:szCs w:val="24"/>
        </w:rPr>
        <w:t>ст</w:t>
      </w:r>
      <w:proofErr w:type="spellEnd"/>
      <w:r w:rsidRPr="00D04DB6">
        <w:rPr>
          <w:sz w:val="24"/>
          <w:szCs w:val="24"/>
        </w:rPr>
        <w:t xml:space="preserve">,  р. 4. </w:t>
      </w:r>
      <w:r w:rsidR="006B6A8E" w:rsidRPr="004F361E">
        <w:rPr>
          <w:color w:val="000000" w:themeColor="text1"/>
          <w:sz w:val="24"/>
          <w:szCs w:val="24"/>
        </w:rPr>
        <w:t>ДГР 2ст.</w:t>
      </w:r>
      <w:r w:rsidR="006B6A8E">
        <w:rPr>
          <w:color w:val="FF0000"/>
          <w:sz w:val="24"/>
          <w:szCs w:val="24"/>
        </w:rPr>
        <w:t xml:space="preserve"> </w:t>
      </w:r>
      <w:r w:rsidR="006B6A8E">
        <w:rPr>
          <w:color w:val="000000" w:themeColor="text1"/>
          <w:sz w:val="24"/>
          <w:szCs w:val="24"/>
        </w:rPr>
        <w:t>Ожирение</w:t>
      </w:r>
      <w:r w:rsidR="004F361E">
        <w:rPr>
          <w:color w:val="000000" w:themeColor="text1"/>
          <w:sz w:val="24"/>
          <w:szCs w:val="24"/>
        </w:rPr>
        <w:t xml:space="preserve"> 2ст</w:t>
      </w:r>
      <w:r w:rsidR="006B6A8E">
        <w:rPr>
          <w:color w:val="000000" w:themeColor="text1"/>
          <w:sz w:val="24"/>
          <w:szCs w:val="24"/>
        </w:rPr>
        <w:t>.</w:t>
      </w:r>
    </w:p>
    <w:p w:rsidR="006B6A8E" w:rsidRPr="006B6A8E" w:rsidRDefault="00581ECD" w:rsidP="004F361E">
      <w:pPr>
        <w:spacing w:after="0" w:line="240" w:lineRule="auto"/>
        <w:ind w:left="-709"/>
        <w:jc w:val="both"/>
        <w:rPr>
          <w:sz w:val="24"/>
          <w:szCs w:val="24"/>
        </w:rPr>
      </w:pPr>
      <w:r w:rsidRPr="004F361E">
        <w:rPr>
          <w:i/>
          <w:sz w:val="28"/>
          <w:szCs w:val="28"/>
        </w:rPr>
        <w:t>Осложнения:</w:t>
      </w:r>
      <w:r w:rsidRPr="00D04DB6">
        <w:rPr>
          <w:b/>
          <w:i/>
          <w:sz w:val="24"/>
          <w:szCs w:val="24"/>
        </w:rPr>
        <w:t xml:space="preserve"> </w:t>
      </w:r>
      <w:proofErr w:type="spellStart"/>
      <w:r w:rsidR="006B6A8E">
        <w:rPr>
          <w:sz w:val="24"/>
          <w:szCs w:val="24"/>
        </w:rPr>
        <w:t>Персистирующая</w:t>
      </w:r>
      <w:proofErr w:type="spellEnd"/>
      <w:r w:rsidR="006B6A8E">
        <w:rPr>
          <w:sz w:val="24"/>
          <w:szCs w:val="24"/>
        </w:rPr>
        <w:t xml:space="preserve"> форма</w:t>
      </w:r>
      <w:r w:rsidR="006B6A8E" w:rsidRPr="00CA7CF0">
        <w:rPr>
          <w:sz w:val="24"/>
          <w:szCs w:val="24"/>
        </w:rPr>
        <w:t xml:space="preserve"> </w:t>
      </w:r>
      <w:r w:rsidR="006B6A8E">
        <w:rPr>
          <w:sz w:val="24"/>
          <w:szCs w:val="24"/>
        </w:rPr>
        <w:t>фибрилляции предсердий. Синдром стенокардии Н</w:t>
      </w:r>
      <w:proofErr w:type="gramStart"/>
      <w:r w:rsidR="006B6A8E">
        <w:rPr>
          <w:sz w:val="24"/>
          <w:szCs w:val="24"/>
          <w:vertAlign w:val="subscript"/>
        </w:rPr>
        <w:t>2</w:t>
      </w:r>
      <w:proofErr w:type="gramEnd"/>
      <w:r w:rsidR="006B6A8E">
        <w:rPr>
          <w:sz w:val="24"/>
          <w:szCs w:val="24"/>
          <w:vertAlign w:val="subscript"/>
        </w:rPr>
        <w:t xml:space="preserve"> </w:t>
      </w:r>
      <w:r w:rsidR="006B6A8E">
        <w:rPr>
          <w:sz w:val="24"/>
          <w:szCs w:val="24"/>
        </w:rPr>
        <w:t xml:space="preserve">А. </w:t>
      </w:r>
    </w:p>
    <w:p w:rsidR="00A1019C" w:rsidRPr="00D04DB6" w:rsidRDefault="00A1019C" w:rsidP="00D04DB6">
      <w:pPr>
        <w:spacing w:line="240" w:lineRule="auto"/>
        <w:ind w:left="-709" w:right="566"/>
        <w:jc w:val="both"/>
        <w:rPr>
          <w:sz w:val="24"/>
          <w:szCs w:val="24"/>
        </w:rPr>
      </w:pPr>
    </w:p>
    <w:p w:rsidR="006B6A8E" w:rsidRDefault="006B6A8E" w:rsidP="00D04DB6">
      <w:pPr>
        <w:spacing w:line="240" w:lineRule="auto"/>
        <w:ind w:left="-709" w:right="566" w:firstLine="283"/>
        <w:jc w:val="both"/>
        <w:rPr>
          <w:b/>
          <w:i/>
          <w:sz w:val="24"/>
          <w:szCs w:val="24"/>
        </w:rPr>
      </w:pPr>
    </w:p>
    <w:p w:rsidR="004F361E" w:rsidRDefault="004F361E" w:rsidP="00D04DB6">
      <w:pPr>
        <w:spacing w:line="240" w:lineRule="auto"/>
        <w:ind w:left="-709" w:right="566" w:firstLine="283"/>
        <w:jc w:val="both"/>
        <w:rPr>
          <w:b/>
          <w:i/>
          <w:sz w:val="24"/>
          <w:szCs w:val="24"/>
        </w:rPr>
      </w:pPr>
    </w:p>
    <w:p w:rsidR="00A1019C" w:rsidRPr="004F361E" w:rsidRDefault="004F361E" w:rsidP="00D04DB6">
      <w:pPr>
        <w:spacing w:line="240" w:lineRule="auto"/>
        <w:ind w:left="-709" w:right="566" w:firstLine="283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</w:t>
      </w:r>
      <w:r w:rsidR="00A1019C" w:rsidRPr="004F361E">
        <w:rPr>
          <w:sz w:val="32"/>
          <w:szCs w:val="32"/>
        </w:rPr>
        <w:t>Лечение.</w:t>
      </w:r>
    </w:p>
    <w:p w:rsidR="00B74B39" w:rsidRPr="0091347D" w:rsidRDefault="006E4848" w:rsidP="00D04DB6">
      <w:pPr>
        <w:pStyle w:val="aa"/>
        <w:shd w:val="clear" w:color="auto" w:fill="FFFFFF"/>
        <w:spacing w:before="0" w:beforeAutospacing="0" w:after="0" w:afterAutospacing="0" w:line="285" w:lineRule="atLeast"/>
        <w:ind w:left="-709"/>
        <w:jc w:val="both"/>
        <w:textAlignment w:val="baseline"/>
        <w:rPr>
          <w:rStyle w:val="apple-converted-space"/>
          <w:rFonts w:asciiTheme="minorHAnsi" w:hAnsiTheme="minorHAnsi" w:cs="Arial"/>
          <w:b/>
          <w:bCs/>
          <w:i/>
          <w:color w:val="000000"/>
          <w:sz w:val="28"/>
          <w:szCs w:val="28"/>
          <w:bdr w:val="none" w:sz="0" w:space="0" w:color="auto" w:frame="1"/>
        </w:rPr>
      </w:pPr>
      <w:r w:rsidRPr="0091347D">
        <w:rPr>
          <w:rStyle w:val="ab"/>
          <w:rFonts w:asciiTheme="minorHAnsi" w:hAnsiTheme="minorHAnsi" w:cs="Arial"/>
          <w:b w:val="0"/>
          <w:i/>
          <w:color w:val="000000"/>
          <w:sz w:val="28"/>
          <w:szCs w:val="28"/>
          <w:bdr w:val="none" w:sz="0" w:space="0" w:color="auto" w:frame="1"/>
        </w:rPr>
        <w:t>Консервативное:</w:t>
      </w:r>
    </w:p>
    <w:p w:rsidR="00B74B39" w:rsidRPr="00D04DB6" w:rsidRDefault="00B74B39" w:rsidP="00D04DB6">
      <w:pPr>
        <w:pStyle w:val="aa"/>
        <w:shd w:val="clear" w:color="auto" w:fill="FFFFFF"/>
        <w:spacing w:before="0" w:beforeAutospacing="0" w:after="0" w:afterAutospacing="0" w:line="285" w:lineRule="atLeast"/>
        <w:ind w:left="-709"/>
        <w:jc w:val="both"/>
        <w:textAlignment w:val="baseline"/>
        <w:rPr>
          <w:rStyle w:val="apple-converted-space"/>
          <w:rFonts w:asciiTheme="minorHAnsi" w:hAnsiTheme="minorHAnsi" w:cs="Arial"/>
          <w:b/>
          <w:bCs/>
          <w:color w:val="000000"/>
          <w:bdr w:val="none" w:sz="0" w:space="0" w:color="auto" w:frame="1"/>
        </w:rPr>
      </w:pPr>
    </w:p>
    <w:p w:rsidR="00D10011" w:rsidRPr="00D04DB6" w:rsidRDefault="00B74B39" w:rsidP="004F361E">
      <w:pPr>
        <w:pStyle w:val="a7"/>
        <w:numPr>
          <w:ilvl w:val="0"/>
          <w:numId w:val="16"/>
        </w:numPr>
        <w:spacing w:after="0" w:line="240" w:lineRule="auto"/>
        <w:ind w:left="-709" w:firstLine="0"/>
        <w:jc w:val="both"/>
        <w:rPr>
          <w:rFonts w:eastAsia="Times New Roman" w:cs="Arial"/>
          <w:color w:val="000000"/>
          <w:sz w:val="24"/>
          <w:szCs w:val="24"/>
        </w:rPr>
      </w:pPr>
      <w:r w:rsidRPr="001E36F3">
        <w:rPr>
          <w:rFonts w:eastAsia="Times New Roman" w:cs="Arial"/>
          <w:color w:val="000000"/>
          <w:sz w:val="24"/>
          <w:szCs w:val="24"/>
          <w:u w:val="single"/>
        </w:rPr>
        <w:t>Диета.</w:t>
      </w:r>
      <w:r w:rsidRPr="00D04DB6">
        <w:rPr>
          <w:rFonts w:eastAsia="Times New Roman" w:cs="Arial"/>
          <w:color w:val="000000"/>
          <w:sz w:val="24"/>
          <w:szCs w:val="24"/>
        </w:rPr>
        <w:t xml:space="preserve"> При развитии сердечной недостаточности рекомендован переход на диету с низким содержанием поваренной соли. </w:t>
      </w:r>
    </w:p>
    <w:p w:rsidR="006743BB" w:rsidRPr="00D04DB6" w:rsidRDefault="006743BB" w:rsidP="00D04DB6">
      <w:pPr>
        <w:pStyle w:val="a7"/>
        <w:spacing w:after="0" w:line="240" w:lineRule="auto"/>
        <w:ind w:left="-709"/>
        <w:jc w:val="both"/>
        <w:rPr>
          <w:rFonts w:eastAsia="Times New Roman" w:cs="Arial"/>
          <w:color w:val="000000"/>
          <w:sz w:val="24"/>
          <w:szCs w:val="24"/>
        </w:rPr>
      </w:pPr>
    </w:p>
    <w:p w:rsidR="00B74B39" w:rsidRPr="001E36F3" w:rsidRDefault="00B74B39" w:rsidP="00D04DB6">
      <w:pPr>
        <w:pStyle w:val="a7"/>
        <w:tabs>
          <w:tab w:val="left" w:pos="2445"/>
        </w:tabs>
        <w:spacing w:after="0" w:line="240" w:lineRule="auto"/>
        <w:ind w:left="-709"/>
        <w:jc w:val="both"/>
        <w:rPr>
          <w:rFonts w:eastAsia="Times New Roman" w:cs="Arial"/>
          <w:i/>
          <w:color w:val="000000"/>
          <w:sz w:val="24"/>
          <w:szCs w:val="24"/>
        </w:rPr>
      </w:pPr>
      <w:r w:rsidRPr="001E36F3">
        <w:rPr>
          <w:rFonts w:eastAsia="Times New Roman" w:cs="Arial"/>
          <w:i/>
          <w:color w:val="000000"/>
          <w:sz w:val="24"/>
          <w:szCs w:val="24"/>
        </w:rPr>
        <w:t>Тактика ведения</w:t>
      </w:r>
      <w:r w:rsidR="00D10011" w:rsidRPr="001E36F3">
        <w:rPr>
          <w:rFonts w:eastAsia="Times New Roman" w:cs="Arial"/>
          <w:i/>
          <w:color w:val="000000"/>
          <w:sz w:val="24"/>
          <w:szCs w:val="24"/>
        </w:rPr>
        <w:t>.</w:t>
      </w:r>
      <w:r w:rsidR="00D10011" w:rsidRPr="001E36F3">
        <w:rPr>
          <w:rFonts w:eastAsia="Times New Roman" w:cs="Arial"/>
          <w:i/>
          <w:color w:val="000000"/>
          <w:sz w:val="24"/>
          <w:szCs w:val="24"/>
        </w:rPr>
        <w:tab/>
      </w:r>
    </w:p>
    <w:p w:rsidR="00B74B39" w:rsidRPr="00D04DB6" w:rsidRDefault="004F361E" w:rsidP="004F361E">
      <w:pPr>
        <w:pStyle w:val="a7"/>
        <w:spacing w:after="0" w:line="240" w:lineRule="auto"/>
        <w:ind w:left="-70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-</w:t>
      </w:r>
      <w:r w:rsidR="00B74B39" w:rsidRPr="00D04DB6">
        <w:rPr>
          <w:rFonts w:eastAsia="Times New Roman" w:cs="Times New Roman"/>
          <w:sz w:val="24"/>
          <w:szCs w:val="24"/>
        </w:rPr>
        <w:t>Все больные, в т.ч. и с незначительным аортальным стенозом, не имеющим клинической симптоматики, находятся под тщательным наблюдением врача</w:t>
      </w:r>
      <w:r w:rsidR="00D10011" w:rsidRPr="00D04DB6">
        <w:rPr>
          <w:rFonts w:eastAsia="Times New Roman" w:cs="Times New Roman"/>
          <w:sz w:val="24"/>
          <w:szCs w:val="24"/>
        </w:rPr>
        <w:t>.</w:t>
      </w:r>
    </w:p>
    <w:p w:rsidR="00B74B39" w:rsidRPr="00D04DB6" w:rsidRDefault="004F361E" w:rsidP="004F361E">
      <w:pPr>
        <w:pStyle w:val="a7"/>
        <w:spacing w:after="0" w:line="240" w:lineRule="auto"/>
        <w:ind w:left="-70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-</w:t>
      </w:r>
      <w:r w:rsidR="00B74B39" w:rsidRPr="00D04DB6">
        <w:rPr>
          <w:rFonts w:eastAsia="Times New Roman" w:cs="Times New Roman"/>
          <w:sz w:val="24"/>
          <w:szCs w:val="24"/>
        </w:rPr>
        <w:t>Больным с аортальным стенозом без выраженной симптоматики рекомендовано обследование через 3—6 мес</w:t>
      </w:r>
      <w:r w:rsidR="00BE0024" w:rsidRPr="00D04DB6">
        <w:rPr>
          <w:rFonts w:eastAsia="Times New Roman" w:cs="Times New Roman"/>
          <w:sz w:val="24"/>
          <w:szCs w:val="24"/>
        </w:rPr>
        <w:t>.</w:t>
      </w:r>
    </w:p>
    <w:p w:rsidR="00B74B39" w:rsidRPr="00D04DB6" w:rsidRDefault="004F361E" w:rsidP="004F361E">
      <w:pPr>
        <w:pStyle w:val="a7"/>
        <w:spacing w:after="0" w:line="240" w:lineRule="auto"/>
        <w:ind w:left="-70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-</w:t>
      </w:r>
      <w:r w:rsidR="00B74B39" w:rsidRPr="00D04DB6">
        <w:rPr>
          <w:rFonts w:eastAsia="Times New Roman" w:cs="Times New Roman"/>
          <w:sz w:val="24"/>
          <w:szCs w:val="24"/>
        </w:rPr>
        <w:t>Эхо-кардиография — через 6—12 мес</w:t>
      </w:r>
      <w:r w:rsidR="00BE0024" w:rsidRPr="00D04DB6">
        <w:rPr>
          <w:rFonts w:eastAsia="Times New Roman" w:cs="Times New Roman"/>
          <w:sz w:val="24"/>
          <w:szCs w:val="24"/>
        </w:rPr>
        <w:t>.</w:t>
      </w:r>
    </w:p>
    <w:p w:rsidR="00B74B39" w:rsidRPr="00D04DB6" w:rsidRDefault="004F361E" w:rsidP="004F361E">
      <w:pPr>
        <w:pStyle w:val="a7"/>
        <w:spacing w:after="0" w:line="240" w:lineRule="auto"/>
        <w:ind w:left="-70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-</w:t>
      </w:r>
      <w:r w:rsidR="00B74B39" w:rsidRPr="00D04DB6">
        <w:rPr>
          <w:rFonts w:eastAsia="Times New Roman" w:cs="Times New Roman"/>
          <w:sz w:val="24"/>
          <w:szCs w:val="24"/>
        </w:rPr>
        <w:t xml:space="preserve">Всем больным со стенозом аортального клапана необходима профилактика эндокардита (антибиотики) перед </w:t>
      </w:r>
      <w:r w:rsidR="006E4848" w:rsidRPr="00D04DB6">
        <w:rPr>
          <w:rFonts w:eastAsia="Times New Roman" w:cs="Times New Roman"/>
          <w:sz w:val="24"/>
          <w:szCs w:val="24"/>
        </w:rPr>
        <w:t xml:space="preserve">проведением </w:t>
      </w:r>
      <w:r w:rsidR="00B74B39" w:rsidRPr="00D04DB6">
        <w:rPr>
          <w:rFonts w:eastAsia="Times New Roman" w:cs="Times New Roman"/>
          <w:sz w:val="24"/>
          <w:szCs w:val="24"/>
        </w:rPr>
        <w:t>инвазивных процедур (независимо от возраста, причин возникновения или степени стеноза)</w:t>
      </w:r>
      <w:r w:rsidR="00BE0024" w:rsidRPr="00D04DB6">
        <w:rPr>
          <w:rFonts w:eastAsia="Times New Roman" w:cs="Times New Roman"/>
          <w:sz w:val="24"/>
          <w:szCs w:val="24"/>
        </w:rPr>
        <w:t>.</w:t>
      </w:r>
    </w:p>
    <w:p w:rsidR="00B74B39" w:rsidRPr="00D04DB6" w:rsidRDefault="004F361E" w:rsidP="004F361E">
      <w:pPr>
        <w:pStyle w:val="aa"/>
        <w:shd w:val="clear" w:color="auto" w:fill="FFFFFF"/>
        <w:spacing w:before="0" w:beforeAutospacing="0" w:after="0" w:afterAutospacing="0" w:line="285" w:lineRule="atLeast"/>
        <w:ind w:left="-709"/>
        <w:jc w:val="both"/>
        <w:textAlignment w:val="baseline"/>
        <w:rPr>
          <w:rFonts w:asciiTheme="minorHAnsi" w:hAnsiTheme="minorHAnsi" w:cs="Arial"/>
          <w:b/>
          <w:bCs/>
          <w:color w:val="000000"/>
          <w:bdr w:val="none" w:sz="0" w:space="0" w:color="auto" w:frame="1"/>
        </w:rPr>
      </w:pPr>
      <w:r>
        <w:rPr>
          <w:rFonts w:asciiTheme="minorHAnsi" w:hAnsiTheme="minorHAnsi"/>
        </w:rPr>
        <w:t>-</w:t>
      </w:r>
      <w:r w:rsidR="00B74B39" w:rsidRPr="00D04DB6">
        <w:rPr>
          <w:rFonts w:asciiTheme="minorHAnsi" w:hAnsiTheme="minorHAnsi"/>
        </w:rPr>
        <w:t xml:space="preserve">Больным с ревматическим стенозом аортального клапана </w:t>
      </w:r>
      <w:proofErr w:type="gramStart"/>
      <w:r w:rsidR="00B74B39" w:rsidRPr="00D04DB6">
        <w:rPr>
          <w:rFonts w:asciiTheme="minorHAnsi" w:hAnsiTheme="minorHAnsi"/>
        </w:rPr>
        <w:t>рекомендована</w:t>
      </w:r>
      <w:proofErr w:type="gramEnd"/>
      <w:r w:rsidR="00B74B39" w:rsidRPr="00D04DB6">
        <w:rPr>
          <w:rFonts w:asciiTheme="minorHAnsi" w:hAnsiTheme="minorHAnsi"/>
        </w:rPr>
        <w:t xml:space="preserve"> круглогодичная </w:t>
      </w:r>
      <w:proofErr w:type="spellStart"/>
      <w:r w:rsidR="00B74B39" w:rsidRPr="00D04DB6">
        <w:rPr>
          <w:rFonts w:asciiTheme="minorHAnsi" w:hAnsiTheme="minorHAnsi"/>
        </w:rPr>
        <w:t>бициллинопрофилактика</w:t>
      </w:r>
      <w:proofErr w:type="spellEnd"/>
      <w:r w:rsidR="00B74B39" w:rsidRPr="00D04DB6">
        <w:rPr>
          <w:rFonts w:asciiTheme="minorHAnsi" w:hAnsiTheme="minorHAnsi"/>
        </w:rPr>
        <w:t>, особо лицам моложе 35 лет или находящимся в контакте с детьми младшего возраста.</w:t>
      </w:r>
    </w:p>
    <w:p w:rsidR="00BE0024" w:rsidRPr="00D04DB6" w:rsidRDefault="00BE0024" w:rsidP="00D04DB6">
      <w:pPr>
        <w:pStyle w:val="aa"/>
        <w:shd w:val="clear" w:color="auto" w:fill="FFFFFF"/>
        <w:spacing w:before="0" w:beforeAutospacing="0" w:after="0" w:afterAutospacing="0" w:line="285" w:lineRule="atLeast"/>
        <w:ind w:left="-709"/>
        <w:jc w:val="both"/>
        <w:textAlignment w:val="baseline"/>
        <w:rPr>
          <w:rStyle w:val="apple-converted-space"/>
          <w:rFonts w:asciiTheme="minorHAnsi" w:hAnsiTheme="minorHAnsi" w:cs="Arial"/>
          <w:b/>
          <w:bCs/>
          <w:color w:val="000000"/>
          <w:bdr w:val="none" w:sz="0" w:space="0" w:color="auto" w:frame="1"/>
        </w:rPr>
      </w:pPr>
    </w:p>
    <w:p w:rsidR="004F361E" w:rsidRPr="0091347D" w:rsidRDefault="0091347D" w:rsidP="004F361E">
      <w:pPr>
        <w:pStyle w:val="aa"/>
        <w:shd w:val="clear" w:color="auto" w:fill="FFFFFF"/>
        <w:spacing w:before="0" w:beforeAutospacing="0" w:after="0" w:afterAutospacing="0" w:line="285" w:lineRule="atLeast"/>
        <w:ind w:left="-709"/>
        <w:jc w:val="both"/>
        <w:textAlignment w:val="baseline"/>
        <w:rPr>
          <w:rFonts w:asciiTheme="minorHAnsi" w:hAnsiTheme="minorHAnsi" w:cs="Arial"/>
          <w:i/>
          <w:color w:val="222222"/>
          <w:sz w:val="28"/>
          <w:szCs w:val="28"/>
        </w:rPr>
      </w:pPr>
      <w:r w:rsidRPr="0091347D">
        <w:rPr>
          <w:rStyle w:val="apple-converted-space"/>
          <w:rFonts w:asciiTheme="minorHAnsi" w:hAnsiTheme="minorHAnsi" w:cs="Arial"/>
          <w:bCs/>
          <w:i/>
          <w:color w:val="000000"/>
          <w:sz w:val="28"/>
          <w:szCs w:val="28"/>
          <w:bdr w:val="none" w:sz="0" w:space="0" w:color="auto" w:frame="1"/>
        </w:rPr>
        <w:t xml:space="preserve"> Хирургическое</w:t>
      </w:r>
    </w:p>
    <w:p w:rsidR="005A0ADF" w:rsidRPr="00041DD5" w:rsidRDefault="005A0ADF" w:rsidP="004F361E">
      <w:pPr>
        <w:pStyle w:val="aa"/>
        <w:shd w:val="clear" w:color="auto" w:fill="FFFFFF"/>
        <w:spacing w:before="0" w:beforeAutospacing="0" w:after="0" w:afterAutospacing="0" w:line="285" w:lineRule="atLeast"/>
        <w:ind w:left="-709"/>
        <w:jc w:val="both"/>
        <w:textAlignment w:val="baseline"/>
        <w:rPr>
          <w:rFonts w:asciiTheme="minorHAnsi" w:hAnsiTheme="minorHAnsi" w:cs="Arial"/>
          <w:b/>
          <w:color w:val="222222"/>
        </w:rPr>
      </w:pPr>
      <w:r w:rsidRPr="00041DD5">
        <w:rPr>
          <w:rStyle w:val="ab"/>
          <w:rFonts w:asciiTheme="minorHAnsi" w:hAnsiTheme="minorHAnsi" w:cs="Arial"/>
          <w:b w:val="0"/>
          <w:color w:val="000000"/>
          <w:bdr w:val="none" w:sz="0" w:space="0" w:color="auto" w:frame="1"/>
        </w:rPr>
        <w:t>Показания</w:t>
      </w:r>
      <w:r w:rsidR="004F361E" w:rsidRPr="00041DD5">
        <w:rPr>
          <w:rStyle w:val="ab"/>
          <w:rFonts w:asciiTheme="minorHAnsi" w:hAnsiTheme="minorHAnsi" w:cs="Arial"/>
          <w:b w:val="0"/>
          <w:color w:val="000000"/>
          <w:bdr w:val="none" w:sz="0" w:space="0" w:color="auto" w:frame="1"/>
        </w:rPr>
        <w:t>:</w:t>
      </w:r>
    </w:p>
    <w:p w:rsidR="005A0ADF" w:rsidRPr="00041DD5" w:rsidRDefault="005A0ADF" w:rsidP="00D04DB6">
      <w:pPr>
        <w:pStyle w:val="aa"/>
        <w:shd w:val="clear" w:color="auto" w:fill="FFFFFF"/>
        <w:spacing w:before="0" w:beforeAutospacing="0" w:after="0" w:afterAutospacing="0" w:line="285" w:lineRule="atLeast"/>
        <w:ind w:left="-709" w:firstLine="425"/>
        <w:jc w:val="both"/>
        <w:textAlignment w:val="baseline"/>
        <w:rPr>
          <w:rFonts w:asciiTheme="minorHAnsi" w:hAnsiTheme="minorHAnsi" w:cs="Arial"/>
          <w:color w:val="222222"/>
        </w:rPr>
      </w:pPr>
      <w:r w:rsidRPr="00041DD5">
        <w:rPr>
          <w:rStyle w:val="ab"/>
          <w:rFonts w:asciiTheme="minorHAnsi" w:hAnsiTheme="minorHAnsi" w:cs="Arial"/>
          <w:b w:val="0"/>
          <w:color w:val="000000"/>
          <w:bdr w:val="none" w:sz="0" w:space="0" w:color="auto" w:frame="1"/>
        </w:rPr>
        <w:t>1)</w:t>
      </w:r>
      <w:r w:rsidRPr="00041DD5">
        <w:rPr>
          <w:rStyle w:val="apple-converted-space"/>
          <w:rFonts w:asciiTheme="minorHAnsi" w:hAnsiTheme="minorHAnsi" w:cs="Arial"/>
          <w:bCs/>
          <w:color w:val="000000"/>
          <w:bdr w:val="none" w:sz="0" w:space="0" w:color="auto" w:frame="1"/>
        </w:rPr>
        <w:t> </w:t>
      </w:r>
      <w:r w:rsidRPr="00041DD5">
        <w:rPr>
          <w:rFonts w:asciiTheme="minorHAnsi" w:hAnsiTheme="minorHAnsi" w:cs="Arial"/>
          <w:color w:val="000000"/>
          <w:bdr w:val="none" w:sz="0" w:space="0" w:color="auto" w:frame="1"/>
        </w:rPr>
        <w:t>Тяжелый аортальный стеноз (площадь отверстия аортального клапана &lt; 0,75 см</w:t>
      </w:r>
      <w:proofErr w:type="gramStart"/>
      <w:r w:rsidRPr="00041DD5">
        <w:rPr>
          <w:rFonts w:asciiTheme="minorHAnsi" w:hAnsiTheme="minorHAnsi" w:cs="Arial"/>
          <w:color w:val="000000"/>
          <w:bdr w:val="none" w:sz="0" w:space="0" w:color="auto" w:frame="1"/>
          <w:vertAlign w:val="superscript"/>
        </w:rPr>
        <w:t>2</w:t>
      </w:r>
      <w:proofErr w:type="gramEnd"/>
      <w:r w:rsidRPr="00041DD5">
        <w:rPr>
          <w:rFonts w:asciiTheme="minorHAnsi" w:hAnsiTheme="minorHAnsi" w:cs="Arial"/>
          <w:color w:val="000000"/>
          <w:bdr w:val="none" w:sz="0" w:space="0" w:color="auto" w:frame="1"/>
        </w:rPr>
        <w:t>), проявляющийся клинически</w:t>
      </w:r>
      <w:r w:rsidR="001C1246" w:rsidRPr="00041DD5">
        <w:rPr>
          <w:rFonts w:asciiTheme="minorHAnsi" w:hAnsiTheme="minorHAnsi" w:cs="Arial"/>
          <w:color w:val="000000"/>
          <w:bdr w:val="none" w:sz="0" w:space="0" w:color="auto" w:frame="1"/>
        </w:rPr>
        <w:t xml:space="preserve">: </w:t>
      </w:r>
      <w:r w:rsidR="001C1246" w:rsidRPr="00041DD5">
        <w:rPr>
          <w:rFonts w:asciiTheme="minorHAnsi" w:hAnsiTheme="minorHAnsi" w:cs="Arial"/>
          <w:color w:val="000000"/>
        </w:rPr>
        <w:t>стенокардия, обмороки, признаки сердечной недостаточности.</w:t>
      </w:r>
    </w:p>
    <w:p w:rsidR="005A0ADF" w:rsidRPr="00041DD5" w:rsidRDefault="005A0ADF" w:rsidP="00D04DB6">
      <w:pPr>
        <w:pStyle w:val="aa"/>
        <w:shd w:val="clear" w:color="auto" w:fill="FFFFFF"/>
        <w:spacing w:before="0" w:beforeAutospacing="0" w:after="0" w:afterAutospacing="0" w:line="285" w:lineRule="atLeast"/>
        <w:ind w:left="-709" w:firstLine="425"/>
        <w:jc w:val="both"/>
        <w:textAlignment w:val="baseline"/>
        <w:rPr>
          <w:rFonts w:asciiTheme="minorHAnsi" w:hAnsiTheme="minorHAnsi" w:cs="Arial"/>
          <w:color w:val="222222"/>
        </w:rPr>
      </w:pPr>
      <w:r w:rsidRPr="00041DD5">
        <w:rPr>
          <w:rStyle w:val="ab"/>
          <w:rFonts w:asciiTheme="minorHAnsi" w:hAnsiTheme="minorHAnsi" w:cs="Arial"/>
          <w:b w:val="0"/>
          <w:color w:val="000000"/>
          <w:bdr w:val="none" w:sz="0" w:space="0" w:color="auto" w:frame="1"/>
        </w:rPr>
        <w:t>2)</w:t>
      </w:r>
      <w:r w:rsidRPr="00041DD5">
        <w:rPr>
          <w:rStyle w:val="apple-converted-space"/>
          <w:rFonts w:asciiTheme="minorHAnsi" w:hAnsiTheme="minorHAnsi" w:cs="Arial"/>
          <w:bCs/>
          <w:color w:val="000000"/>
          <w:bdr w:val="none" w:sz="0" w:space="0" w:color="auto" w:frame="1"/>
        </w:rPr>
        <w:t> </w:t>
      </w:r>
      <w:r w:rsidRPr="00041DD5">
        <w:rPr>
          <w:rFonts w:asciiTheme="minorHAnsi" w:hAnsiTheme="minorHAnsi" w:cs="Arial"/>
          <w:color w:val="000000"/>
          <w:bdr w:val="none" w:sz="0" w:space="0" w:color="auto" w:frame="1"/>
        </w:rPr>
        <w:t>Тяжелый аортальный стеноз (в том числе бессимптомный) с дисфункцией левого желудочка.</w:t>
      </w:r>
    </w:p>
    <w:p w:rsidR="005A0ADF" w:rsidRPr="00D04DB6" w:rsidRDefault="005A0ADF" w:rsidP="00D04DB6">
      <w:pPr>
        <w:pStyle w:val="aa"/>
        <w:shd w:val="clear" w:color="auto" w:fill="FFFFFF"/>
        <w:spacing w:before="0" w:beforeAutospacing="0" w:after="0" w:afterAutospacing="0" w:line="285" w:lineRule="atLeast"/>
        <w:ind w:left="-709" w:firstLine="425"/>
        <w:jc w:val="both"/>
        <w:textAlignment w:val="baseline"/>
        <w:rPr>
          <w:rFonts w:asciiTheme="minorHAnsi" w:hAnsiTheme="minorHAnsi" w:cs="Arial"/>
          <w:color w:val="000000"/>
        </w:rPr>
      </w:pPr>
      <w:r w:rsidRPr="00041DD5">
        <w:rPr>
          <w:rStyle w:val="ab"/>
          <w:rFonts w:asciiTheme="minorHAnsi" w:hAnsiTheme="minorHAnsi" w:cs="Arial"/>
          <w:b w:val="0"/>
          <w:color w:val="000000"/>
          <w:bdr w:val="none" w:sz="0" w:space="0" w:color="auto" w:frame="1"/>
        </w:rPr>
        <w:t>3)</w:t>
      </w:r>
      <w:r w:rsidRPr="00041DD5">
        <w:rPr>
          <w:rStyle w:val="apple-converted-space"/>
          <w:rFonts w:asciiTheme="minorHAnsi" w:hAnsiTheme="minorHAnsi" w:cs="Arial"/>
          <w:bCs/>
          <w:color w:val="000000"/>
          <w:bdr w:val="none" w:sz="0" w:space="0" w:color="auto" w:frame="1"/>
        </w:rPr>
        <w:t> </w:t>
      </w:r>
      <w:r w:rsidR="00854919" w:rsidRPr="00041DD5">
        <w:rPr>
          <w:rFonts w:asciiTheme="minorHAnsi" w:hAnsiTheme="minorHAnsi" w:cs="Arial"/>
          <w:color w:val="000000"/>
        </w:rPr>
        <w:t>При бессимптомно протекающем заболевании: ГСД между ЛЖ и аортой более 50 мм </w:t>
      </w:r>
      <w:proofErr w:type="spellStart"/>
      <w:r w:rsidR="00854919" w:rsidRPr="00041DD5">
        <w:rPr>
          <w:rFonts w:asciiTheme="minorHAnsi" w:hAnsiTheme="minorHAnsi" w:cs="Arial"/>
          <w:color w:val="000000"/>
        </w:rPr>
        <w:t>рт.ст</w:t>
      </w:r>
      <w:proofErr w:type="spellEnd"/>
      <w:r w:rsidR="00854919" w:rsidRPr="00041DD5">
        <w:rPr>
          <w:rFonts w:asciiTheme="minorHAnsi" w:hAnsiTheme="minorHAnsi" w:cs="Arial"/>
          <w:color w:val="000000"/>
        </w:rPr>
        <w:t xml:space="preserve">., </w:t>
      </w:r>
      <w:r w:rsidR="00854919" w:rsidRPr="00D04DB6">
        <w:rPr>
          <w:rFonts w:asciiTheme="minorHAnsi" w:hAnsiTheme="minorHAnsi" w:cs="Arial"/>
          <w:color w:val="000000"/>
        </w:rPr>
        <w:t>или площадь аортального отверстия меньше 0,7 см² (в норме его площадь у взрослых - 2,5—3,5 см²)</w:t>
      </w:r>
      <w:r w:rsidR="001C1246" w:rsidRPr="00D04DB6">
        <w:rPr>
          <w:rFonts w:asciiTheme="minorHAnsi" w:hAnsiTheme="minorHAnsi" w:cs="Arial"/>
          <w:color w:val="000000"/>
        </w:rPr>
        <w:t>.</w:t>
      </w:r>
    </w:p>
    <w:p w:rsidR="00FB490F" w:rsidRPr="00D04DB6" w:rsidRDefault="00FB490F" w:rsidP="00D04DB6">
      <w:pPr>
        <w:pStyle w:val="aa"/>
        <w:shd w:val="clear" w:color="auto" w:fill="FFFFFF"/>
        <w:spacing w:before="0" w:beforeAutospacing="0" w:after="0" w:afterAutospacing="0" w:line="285" w:lineRule="atLeast"/>
        <w:ind w:left="-709" w:firstLine="425"/>
        <w:jc w:val="both"/>
        <w:textAlignment w:val="baseline"/>
        <w:rPr>
          <w:rFonts w:asciiTheme="minorHAnsi" w:hAnsiTheme="minorHAnsi" w:cs="Arial"/>
          <w:color w:val="000000"/>
        </w:rPr>
      </w:pPr>
    </w:p>
    <w:p w:rsidR="00FB490F" w:rsidRPr="00D04DB6" w:rsidRDefault="00FB490F" w:rsidP="00D04DB6">
      <w:pPr>
        <w:spacing w:after="0" w:line="240" w:lineRule="auto"/>
        <w:ind w:left="-709" w:firstLine="425"/>
        <w:jc w:val="both"/>
        <w:rPr>
          <w:rFonts w:eastAsia="Times New Roman" w:cs="Times New Roman"/>
          <w:sz w:val="24"/>
          <w:szCs w:val="24"/>
        </w:rPr>
      </w:pPr>
      <w:r w:rsidRPr="001E36F3">
        <w:rPr>
          <w:rFonts w:eastAsia="Times New Roman" w:cs="Times New Roman"/>
          <w:sz w:val="24"/>
          <w:szCs w:val="24"/>
          <w:u w:val="single"/>
        </w:rPr>
        <w:t>Радикальное лечение —</w:t>
      </w:r>
      <w:r w:rsidRPr="00D04DB6">
        <w:rPr>
          <w:rFonts w:eastAsia="Times New Roman" w:cs="Times New Roman"/>
          <w:sz w:val="24"/>
          <w:szCs w:val="24"/>
        </w:rPr>
        <w:t xml:space="preserve"> пересадка аортального клапана. Замена аортального клапана показана всем больным с аортальным стенозом, сопровождающимся выраженной клинической симптоматикой. Иссекают </w:t>
      </w:r>
      <w:proofErr w:type="spellStart"/>
      <w:r w:rsidRPr="00D04DB6">
        <w:rPr>
          <w:rFonts w:eastAsia="Times New Roman" w:cs="Times New Roman"/>
          <w:sz w:val="24"/>
          <w:szCs w:val="24"/>
        </w:rPr>
        <w:t>стенозированный</w:t>
      </w:r>
      <w:proofErr w:type="spellEnd"/>
      <w:r w:rsidRPr="00D04DB6">
        <w:rPr>
          <w:rFonts w:eastAsia="Times New Roman" w:cs="Times New Roman"/>
          <w:sz w:val="24"/>
          <w:szCs w:val="24"/>
        </w:rPr>
        <w:t xml:space="preserve"> клапан и заменяют его протезом (используют </w:t>
      </w:r>
      <w:proofErr w:type="spellStart"/>
      <w:r w:rsidRPr="00D04DB6">
        <w:rPr>
          <w:rFonts w:eastAsia="Times New Roman" w:cs="Times New Roman"/>
          <w:sz w:val="24"/>
          <w:szCs w:val="24"/>
        </w:rPr>
        <w:t>гомотрансплантат</w:t>
      </w:r>
      <w:proofErr w:type="spellEnd"/>
      <w:r w:rsidRPr="00D04DB6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04DB6">
        <w:rPr>
          <w:rFonts w:eastAsia="Times New Roman" w:cs="Times New Roman"/>
          <w:sz w:val="24"/>
          <w:szCs w:val="24"/>
        </w:rPr>
        <w:t>гетеротрансплантаты</w:t>
      </w:r>
      <w:proofErr w:type="spellEnd"/>
      <w:r w:rsidRPr="00D04DB6">
        <w:rPr>
          <w:rFonts w:eastAsia="Times New Roman" w:cs="Times New Roman"/>
          <w:sz w:val="24"/>
          <w:szCs w:val="24"/>
        </w:rPr>
        <w:t xml:space="preserve"> сердца свиньи или искусственный клапан).</w:t>
      </w:r>
    </w:p>
    <w:p w:rsidR="00FB490F" w:rsidRPr="00D04DB6" w:rsidRDefault="00FB490F" w:rsidP="00D04DB6">
      <w:pPr>
        <w:spacing w:after="0" w:line="240" w:lineRule="auto"/>
        <w:ind w:left="-709" w:firstLine="425"/>
        <w:jc w:val="both"/>
        <w:rPr>
          <w:rFonts w:eastAsia="Times New Roman" w:cs="Times New Roman"/>
          <w:sz w:val="24"/>
          <w:szCs w:val="24"/>
        </w:rPr>
      </w:pPr>
      <w:proofErr w:type="spellStart"/>
      <w:r w:rsidRPr="004F361E">
        <w:rPr>
          <w:rFonts w:eastAsia="Times New Roman" w:cs="Times New Roman"/>
          <w:i/>
          <w:sz w:val="24"/>
          <w:szCs w:val="24"/>
        </w:rPr>
        <w:t>Гомотрансплантаты</w:t>
      </w:r>
      <w:proofErr w:type="spellEnd"/>
      <w:r w:rsidR="004F361E">
        <w:rPr>
          <w:rFonts w:eastAsia="Times New Roman" w:cs="Times New Roman"/>
          <w:b/>
          <w:i/>
          <w:sz w:val="24"/>
          <w:szCs w:val="24"/>
        </w:rPr>
        <w:t xml:space="preserve"> </w:t>
      </w:r>
      <w:r w:rsidR="00A431B3" w:rsidRPr="00D04DB6">
        <w:rPr>
          <w:rFonts w:eastAsia="Times New Roman" w:cs="Times New Roman"/>
          <w:sz w:val="24"/>
          <w:szCs w:val="24"/>
        </w:rPr>
        <w:t xml:space="preserve">выполняют свои функции и </w:t>
      </w:r>
      <w:r w:rsidRPr="00D04DB6">
        <w:rPr>
          <w:rFonts w:eastAsia="Times New Roman" w:cs="Times New Roman"/>
          <w:sz w:val="24"/>
          <w:szCs w:val="24"/>
        </w:rPr>
        <w:t xml:space="preserve">не требуют </w:t>
      </w:r>
      <w:proofErr w:type="spellStart"/>
      <w:r w:rsidRPr="00D04DB6">
        <w:rPr>
          <w:rFonts w:eastAsia="Times New Roman" w:cs="Times New Roman"/>
          <w:sz w:val="24"/>
          <w:szCs w:val="24"/>
        </w:rPr>
        <w:t>антикоагуляционной</w:t>
      </w:r>
      <w:proofErr w:type="spellEnd"/>
      <w:r w:rsidRPr="00D04DB6">
        <w:rPr>
          <w:rFonts w:eastAsia="Times New Roman" w:cs="Times New Roman"/>
          <w:sz w:val="24"/>
          <w:szCs w:val="24"/>
        </w:rPr>
        <w:t xml:space="preserve"> терапии</w:t>
      </w:r>
      <w:r w:rsidR="00A431B3" w:rsidRPr="00D04DB6">
        <w:rPr>
          <w:rFonts w:eastAsia="Times New Roman" w:cs="Times New Roman"/>
          <w:sz w:val="24"/>
          <w:szCs w:val="24"/>
        </w:rPr>
        <w:t>.</w:t>
      </w:r>
    </w:p>
    <w:p w:rsidR="00FB490F" w:rsidRPr="00D04DB6" w:rsidRDefault="00FB490F" w:rsidP="00D04DB6">
      <w:pPr>
        <w:spacing w:after="0" w:line="240" w:lineRule="auto"/>
        <w:ind w:left="-709" w:firstLine="425"/>
        <w:jc w:val="both"/>
        <w:rPr>
          <w:rFonts w:eastAsia="Times New Roman" w:cs="Times New Roman"/>
          <w:sz w:val="24"/>
          <w:szCs w:val="24"/>
        </w:rPr>
      </w:pPr>
      <w:proofErr w:type="spellStart"/>
      <w:r w:rsidRPr="004F361E">
        <w:rPr>
          <w:rFonts w:eastAsia="Times New Roman" w:cs="Times New Roman"/>
          <w:i/>
          <w:sz w:val="24"/>
          <w:szCs w:val="24"/>
        </w:rPr>
        <w:t>Гетеротрансплантаты</w:t>
      </w:r>
      <w:proofErr w:type="spellEnd"/>
      <w:r w:rsidRPr="004F361E">
        <w:rPr>
          <w:rFonts w:eastAsia="Times New Roman" w:cs="Times New Roman"/>
          <w:sz w:val="24"/>
          <w:szCs w:val="24"/>
        </w:rPr>
        <w:t xml:space="preserve"> </w:t>
      </w:r>
      <w:r w:rsidRPr="00D04DB6">
        <w:rPr>
          <w:rFonts w:eastAsia="Times New Roman" w:cs="Times New Roman"/>
          <w:sz w:val="24"/>
          <w:szCs w:val="24"/>
        </w:rPr>
        <w:t xml:space="preserve">также не требуют проведения </w:t>
      </w:r>
      <w:proofErr w:type="spellStart"/>
      <w:r w:rsidRPr="00D04DB6">
        <w:rPr>
          <w:rFonts w:eastAsia="Times New Roman" w:cs="Times New Roman"/>
          <w:sz w:val="24"/>
          <w:szCs w:val="24"/>
        </w:rPr>
        <w:t>антикоагуляционной</w:t>
      </w:r>
      <w:proofErr w:type="spellEnd"/>
      <w:r w:rsidRPr="00D04DB6">
        <w:rPr>
          <w:rFonts w:eastAsia="Times New Roman" w:cs="Times New Roman"/>
          <w:sz w:val="24"/>
          <w:szCs w:val="24"/>
        </w:rPr>
        <w:t xml:space="preserve"> терапии, но через 10 лет традиционно происходит их распад</w:t>
      </w:r>
      <w:r w:rsidR="00A431B3" w:rsidRPr="00D04DB6">
        <w:rPr>
          <w:rFonts w:eastAsia="Times New Roman" w:cs="Times New Roman"/>
          <w:sz w:val="24"/>
          <w:szCs w:val="24"/>
        </w:rPr>
        <w:t>.</w:t>
      </w:r>
    </w:p>
    <w:p w:rsidR="00FB490F" w:rsidRPr="00D04DB6" w:rsidRDefault="00FB490F" w:rsidP="00D04DB6">
      <w:pPr>
        <w:spacing w:after="0" w:line="240" w:lineRule="auto"/>
        <w:ind w:left="-709" w:firstLine="425"/>
        <w:jc w:val="both"/>
        <w:rPr>
          <w:rFonts w:eastAsia="Times New Roman" w:cs="Times New Roman"/>
          <w:sz w:val="24"/>
          <w:szCs w:val="24"/>
        </w:rPr>
      </w:pPr>
      <w:r w:rsidRPr="004F361E">
        <w:rPr>
          <w:rFonts w:eastAsia="Times New Roman" w:cs="Times New Roman"/>
          <w:i/>
          <w:sz w:val="24"/>
          <w:szCs w:val="24"/>
        </w:rPr>
        <w:t>Искусственные клапаны</w:t>
      </w:r>
      <w:r w:rsidRPr="00D04DB6">
        <w:rPr>
          <w:rFonts w:eastAsia="Times New Roman" w:cs="Times New Roman"/>
          <w:sz w:val="24"/>
          <w:szCs w:val="24"/>
        </w:rPr>
        <w:t xml:space="preserve"> служат дольше </w:t>
      </w:r>
      <w:proofErr w:type="spellStart"/>
      <w:r w:rsidRPr="00D04DB6">
        <w:rPr>
          <w:rFonts w:eastAsia="Times New Roman" w:cs="Times New Roman"/>
          <w:sz w:val="24"/>
          <w:szCs w:val="24"/>
        </w:rPr>
        <w:t>биопротезов</w:t>
      </w:r>
      <w:proofErr w:type="spellEnd"/>
      <w:r w:rsidRPr="00D04DB6">
        <w:rPr>
          <w:rFonts w:eastAsia="Times New Roman" w:cs="Times New Roman"/>
          <w:sz w:val="24"/>
          <w:szCs w:val="24"/>
        </w:rPr>
        <w:t xml:space="preserve">, но требуют </w:t>
      </w:r>
      <w:proofErr w:type="spellStart"/>
      <w:r w:rsidRPr="00D04DB6">
        <w:rPr>
          <w:rFonts w:eastAsia="Times New Roman" w:cs="Times New Roman"/>
          <w:sz w:val="24"/>
          <w:szCs w:val="24"/>
        </w:rPr>
        <w:t>антикоагулянтной</w:t>
      </w:r>
      <w:proofErr w:type="spellEnd"/>
      <w:r w:rsidRPr="00D04DB6">
        <w:rPr>
          <w:rFonts w:eastAsia="Times New Roman" w:cs="Times New Roman"/>
          <w:sz w:val="24"/>
          <w:szCs w:val="24"/>
        </w:rPr>
        <w:t xml:space="preserve"> терапии</w:t>
      </w:r>
      <w:r w:rsidR="00A431B3" w:rsidRPr="00D04DB6">
        <w:rPr>
          <w:rFonts w:eastAsia="Times New Roman" w:cs="Times New Roman"/>
          <w:sz w:val="24"/>
          <w:szCs w:val="24"/>
        </w:rPr>
        <w:t>.</w:t>
      </w:r>
    </w:p>
    <w:p w:rsidR="00DB2A42" w:rsidRPr="00D04DB6" w:rsidRDefault="00DB2A42" w:rsidP="00D04DB6">
      <w:pPr>
        <w:pStyle w:val="aa"/>
        <w:shd w:val="clear" w:color="auto" w:fill="FFFFFF"/>
        <w:spacing w:before="0" w:beforeAutospacing="0" w:after="0" w:afterAutospacing="0" w:line="285" w:lineRule="atLeast"/>
        <w:ind w:left="-709"/>
        <w:jc w:val="both"/>
        <w:textAlignment w:val="baseline"/>
        <w:rPr>
          <w:rFonts w:asciiTheme="minorHAnsi" w:hAnsiTheme="minorHAnsi" w:cs="Arial"/>
          <w:color w:val="000000"/>
          <w:bdr w:val="none" w:sz="0" w:space="0" w:color="auto" w:frame="1"/>
        </w:rPr>
      </w:pPr>
    </w:p>
    <w:p w:rsidR="006232DF" w:rsidRPr="00D04DB6" w:rsidRDefault="006232DF" w:rsidP="00D04DB6">
      <w:pPr>
        <w:pStyle w:val="aa"/>
        <w:shd w:val="clear" w:color="auto" w:fill="FFFFFF"/>
        <w:spacing w:before="0" w:beforeAutospacing="0" w:after="0" w:afterAutospacing="0" w:line="285" w:lineRule="atLeast"/>
        <w:ind w:left="-709" w:firstLine="425"/>
        <w:jc w:val="both"/>
        <w:textAlignment w:val="baseline"/>
        <w:rPr>
          <w:rFonts w:asciiTheme="minorHAnsi" w:hAnsiTheme="minorHAnsi" w:cs="Arial"/>
          <w:color w:val="000000"/>
          <w:bdr w:val="none" w:sz="0" w:space="0" w:color="auto" w:frame="1"/>
        </w:rPr>
      </w:pPr>
    </w:p>
    <w:p w:rsidR="006232DF" w:rsidRPr="004F361E" w:rsidRDefault="004F361E" w:rsidP="00D04DB6">
      <w:pPr>
        <w:pStyle w:val="aa"/>
        <w:shd w:val="clear" w:color="auto" w:fill="FFFFFF"/>
        <w:spacing w:before="0" w:beforeAutospacing="0" w:after="0" w:afterAutospacing="0" w:line="285" w:lineRule="atLeast"/>
        <w:ind w:left="-709" w:firstLine="425"/>
        <w:jc w:val="both"/>
        <w:textAlignment w:val="baseline"/>
        <w:rPr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 xml:space="preserve">                                      </w:t>
      </w:r>
      <w:r w:rsidR="00A431B3" w:rsidRPr="004F361E">
        <w:rPr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>Лечение данного</w:t>
      </w:r>
      <w:r w:rsidR="006232DF" w:rsidRPr="004F361E">
        <w:rPr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 xml:space="preserve"> пациент</w:t>
      </w:r>
      <w:r w:rsidR="00A431B3" w:rsidRPr="004F361E">
        <w:rPr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>а</w:t>
      </w:r>
      <w:r w:rsidR="006232DF" w:rsidRPr="004F361E">
        <w:rPr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>.</w:t>
      </w:r>
    </w:p>
    <w:p w:rsidR="006232DF" w:rsidRPr="00D04DB6" w:rsidRDefault="006232DF" w:rsidP="00D04DB6">
      <w:pPr>
        <w:pStyle w:val="aa"/>
        <w:shd w:val="clear" w:color="auto" w:fill="FFFFFF"/>
        <w:spacing w:before="0" w:beforeAutospacing="0" w:after="0" w:afterAutospacing="0" w:line="285" w:lineRule="atLeast"/>
        <w:ind w:left="-709" w:firstLine="425"/>
        <w:jc w:val="both"/>
        <w:textAlignment w:val="baseline"/>
        <w:rPr>
          <w:rFonts w:asciiTheme="minorHAnsi" w:hAnsiTheme="minorHAnsi" w:cs="Arial"/>
          <w:color w:val="000000"/>
          <w:bdr w:val="none" w:sz="0" w:space="0" w:color="auto" w:frame="1"/>
        </w:rPr>
      </w:pPr>
    </w:p>
    <w:p w:rsidR="006232DF" w:rsidRPr="001E36F3" w:rsidRDefault="00834C07" w:rsidP="00D04DB6">
      <w:pPr>
        <w:pStyle w:val="aa"/>
        <w:shd w:val="clear" w:color="auto" w:fill="FFFFFF"/>
        <w:spacing w:before="0" w:beforeAutospacing="0" w:after="0" w:afterAutospacing="0"/>
        <w:ind w:left="-709" w:firstLine="425"/>
        <w:jc w:val="both"/>
        <w:textAlignment w:val="baseline"/>
        <w:rPr>
          <w:rFonts w:asciiTheme="minorHAnsi" w:hAnsiTheme="minorHAnsi" w:cs="Arial"/>
          <w:i/>
          <w:color w:val="000000"/>
          <w:bdr w:val="none" w:sz="0" w:space="0" w:color="auto" w:frame="1"/>
        </w:rPr>
      </w:pPr>
      <w:r w:rsidRPr="001E36F3">
        <w:rPr>
          <w:rFonts w:asciiTheme="minorHAnsi" w:hAnsiTheme="minorHAnsi" w:cs="Arial"/>
          <w:i/>
          <w:color w:val="000000"/>
          <w:bdr w:val="none" w:sz="0" w:space="0" w:color="auto" w:frame="1"/>
        </w:rPr>
        <w:t>04.03</w:t>
      </w:r>
      <w:r w:rsidR="00A431B3" w:rsidRPr="001E36F3">
        <w:rPr>
          <w:rFonts w:asciiTheme="minorHAnsi" w:hAnsiTheme="minorHAnsi" w:cs="Arial"/>
          <w:i/>
          <w:color w:val="000000"/>
          <w:bdr w:val="none" w:sz="0" w:space="0" w:color="auto" w:frame="1"/>
        </w:rPr>
        <w:t>.2013</w:t>
      </w:r>
      <w:r w:rsidR="006232DF" w:rsidRPr="001E36F3">
        <w:rPr>
          <w:rFonts w:asciiTheme="minorHAnsi" w:hAnsiTheme="minorHAnsi" w:cs="Arial"/>
          <w:i/>
          <w:color w:val="000000"/>
          <w:bdr w:val="none" w:sz="0" w:space="0" w:color="auto" w:frame="1"/>
        </w:rPr>
        <w:t>г. – про</w:t>
      </w:r>
      <w:r w:rsidRPr="001E36F3">
        <w:rPr>
          <w:rFonts w:asciiTheme="minorHAnsi" w:hAnsiTheme="minorHAnsi" w:cs="Arial"/>
          <w:i/>
          <w:color w:val="000000"/>
          <w:bdr w:val="none" w:sz="0" w:space="0" w:color="auto" w:frame="1"/>
        </w:rPr>
        <w:t>тезирование аортального клапана (операция в условиях ИК)</w:t>
      </w:r>
    </w:p>
    <w:p w:rsidR="006232DF" w:rsidRPr="001E36F3" w:rsidRDefault="00041DD5" w:rsidP="00D04DB6">
      <w:pPr>
        <w:pStyle w:val="aa"/>
        <w:shd w:val="clear" w:color="auto" w:fill="FFFFFF"/>
        <w:spacing w:before="0" w:beforeAutospacing="0" w:after="0" w:afterAutospacing="0"/>
        <w:ind w:left="-709" w:firstLine="425"/>
        <w:jc w:val="both"/>
        <w:textAlignment w:val="baseline"/>
        <w:rPr>
          <w:rFonts w:asciiTheme="minorHAnsi" w:hAnsiTheme="minorHAnsi" w:cs="Arial"/>
          <w:i/>
          <w:color w:val="000000"/>
          <w:bdr w:val="none" w:sz="0" w:space="0" w:color="auto" w:frame="1"/>
          <w:vertAlign w:val="superscript"/>
        </w:rPr>
      </w:pPr>
      <w:r w:rsidRPr="001E36F3">
        <w:rPr>
          <w:rFonts w:asciiTheme="minorHAnsi" w:hAnsiTheme="minorHAnsi" w:cs="Arial"/>
          <w:i/>
          <w:color w:val="000000"/>
          <w:bdr w:val="none" w:sz="0" w:space="0" w:color="auto" w:frame="1"/>
        </w:rPr>
        <w:t xml:space="preserve">11 </w:t>
      </w:r>
      <w:r w:rsidRPr="001E36F3">
        <w:rPr>
          <w:rFonts w:asciiTheme="minorHAnsi" w:hAnsiTheme="minorHAnsi" w:cs="Arial"/>
          <w:i/>
          <w:color w:val="000000"/>
          <w:bdr w:val="none" w:sz="0" w:space="0" w:color="auto" w:frame="1"/>
          <w:vertAlign w:val="superscript"/>
        </w:rPr>
        <w:t xml:space="preserve">20 </w:t>
      </w:r>
      <w:r w:rsidRPr="001E36F3">
        <w:rPr>
          <w:rFonts w:asciiTheme="minorHAnsi" w:hAnsiTheme="minorHAnsi" w:cs="Arial"/>
          <w:i/>
          <w:color w:val="000000"/>
          <w:bdr w:val="none" w:sz="0" w:space="0" w:color="auto" w:frame="1"/>
        </w:rPr>
        <w:t xml:space="preserve">-15 </w:t>
      </w:r>
      <w:r w:rsidRPr="001E36F3">
        <w:rPr>
          <w:rFonts w:asciiTheme="minorHAnsi" w:hAnsiTheme="minorHAnsi" w:cs="Arial"/>
          <w:i/>
          <w:color w:val="000000"/>
          <w:bdr w:val="none" w:sz="0" w:space="0" w:color="auto" w:frame="1"/>
          <w:vertAlign w:val="superscript"/>
        </w:rPr>
        <w:t>30</w:t>
      </w:r>
    </w:p>
    <w:p w:rsidR="006232DF" w:rsidRPr="00D04DB6" w:rsidRDefault="006232DF" w:rsidP="00D04DB6">
      <w:pPr>
        <w:pStyle w:val="aa"/>
        <w:shd w:val="clear" w:color="auto" w:fill="FFFFFF"/>
        <w:spacing w:before="0" w:beforeAutospacing="0" w:after="0" w:afterAutospacing="0" w:line="285" w:lineRule="atLeast"/>
        <w:ind w:left="-709" w:firstLine="425"/>
        <w:jc w:val="both"/>
        <w:textAlignment w:val="baseline"/>
        <w:rPr>
          <w:rFonts w:asciiTheme="minorHAnsi" w:hAnsiTheme="minorHAnsi" w:cs="Arial"/>
          <w:color w:val="000000"/>
        </w:rPr>
      </w:pPr>
      <w:r w:rsidRPr="001E36F3">
        <w:rPr>
          <w:rFonts w:asciiTheme="minorHAnsi" w:hAnsiTheme="minorHAnsi" w:cs="Arial"/>
          <w:color w:val="000000"/>
          <w:bdr w:val="none" w:sz="0" w:space="0" w:color="auto" w:frame="1"/>
        </w:rPr>
        <w:t>Обоснование:</w:t>
      </w:r>
      <w:r w:rsidRPr="00D04DB6">
        <w:rPr>
          <w:rFonts w:asciiTheme="minorHAnsi" w:hAnsiTheme="minorHAnsi" w:cs="Arial"/>
          <w:b/>
          <w:i/>
          <w:color w:val="000000"/>
          <w:bdr w:val="none" w:sz="0" w:space="0" w:color="auto" w:frame="1"/>
        </w:rPr>
        <w:t xml:space="preserve"> </w:t>
      </w:r>
      <w:r w:rsidRPr="00D04DB6">
        <w:rPr>
          <w:rFonts w:asciiTheme="minorHAnsi" w:hAnsiTheme="minorHAnsi" w:cs="Arial"/>
          <w:color w:val="000000"/>
          <w:bdr w:val="none" w:sz="0" w:space="0" w:color="auto" w:frame="1"/>
        </w:rPr>
        <w:t xml:space="preserve">Тяжелый аортальный стеноз </w:t>
      </w:r>
    </w:p>
    <w:p w:rsidR="00FF1A68" w:rsidRPr="00D04DB6" w:rsidRDefault="00A431B3" w:rsidP="00D04DB6">
      <w:pPr>
        <w:pStyle w:val="aa"/>
        <w:shd w:val="clear" w:color="auto" w:fill="FFFFFF"/>
        <w:spacing w:before="0" w:beforeAutospacing="0" w:after="0" w:afterAutospacing="0" w:line="285" w:lineRule="atLeast"/>
        <w:ind w:left="-709" w:firstLine="425"/>
        <w:jc w:val="both"/>
        <w:textAlignment w:val="baseline"/>
        <w:rPr>
          <w:rFonts w:asciiTheme="minorHAnsi" w:hAnsiTheme="minorHAnsi" w:cs="Arial"/>
          <w:color w:val="000000"/>
          <w:bdr w:val="none" w:sz="0" w:space="0" w:color="auto" w:frame="1"/>
        </w:rPr>
      </w:pPr>
      <w:proofErr w:type="gramStart"/>
      <w:r w:rsidRPr="00D04DB6">
        <w:rPr>
          <w:rFonts w:asciiTheme="minorHAnsi" w:hAnsiTheme="minorHAnsi" w:cs="Arial"/>
          <w:color w:val="000000"/>
          <w:bdr w:val="none" w:sz="0" w:space="0" w:color="auto" w:frame="1"/>
        </w:rPr>
        <w:t>Обследован</w:t>
      </w:r>
      <w:r w:rsidR="00041DD5">
        <w:rPr>
          <w:rFonts w:asciiTheme="minorHAnsi" w:hAnsiTheme="minorHAnsi" w:cs="Arial"/>
          <w:color w:val="000000"/>
          <w:bdr w:val="none" w:sz="0" w:space="0" w:color="auto" w:frame="1"/>
        </w:rPr>
        <w:t>а</w:t>
      </w:r>
      <w:proofErr w:type="gramEnd"/>
      <w:r w:rsidRPr="00D04DB6">
        <w:rPr>
          <w:rFonts w:asciiTheme="minorHAnsi" w:hAnsiTheme="minorHAnsi" w:cs="Arial"/>
          <w:color w:val="000000"/>
          <w:bdr w:val="none" w:sz="0" w:space="0" w:color="auto" w:frame="1"/>
        </w:rPr>
        <w:t xml:space="preserve"> и подготовлен</w:t>
      </w:r>
      <w:r w:rsidR="00041DD5">
        <w:rPr>
          <w:rFonts w:asciiTheme="minorHAnsi" w:hAnsiTheme="minorHAnsi" w:cs="Arial"/>
          <w:color w:val="000000"/>
          <w:bdr w:val="none" w:sz="0" w:space="0" w:color="auto" w:frame="1"/>
        </w:rPr>
        <w:t>а</w:t>
      </w:r>
      <w:r w:rsidR="00FF1A68" w:rsidRPr="00D04DB6">
        <w:rPr>
          <w:rFonts w:asciiTheme="minorHAnsi" w:hAnsiTheme="minorHAnsi" w:cs="Arial"/>
          <w:color w:val="000000"/>
          <w:bdr w:val="none" w:sz="0" w:space="0" w:color="auto" w:frame="1"/>
        </w:rPr>
        <w:t xml:space="preserve"> для оперативного лечения.</w:t>
      </w:r>
    </w:p>
    <w:p w:rsidR="00041DD5" w:rsidRDefault="00B617C0" w:rsidP="00041DD5">
      <w:pPr>
        <w:spacing w:after="0" w:line="240" w:lineRule="auto"/>
        <w:ind w:left="-709" w:right="567" w:firstLine="425"/>
        <w:jc w:val="both"/>
        <w:rPr>
          <w:sz w:val="24"/>
          <w:szCs w:val="24"/>
        </w:rPr>
      </w:pPr>
      <w:r w:rsidRPr="00D04DB6">
        <w:rPr>
          <w:sz w:val="24"/>
          <w:szCs w:val="24"/>
        </w:rPr>
        <w:t xml:space="preserve">Согласие при госпитализации на проведение необходимых исследований и </w:t>
      </w:r>
      <w:r w:rsidR="00041DD5">
        <w:rPr>
          <w:sz w:val="24"/>
          <w:szCs w:val="24"/>
        </w:rPr>
        <w:t xml:space="preserve"> </w:t>
      </w:r>
    </w:p>
    <w:p w:rsidR="00EB0F06" w:rsidRPr="00D04DB6" w:rsidRDefault="00B617C0" w:rsidP="00041DD5">
      <w:pPr>
        <w:spacing w:after="0" w:line="240" w:lineRule="auto"/>
        <w:ind w:left="-709" w:right="567" w:firstLine="425"/>
        <w:jc w:val="both"/>
        <w:rPr>
          <w:sz w:val="24"/>
          <w:szCs w:val="24"/>
        </w:rPr>
      </w:pPr>
      <w:r w:rsidRPr="00D04DB6">
        <w:rPr>
          <w:sz w:val="24"/>
          <w:szCs w:val="24"/>
        </w:rPr>
        <w:t>хирургического вмешательства: получено.</w:t>
      </w:r>
    </w:p>
    <w:p w:rsidR="00041DD5" w:rsidRDefault="00041DD5" w:rsidP="00D04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 w:firstLine="425"/>
        <w:jc w:val="both"/>
        <w:rPr>
          <w:rFonts w:eastAsia="Times New Roman" w:cs="Courier New"/>
          <w:b/>
          <w:i/>
          <w:sz w:val="24"/>
          <w:szCs w:val="24"/>
        </w:rPr>
      </w:pPr>
    </w:p>
    <w:p w:rsidR="00041DD5" w:rsidRDefault="00041DD5" w:rsidP="00D04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 w:firstLine="425"/>
        <w:jc w:val="both"/>
        <w:rPr>
          <w:rFonts w:eastAsia="Times New Roman" w:cs="Courier New"/>
          <w:b/>
          <w:i/>
          <w:sz w:val="24"/>
          <w:szCs w:val="24"/>
        </w:rPr>
      </w:pPr>
    </w:p>
    <w:p w:rsidR="00041DD5" w:rsidRDefault="00041DD5" w:rsidP="00D04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 w:firstLine="425"/>
        <w:jc w:val="both"/>
        <w:rPr>
          <w:rFonts w:eastAsia="Times New Roman" w:cs="Courier New"/>
          <w:b/>
          <w:i/>
          <w:sz w:val="24"/>
          <w:szCs w:val="24"/>
        </w:rPr>
      </w:pPr>
    </w:p>
    <w:p w:rsidR="001E36F3" w:rsidRDefault="001E36F3" w:rsidP="001E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="Courier New"/>
          <w:b/>
          <w:i/>
          <w:sz w:val="24"/>
          <w:szCs w:val="24"/>
        </w:rPr>
      </w:pPr>
    </w:p>
    <w:p w:rsidR="00802EFD" w:rsidRPr="001E36F3" w:rsidRDefault="00E97EE5" w:rsidP="001E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426"/>
        <w:jc w:val="both"/>
        <w:rPr>
          <w:rFonts w:eastAsia="Times New Roman" w:cs="Courier New"/>
          <w:sz w:val="24"/>
          <w:szCs w:val="24"/>
          <w:u w:val="single"/>
        </w:rPr>
      </w:pPr>
      <w:r w:rsidRPr="001E36F3">
        <w:rPr>
          <w:rFonts w:eastAsia="Times New Roman" w:cs="Courier New"/>
          <w:sz w:val="24"/>
          <w:szCs w:val="24"/>
          <w:u w:val="single"/>
        </w:rPr>
        <w:lastRenderedPageBreak/>
        <w:t>Из п</w:t>
      </w:r>
      <w:r w:rsidR="00802EFD" w:rsidRPr="001E36F3">
        <w:rPr>
          <w:rFonts w:eastAsia="Times New Roman" w:cs="Courier New"/>
          <w:sz w:val="24"/>
          <w:szCs w:val="24"/>
          <w:u w:val="single"/>
        </w:rPr>
        <w:t>ротокол</w:t>
      </w:r>
      <w:r w:rsidRPr="001E36F3">
        <w:rPr>
          <w:rFonts w:eastAsia="Times New Roman" w:cs="Courier New"/>
          <w:sz w:val="24"/>
          <w:szCs w:val="24"/>
          <w:u w:val="single"/>
        </w:rPr>
        <w:t>а</w:t>
      </w:r>
      <w:r w:rsidR="00802EFD" w:rsidRPr="001E36F3">
        <w:rPr>
          <w:rFonts w:eastAsia="Times New Roman" w:cs="Courier New"/>
          <w:sz w:val="24"/>
          <w:szCs w:val="24"/>
          <w:u w:val="single"/>
        </w:rPr>
        <w:t xml:space="preserve"> операции:</w:t>
      </w:r>
    </w:p>
    <w:p w:rsidR="001E36F3" w:rsidRDefault="00E97EE5" w:rsidP="001E36F3">
      <w:pPr>
        <w:spacing w:after="0" w:line="240" w:lineRule="auto"/>
        <w:ind w:left="-709" w:firstLine="284"/>
        <w:jc w:val="both"/>
        <w:rPr>
          <w:sz w:val="24"/>
        </w:rPr>
      </w:pPr>
      <w:r w:rsidRPr="00D04DB6">
        <w:rPr>
          <w:sz w:val="24"/>
        </w:rPr>
        <w:t xml:space="preserve">Аортальный клапан с </w:t>
      </w:r>
      <w:proofErr w:type="spellStart"/>
      <w:r w:rsidRPr="00D04DB6">
        <w:rPr>
          <w:sz w:val="24"/>
        </w:rPr>
        <w:t>выраженым</w:t>
      </w:r>
      <w:proofErr w:type="spellEnd"/>
      <w:r w:rsidRPr="00D04DB6">
        <w:rPr>
          <w:sz w:val="24"/>
        </w:rPr>
        <w:t xml:space="preserve"> </w:t>
      </w:r>
      <w:proofErr w:type="spellStart"/>
      <w:r w:rsidRPr="00D04DB6">
        <w:rPr>
          <w:sz w:val="24"/>
        </w:rPr>
        <w:t>кальцинозом</w:t>
      </w:r>
      <w:proofErr w:type="spellEnd"/>
      <w:r w:rsidRPr="00D04DB6">
        <w:rPr>
          <w:sz w:val="24"/>
        </w:rPr>
        <w:t xml:space="preserve"> </w:t>
      </w:r>
      <w:proofErr w:type="gramStart"/>
      <w:r w:rsidRPr="00D04DB6">
        <w:rPr>
          <w:sz w:val="24"/>
        </w:rPr>
        <w:t>иссечен</w:t>
      </w:r>
      <w:proofErr w:type="gramEnd"/>
      <w:r w:rsidRPr="00D04DB6">
        <w:rPr>
          <w:sz w:val="24"/>
        </w:rPr>
        <w:t xml:space="preserve"> выполнено протезирование АК </w:t>
      </w:r>
      <w:r w:rsidR="001E36F3">
        <w:rPr>
          <w:sz w:val="24"/>
        </w:rPr>
        <w:t xml:space="preserve"> </w:t>
      </w:r>
    </w:p>
    <w:p w:rsidR="00A431B3" w:rsidRPr="00D04DB6" w:rsidRDefault="00E97EE5" w:rsidP="001E36F3">
      <w:pPr>
        <w:spacing w:after="0" w:line="240" w:lineRule="auto"/>
        <w:ind w:left="-709" w:firstLine="284"/>
        <w:jc w:val="both"/>
        <w:rPr>
          <w:sz w:val="24"/>
        </w:rPr>
      </w:pPr>
      <w:r w:rsidRPr="00D04DB6">
        <w:rPr>
          <w:sz w:val="24"/>
        </w:rPr>
        <w:t xml:space="preserve">протезом </w:t>
      </w:r>
      <w:proofErr w:type="spellStart"/>
      <w:r w:rsidRPr="00D04DB6">
        <w:rPr>
          <w:sz w:val="24"/>
        </w:rPr>
        <w:t>планикс</w:t>
      </w:r>
      <w:proofErr w:type="spellEnd"/>
      <w:r w:rsidR="00834C07">
        <w:rPr>
          <w:sz w:val="24"/>
        </w:rPr>
        <w:t xml:space="preserve"> Э </w:t>
      </w:r>
      <w:proofErr w:type="gramStart"/>
      <w:r w:rsidR="00834C07">
        <w:rPr>
          <w:sz w:val="24"/>
        </w:rPr>
        <w:t>АДМ</w:t>
      </w:r>
      <w:proofErr w:type="gramEnd"/>
      <w:r w:rsidR="00834C07">
        <w:rPr>
          <w:sz w:val="24"/>
        </w:rPr>
        <w:t>- 23 №38111</w:t>
      </w:r>
    </w:p>
    <w:p w:rsidR="001E36F3" w:rsidRDefault="007117A8" w:rsidP="001E36F3">
      <w:pPr>
        <w:spacing w:after="0" w:line="240" w:lineRule="auto"/>
        <w:ind w:left="-709" w:right="567" w:firstLine="284"/>
        <w:jc w:val="both"/>
        <w:rPr>
          <w:sz w:val="24"/>
          <w:szCs w:val="24"/>
        </w:rPr>
      </w:pPr>
      <w:r w:rsidRPr="001E36F3">
        <w:rPr>
          <w:i/>
          <w:sz w:val="24"/>
          <w:szCs w:val="24"/>
        </w:rPr>
        <w:t>Гистологический диагноз:</w:t>
      </w:r>
      <w:r w:rsidRPr="00D04DB6">
        <w:rPr>
          <w:sz w:val="24"/>
          <w:szCs w:val="24"/>
        </w:rPr>
        <w:t xml:space="preserve"> Кальцинированный дегенеративно измененный аортальный </w:t>
      </w:r>
      <w:r w:rsidR="001E36F3">
        <w:rPr>
          <w:sz w:val="24"/>
          <w:szCs w:val="24"/>
        </w:rPr>
        <w:t xml:space="preserve">  </w:t>
      </w:r>
    </w:p>
    <w:p w:rsidR="007117A8" w:rsidRPr="00D04DB6" w:rsidRDefault="007117A8" w:rsidP="001E36F3">
      <w:pPr>
        <w:spacing w:after="0" w:line="240" w:lineRule="auto"/>
        <w:ind w:left="-709" w:right="567" w:firstLine="284"/>
        <w:jc w:val="both"/>
        <w:rPr>
          <w:sz w:val="24"/>
          <w:szCs w:val="24"/>
        </w:rPr>
      </w:pPr>
      <w:r w:rsidRPr="00D04DB6">
        <w:rPr>
          <w:sz w:val="24"/>
          <w:szCs w:val="24"/>
        </w:rPr>
        <w:t>клапан.</w:t>
      </w:r>
    </w:p>
    <w:p w:rsidR="007117A8" w:rsidRPr="00D04DB6" w:rsidRDefault="007117A8" w:rsidP="00D04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/>
        <w:jc w:val="both"/>
        <w:rPr>
          <w:rFonts w:eastAsia="Times New Roman" w:cs="Courier New"/>
          <w:sz w:val="24"/>
          <w:szCs w:val="24"/>
        </w:rPr>
      </w:pPr>
    </w:p>
    <w:p w:rsidR="00E97EE5" w:rsidRPr="001E36F3" w:rsidRDefault="001E36F3" w:rsidP="001E36F3">
      <w:pPr>
        <w:spacing w:after="0" w:line="240" w:lineRule="auto"/>
        <w:ind w:left="-709"/>
        <w:jc w:val="both"/>
        <w:rPr>
          <w:rFonts w:cs="Courier New"/>
          <w:iCs/>
          <w:sz w:val="24"/>
          <w:szCs w:val="24"/>
        </w:rPr>
      </w:pPr>
      <w:r>
        <w:rPr>
          <w:rFonts w:cs="Tahoma"/>
          <w:sz w:val="24"/>
          <w:szCs w:val="24"/>
        </w:rPr>
        <w:t xml:space="preserve">      </w:t>
      </w:r>
      <w:r w:rsidR="00E97EE5" w:rsidRPr="001E36F3">
        <w:rPr>
          <w:rFonts w:cs="Tahoma"/>
          <w:sz w:val="24"/>
          <w:szCs w:val="24"/>
        </w:rPr>
        <w:t>Назначения:</w:t>
      </w:r>
    </w:p>
    <w:p w:rsidR="00E97EE5" w:rsidRDefault="00834C07" w:rsidP="001E36F3">
      <w:pPr>
        <w:pStyle w:val="aa"/>
        <w:spacing w:before="0" w:beforeAutospacing="0" w:after="0" w:afterAutospacing="0"/>
        <w:ind w:left="-709" w:firstLine="284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Дормикум</w:t>
      </w:r>
      <w:proofErr w:type="spellEnd"/>
      <w:r>
        <w:rPr>
          <w:rFonts w:asciiTheme="minorHAnsi" w:hAnsiTheme="minorHAnsi"/>
        </w:rPr>
        <w:t xml:space="preserve"> 15мг в/в</w:t>
      </w:r>
    </w:p>
    <w:p w:rsidR="00834C07" w:rsidRDefault="00834C07" w:rsidP="001E36F3">
      <w:pPr>
        <w:pStyle w:val="aa"/>
        <w:spacing w:before="0" w:beforeAutospacing="0" w:after="0" w:afterAutospacing="0"/>
        <w:ind w:left="-709" w:firstLine="284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Фентанил</w:t>
      </w:r>
      <w:proofErr w:type="spellEnd"/>
      <w:r>
        <w:rPr>
          <w:rFonts w:asciiTheme="minorHAnsi" w:hAnsiTheme="minorHAnsi"/>
        </w:rPr>
        <w:t xml:space="preserve"> 0,005% - 20мл</w:t>
      </w:r>
    </w:p>
    <w:p w:rsidR="00834C07" w:rsidRDefault="00834C07" w:rsidP="001E36F3">
      <w:pPr>
        <w:pStyle w:val="aa"/>
        <w:spacing w:before="0" w:beforeAutospacing="0" w:after="0" w:afterAutospacing="0"/>
        <w:ind w:left="-709" w:firstLine="284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Трамадол</w:t>
      </w:r>
      <w:proofErr w:type="spellEnd"/>
      <w:r>
        <w:rPr>
          <w:rFonts w:asciiTheme="minorHAnsi" w:hAnsiTheme="minorHAnsi"/>
        </w:rPr>
        <w:t xml:space="preserve"> 5% - 2мл в/</w:t>
      </w:r>
      <w:proofErr w:type="gramStart"/>
      <w:r>
        <w:rPr>
          <w:rFonts w:asciiTheme="minorHAnsi" w:hAnsiTheme="minorHAnsi"/>
        </w:rPr>
        <w:t>м</w:t>
      </w:r>
      <w:proofErr w:type="gramEnd"/>
    </w:p>
    <w:p w:rsidR="00834C07" w:rsidRDefault="00834C07" w:rsidP="001E36F3">
      <w:pPr>
        <w:pStyle w:val="aa"/>
        <w:spacing w:before="0" w:beforeAutospacing="0" w:after="0" w:afterAutospacing="0"/>
        <w:ind w:left="-709" w:firstLine="284"/>
        <w:jc w:val="both"/>
        <w:rPr>
          <w:rFonts w:asciiTheme="minorHAnsi" w:hAnsiTheme="minorHAnsi"/>
        </w:rPr>
      </w:pPr>
      <w:r>
        <w:rPr>
          <w:rFonts w:asciiTheme="minorHAnsi" w:hAnsiTheme="minorHAnsi"/>
          <w:lang w:val="en-US"/>
        </w:rPr>
        <w:t>Sol</w:t>
      </w:r>
      <w:r w:rsidRPr="00834C07">
        <w:rPr>
          <w:rFonts w:asciiTheme="minorHAnsi" w:hAnsiTheme="minorHAnsi"/>
        </w:rPr>
        <w:t xml:space="preserve">. </w:t>
      </w:r>
      <w:proofErr w:type="spellStart"/>
      <w:r>
        <w:rPr>
          <w:rFonts w:asciiTheme="minorHAnsi" w:hAnsiTheme="minorHAnsi"/>
          <w:lang w:val="en-US"/>
        </w:rPr>
        <w:t>Promidoli</w:t>
      </w:r>
      <w:proofErr w:type="spellEnd"/>
      <w:r>
        <w:rPr>
          <w:rFonts w:asciiTheme="minorHAnsi" w:hAnsiTheme="minorHAnsi"/>
        </w:rPr>
        <w:t xml:space="preserve"> 2% - 1мл в/м</w:t>
      </w:r>
    </w:p>
    <w:p w:rsidR="00834C07" w:rsidRDefault="00834C07" w:rsidP="00F42D9E">
      <w:pPr>
        <w:pStyle w:val="aa"/>
        <w:spacing w:before="0" w:beforeAutospacing="0" w:after="0" w:afterAutospacing="0"/>
        <w:ind w:left="-709" w:firstLine="284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Диазепам</w:t>
      </w:r>
      <w:proofErr w:type="spellEnd"/>
      <w:r>
        <w:rPr>
          <w:rFonts w:asciiTheme="minorHAnsi" w:hAnsiTheme="minorHAnsi"/>
        </w:rPr>
        <w:t xml:space="preserve"> 0,5% - 2мл в/</w:t>
      </w:r>
      <w:proofErr w:type="gramStart"/>
      <w:r>
        <w:rPr>
          <w:rFonts w:asciiTheme="minorHAnsi" w:hAnsiTheme="minorHAnsi"/>
        </w:rPr>
        <w:t>м</w:t>
      </w:r>
      <w:proofErr w:type="gramEnd"/>
    </w:p>
    <w:p w:rsidR="00F42D9E" w:rsidRPr="00834C07" w:rsidRDefault="00F42D9E" w:rsidP="00F42D9E">
      <w:pPr>
        <w:pStyle w:val="aa"/>
        <w:spacing w:before="0" w:beforeAutospacing="0" w:after="0" w:afterAutospacing="0"/>
        <w:ind w:left="-709" w:firstLine="284"/>
        <w:jc w:val="both"/>
        <w:rPr>
          <w:rFonts w:asciiTheme="minorHAnsi" w:hAnsiTheme="minorHAnsi"/>
        </w:rPr>
      </w:pPr>
    </w:p>
    <w:p w:rsidR="00B87186" w:rsidRPr="002F1BDE" w:rsidRDefault="002F1BDE" w:rsidP="00D04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425"/>
        <w:jc w:val="both"/>
        <w:rPr>
          <w:rFonts w:eastAsia="Times New Roman" w:cs="Courier New"/>
          <w:sz w:val="32"/>
          <w:szCs w:val="32"/>
        </w:rPr>
      </w:pPr>
      <w:r>
        <w:rPr>
          <w:rFonts w:eastAsia="Times New Roman" w:cs="Courier New"/>
          <w:sz w:val="32"/>
          <w:szCs w:val="32"/>
        </w:rPr>
        <w:t xml:space="preserve">                                       </w:t>
      </w:r>
      <w:r w:rsidR="00B87186" w:rsidRPr="002F1BDE">
        <w:rPr>
          <w:rFonts w:eastAsia="Times New Roman" w:cs="Courier New"/>
          <w:sz w:val="32"/>
          <w:szCs w:val="32"/>
        </w:rPr>
        <w:t>Дневник</w:t>
      </w:r>
      <w:r w:rsidR="00E97EE5" w:rsidRPr="002F1BDE">
        <w:rPr>
          <w:rFonts w:eastAsia="Times New Roman" w:cs="Courier New"/>
          <w:sz w:val="32"/>
          <w:szCs w:val="32"/>
        </w:rPr>
        <w:t>и</w:t>
      </w:r>
      <w:r w:rsidR="00B87186" w:rsidRPr="002F1BDE">
        <w:rPr>
          <w:rFonts w:eastAsia="Times New Roman" w:cs="Courier New"/>
          <w:sz w:val="32"/>
          <w:szCs w:val="32"/>
        </w:rPr>
        <w:t xml:space="preserve"> наблюдения.</w:t>
      </w:r>
    </w:p>
    <w:p w:rsidR="00B87186" w:rsidRPr="00D04DB6" w:rsidRDefault="00B87186" w:rsidP="00D04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425"/>
        <w:jc w:val="both"/>
        <w:rPr>
          <w:rFonts w:eastAsia="Times New Roman" w:cs="Courier New"/>
          <w:b/>
          <w:i/>
          <w:sz w:val="24"/>
          <w:szCs w:val="24"/>
        </w:rPr>
      </w:pPr>
    </w:p>
    <w:p w:rsidR="002F1BDE" w:rsidRDefault="002F1BDE" w:rsidP="002F1BDE">
      <w:pPr>
        <w:spacing w:after="0" w:line="240" w:lineRule="auto"/>
        <w:ind w:left="-426"/>
        <w:jc w:val="both"/>
        <w:rPr>
          <w:i/>
          <w:color w:val="000000" w:themeColor="text1"/>
          <w:sz w:val="28"/>
          <w:szCs w:val="28"/>
        </w:rPr>
      </w:pPr>
      <w:r w:rsidRPr="002F1BDE">
        <w:rPr>
          <w:rFonts w:cs="Tahoma"/>
          <w:sz w:val="24"/>
          <w:szCs w:val="24"/>
          <w:u w:val="single"/>
        </w:rPr>
        <w:t>0</w:t>
      </w:r>
      <w:r w:rsidR="00A431B3" w:rsidRPr="002F1BDE">
        <w:rPr>
          <w:rFonts w:cs="Tahoma"/>
          <w:sz w:val="24"/>
          <w:szCs w:val="24"/>
          <w:u w:val="single"/>
        </w:rPr>
        <w:t>1</w:t>
      </w:r>
      <w:r w:rsidRPr="002F1BDE">
        <w:rPr>
          <w:rFonts w:cs="Tahoma"/>
          <w:sz w:val="24"/>
          <w:szCs w:val="24"/>
          <w:u w:val="single"/>
        </w:rPr>
        <w:t>.03</w:t>
      </w:r>
      <w:r w:rsidR="00B87186" w:rsidRPr="002F1BDE">
        <w:rPr>
          <w:rFonts w:cs="Tahoma"/>
          <w:sz w:val="24"/>
          <w:szCs w:val="24"/>
          <w:u w:val="single"/>
        </w:rPr>
        <w:t>.201</w:t>
      </w:r>
      <w:r w:rsidR="00A431B3" w:rsidRPr="002F1BDE">
        <w:rPr>
          <w:rFonts w:cs="Tahoma"/>
          <w:sz w:val="24"/>
          <w:szCs w:val="24"/>
          <w:u w:val="single"/>
        </w:rPr>
        <w:t>3</w:t>
      </w:r>
      <w:r w:rsidR="00B87186" w:rsidRPr="002F1BDE">
        <w:rPr>
          <w:rFonts w:cs="Tahoma"/>
          <w:sz w:val="24"/>
          <w:szCs w:val="24"/>
          <w:u w:val="single"/>
        </w:rPr>
        <w:t>г.</w:t>
      </w:r>
      <w:r w:rsidR="00B87186" w:rsidRPr="00D04DB6">
        <w:rPr>
          <w:rFonts w:cs="Tahoma"/>
          <w:b/>
          <w:i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Жалобы на перебои в работе сердца, головокружение</w:t>
      </w:r>
      <w:r w:rsidR="00B87186" w:rsidRPr="00D04DB6">
        <w:rPr>
          <w:rFonts w:cs="Tahoma"/>
          <w:sz w:val="24"/>
          <w:szCs w:val="24"/>
        </w:rPr>
        <w:t xml:space="preserve">. </w:t>
      </w:r>
      <w:r w:rsidR="00B87186" w:rsidRPr="00D04DB6">
        <w:rPr>
          <w:rFonts w:cs="Courier New"/>
          <w:iCs/>
          <w:sz w:val="24"/>
          <w:szCs w:val="24"/>
        </w:rPr>
        <w:t>Общее состояние удовлетворительное.</w:t>
      </w:r>
      <w:r>
        <w:rPr>
          <w:rFonts w:cs="Courier New"/>
          <w:iCs/>
          <w:sz w:val="24"/>
          <w:szCs w:val="24"/>
        </w:rPr>
        <w:t xml:space="preserve"> </w:t>
      </w:r>
      <w:r w:rsidR="00B87186" w:rsidRPr="00D04DB6">
        <w:rPr>
          <w:rFonts w:eastAsia="Times New Roman" w:cs="Courier New"/>
          <w:iCs/>
          <w:sz w:val="24"/>
          <w:szCs w:val="24"/>
        </w:rPr>
        <w:t>Температура - 36,</w:t>
      </w:r>
      <w:r w:rsidR="00036FF2" w:rsidRPr="00D04DB6">
        <w:rPr>
          <w:rFonts w:eastAsia="Times New Roman" w:cs="Courier New"/>
          <w:iCs/>
          <w:sz w:val="24"/>
          <w:szCs w:val="24"/>
        </w:rPr>
        <w:t>7</w:t>
      </w:r>
      <w:r w:rsidR="00B87186" w:rsidRPr="00D04DB6">
        <w:rPr>
          <w:rFonts w:eastAsia="Times New Roman" w:cs="Courier New"/>
          <w:sz w:val="24"/>
          <w:szCs w:val="24"/>
        </w:rPr>
        <w:t xml:space="preserve">. </w:t>
      </w:r>
      <w:r w:rsidR="00B87186" w:rsidRPr="00D04DB6">
        <w:rPr>
          <w:rFonts w:cs="Courier New"/>
          <w:iCs/>
          <w:sz w:val="24"/>
          <w:szCs w:val="24"/>
        </w:rPr>
        <w:t xml:space="preserve">Кожа и видимые слизистые обычной окраски. </w:t>
      </w:r>
      <w:r w:rsidR="00B87186" w:rsidRPr="00D04DB6">
        <w:rPr>
          <w:sz w:val="24"/>
          <w:szCs w:val="24"/>
        </w:rPr>
        <w:t xml:space="preserve">При аускультации дыхание везикулярное, хрипов нет. ЧД– </w:t>
      </w:r>
      <w:r w:rsidR="00036FF2" w:rsidRPr="00D04DB6">
        <w:rPr>
          <w:sz w:val="24"/>
          <w:szCs w:val="24"/>
        </w:rPr>
        <w:t>18</w:t>
      </w:r>
      <w:r w:rsidR="00B87186" w:rsidRPr="00D04DB6">
        <w:rPr>
          <w:sz w:val="24"/>
          <w:szCs w:val="24"/>
        </w:rPr>
        <w:t xml:space="preserve"> в минуту. </w:t>
      </w:r>
      <w:proofErr w:type="spellStart"/>
      <w:r w:rsidRPr="00074024">
        <w:rPr>
          <w:rFonts w:eastAsia="Calibri" w:cs="Times New Roman"/>
          <w:color w:val="000000" w:themeColor="text1"/>
          <w:sz w:val="24"/>
          <w:szCs w:val="24"/>
        </w:rPr>
        <w:t>Перкуторно</w:t>
      </w:r>
      <w:proofErr w:type="spellEnd"/>
      <w:r w:rsidRPr="00074024">
        <w:rPr>
          <w:rFonts w:eastAsia="Calibri" w:cs="Times New Roman"/>
          <w:color w:val="000000" w:themeColor="text1"/>
          <w:sz w:val="24"/>
          <w:szCs w:val="24"/>
        </w:rPr>
        <w:t xml:space="preserve"> выявляется расширение левой границы сердца на 1 см кнаружи от левой среднеключичной линии</w:t>
      </w:r>
      <w:r w:rsidRPr="00074024">
        <w:rPr>
          <w:color w:val="000000" w:themeColor="text1"/>
          <w:sz w:val="24"/>
          <w:szCs w:val="24"/>
        </w:rPr>
        <w:t xml:space="preserve">. AД 140/90 </w:t>
      </w:r>
      <w:proofErr w:type="spellStart"/>
      <w:r w:rsidRPr="00074024">
        <w:rPr>
          <w:color w:val="000000" w:themeColor="text1"/>
          <w:sz w:val="24"/>
          <w:szCs w:val="24"/>
        </w:rPr>
        <w:t>мм</w:t>
      </w:r>
      <w:proofErr w:type="gramStart"/>
      <w:r w:rsidRPr="00074024">
        <w:rPr>
          <w:color w:val="000000" w:themeColor="text1"/>
          <w:sz w:val="24"/>
          <w:szCs w:val="24"/>
        </w:rPr>
        <w:t>.р</w:t>
      </w:r>
      <w:proofErr w:type="gramEnd"/>
      <w:r w:rsidRPr="00074024">
        <w:rPr>
          <w:color w:val="000000" w:themeColor="text1"/>
          <w:sz w:val="24"/>
          <w:szCs w:val="24"/>
        </w:rPr>
        <w:t>т.ст</w:t>
      </w:r>
      <w:proofErr w:type="spellEnd"/>
      <w:r w:rsidRPr="00074024">
        <w:rPr>
          <w:color w:val="000000" w:themeColor="text1"/>
          <w:sz w:val="24"/>
          <w:szCs w:val="24"/>
        </w:rPr>
        <w:t>. Тоны сердца приглушены, аритмичные, акцент 2-го тона над аортой, выслушивается грубый систолический шум в проекции аортального клапана.</w:t>
      </w:r>
      <w:r w:rsidR="00B87186" w:rsidRPr="00D04DB6">
        <w:rPr>
          <w:sz w:val="24"/>
          <w:szCs w:val="24"/>
        </w:rPr>
        <w:t xml:space="preserve"> </w:t>
      </w:r>
      <w:r w:rsidR="00B87186" w:rsidRPr="00D04DB6">
        <w:rPr>
          <w:rFonts w:cs="Courier New"/>
          <w:iCs/>
          <w:sz w:val="24"/>
          <w:szCs w:val="24"/>
        </w:rPr>
        <w:t>Язык влажный, чистый. Живот не вздут, мягкий, при пальпации безболезненный.</w:t>
      </w:r>
      <w:r>
        <w:rPr>
          <w:rFonts w:cs="Courier New"/>
          <w:iCs/>
          <w:sz w:val="24"/>
          <w:szCs w:val="24"/>
        </w:rPr>
        <w:t xml:space="preserve"> </w:t>
      </w:r>
      <w:r w:rsidR="00B87186" w:rsidRPr="00D04DB6">
        <w:rPr>
          <w:rFonts w:cs="Courier New"/>
          <w:iCs/>
          <w:sz w:val="24"/>
          <w:szCs w:val="24"/>
        </w:rPr>
        <w:t>Симптом поколачивания отрицателен с обеих сторон.</w:t>
      </w:r>
      <w:r>
        <w:rPr>
          <w:rFonts w:cs="Courier New"/>
          <w:iCs/>
          <w:sz w:val="24"/>
          <w:szCs w:val="24"/>
        </w:rPr>
        <w:t xml:space="preserve"> </w:t>
      </w:r>
      <w:r w:rsidR="00B87186" w:rsidRPr="00D04DB6">
        <w:rPr>
          <w:sz w:val="24"/>
          <w:szCs w:val="24"/>
        </w:rPr>
        <w:t>Ст</w:t>
      </w:r>
      <w:r>
        <w:rPr>
          <w:sz w:val="24"/>
          <w:szCs w:val="24"/>
        </w:rPr>
        <w:t>ул и диурез в норме</w:t>
      </w:r>
      <w:r w:rsidR="000C7EEA" w:rsidRPr="00D04DB6">
        <w:rPr>
          <w:sz w:val="24"/>
          <w:szCs w:val="24"/>
        </w:rPr>
        <w:t>.</w:t>
      </w:r>
    </w:p>
    <w:p w:rsidR="002F1BDE" w:rsidRDefault="002F1BDE" w:rsidP="002F1BDE">
      <w:pPr>
        <w:spacing w:after="0" w:line="240" w:lineRule="auto"/>
        <w:ind w:left="-426"/>
        <w:jc w:val="both"/>
        <w:rPr>
          <w:rFonts w:cs="Tahoma"/>
          <w:b/>
          <w:i/>
          <w:sz w:val="24"/>
          <w:szCs w:val="24"/>
        </w:rPr>
      </w:pPr>
    </w:p>
    <w:p w:rsidR="002F1BDE" w:rsidRPr="002F1BDE" w:rsidRDefault="002F1BDE" w:rsidP="002F1BDE">
      <w:pPr>
        <w:spacing w:after="0" w:line="240" w:lineRule="auto"/>
        <w:ind w:left="-426"/>
        <w:jc w:val="both"/>
        <w:rPr>
          <w:i/>
          <w:color w:val="000000" w:themeColor="text1"/>
          <w:sz w:val="28"/>
          <w:szCs w:val="28"/>
        </w:rPr>
      </w:pPr>
      <w:r w:rsidRPr="002F1BDE">
        <w:rPr>
          <w:rFonts w:cs="Tahoma"/>
          <w:sz w:val="24"/>
          <w:szCs w:val="24"/>
          <w:u w:val="single"/>
        </w:rPr>
        <w:t>4.03.2013</w:t>
      </w:r>
      <w:r w:rsidR="00B87186" w:rsidRPr="002F1BDE">
        <w:rPr>
          <w:rFonts w:cs="Tahoma"/>
          <w:sz w:val="24"/>
          <w:szCs w:val="24"/>
          <w:u w:val="single"/>
        </w:rPr>
        <w:t>г.</w:t>
      </w:r>
      <w:r w:rsidR="00B87186" w:rsidRPr="00D04DB6">
        <w:rPr>
          <w:rFonts w:cs="Tahoma"/>
          <w:b/>
          <w:i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Жалобы на перебои в работе сердца, головокружение</w:t>
      </w:r>
      <w:r w:rsidRPr="00D04DB6">
        <w:rPr>
          <w:rFonts w:cs="Tahoma"/>
          <w:sz w:val="24"/>
          <w:szCs w:val="24"/>
        </w:rPr>
        <w:t xml:space="preserve">. </w:t>
      </w:r>
      <w:r w:rsidRPr="00D04DB6">
        <w:rPr>
          <w:rFonts w:cs="Courier New"/>
          <w:iCs/>
          <w:sz w:val="24"/>
          <w:szCs w:val="24"/>
        </w:rPr>
        <w:t>Общее состояние удовлетворительное.</w:t>
      </w:r>
      <w:r>
        <w:rPr>
          <w:rFonts w:cs="Courier New"/>
          <w:iCs/>
          <w:sz w:val="24"/>
          <w:szCs w:val="24"/>
        </w:rPr>
        <w:t xml:space="preserve"> </w:t>
      </w:r>
      <w:r w:rsidRPr="00D04DB6">
        <w:rPr>
          <w:rFonts w:eastAsia="Times New Roman" w:cs="Courier New"/>
          <w:iCs/>
          <w:sz w:val="24"/>
          <w:szCs w:val="24"/>
        </w:rPr>
        <w:t>Температура - 36,7</w:t>
      </w:r>
      <w:r w:rsidRPr="00D04DB6">
        <w:rPr>
          <w:rFonts w:eastAsia="Times New Roman" w:cs="Courier New"/>
          <w:sz w:val="24"/>
          <w:szCs w:val="24"/>
        </w:rPr>
        <w:t xml:space="preserve">. </w:t>
      </w:r>
      <w:r w:rsidRPr="00D04DB6">
        <w:rPr>
          <w:rFonts w:cs="Courier New"/>
          <w:iCs/>
          <w:sz w:val="24"/>
          <w:szCs w:val="24"/>
        </w:rPr>
        <w:t xml:space="preserve">Кожа и видимые слизистые обычной окраски. </w:t>
      </w:r>
      <w:r w:rsidRPr="00D04DB6">
        <w:rPr>
          <w:sz w:val="24"/>
          <w:szCs w:val="24"/>
        </w:rPr>
        <w:t xml:space="preserve">При аускультации дыхание везикулярное, хрипов нет. ЧД– 18 в минуту. </w:t>
      </w:r>
      <w:proofErr w:type="spellStart"/>
      <w:r w:rsidRPr="00074024">
        <w:rPr>
          <w:rFonts w:eastAsia="Calibri" w:cs="Times New Roman"/>
          <w:color w:val="000000" w:themeColor="text1"/>
          <w:sz w:val="24"/>
          <w:szCs w:val="24"/>
        </w:rPr>
        <w:t>Перкуторно</w:t>
      </w:r>
      <w:proofErr w:type="spellEnd"/>
      <w:r w:rsidRPr="00074024">
        <w:rPr>
          <w:rFonts w:eastAsia="Calibri" w:cs="Times New Roman"/>
          <w:color w:val="000000" w:themeColor="text1"/>
          <w:sz w:val="24"/>
          <w:szCs w:val="24"/>
        </w:rPr>
        <w:t xml:space="preserve"> выявляется расширение левой границы сердца на 1 см кнаружи от левой среднеключичной линии</w:t>
      </w:r>
      <w:r>
        <w:rPr>
          <w:color w:val="000000" w:themeColor="text1"/>
          <w:sz w:val="24"/>
          <w:szCs w:val="24"/>
        </w:rPr>
        <w:t>. AД 140/85</w:t>
      </w:r>
      <w:r w:rsidRPr="00074024">
        <w:rPr>
          <w:color w:val="000000" w:themeColor="text1"/>
          <w:sz w:val="24"/>
          <w:szCs w:val="24"/>
        </w:rPr>
        <w:t xml:space="preserve"> </w:t>
      </w:r>
      <w:proofErr w:type="spellStart"/>
      <w:r w:rsidRPr="00074024">
        <w:rPr>
          <w:color w:val="000000" w:themeColor="text1"/>
          <w:sz w:val="24"/>
          <w:szCs w:val="24"/>
        </w:rPr>
        <w:t>мм</w:t>
      </w:r>
      <w:proofErr w:type="gramStart"/>
      <w:r w:rsidRPr="00074024">
        <w:rPr>
          <w:color w:val="000000" w:themeColor="text1"/>
          <w:sz w:val="24"/>
          <w:szCs w:val="24"/>
        </w:rPr>
        <w:t>.р</w:t>
      </w:r>
      <w:proofErr w:type="gramEnd"/>
      <w:r w:rsidRPr="00074024">
        <w:rPr>
          <w:color w:val="000000" w:themeColor="text1"/>
          <w:sz w:val="24"/>
          <w:szCs w:val="24"/>
        </w:rPr>
        <w:t>т.ст</w:t>
      </w:r>
      <w:proofErr w:type="spellEnd"/>
      <w:r w:rsidRPr="00074024">
        <w:rPr>
          <w:color w:val="000000" w:themeColor="text1"/>
          <w:sz w:val="24"/>
          <w:szCs w:val="24"/>
        </w:rPr>
        <w:t>. Тоны сердца приглушены, аритмичные, акцент 2-го тона над аортой, выслушивается грубый систолический шум в проекции аортального клапана.</w:t>
      </w:r>
      <w:r w:rsidRPr="00D04DB6">
        <w:rPr>
          <w:sz w:val="24"/>
          <w:szCs w:val="24"/>
        </w:rPr>
        <w:t xml:space="preserve"> </w:t>
      </w:r>
      <w:r w:rsidRPr="00D04DB6">
        <w:rPr>
          <w:rFonts w:cs="Courier New"/>
          <w:iCs/>
          <w:sz w:val="24"/>
          <w:szCs w:val="24"/>
        </w:rPr>
        <w:t>Язык влажный, чистый. Живот не вздут, мягкий, при пальпации безболезненный.</w:t>
      </w:r>
      <w:r>
        <w:rPr>
          <w:rFonts w:cs="Courier New"/>
          <w:iCs/>
          <w:sz w:val="24"/>
          <w:szCs w:val="24"/>
        </w:rPr>
        <w:t xml:space="preserve"> </w:t>
      </w:r>
      <w:r w:rsidRPr="00D04DB6">
        <w:rPr>
          <w:rFonts w:cs="Courier New"/>
          <w:iCs/>
          <w:sz w:val="24"/>
          <w:szCs w:val="24"/>
        </w:rPr>
        <w:t>Симптом поколачивания отрицателен с обеих сторон.</w:t>
      </w:r>
      <w:r>
        <w:rPr>
          <w:rFonts w:cs="Courier New"/>
          <w:iCs/>
          <w:sz w:val="24"/>
          <w:szCs w:val="24"/>
        </w:rPr>
        <w:t xml:space="preserve"> </w:t>
      </w:r>
      <w:r w:rsidRPr="00D04DB6">
        <w:rPr>
          <w:sz w:val="24"/>
          <w:szCs w:val="24"/>
        </w:rPr>
        <w:t>Ст</w:t>
      </w:r>
      <w:r>
        <w:rPr>
          <w:sz w:val="24"/>
          <w:szCs w:val="24"/>
        </w:rPr>
        <w:t>ул и диурез в норме</w:t>
      </w:r>
      <w:r w:rsidRPr="00D04DB6">
        <w:rPr>
          <w:sz w:val="24"/>
          <w:szCs w:val="24"/>
        </w:rPr>
        <w:t>.</w:t>
      </w:r>
    </w:p>
    <w:p w:rsidR="00FA5DA6" w:rsidRPr="002F1BDE" w:rsidRDefault="002F1BDE" w:rsidP="002F1BDE">
      <w:pPr>
        <w:tabs>
          <w:tab w:val="left" w:pos="8789"/>
        </w:tabs>
        <w:spacing w:before="100" w:beforeAutospacing="1" w:after="100" w:afterAutospacing="1" w:line="240" w:lineRule="auto"/>
        <w:ind w:right="142"/>
        <w:jc w:val="both"/>
        <w:rPr>
          <w:rFonts w:eastAsia="Times New Roman" w:cs="Courier New"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</w:t>
      </w:r>
      <w:r w:rsidR="00FA5DA6" w:rsidRPr="002F1BDE">
        <w:rPr>
          <w:rFonts w:eastAsia="Times New Roman" w:cs="Courier New"/>
          <w:sz w:val="32"/>
          <w:szCs w:val="32"/>
        </w:rPr>
        <w:t xml:space="preserve">Эпикриз. </w:t>
      </w:r>
    </w:p>
    <w:p w:rsidR="0091347D" w:rsidRDefault="002F1BDE" w:rsidP="0091347D">
      <w:pPr>
        <w:spacing w:after="0" w:line="240" w:lineRule="auto"/>
        <w:ind w:left="-709" w:firstLine="284"/>
        <w:jc w:val="both"/>
        <w:rPr>
          <w:sz w:val="24"/>
          <w:szCs w:val="24"/>
        </w:rPr>
      </w:pPr>
      <w:r>
        <w:rPr>
          <w:rFonts w:eastAsia="Times New Roman" w:cs="Courier New"/>
          <w:sz w:val="24"/>
          <w:szCs w:val="24"/>
        </w:rPr>
        <w:t xml:space="preserve">Пациентка </w:t>
      </w:r>
      <w:r w:rsidR="003E4643" w:rsidRPr="003E4643">
        <w:rPr>
          <w:rFonts w:eastAsia="Times New Roman" w:cs="Courier New"/>
          <w:sz w:val="24"/>
          <w:szCs w:val="24"/>
        </w:rPr>
        <w:t>_________________</w:t>
      </w:r>
      <w:r w:rsidR="00A431B3" w:rsidRPr="00D04DB6">
        <w:rPr>
          <w:rFonts w:eastAsia="Times New Roman" w:cs="Courier New"/>
          <w:sz w:val="24"/>
          <w:szCs w:val="24"/>
        </w:rPr>
        <w:t>, 195</w:t>
      </w:r>
      <w:r>
        <w:rPr>
          <w:rFonts w:eastAsia="Times New Roman" w:cs="Courier New"/>
          <w:sz w:val="24"/>
          <w:szCs w:val="24"/>
        </w:rPr>
        <w:t>9</w:t>
      </w:r>
      <w:r w:rsidR="00A431B3" w:rsidRPr="00D04DB6">
        <w:rPr>
          <w:rFonts w:eastAsia="Times New Roman" w:cs="Courier New"/>
          <w:sz w:val="24"/>
          <w:szCs w:val="24"/>
        </w:rPr>
        <w:t xml:space="preserve"> г.р.</w:t>
      </w:r>
      <w:r w:rsidR="002518FB" w:rsidRPr="00D04DB6">
        <w:rPr>
          <w:rFonts w:eastAsia="Times New Roman" w:cs="Courier New"/>
          <w:sz w:val="24"/>
          <w:szCs w:val="24"/>
        </w:rPr>
        <w:t>,</w:t>
      </w:r>
      <w:r w:rsidR="008D56F6" w:rsidRPr="00D04DB6">
        <w:rPr>
          <w:rFonts w:eastAsia="Times New Roman" w:cs="Courier New"/>
          <w:sz w:val="24"/>
          <w:szCs w:val="24"/>
        </w:rPr>
        <w:t xml:space="preserve"> поступил</w:t>
      </w:r>
      <w:r>
        <w:rPr>
          <w:rFonts w:eastAsia="Times New Roman" w:cs="Courier New"/>
          <w:sz w:val="24"/>
          <w:szCs w:val="24"/>
        </w:rPr>
        <w:t>а</w:t>
      </w:r>
      <w:r w:rsidR="00465434" w:rsidRPr="00D04DB6">
        <w:rPr>
          <w:rFonts w:eastAsia="Times New Roman" w:cs="Courier New"/>
          <w:sz w:val="24"/>
          <w:szCs w:val="24"/>
        </w:rPr>
        <w:t xml:space="preserve"> в карди</w:t>
      </w:r>
      <w:r>
        <w:rPr>
          <w:rFonts w:eastAsia="Times New Roman" w:cs="Courier New"/>
          <w:sz w:val="24"/>
          <w:szCs w:val="24"/>
        </w:rPr>
        <w:t xml:space="preserve">охирургическое отделение </w:t>
      </w:r>
      <w:r w:rsidR="003E4643" w:rsidRPr="003E4643">
        <w:rPr>
          <w:rFonts w:eastAsia="Times New Roman" w:cs="Courier New"/>
          <w:sz w:val="24"/>
          <w:szCs w:val="24"/>
        </w:rPr>
        <w:t>_________</w:t>
      </w:r>
      <w:r>
        <w:rPr>
          <w:rFonts w:eastAsia="Times New Roman" w:cs="Courier New"/>
          <w:sz w:val="24"/>
          <w:szCs w:val="24"/>
        </w:rPr>
        <w:t xml:space="preserve"> 22.02</w:t>
      </w:r>
      <w:r w:rsidR="008D56F6" w:rsidRPr="00D04DB6">
        <w:rPr>
          <w:rFonts w:eastAsia="Times New Roman" w:cs="Courier New"/>
          <w:sz w:val="24"/>
          <w:szCs w:val="24"/>
        </w:rPr>
        <w:t>.2013</w:t>
      </w:r>
      <w:r w:rsidR="00671CC8" w:rsidRPr="00D04DB6">
        <w:rPr>
          <w:rFonts w:eastAsia="Times New Roman" w:cs="Courier New"/>
          <w:sz w:val="24"/>
          <w:szCs w:val="24"/>
        </w:rPr>
        <w:t>с диагнозом</w:t>
      </w:r>
      <w:r w:rsidR="00F64F98" w:rsidRPr="00D04DB6">
        <w:rPr>
          <w:rFonts w:eastAsia="Times New Roman" w:cs="Courier New"/>
          <w:sz w:val="24"/>
          <w:szCs w:val="24"/>
        </w:rPr>
        <w:t>:</w:t>
      </w:r>
      <w:r w:rsidR="0091347D">
        <w:rPr>
          <w:rFonts w:eastAsia="Times New Roman" w:cs="Courier New"/>
          <w:sz w:val="24"/>
          <w:szCs w:val="24"/>
        </w:rPr>
        <w:t xml:space="preserve"> «</w:t>
      </w:r>
      <w:r w:rsidR="0091347D">
        <w:rPr>
          <w:sz w:val="24"/>
          <w:szCs w:val="24"/>
        </w:rPr>
        <w:t xml:space="preserve">Аортальный порок сердца с преобладанием   </w:t>
      </w:r>
    </w:p>
    <w:p w:rsidR="0091347D" w:rsidRDefault="0091347D" w:rsidP="0091347D">
      <w:pPr>
        <w:spacing w:after="0" w:line="240" w:lineRule="auto"/>
        <w:ind w:left="-709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аортального стеноза, критической степени. Синдром стенокардии. Нарушение ритма по типу  </w:t>
      </w:r>
    </w:p>
    <w:p w:rsidR="0091347D" w:rsidRPr="00CA7CF0" w:rsidRDefault="0091347D" w:rsidP="0091347D">
      <w:pPr>
        <w:spacing w:after="0" w:line="240" w:lineRule="auto"/>
        <w:ind w:left="-709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постоянной формы фибрилляции предсердий. И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А. АГ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ст</w:t>
      </w:r>
      <w:proofErr w:type="spellEnd"/>
      <w:proofErr w:type="gramEnd"/>
      <w:r>
        <w:rPr>
          <w:sz w:val="24"/>
          <w:szCs w:val="24"/>
        </w:rPr>
        <w:t>, риск 4.» для оперативного лечения – протезирование аортального клапана.</w:t>
      </w:r>
    </w:p>
    <w:p w:rsidR="0091347D" w:rsidRDefault="0091347D" w:rsidP="0091347D">
      <w:pPr>
        <w:spacing w:after="0" w:line="240" w:lineRule="auto"/>
        <w:ind w:left="-709" w:firstLine="284"/>
        <w:jc w:val="both"/>
        <w:rPr>
          <w:sz w:val="28"/>
          <w:szCs w:val="28"/>
        </w:rPr>
      </w:pPr>
    </w:p>
    <w:p w:rsidR="00465434" w:rsidRPr="0091347D" w:rsidRDefault="00756B4B" w:rsidP="0091347D">
      <w:pPr>
        <w:spacing w:after="0" w:line="240" w:lineRule="auto"/>
        <w:ind w:left="-709" w:firstLine="284"/>
        <w:jc w:val="both"/>
        <w:rPr>
          <w:sz w:val="28"/>
          <w:szCs w:val="28"/>
        </w:rPr>
      </w:pPr>
      <w:r w:rsidRPr="00D04DB6">
        <w:rPr>
          <w:rFonts w:eastAsia="Times New Roman" w:cs="Courier New"/>
          <w:sz w:val="24"/>
          <w:szCs w:val="24"/>
        </w:rPr>
        <w:t xml:space="preserve">При поступлении </w:t>
      </w:r>
      <w:r w:rsidR="00A431B3" w:rsidRPr="00D04DB6">
        <w:rPr>
          <w:rFonts w:eastAsia="Times New Roman" w:cs="Courier New"/>
          <w:sz w:val="24"/>
          <w:szCs w:val="24"/>
        </w:rPr>
        <w:t>жаловал</w:t>
      </w:r>
      <w:r w:rsidR="0091347D">
        <w:rPr>
          <w:rFonts w:eastAsia="Times New Roman" w:cs="Courier New"/>
          <w:sz w:val="24"/>
          <w:szCs w:val="24"/>
        </w:rPr>
        <w:t>а</w:t>
      </w:r>
      <w:r w:rsidR="001D0647" w:rsidRPr="00D04DB6">
        <w:rPr>
          <w:rFonts w:eastAsia="Times New Roman" w:cs="Courier New"/>
          <w:sz w:val="24"/>
          <w:szCs w:val="24"/>
        </w:rPr>
        <w:t>с</w:t>
      </w:r>
      <w:r w:rsidR="0091347D">
        <w:rPr>
          <w:rFonts w:eastAsia="Times New Roman" w:cs="Courier New"/>
          <w:sz w:val="24"/>
          <w:szCs w:val="24"/>
        </w:rPr>
        <w:t xml:space="preserve">ь </w:t>
      </w:r>
      <w:proofErr w:type="gramStart"/>
      <w:r w:rsidR="001D0647" w:rsidRPr="00D04DB6">
        <w:rPr>
          <w:rFonts w:eastAsia="Times New Roman" w:cs="Courier New"/>
          <w:sz w:val="24"/>
          <w:szCs w:val="24"/>
        </w:rPr>
        <w:t>на</w:t>
      </w:r>
      <w:proofErr w:type="gramEnd"/>
      <w:r w:rsidR="001D0647" w:rsidRPr="00D04DB6">
        <w:rPr>
          <w:rFonts w:eastAsia="Times New Roman" w:cs="Courier New"/>
          <w:sz w:val="24"/>
          <w:szCs w:val="24"/>
        </w:rPr>
        <w:t>:</w:t>
      </w:r>
    </w:p>
    <w:p w:rsidR="001D0647" w:rsidRPr="00D04DB6" w:rsidRDefault="001D0647" w:rsidP="00D04DB6">
      <w:pPr>
        <w:pStyle w:val="a7"/>
        <w:numPr>
          <w:ilvl w:val="0"/>
          <w:numId w:val="1"/>
        </w:numPr>
        <w:spacing w:line="240" w:lineRule="auto"/>
        <w:ind w:left="-709" w:right="566"/>
        <w:jc w:val="both"/>
        <w:rPr>
          <w:sz w:val="24"/>
          <w:szCs w:val="24"/>
        </w:rPr>
      </w:pPr>
      <w:r w:rsidRPr="00D04DB6">
        <w:rPr>
          <w:sz w:val="24"/>
          <w:szCs w:val="24"/>
        </w:rPr>
        <w:t>период</w:t>
      </w:r>
      <w:r w:rsidR="0091347D">
        <w:rPr>
          <w:sz w:val="24"/>
          <w:szCs w:val="24"/>
        </w:rPr>
        <w:t>ически возникающую</w:t>
      </w:r>
      <w:r w:rsidRPr="00D04DB6">
        <w:rPr>
          <w:sz w:val="24"/>
          <w:szCs w:val="24"/>
        </w:rPr>
        <w:t xml:space="preserve"> одышку, головные боли, головокружение, перебои в работе сердца, появляющиеся после физической нагрузки, эмоционального перенапряжения или на фоне повышения АД, исчезают после отдыха или приема гипотензивных препаратов (</w:t>
      </w:r>
      <w:proofErr w:type="spellStart"/>
      <w:r w:rsidRPr="00D04DB6">
        <w:rPr>
          <w:sz w:val="24"/>
          <w:szCs w:val="24"/>
        </w:rPr>
        <w:t>каптоприл</w:t>
      </w:r>
      <w:proofErr w:type="spellEnd"/>
      <w:r w:rsidRPr="00D04DB6">
        <w:rPr>
          <w:sz w:val="24"/>
          <w:szCs w:val="24"/>
        </w:rPr>
        <w:t>);</w:t>
      </w:r>
    </w:p>
    <w:p w:rsidR="001D0647" w:rsidRPr="00D04DB6" w:rsidRDefault="001D0647" w:rsidP="00D04DB6">
      <w:pPr>
        <w:pStyle w:val="a7"/>
        <w:numPr>
          <w:ilvl w:val="0"/>
          <w:numId w:val="1"/>
        </w:numPr>
        <w:spacing w:line="240" w:lineRule="auto"/>
        <w:ind w:left="-709" w:right="566"/>
        <w:jc w:val="both"/>
        <w:rPr>
          <w:sz w:val="24"/>
          <w:szCs w:val="24"/>
        </w:rPr>
      </w:pPr>
      <w:r w:rsidRPr="00D04DB6">
        <w:rPr>
          <w:sz w:val="24"/>
          <w:szCs w:val="24"/>
        </w:rPr>
        <w:t xml:space="preserve">боли за грудиной сжимающего, давящего характера, достаточно интенсивные, </w:t>
      </w:r>
      <w:proofErr w:type="spellStart"/>
      <w:r w:rsidRPr="00D04DB6">
        <w:rPr>
          <w:sz w:val="24"/>
          <w:szCs w:val="24"/>
        </w:rPr>
        <w:t>иррадирующие</w:t>
      </w:r>
      <w:proofErr w:type="spellEnd"/>
      <w:r w:rsidRPr="00D04DB6">
        <w:rPr>
          <w:sz w:val="24"/>
          <w:szCs w:val="24"/>
        </w:rPr>
        <w:t xml:space="preserve"> в левую лопатку, ключицу, руку, сопровождающиеся ощущением страха смерти, возникающие приступообразно после физической нагрузки, эмоционального стресса, продолжительность 3-5 мин., купируются приемом нитроглицерина под язык;</w:t>
      </w:r>
    </w:p>
    <w:p w:rsidR="001D0647" w:rsidRPr="00D04DB6" w:rsidRDefault="001D0647" w:rsidP="00D04DB6">
      <w:pPr>
        <w:pStyle w:val="a7"/>
        <w:numPr>
          <w:ilvl w:val="0"/>
          <w:numId w:val="1"/>
        </w:numPr>
        <w:spacing w:line="240" w:lineRule="auto"/>
        <w:ind w:left="-709" w:right="566"/>
        <w:jc w:val="both"/>
        <w:rPr>
          <w:sz w:val="24"/>
          <w:szCs w:val="24"/>
        </w:rPr>
      </w:pPr>
      <w:r w:rsidRPr="00D04DB6">
        <w:rPr>
          <w:sz w:val="24"/>
          <w:szCs w:val="24"/>
        </w:rPr>
        <w:lastRenderedPageBreak/>
        <w:t>шум в голове и ушах, «мелькание мушек», появление пелены перед глазами, расплывчатость очертаний предметов, появляющиеся при повышении АД;</w:t>
      </w:r>
    </w:p>
    <w:p w:rsidR="001D0647" w:rsidRPr="00D04DB6" w:rsidRDefault="001D0647" w:rsidP="00D04DB6">
      <w:pPr>
        <w:pStyle w:val="a7"/>
        <w:numPr>
          <w:ilvl w:val="0"/>
          <w:numId w:val="1"/>
        </w:numPr>
        <w:spacing w:line="240" w:lineRule="auto"/>
        <w:ind w:left="-709" w:right="566"/>
        <w:jc w:val="both"/>
        <w:rPr>
          <w:sz w:val="24"/>
          <w:szCs w:val="24"/>
        </w:rPr>
      </w:pPr>
      <w:r w:rsidRPr="00D04DB6">
        <w:rPr>
          <w:sz w:val="24"/>
          <w:szCs w:val="24"/>
        </w:rPr>
        <w:t>общую слабость, снижение умственной и физической работоспособности.</w:t>
      </w:r>
    </w:p>
    <w:p w:rsidR="0091347D" w:rsidRDefault="00531A99" w:rsidP="0091347D">
      <w:pPr>
        <w:spacing w:line="240" w:lineRule="auto"/>
        <w:ind w:left="-709" w:right="142"/>
        <w:jc w:val="both"/>
        <w:rPr>
          <w:sz w:val="24"/>
          <w:szCs w:val="24"/>
        </w:rPr>
      </w:pPr>
      <w:r w:rsidRPr="00D04DB6">
        <w:rPr>
          <w:sz w:val="24"/>
          <w:szCs w:val="24"/>
        </w:rPr>
        <w:t xml:space="preserve">Из </w:t>
      </w:r>
      <w:r w:rsidRPr="0091347D">
        <w:rPr>
          <w:i/>
          <w:sz w:val="24"/>
          <w:szCs w:val="24"/>
        </w:rPr>
        <w:t>анамнеза</w:t>
      </w:r>
      <w:r w:rsidR="0091347D">
        <w:rPr>
          <w:sz w:val="24"/>
          <w:szCs w:val="24"/>
        </w:rPr>
        <w:t xml:space="preserve"> </w:t>
      </w:r>
      <w:r w:rsidRPr="00D04DB6">
        <w:rPr>
          <w:sz w:val="24"/>
          <w:szCs w:val="24"/>
        </w:rPr>
        <w:t xml:space="preserve">известно, что </w:t>
      </w:r>
      <w:r w:rsidR="0091347D">
        <w:rPr>
          <w:sz w:val="24"/>
          <w:szCs w:val="24"/>
        </w:rPr>
        <w:t>шум в сердце диагностирован еще в подростковом возрасте. З</w:t>
      </w:r>
      <w:r w:rsidRPr="00D04DB6">
        <w:rPr>
          <w:sz w:val="24"/>
          <w:szCs w:val="24"/>
        </w:rPr>
        <w:t>аболевание выявлено</w:t>
      </w:r>
      <w:r w:rsidR="00E97EE5" w:rsidRPr="00D04DB6">
        <w:rPr>
          <w:sz w:val="24"/>
          <w:szCs w:val="24"/>
        </w:rPr>
        <w:t xml:space="preserve"> после того как пациент</w:t>
      </w:r>
      <w:r w:rsidR="0091347D">
        <w:rPr>
          <w:sz w:val="24"/>
          <w:szCs w:val="24"/>
        </w:rPr>
        <w:t>ка</w:t>
      </w:r>
      <w:r w:rsidR="00E97EE5" w:rsidRPr="00D04DB6">
        <w:rPr>
          <w:sz w:val="24"/>
          <w:szCs w:val="24"/>
        </w:rPr>
        <w:t xml:space="preserve"> обратил</w:t>
      </w:r>
      <w:r w:rsidR="0091347D">
        <w:rPr>
          <w:sz w:val="24"/>
          <w:szCs w:val="24"/>
        </w:rPr>
        <w:t>а</w:t>
      </w:r>
      <w:r w:rsidRPr="00D04DB6">
        <w:rPr>
          <w:sz w:val="24"/>
          <w:szCs w:val="24"/>
        </w:rPr>
        <w:t>с</w:t>
      </w:r>
      <w:r w:rsidR="0091347D">
        <w:rPr>
          <w:sz w:val="24"/>
          <w:szCs w:val="24"/>
        </w:rPr>
        <w:t>ь</w:t>
      </w:r>
      <w:r w:rsidRPr="00D04DB6">
        <w:rPr>
          <w:sz w:val="24"/>
          <w:szCs w:val="24"/>
        </w:rPr>
        <w:t xml:space="preserve"> к участковому терапевту с жалобами на общую слабость, одышку, непереносимость физического труда, головокружение, резкое снижение умственной работоспособности. На УЗИ сердца был обнаружен стеноз аортального клапана. Л</w:t>
      </w:r>
      <w:r w:rsidR="00E97EE5" w:rsidRPr="00D04DB6">
        <w:rPr>
          <w:sz w:val="24"/>
          <w:szCs w:val="24"/>
        </w:rPr>
        <w:t>ечил</w:t>
      </w:r>
      <w:r w:rsidR="0091347D">
        <w:rPr>
          <w:sz w:val="24"/>
          <w:szCs w:val="24"/>
        </w:rPr>
        <w:t>ась</w:t>
      </w:r>
      <w:r w:rsidR="00E97EE5" w:rsidRPr="00D04DB6">
        <w:rPr>
          <w:sz w:val="24"/>
          <w:szCs w:val="24"/>
        </w:rPr>
        <w:t xml:space="preserve"> консервативно (принимал</w:t>
      </w:r>
      <w:r w:rsidR="0091347D">
        <w:rPr>
          <w:sz w:val="24"/>
          <w:szCs w:val="24"/>
        </w:rPr>
        <w:t>а</w:t>
      </w:r>
      <w:r w:rsidRPr="00D04DB6">
        <w:rPr>
          <w:sz w:val="24"/>
          <w:szCs w:val="24"/>
        </w:rPr>
        <w:t xml:space="preserve"> </w:t>
      </w:r>
      <w:proofErr w:type="spellStart"/>
      <w:r w:rsidRPr="00D04DB6">
        <w:rPr>
          <w:sz w:val="24"/>
          <w:szCs w:val="24"/>
        </w:rPr>
        <w:t>эналаприл</w:t>
      </w:r>
      <w:proofErr w:type="spellEnd"/>
      <w:r w:rsidRPr="00D04DB6">
        <w:rPr>
          <w:sz w:val="24"/>
          <w:szCs w:val="24"/>
        </w:rPr>
        <w:t xml:space="preserve">). Несмотря на проводимую </w:t>
      </w:r>
      <w:proofErr w:type="gramStart"/>
      <w:r w:rsidRPr="00D04DB6">
        <w:rPr>
          <w:sz w:val="24"/>
          <w:szCs w:val="24"/>
        </w:rPr>
        <w:t>терапию</w:t>
      </w:r>
      <w:proofErr w:type="gramEnd"/>
      <w:r w:rsidRPr="00D04DB6">
        <w:rPr>
          <w:sz w:val="24"/>
          <w:szCs w:val="24"/>
        </w:rPr>
        <w:t xml:space="preserve"> состояние ухудшалось: прогрессировала одышка при физической нагрузке, усилилось головокружение, несколько раз б</w:t>
      </w:r>
      <w:r w:rsidR="0091347D">
        <w:rPr>
          <w:sz w:val="24"/>
          <w:szCs w:val="24"/>
        </w:rPr>
        <w:t>ольная теряла сознание</w:t>
      </w:r>
      <w:r w:rsidRPr="00D04DB6">
        <w:rPr>
          <w:sz w:val="24"/>
          <w:szCs w:val="24"/>
        </w:rPr>
        <w:t>, появились боли за грудиной сжимающего характера, купирующиеся приемом нитроглицерина. После планового обследования в ВОКД паци</w:t>
      </w:r>
      <w:r w:rsidR="00E97EE5" w:rsidRPr="00D04DB6">
        <w:rPr>
          <w:sz w:val="24"/>
          <w:szCs w:val="24"/>
        </w:rPr>
        <w:t>ент направлен</w:t>
      </w:r>
      <w:r w:rsidRPr="00D04DB6">
        <w:rPr>
          <w:sz w:val="24"/>
          <w:szCs w:val="24"/>
        </w:rPr>
        <w:t xml:space="preserve"> в ВОКБ для оперативного лечения</w:t>
      </w:r>
      <w:r w:rsidR="00273FD1" w:rsidRPr="00D04DB6">
        <w:rPr>
          <w:sz w:val="24"/>
          <w:szCs w:val="24"/>
        </w:rPr>
        <w:t>.</w:t>
      </w:r>
    </w:p>
    <w:p w:rsidR="0091347D" w:rsidRDefault="008266A2" w:rsidP="0091347D">
      <w:pPr>
        <w:spacing w:after="0" w:line="240" w:lineRule="auto"/>
        <w:ind w:left="-709"/>
        <w:jc w:val="both"/>
        <w:rPr>
          <w:i/>
          <w:color w:val="000000" w:themeColor="text1"/>
          <w:sz w:val="28"/>
          <w:szCs w:val="28"/>
        </w:rPr>
      </w:pPr>
      <w:r w:rsidRPr="0091347D">
        <w:rPr>
          <w:i/>
          <w:sz w:val="24"/>
          <w:szCs w:val="24"/>
        </w:rPr>
        <w:t>Объективно</w:t>
      </w:r>
      <w:r w:rsidRPr="00D04DB6">
        <w:rPr>
          <w:sz w:val="24"/>
          <w:szCs w:val="24"/>
        </w:rPr>
        <w:t xml:space="preserve"> - </w:t>
      </w:r>
      <w:proofErr w:type="spellStart"/>
      <w:r w:rsidR="0091347D">
        <w:rPr>
          <w:rFonts w:eastAsia="Calibri" w:cs="Times New Roman"/>
          <w:color w:val="000000" w:themeColor="text1"/>
          <w:sz w:val="24"/>
          <w:szCs w:val="24"/>
        </w:rPr>
        <w:t>п</w:t>
      </w:r>
      <w:r w:rsidR="0091347D" w:rsidRPr="00074024">
        <w:rPr>
          <w:rFonts w:eastAsia="Calibri" w:cs="Times New Roman"/>
          <w:color w:val="000000" w:themeColor="text1"/>
          <w:sz w:val="24"/>
          <w:szCs w:val="24"/>
        </w:rPr>
        <w:t>еркуторно</w:t>
      </w:r>
      <w:proofErr w:type="spellEnd"/>
      <w:r w:rsidR="0091347D" w:rsidRPr="00074024">
        <w:rPr>
          <w:rFonts w:eastAsia="Calibri" w:cs="Times New Roman"/>
          <w:color w:val="000000" w:themeColor="text1"/>
          <w:sz w:val="24"/>
          <w:szCs w:val="24"/>
        </w:rPr>
        <w:t xml:space="preserve"> выявляется расширение левой границы сердца на 1 см кнаружи от левой среднеключичной линии</w:t>
      </w:r>
      <w:r w:rsidR="0091347D" w:rsidRPr="00074024">
        <w:rPr>
          <w:color w:val="000000" w:themeColor="text1"/>
          <w:sz w:val="24"/>
          <w:szCs w:val="24"/>
        </w:rPr>
        <w:t xml:space="preserve">. AД 140/90 </w:t>
      </w:r>
      <w:proofErr w:type="spellStart"/>
      <w:r w:rsidR="0091347D" w:rsidRPr="00074024">
        <w:rPr>
          <w:color w:val="000000" w:themeColor="text1"/>
          <w:sz w:val="24"/>
          <w:szCs w:val="24"/>
        </w:rPr>
        <w:t>мм</w:t>
      </w:r>
      <w:proofErr w:type="gramStart"/>
      <w:r w:rsidR="0091347D" w:rsidRPr="00074024">
        <w:rPr>
          <w:color w:val="000000" w:themeColor="text1"/>
          <w:sz w:val="24"/>
          <w:szCs w:val="24"/>
        </w:rPr>
        <w:t>.р</w:t>
      </w:r>
      <w:proofErr w:type="gramEnd"/>
      <w:r w:rsidR="0091347D" w:rsidRPr="00074024">
        <w:rPr>
          <w:color w:val="000000" w:themeColor="text1"/>
          <w:sz w:val="24"/>
          <w:szCs w:val="24"/>
        </w:rPr>
        <w:t>т.ст</w:t>
      </w:r>
      <w:proofErr w:type="spellEnd"/>
      <w:r w:rsidR="0091347D" w:rsidRPr="00074024">
        <w:rPr>
          <w:color w:val="000000" w:themeColor="text1"/>
          <w:sz w:val="24"/>
          <w:szCs w:val="24"/>
        </w:rPr>
        <w:t>. Тоны сердца приглушены, аритмичные, акцент 2-го тона над аортой, выслушивается грубый систолический шум в проекции аортального клапана.</w:t>
      </w:r>
    </w:p>
    <w:p w:rsidR="0091347D" w:rsidRDefault="0091347D" w:rsidP="0091347D">
      <w:pPr>
        <w:spacing w:after="0" w:line="240" w:lineRule="auto"/>
        <w:ind w:left="-709"/>
        <w:jc w:val="both"/>
        <w:rPr>
          <w:i/>
          <w:sz w:val="24"/>
          <w:szCs w:val="24"/>
        </w:rPr>
      </w:pPr>
    </w:p>
    <w:p w:rsidR="00FD00C6" w:rsidRPr="0091347D" w:rsidRDefault="00FD00C6" w:rsidP="0091347D">
      <w:pPr>
        <w:spacing w:after="0" w:line="240" w:lineRule="auto"/>
        <w:ind w:left="-709"/>
        <w:jc w:val="both"/>
        <w:rPr>
          <w:i/>
          <w:color w:val="000000" w:themeColor="text1"/>
          <w:sz w:val="28"/>
          <w:szCs w:val="28"/>
        </w:rPr>
      </w:pPr>
      <w:r w:rsidRPr="0091347D">
        <w:rPr>
          <w:i/>
          <w:sz w:val="24"/>
          <w:szCs w:val="24"/>
        </w:rPr>
        <w:t>Данные</w:t>
      </w:r>
      <w:r w:rsidR="0091347D">
        <w:rPr>
          <w:i/>
          <w:sz w:val="24"/>
          <w:szCs w:val="24"/>
        </w:rPr>
        <w:t xml:space="preserve"> УЗИ сердца от 19.10.2012</w:t>
      </w:r>
      <w:r w:rsidRPr="0091347D">
        <w:rPr>
          <w:i/>
          <w:sz w:val="24"/>
          <w:szCs w:val="24"/>
        </w:rPr>
        <w:t>г.</w:t>
      </w:r>
    </w:p>
    <w:p w:rsidR="0091347D" w:rsidRDefault="00FD00C6" w:rsidP="0091347D">
      <w:pPr>
        <w:spacing w:after="0" w:line="240" w:lineRule="auto"/>
        <w:ind w:left="-709" w:right="566"/>
        <w:jc w:val="both"/>
        <w:rPr>
          <w:sz w:val="24"/>
          <w:szCs w:val="24"/>
        </w:rPr>
      </w:pPr>
      <w:r w:rsidRPr="0091347D">
        <w:rPr>
          <w:sz w:val="24"/>
          <w:szCs w:val="24"/>
          <w:u w:val="single"/>
        </w:rPr>
        <w:t>Заключение:</w:t>
      </w:r>
      <w:r w:rsidRPr="00D04DB6">
        <w:rPr>
          <w:b/>
          <w:i/>
          <w:sz w:val="24"/>
          <w:szCs w:val="24"/>
        </w:rPr>
        <w:t xml:space="preserve"> </w:t>
      </w:r>
      <w:r w:rsidR="0091347D" w:rsidRPr="00791B0D">
        <w:rPr>
          <w:sz w:val="24"/>
          <w:szCs w:val="24"/>
        </w:rPr>
        <w:t xml:space="preserve">аортальный порок сердца с преобладанием стеноза. Аортальный стеноз тяжёлый. Аортальная недостаточность лёгкой степени. </w:t>
      </w:r>
      <w:proofErr w:type="spellStart"/>
      <w:r w:rsidR="0091347D" w:rsidRPr="00791B0D">
        <w:rPr>
          <w:sz w:val="24"/>
          <w:szCs w:val="24"/>
        </w:rPr>
        <w:t>Постстенотическое</w:t>
      </w:r>
      <w:proofErr w:type="spellEnd"/>
      <w:r w:rsidR="0091347D" w:rsidRPr="00791B0D">
        <w:rPr>
          <w:sz w:val="24"/>
          <w:szCs w:val="24"/>
        </w:rPr>
        <w:t xml:space="preserve"> расширение аорты. Гипертрофия ЛЖ, степень её выраженная. </w:t>
      </w:r>
      <w:proofErr w:type="gramStart"/>
      <w:r w:rsidR="0091347D" w:rsidRPr="00791B0D">
        <w:rPr>
          <w:sz w:val="24"/>
          <w:szCs w:val="24"/>
        </w:rPr>
        <w:t>Митральная</w:t>
      </w:r>
      <w:proofErr w:type="gramEnd"/>
      <w:r w:rsidR="0091347D" w:rsidRPr="00791B0D">
        <w:rPr>
          <w:sz w:val="24"/>
          <w:szCs w:val="24"/>
        </w:rPr>
        <w:t xml:space="preserve"> </w:t>
      </w:r>
      <w:proofErr w:type="spellStart"/>
      <w:r w:rsidR="0091347D" w:rsidRPr="00791B0D">
        <w:rPr>
          <w:sz w:val="24"/>
          <w:szCs w:val="24"/>
        </w:rPr>
        <w:t>регургитация</w:t>
      </w:r>
      <w:proofErr w:type="spellEnd"/>
      <w:r w:rsidR="0091347D" w:rsidRPr="00791B0D">
        <w:rPr>
          <w:sz w:val="24"/>
          <w:szCs w:val="24"/>
        </w:rPr>
        <w:t xml:space="preserve"> </w:t>
      </w:r>
      <w:r w:rsidR="0091347D" w:rsidRPr="00791B0D">
        <w:rPr>
          <w:sz w:val="24"/>
          <w:szCs w:val="24"/>
          <w:lang w:val="en-US"/>
        </w:rPr>
        <w:t>II</w:t>
      </w:r>
      <w:r w:rsidR="0091347D" w:rsidRPr="00791B0D">
        <w:rPr>
          <w:sz w:val="24"/>
          <w:szCs w:val="24"/>
        </w:rPr>
        <w:t xml:space="preserve"> степени.</w:t>
      </w:r>
    </w:p>
    <w:p w:rsidR="00FA6F5E" w:rsidRDefault="00FA6F5E" w:rsidP="00FA6F5E">
      <w:pPr>
        <w:spacing w:after="0" w:line="240" w:lineRule="auto"/>
        <w:ind w:left="-709" w:right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жалоб, данных анамнеза, объективного и инструментальных методов исследования выставлен </w:t>
      </w:r>
      <w:r>
        <w:rPr>
          <w:sz w:val="32"/>
          <w:szCs w:val="32"/>
        </w:rPr>
        <w:t>к</w:t>
      </w:r>
      <w:r w:rsidR="00FD00C6" w:rsidRPr="0091347D">
        <w:rPr>
          <w:sz w:val="32"/>
          <w:szCs w:val="32"/>
        </w:rPr>
        <w:t>линический диагноз:</w:t>
      </w:r>
    </w:p>
    <w:p w:rsidR="00FA6F5E" w:rsidRDefault="00FA6F5E" w:rsidP="00FA6F5E">
      <w:pPr>
        <w:spacing w:after="0" w:line="240" w:lineRule="auto"/>
        <w:ind w:left="-709"/>
        <w:jc w:val="both"/>
        <w:rPr>
          <w:sz w:val="24"/>
          <w:szCs w:val="24"/>
        </w:rPr>
      </w:pPr>
      <w:r w:rsidRPr="004F361E">
        <w:rPr>
          <w:i/>
          <w:sz w:val="28"/>
          <w:szCs w:val="28"/>
        </w:rPr>
        <w:t>Основной:</w:t>
      </w:r>
      <w:r w:rsidRPr="00D04DB6">
        <w:rPr>
          <w:b/>
          <w:i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Дегенеративный порок аортального клана. </w:t>
      </w:r>
      <w:r w:rsidRPr="00CA7CF0">
        <w:rPr>
          <w:sz w:val="24"/>
          <w:szCs w:val="24"/>
        </w:rPr>
        <w:t>Критический стеноз</w:t>
      </w:r>
      <w:r>
        <w:rPr>
          <w:sz w:val="28"/>
          <w:szCs w:val="28"/>
        </w:rPr>
        <w:t xml:space="preserve"> </w:t>
      </w:r>
      <w:r w:rsidRPr="00CA7CF0">
        <w:rPr>
          <w:sz w:val="24"/>
          <w:szCs w:val="24"/>
        </w:rPr>
        <w:t>аортального</w:t>
      </w:r>
      <w:r>
        <w:rPr>
          <w:sz w:val="24"/>
          <w:szCs w:val="24"/>
        </w:rPr>
        <w:t xml:space="preserve"> клапана. </w:t>
      </w:r>
      <w:r w:rsidRPr="004F361E">
        <w:rPr>
          <w:i/>
          <w:sz w:val="28"/>
          <w:szCs w:val="28"/>
        </w:rPr>
        <w:t>Сопутствующий:</w:t>
      </w:r>
      <w:r w:rsidRPr="00D04DB6">
        <w:rPr>
          <w:b/>
          <w:i/>
          <w:sz w:val="24"/>
          <w:szCs w:val="24"/>
        </w:rPr>
        <w:t xml:space="preserve"> </w:t>
      </w:r>
      <w:r w:rsidRPr="00D04DB6">
        <w:rPr>
          <w:sz w:val="24"/>
          <w:szCs w:val="24"/>
        </w:rPr>
        <w:t xml:space="preserve">Артериальная гипертензия </w:t>
      </w:r>
      <w:proofErr w:type="gramStart"/>
      <w:r w:rsidRPr="00D04DB6">
        <w:rPr>
          <w:sz w:val="24"/>
          <w:szCs w:val="24"/>
          <w:lang w:val="en-US"/>
        </w:rPr>
        <w:t>II</w:t>
      </w:r>
      <w:proofErr w:type="spellStart"/>
      <w:proofErr w:type="gramEnd"/>
      <w:r w:rsidRPr="00D04DB6">
        <w:rPr>
          <w:sz w:val="24"/>
          <w:szCs w:val="24"/>
        </w:rPr>
        <w:t>ст</w:t>
      </w:r>
      <w:proofErr w:type="spellEnd"/>
      <w:r w:rsidRPr="00D04DB6">
        <w:rPr>
          <w:sz w:val="24"/>
          <w:szCs w:val="24"/>
        </w:rPr>
        <w:t xml:space="preserve">,  р. 4. </w:t>
      </w:r>
      <w:r w:rsidRPr="004F361E">
        <w:rPr>
          <w:color w:val="000000" w:themeColor="text1"/>
          <w:sz w:val="24"/>
          <w:szCs w:val="24"/>
        </w:rPr>
        <w:t>ДГР 2ст.</w:t>
      </w:r>
      <w:r>
        <w:rPr>
          <w:color w:val="FF00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Ожирение 2ст.</w:t>
      </w:r>
    </w:p>
    <w:p w:rsidR="00FA6F5E" w:rsidRDefault="00FA6F5E" w:rsidP="00FA6F5E">
      <w:pPr>
        <w:spacing w:after="0" w:line="240" w:lineRule="auto"/>
        <w:ind w:left="-709"/>
        <w:jc w:val="both"/>
        <w:rPr>
          <w:sz w:val="24"/>
          <w:szCs w:val="24"/>
        </w:rPr>
      </w:pPr>
      <w:r w:rsidRPr="004F361E">
        <w:rPr>
          <w:i/>
          <w:sz w:val="28"/>
          <w:szCs w:val="28"/>
        </w:rPr>
        <w:t>Осложнения:</w:t>
      </w:r>
      <w:r w:rsidRPr="00D04DB6">
        <w:rPr>
          <w:b/>
          <w:i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Персистирующая</w:t>
      </w:r>
      <w:proofErr w:type="spellEnd"/>
      <w:r>
        <w:rPr>
          <w:sz w:val="24"/>
          <w:szCs w:val="24"/>
        </w:rPr>
        <w:t xml:space="preserve"> форма</w:t>
      </w:r>
      <w:r w:rsidRPr="00CA7CF0">
        <w:rPr>
          <w:sz w:val="24"/>
          <w:szCs w:val="24"/>
        </w:rPr>
        <w:t xml:space="preserve"> </w:t>
      </w:r>
      <w:r>
        <w:rPr>
          <w:sz w:val="24"/>
          <w:szCs w:val="24"/>
        </w:rPr>
        <w:t>фибрилляции предсердий. Синдром стенокардии Н</w:t>
      </w:r>
      <w:proofErr w:type="gramStart"/>
      <w:r>
        <w:rPr>
          <w:sz w:val="24"/>
          <w:szCs w:val="24"/>
          <w:vertAlign w:val="subscript"/>
        </w:rPr>
        <w:t>2</w:t>
      </w:r>
      <w:proofErr w:type="gramEnd"/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А. </w:t>
      </w:r>
    </w:p>
    <w:p w:rsidR="00FA6F5E" w:rsidRDefault="00FA6F5E" w:rsidP="00FA6F5E">
      <w:pPr>
        <w:spacing w:after="0" w:line="240" w:lineRule="auto"/>
        <w:ind w:left="-70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04.03.2013г проведена операция – протезирование аортального клапана.</w:t>
      </w:r>
    </w:p>
    <w:p w:rsidR="00FA6F5E" w:rsidRDefault="00FA6F5E" w:rsidP="00FA6F5E">
      <w:pPr>
        <w:spacing w:after="0" w:line="240" w:lineRule="auto"/>
        <w:ind w:left="-709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Состояние после операци</w:t>
      </w:r>
      <w:proofErr w:type="gramStart"/>
      <w:r>
        <w:rPr>
          <w:rFonts w:eastAsia="Times New Roman" w:cs="Times New Roman"/>
          <w:sz w:val="24"/>
          <w:szCs w:val="24"/>
        </w:rPr>
        <w:t>и-</w:t>
      </w:r>
      <w:proofErr w:type="gramEnd"/>
      <w:r>
        <w:rPr>
          <w:rFonts w:eastAsia="Times New Roman" w:cs="Times New Roman"/>
          <w:sz w:val="24"/>
          <w:szCs w:val="24"/>
        </w:rPr>
        <w:t xml:space="preserve"> средней степени тяжести. Осложнений нет.</w:t>
      </w:r>
    </w:p>
    <w:p w:rsidR="00B51473" w:rsidRPr="00A1158E" w:rsidRDefault="00B51473" w:rsidP="00A1158E">
      <w:pPr>
        <w:spacing w:after="0" w:line="240" w:lineRule="auto"/>
        <w:ind w:left="-709"/>
        <w:jc w:val="both"/>
        <w:rPr>
          <w:sz w:val="24"/>
          <w:szCs w:val="24"/>
        </w:rPr>
      </w:pPr>
      <w:r w:rsidRPr="00D04DB6">
        <w:rPr>
          <w:sz w:val="24"/>
          <w:szCs w:val="24"/>
        </w:rPr>
        <w:t>Пациент</w:t>
      </w:r>
      <w:r w:rsidR="00FA6F5E">
        <w:rPr>
          <w:sz w:val="24"/>
          <w:szCs w:val="24"/>
        </w:rPr>
        <w:t>ка</w:t>
      </w:r>
      <w:r w:rsidR="00861216" w:rsidRPr="00D04DB6">
        <w:rPr>
          <w:sz w:val="24"/>
          <w:szCs w:val="24"/>
        </w:rPr>
        <w:t xml:space="preserve"> продолжает лечение в кардиохирургическом отделении ВОКБ.</w:t>
      </w:r>
    </w:p>
    <w:p w:rsidR="00E90C7C" w:rsidRPr="00A1158E" w:rsidRDefault="00E90C7C" w:rsidP="00A1158E">
      <w:pPr>
        <w:spacing w:after="0" w:line="240" w:lineRule="auto"/>
        <w:ind w:left="-709"/>
        <w:jc w:val="both"/>
        <w:rPr>
          <w:rFonts w:cs="Courier New"/>
          <w:iCs/>
          <w:sz w:val="28"/>
          <w:szCs w:val="28"/>
        </w:rPr>
      </w:pPr>
      <w:r w:rsidRPr="00A1158E">
        <w:rPr>
          <w:rFonts w:cs="Tahoma"/>
          <w:sz w:val="28"/>
          <w:szCs w:val="28"/>
        </w:rPr>
        <w:t>Назначения:</w:t>
      </w:r>
    </w:p>
    <w:p w:rsidR="00E90C7C" w:rsidRPr="00D04DB6" w:rsidRDefault="00E90C7C" w:rsidP="00A1158E">
      <w:pPr>
        <w:spacing w:after="0" w:line="240" w:lineRule="auto"/>
        <w:ind w:left="-709"/>
        <w:jc w:val="both"/>
        <w:rPr>
          <w:rFonts w:cs="Courier New"/>
          <w:iCs/>
          <w:sz w:val="24"/>
          <w:szCs w:val="24"/>
        </w:rPr>
      </w:pPr>
      <w:r w:rsidRPr="00D04DB6">
        <w:rPr>
          <w:rFonts w:cs="Courier New"/>
          <w:iCs/>
          <w:sz w:val="24"/>
          <w:szCs w:val="24"/>
        </w:rPr>
        <w:t>Режим палатный.</w:t>
      </w:r>
    </w:p>
    <w:p w:rsidR="00E90C7C" w:rsidRPr="00D04DB6" w:rsidRDefault="00E90C7C" w:rsidP="00A1158E">
      <w:pPr>
        <w:spacing w:after="0" w:line="240" w:lineRule="auto"/>
        <w:ind w:left="-709"/>
        <w:jc w:val="both"/>
        <w:rPr>
          <w:rFonts w:cs="Courier New"/>
          <w:iCs/>
          <w:sz w:val="24"/>
          <w:szCs w:val="24"/>
        </w:rPr>
      </w:pPr>
      <w:r w:rsidRPr="00D04DB6">
        <w:rPr>
          <w:rFonts w:cs="Courier New"/>
          <w:iCs/>
          <w:sz w:val="24"/>
          <w:szCs w:val="24"/>
        </w:rPr>
        <w:t>Стол</w:t>
      </w:r>
      <w:proofErr w:type="gramStart"/>
      <w:r w:rsidRPr="00D04DB6">
        <w:rPr>
          <w:rFonts w:cs="Courier New"/>
          <w:iCs/>
          <w:sz w:val="24"/>
          <w:szCs w:val="24"/>
        </w:rPr>
        <w:t xml:space="preserve"> Д</w:t>
      </w:r>
      <w:proofErr w:type="gramEnd"/>
      <w:r w:rsidRPr="00D04DB6">
        <w:rPr>
          <w:rFonts w:cs="Courier New"/>
          <w:iCs/>
          <w:sz w:val="24"/>
          <w:szCs w:val="24"/>
        </w:rPr>
        <w:t xml:space="preserve"> (№ 8).</w:t>
      </w:r>
    </w:p>
    <w:p w:rsidR="00E90C7C" w:rsidRDefault="00FA6F5E" w:rsidP="00DE6CDF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709"/>
        <w:jc w:val="both"/>
        <w:rPr>
          <w:rFonts w:eastAsia="Times New Roman" w:cs="Courier New"/>
          <w:sz w:val="24"/>
          <w:szCs w:val="24"/>
        </w:rPr>
      </w:pPr>
      <w:proofErr w:type="spellStart"/>
      <w:r>
        <w:rPr>
          <w:rFonts w:eastAsia="Times New Roman" w:cs="Courier New"/>
          <w:sz w:val="24"/>
          <w:szCs w:val="24"/>
        </w:rPr>
        <w:t>Бисопролол</w:t>
      </w:r>
      <w:proofErr w:type="spellEnd"/>
      <w:r>
        <w:rPr>
          <w:rFonts w:eastAsia="Times New Roman" w:cs="Courier New"/>
          <w:sz w:val="24"/>
          <w:szCs w:val="24"/>
        </w:rPr>
        <w:t xml:space="preserve"> 10мг </w:t>
      </w:r>
      <w:r w:rsidR="00E90C7C" w:rsidRPr="00D04DB6">
        <w:rPr>
          <w:rFonts w:eastAsia="Times New Roman" w:cs="Courier New"/>
          <w:sz w:val="24"/>
          <w:szCs w:val="24"/>
        </w:rPr>
        <w:t>внутрь 1 раз в день утром.</w:t>
      </w:r>
    </w:p>
    <w:p w:rsidR="00FA6F5E" w:rsidRDefault="00FA6F5E" w:rsidP="00DE6CDF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709"/>
        <w:jc w:val="both"/>
        <w:rPr>
          <w:rFonts w:eastAsia="Times New Roman" w:cs="Courier New"/>
          <w:sz w:val="24"/>
          <w:szCs w:val="24"/>
        </w:rPr>
      </w:pPr>
      <w:r>
        <w:rPr>
          <w:rFonts w:eastAsia="Times New Roman" w:cs="Courier New"/>
          <w:sz w:val="24"/>
          <w:szCs w:val="24"/>
        </w:rPr>
        <w:t>Верошпирон 50мг х 2 раза в день</w:t>
      </w:r>
    </w:p>
    <w:p w:rsidR="00FA6F5E" w:rsidRDefault="00FA6F5E" w:rsidP="00A1158E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709"/>
        <w:jc w:val="both"/>
        <w:rPr>
          <w:rFonts w:eastAsia="Times New Roman" w:cs="Courier New"/>
          <w:sz w:val="24"/>
          <w:szCs w:val="24"/>
        </w:rPr>
      </w:pPr>
      <w:proofErr w:type="spellStart"/>
      <w:r>
        <w:rPr>
          <w:rFonts w:eastAsia="Times New Roman" w:cs="Courier New"/>
          <w:sz w:val="24"/>
          <w:szCs w:val="24"/>
        </w:rPr>
        <w:t>Периндоприл</w:t>
      </w:r>
      <w:proofErr w:type="spellEnd"/>
      <w:r>
        <w:rPr>
          <w:rFonts w:eastAsia="Times New Roman" w:cs="Courier New"/>
          <w:sz w:val="24"/>
          <w:szCs w:val="24"/>
        </w:rPr>
        <w:t xml:space="preserve"> 4мг х 1 раз в день</w:t>
      </w:r>
    </w:p>
    <w:p w:rsidR="00DA4D01" w:rsidRDefault="00FA6F5E" w:rsidP="00A1158E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709"/>
        <w:jc w:val="both"/>
        <w:rPr>
          <w:rFonts w:eastAsia="Times New Roman" w:cs="Courier New"/>
          <w:sz w:val="24"/>
          <w:szCs w:val="24"/>
        </w:rPr>
      </w:pPr>
      <w:r>
        <w:rPr>
          <w:rFonts w:eastAsia="Times New Roman" w:cs="Courier New"/>
          <w:sz w:val="24"/>
          <w:szCs w:val="24"/>
        </w:rPr>
        <w:t>Фуросемид 40 мг х 1 раз в день</w:t>
      </w:r>
    </w:p>
    <w:p w:rsidR="00A1158E" w:rsidRDefault="00A1158E" w:rsidP="00A1158E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709"/>
        <w:jc w:val="both"/>
        <w:rPr>
          <w:rFonts w:eastAsia="Times New Roman" w:cs="Courier New"/>
          <w:sz w:val="24"/>
          <w:szCs w:val="24"/>
          <w:lang w:val="en-US"/>
        </w:rPr>
      </w:pPr>
      <w:r>
        <w:rPr>
          <w:rFonts w:eastAsia="Times New Roman" w:cs="Courier New"/>
          <w:sz w:val="24"/>
          <w:szCs w:val="24"/>
          <w:lang w:val="en-US"/>
        </w:rPr>
        <w:t xml:space="preserve">Sol. </w:t>
      </w:r>
      <w:proofErr w:type="spellStart"/>
      <w:r>
        <w:rPr>
          <w:rFonts w:eastAsia="Times New Roman" w:cs="Courier New"/>
          <w:sz w:val="24"/>
          <w:szCs w:val="24"/>
          <w:lang w:val="en-US"/>
        </w:rPr>
        <w:t>Glucosae</w:t>
      </w:r>
      <w:proofErr w:type="spellEnd"/>
      <w:r>
        <w:rPr>
          <w:rFonts w:eastAsia="Times New Roman" w:cs="Courier New"/>
          <w:sz w:val="24"/>
          <w:szCs w:val="24"/>
          <w:lang w:val="en-US"/>
        </w:rPr>
        <w:t xml:space="preserve"> 10% - 400</w:t>
      </w:r>
      <w:proofErr w:type="gramStart"/>
      <w:r>
        <w:rPr>
          <w:rFonts w:eastAsia="Times New Roman" w:cs="Courier New"/>
          <w:sz w:val="24"/>
          <w:szCs w:val="24"/>
          <w:lang w:val="en-US"/>
        </w:rPr>
        <w:t>,0</w:t>
      </w:r>
      <w:proofErr w:type="gramEnd"/>
    </w:p>
    <w:p w:rsidR="00A1158E" w:rsidRDefault="00A1158E" w:rsidP="00A1158E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709"/>
        <w:jc w:val="both"/>
        <w:rPr>
          <w:rFonts w:eastAsia="Times New Roman" w:cs="Courier New"/>
          <w:sz w:val="24"/>
          <w:szCs w:val="24"/>
          <w:lang w:val="en-US"/>
        </w:rPr>
      </w:pPr>
      <w:r>
        <w:rPr>
          <w:rFonts w:eastAsia="Times New Roman" w:cs="Courier New"/>
          <w:sz w:val="24"/>
          <w:szCs w:val="24"/>
          <w:lang w:val="en-US"/>
        </w:rPr>
        <w:t>Sol</w:t>
      </w:r>
      <w:r w:rsidRPr="00A1158E">
        <w:rPr>
          <w:rFonts w:eastAsia="Times New Roman" w:cs="Courier New"/>
          <w:sz w:val="24"/>
          <w:szCs w:val="24"/>
          <w:lang w:val="en-US"/>
        </w:rPr>
        <w:t xml:space="preserve">. </w:t>
      </w:r>
      <w:proofErr w:type="spellStart"/>
      <w:r>
        <w:rPr>
          <w:rFonts w:eastAsia="Times New Roman" w:cs="Courier New"/>
          <w:sz w:val="24"/>
          <w:szCs w:val="24"/>
          <w:lang w:val="en-US"/>
        </w:rPr>
        <w:t>Kalii</w:t>
      </w:r>
      <w:proofErr w:type="spellEnd"/>
      <w:r>
        <w:rPr>
          <w:rFonts w:eastAsia="Times New Roman" w:cs="Courier New"/>
          <w:sz w:val="24"/>
          <w:szCs w:val="24"/>
          <w:lang w:val="en-US"/>
        </w:rPr>
        <w:t xml:space="preserve"> chloride 4% - 40</w:t>
      </w:r>
      <w:proofErr w:type="gramStart"/>
      <w:r>
        <w:rPr>
          <w:rFonts w:eastAsia="Times New Roman" w:cs="Courier New"/>
          <w:sz w:val="24"/>
          <w:szCs w:val="24"/>
          <w:lang w:val="en-US"/>
        </w:rPr>
        <w:t>,0</w:t>
      </w:r>
      <w:proofErr w:type="gramEnd"/>
    </w:p>
    <w:p w:rsidR="00A1158E" w:rsidRPr="00A1158E" w:rsidRDefault="00A1158E" w:rsidP="00A1158E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709"/>
        <w:jc w:val="both"/>
        <w:rPr>
          <w:rFonts w:eastAsia="Times New Roman" w:cs="Courier New"/>
          <w:sz w:val="24"/>
          <w:szCs w:val="24"/>
          <w:lang w:val="en-US"/>
        </w:rPr>
      </w:pPr>
      <w:proofErr w:type="spellStart"/>
      <w:r>
        <w:rPr>
          <w:rFonts w:eastAsia="Times New Roman" w:cs="Courier New"/>
          <w:sz w:val="24"/>
          <w:szCs w:val="24"/>
          <w:lang w:val="en-US"/>
        </w:rPr>
        <w:t>Sol.Magnezii</w:t>
      </w:r>
      <w:proofErr w:type="spellEnd"/>
      <w:r>
        <w:rPr>
          <w:rFonts w:eastAsia="Times New Roman" w:cs="Courier New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Courier New"/>
          <w:sz w:val="24"/>
          <w:szCs w:val="24"/>
          <w:lang w:val="en-US"/>
        </w:rPr>
        <w:t>sulphrici</w:t>
      </w:r>
      <w:proofErr w:type="spellEnd"/>
      <w:r>
        <w:rPr>
          <w:rFonts w:eastAsia="Times New Roman" w:cs="Courier New"/>
          <w:sz w:val="24"/>
          <w:szCs w:val="24"/>
          <w:lang w:val="en-US"/>
        </w:rPr>
        <w:t xml:space="preserve"> 2% - 2</w:t>
      </w:r>
      <w:r>
        <w:rPr>
          <w:rFonts w:eastAsia="Times New Roman" w:cs="Courier New"/>
          <w:sz w:val="24"/>
          <w:szCs w:val="24"/>
        </w:rPr>
        <w:t>мл</w:t>
      </w:r>
    </w:p>
    <w:p w:rsidR="00A1158E" w:rsidRPr="00142434" w:rsidRDefault="00A1158E" w:rsidP="00A1158E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709"/>
        <w:jc w:val="both"/>
        <w:rPr>
          <w:rFonts w:eastAsia="Times New Roman" w:cs="Courier New"/>
          <w:sz w:val="24"/>
          <w:szCs w:val="24"/>
          <w:lang w:val="en-US"/>
        </w:rPr>
      </w:pPr>
      <w:proofErr w:type="spellStart"/>
      <w:r>
        <w:rPr>
          <w:rFonts w:eastAsia="Times New Roman" w:cs="Courier New"/>
          <w:sz w:val="24"/>
          <w:szCs w:val="24"/>
          <w:lang w:val="en-US"/>
        </w:rPr>
        <w:t>Insulini</w:t>
      </w:r>
      <w:proofErr w:type="spellEnd"/>
      <w:r>
        <w:rPr>
          <w:rFonts w:eastAsia="Times New Roman" w:cs="Courier New"/>
          <w:sz w:val="24"/>
          <w:szCs w:val="24"/>
          <w:lang w:val="en-US"/>
        </w:rPr>
        <w:t xml:space="preserve"> 6 </w:t>
      </w:r>
      <w:proofErr w:type="spellStart"/>
      <w:r>
        <w:rPr>
          <w:rFonts w:eastAsia="Times New Roman" w:cs="Courier New"/>
          <w:sz w:val="24"/>
          <w:szCs w:val="24"/>
        </w:rPr>
        <w:t>Ед</w:t>
      </w:r>
      <w:proofErr w:type="spellEnd"/>
    </w:p>
    <w:p w:rsidR="00C95458" w:rsidRPr="00142434" w:rsidRDefault="00C95458" w:rsidP="00A11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Courier New"/>
          <w:sz w:val="24"/>
          <w:szCs w:val="24"/>
          <w:lang w:val="en-US"/>
        </w:rPr>
      </w:pPr>
    </w:p>
    <w:p w:rsidR="000A2843" w:rsidRPr="00A1158E" w:rsidRDefault="000A2843" w:rsidP="00D04DB6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709"/>
        <w:jc w:val="both"/>
        <w:rPr>
          <w:rFonts w:eastAsia="Times New Roman" w:cs="Courier New"/>
          <w:i/>
          <w:sz w:val="24"/>
          <w:szCs w:val="24"/>
        </w:rPr>
      </w:pPr>
      <w:r w:rsidRPr="00A1158E">
        <w:rPr>
          <w:rFonts w:eastAsia="Times New Roman" w:cs="Courier New"/>
          <w:i/>
          <w:sz w:val="24"/>
          <w:szCs w:val="24"/>
        </w:rPr>
        <w:t>После выписки из стационара рекомендовано:</w:t>
      </w:r>
    </w:p>
    <w:p w:rsidR="000A2843" w:rsidRPr="00D04DB6" w:rsidRDefault="000A2843" w:rsidP="00D04DB6">
      <w:pPr>
        <w:pStyle w:val="a7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709"/>
        <w:jc w:val="both"/>
        <w:rPr>
          <w:rFonts w:eastAsia="Times New Roman" w:cs="Courier New"/>
          <w:sz w:val="24"/>
          <w:szCs w:val="24"/>
        </w:rPr>
      </w:pPr>
      <w:r w:rsidRPr="00D04DB6">
        <w:rPr>
          <w:rFonts w:eastAsia="Times New Roman" w:cs="Courier New"/>
          <w:sz w:val="24"/>
          <w:szCs w:val="24"/>
        </w:rPr>
        <w:t>режим домашний;</w:t>
      </w:r>
    </w:p>
    <w:p w:rsidR="000A2843" w:rsidRPr="00D04DB6" w:rsidRDefault="000A2843" w:rsidP="00D04DB6">
      <w:pPr>
        <w:pStyle w:val="a7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709"/>
        <w:jc w:val="both"/>
        <w:rPr>
          <w:rFonts w:eastAsia="Times New Roman" w:cs="Courier New"/>
          <w:sz w:val="24"/>
          <w:szCs w:val="24"/>
        </w:rPr>
      </w:pPr>
      <w:r w:rsidRPr="00D04DB6">
        <w:rPr>
          <w:rFonts w:eastAsia="Times New Roman" w:cs="Courier New"/>
          <w:sz w:val="24"/>
          <w:szCs w:val="24"/>
        </w:rPr>
        <w:lastRenderedPageBreak/>
        <w:t xml:space="preserve">питание полноценное, сбалансированное по составу, с преобладанием фруктов и овощей, злаков, ограничить употребление животного жира, </w:t>
      </w:r>
      <w:proofErr w:type="spellStart"/>
      <w:r w:rsidRPr="00D04DB6">
        <w:rPr>
          <w:rFonts w:eastAsia="Times New Roman" w:cs="Courier New"/>
          <w:sz w:val="24"/>
          <w:szCs w:val="24"/>
        </w:rPr>
        <w:t>повареннной</w:t>
      </w:r>
      <w:proofErr w:type="spellEnd"/>
      <w:r w:rsidRPr="00D04DB6">
        <w:rPr>
          <w:rFonts w:eastAsia="Times New Roman" w:cs="Courier New"/>
          <w:sz w:val="24"/>
          <w:szCs w:val="24"/>
        </w:rPr>
        <w:t xml:space="preserve"> соли, специй;</w:t>
      </w:r>
    </w:p>
    <w:p w:rsidR="00A1158E" w:rsidRDefault="000A2843" w:rsidP="00A1158E">
      <w:pPr>
        <w:pStyle w:val="a7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709"/>
        <w:jc w:val="both"/>
        <w:rPr>
          <w:rFonts w:eastAsia="Times New Roman" w:cs="Courier New"/>
          <w:sz w:val="24"/>
          <w:szCs w:val="24"/>
        </w:rPr>
      </w:pPr>
      <w:r w:rsidRPr="00D04DB6">
        <w:rPr>
          <w:rFonts w:eastAsia="Times New Roman" w:cs="Courier New"/>
          <w:sz w:val="24"/>
          <w:szCs w:val="24"/>
        </w:rPr>
        <w:t>физическая активность умеренная, избегать чрезмерных нагрузок</w:t>
      </w:r>
      <w:r w:rsidR="00223AF9" w:rsidRPr="00D04DB6">
        <w:rPr>
          <w:rFonts w:eastAsia="Times New Roman" w:cs="Courier New"/>
          <w:sz w:val="24"/>
          <w:szCs w:val="24"/>
        </w:rPr>
        <w:t xml:space="preserve"> и стрессовых ситуаций</w:t>
      </w:r>
      <w:r w:rsidRPr="00D04DB6">
        <w:rPr>
          <w:rFonts w:eastAsia="Times New Roman" w:cs="Courier New"/>
          <w:sz w:val="24"/>
          <w:szCs w:val="24"/>
        </w:rPr>
        <w:t>;</w:t>
      </w:r>
    </w:p>
    <w:p w:rsidR="00A1158E" w:rsidRDefault="00A1158E" w:rsidP="00A1158E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709"/>
        <w:jc w:val="both"/>
        <w:rPr>
          <w:rFonts w:eastAsia="Times New Roman" w:cs="Courier New"/>
          <w:sz w:val="24"/>
          <w:szCs w:val="24"/>
        </w:rPr>
      </w:pPr>
    </w:p>
    <w:p w:rsidR="00DE6CDF" w:rsidRPr="00142434" w:rsidRDefault="002F1BDE" w:rsidP="0014243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709"/>
        <w:jc w:val="both"/>
        <w:rPr>
          <w:rFonts w:eastAsia="Times New Roman" w:cs="Courier New"/>
          <w:sz w:val="24"/>
          <w:szCs w:val="24"/>
        </w:rPr>
      </w:pPr>
      <w:r w:rsidRPr="00A1158E">
        <w:rPr>
          <w:rFonts w:eastAsia="Times New Roman" w:cs="Courier New"/>
          <w:i/>
          <w:sz w:val="24"/>
          <w:szCs w:val="24"/>
        </w:rPr>
        <w:t>Прогноз для жизни и здоровья</w:t>
      </w:r>
      <w:r w:rsidR="00DE6CDF">
        <w:rPr>
          <w:rFonts w:eastAsia="Times New Roman" w:cs="Courier New"/>
          <w:i/>
          <w:sz w:val="24"/>
          <w:szCs w:val="24"/>
        </w:rPr>
        <w:t xml:space="preserve"> </w:t>
      </w:r>
      <w:r w:rsidRPr="00A1158E">
        <w:rPr>
          <w:rFonts w:eastAsia="Times New Roman" w:cs="Courier New"/>
          <w:sz w:val="24"/>
          <w:szCs w:val="24"/>
        </w:rPr>
        <w:t xml:space="preserve">благоприятный, так как произведена своевременная хирургическая коррекция выявленного порока </w:t>
      </w:r>
      <w:proofErr w:type="spellStart"/>
      <w:r w:rsidRPr="00A1158E">
        <w:rPr>
          <w:rFonts w:eastAsia="Times New Roman" w:cs="Courier New"/>
          <w:sz w:val="24"/>
          <w:szCs w:val="24"/>
        </w:rPr>
        <w:t>АоК</w:t>
      </w:r>
      <w:proofErr w:type="spellEnd"/>
      <w:r w:rsidRPr="00A1158E">
        <w:rPr>
          <w:rFonts w:eastAsia="Times New Roman" w:cs="Courier New"/>
          <w:sz w:val="24"/>
          <w:szCs w:val="24"/>
        </w:rPr>
        <w:t>, послеоперационный период протекает благоприятно, пациентка хорошо реагирует на медикаментозную терапию.</w:t>
      </w:r>
      <w:bookmarkEnd w:id="0"/>
    </w:p>
    <w:sectPr w:rsidR="00DE6CDF" w:rsidRPr="00142434" w:rsidSect="006814D5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9F1" w:rsidRDefault="00EA69F1" w:rsidP="006814D5">
      <w:pPr>
        <w:spacing w:after="0" w:line="240" w:lineRule="auto"/>
      </w:pPr>
      <w:r>
        <w:separator/>
      </w:r>
    </w:p>
  </w:endnote>
  <w:endnote w:type="continuationSeparator" w:id="0">
    <w:p w:rsidR="00EA69F1" w:rsidRDefault="00EA69F1" w:rsidP="00681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9F1" w:rsidRDefault="00EA69F1" w:rsidP="006814D5">
      <w:pPr>
        <w:spacing w:after="0" w:line="240" w:lineRule="auto"/>
      </w:pPr>
      <w:r>
        <w:separator/>
      </w:r>
    </w:p>
  </w:footnote>
  <w:footnote w:type="continuationSeparator" w:id="0">
    <w:p w:rsidR="00EA69F1" w:rsidRDefault="00EA69F1" w:rsidP="00681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3A2F"/>
    <w:multiLevelType w:val="hybridMultilevel"/>
    <w:tmpl w:val="7520C06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0A3D7A7C"/>
    <w:multiLevelType w:val="hybridMultilevel"/>
    <w:tmpl w:val="2E967DBE"/>
    <w:lvl w:ilvl="0" w:tplc="8968DAC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151463F2"/>
    <w:multiLevelType w:val="hybridMultilevel"/>
    <w:tmpl w:val="05B43DB6"/>
    <w:lvl w:ilvl="0" w:tplc="CECAC71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634108F"/>
    <w:multiLevelType w:val="hybridMultilevel"/>
    <w:tmpl w:val="E72E63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B3FDC"/>
    <w:multiLevelType w:val="hybridMultilevel"/>
    <w:tmpl w:val="087A6EA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2A507B2A"/>
    <w:multiLevelType w:val="hybridMultilevel"/>
    <w:tmpl w:val="AE02065E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33E33745"/>
    <w:multiLevelType w:val="hybridMultilevel"/>
    <w:tmpl w:val="021666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5827C5"/>
    <w:multiLevelType w:val="hybridMultilevel"/>
    <w:tmpl w:val="FAEE154C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>
    <w:nsid w:val="4FF54035"/>
    <w:multiLevelType w:val="hybridMultilevel"/>
    <w:tmpl w:val="0602CFE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9">
    <w:nsid w:val="55143809"/>
    <w:multiLevelType w:val="hybridMultilevel"/>
    <w:tmpl w:val="CEDC78C6"/>
    <w:lvl w:ilvl="0" w:tplc="041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0">
    <w:nsid w:val="556C658B"/>
    <w:multiLevelType w:val="hybridMultilevel"/>
    <w:tmpl w:val="BBF4185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>
    <w:nsid w:val="5C4919FB"/>
    <w:multiLevelType w:val="hybridMultilevel"/>
    <w:tmpl w:val="DE805D70"/>
    <w:lvl w:ilvl="0" w:tplc="6D4A1C9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2">
    <w:nsid w:val="5D7354EB"/>
    <w:multiLevelType w:val="hybridMultilevel"/>
    <w:tmpl w:val="F7B6AE38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6AA215F7"/>
    <w:multiLevelType w:val="hybridMultilevel"/>
    <w:tmpl w:val="AC6AF1A4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4">
    <w:nsid w:val="75353C45"/>
    <w:multiLevelType w:val="hybridMultilevel"/>
    <w:tmpl w:val="C72EBED0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>
    <w:nsid w:val="7D916958"/>
    <w:multiLevelType w:val="hybridMultilevel"/>
    <w:tmpl w:val="2572F1AA"/>
    <w:lvl w:ilvl="0" w:tplc="0419000B">
      <w:start w:val="1"/>
      <w:numFmt w:val="bullet"/>
      <w:lvlText w:val=""/>
      <w:lvlJc w:val="left"/>
      <w:pPr>
        <w:ind w:left="3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0"/>
  </w:num>
  <w:num w:numId="5">
    <w:abstractNumId w:val="14"/>
  </w:num>
  <w:num w:numId="6">
    <w:abstractNumId w:val="1"/>
  </w:num>
  <w:num w:numId="7">
    <w:abstractNumId w:val="15"/>
  </w:num>
  <w:num w:numId="8">
    <w:abstractNumId w:val="9"/>
  </w:num>
  <w:num w:numId="9">
    <w:abstractNumId w:val="12"/>
  </w:num>
  <w:num w:numId="10">
    <w:abstractNumId w:val="5"/>
  </w:num>
  <w:num w:numId="11">
    <w:abstractNumId w:val="6"/>
  </w:num>
  <w:num w:numId="12">
    <w:abstractNumId w:val="3"/>
  </w:num>
  <w:num w:numId="13">
    <w:abstractNumId w:val="13"/>
  </w:num>
  <w:num w:numId="14">
    <w:abstractNumId w:val="8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74BD"/>
    <w:rsid w:val="0000433A"/>
    <w:rsid w:val="00004978"/>
    <w:rsid w:val="00012866"/>
    <w:rsid w:val="0001451C"/>
    <w:rsid w:val="00016FD0"/>
    <w:rsid w:val="00021B2E"/>
    <w:rsid w:val="000224D1"/>
    <w:rsid w:val="00022543"/>
    <w:rsid w:val="0002781C"/>
    <w:rsid w:val="00030DC2"/>
    <w:rsid w:val="000369AF"/>
    <w:rsid w:val="00036FF2"/>
    <w:rsid w:val="00037356"/>
    <w:rsid w:val="000379B8"/>
    <w:rsid w:val="00041DD5"/>
    <w:rsid w:val="00057E55"/>
    <w:rsid w:val="00057F83"/>
    <w:rsid w:val="000666D7"/>
    <w:rsid w:val="000702C8"/>
    <w:rsid w:val="00074024"/>
    <w:rsid w:val="00077EAF"/>
    <w:rsid w:val="00082107"/>
    <w:rsid w:val="0008338B"/>
    <w:rsid w:val="000850C5"/>
    <w:rsid w:val="00092757"/>
    <w:rsid w:val="000A1A03"/>
    <w:rsid w:val="000A2843"/>
    <w:rsid w:val="000A289E"/>
    <w:rsid w:val="000A7E08"/>
    <w:rsid w:val="000B6CF9"/>
    <w:rsid w:val="000B75D3"/>
    <w:rsid w:val="000C0115"/>
    <w:rsid w:val="000C62EB"/>
    <w:rsid w:val="000C7EEA"/>
    <w:rsid w:val="000D225E"/>
    <w:rsid w:val="000E7847"/>
    <w:rsid w:val="001051AB"/>
    <w:rsid w:val="00106347"/>
    <w:rsid w:val="00106C51"/>
    <w:rsid w:val="00113F40"/>
    <w:rsid w:val="00114278"/>
    <w:rsid w:val="00114284"/>
    <w:rsid w:val="0011450E"/>
    <w:rsid w:val="00120E86"/>
    <w:rsid w:val="0012553A"/>
    <w:rsid w:val="00130FFC"/>
    <w:rsid w:val="00134506"/>
    <w:rsid w:val="00135673"/>
    <w:rsid w:val="001369B4"/>
    <w:rsid w:val="00142434"/>
    <w:rsid w:val="0014759F"/>
    <w:rsid w:val="00150F10"/>
    <w:rsid w:val="00153A18"/>
    <w:rsid w:val="00170B9C"/>
    <w:rsid w:val="001710CD"/>
    <w:rsid w:val="00190122"/>
    <w:rsid w:val="00197965"/>
    <w:rsid w:val="001A40E9"/>
    <w:rsid w:val="001A621A"/>
    <w:rsid w:val="001B46AE"/>
    <w:rsid w:val="001C1246"/>
    <w:rsid w:val="001C331A"/>
    <w:rsid w:val="001D0647"/>
    <w:rsid w:val="001D70E4"/>
    <w:rsid w:val="001D79A5"/>
    <w:rsid w:val="001E2DFA"/>
    <w:rsid w:val="001E36F3"/>
    <w:rsid w:val="001F15B7"/>
    <w:rsid w:val="00201C37"/>
    <w:rsid w:val="002035C9"/>
    <w:rsid w:val="00205AF4"/>
    <w:rsid w:val="002110E7"/>
    <w:rsid w:val="00213765"/>
    <w:rsid w:val="0022002F"/>
    <w:rsid w:val="00220686"/>
    <w:rsid w:val="002208B3"/>
    <w:rsid w:val="00223AF9"/>
    <w:rsid w:val="00227466"/>
    <w:rsid w:val="00227D68"/>
    <w:rsid w:val="002323A6"/>
    <w:rsid w:val="00234A0B"/>
    <w:rsid w:val="00240D47"/>
    <w:rsid w:val="00244E42"/>
    <w:rsid w:val="00244E53"/>
    <w:rsid w:val="002508B1"/>
    <w:rsid w:val="002518FB"/>
    <w:rsid w:val="0025301D"/>
    <w:rsid w:val="0025327B"/>
    <w:rsid w:val="00257CE5"/>
    <w:rsid w:val="0026222A"/>
    <w:rsid w:val="00263730"/>
    <w:rsid w:val="00273FD1"/>
    <w:rsid w:val="0028374D"/>
    <w:rsid w:val="00293239"/>
    <w:rsid w:val="002A3E9F"/>
    <w:rsid w:val="002B1CC5"/>
    <w:rsid w:val="002B6691"/>
    <w:rsid w:val="002C0377"/>
    <w:rsid w:val="002C047B"/>
    <w:rsid w:val="002C5847"/>
    <w:rsid w:val="002D1812"/>
    <w:rsid w:val="002E16CC"/>
    <w:rsid w:val="002E1CCB"/>
    <w:rsid w:val="002E4D63"/>
    <w:rsid w:val="002E6381"/>
    <w:rsid w:val="002F1BDE"/>
    <w:rsid w:val="00307555"/>
    <w:rsid w:val="00321F00"/>
    <w:rsid w:val="00325841"/>
    <w:rsid w:val="00325E03"/>
    <w:rsid w:val="00326776"/>
    <w:rsid w:val="0033114A"/>
    <w:rsid w:val="0034243A"/>
    <w:rsid w:val="003472D7"/>
    <w:rsid w:val="00372619"/>
    <w:rsid w:val="00375126"/>
    <w:rsid w:val="003943DF"/>
    <w:rsid w:val="003A63A4"/>
    <w:rsid w:val="003B19F7"/>
    <w:rsid w:val="003C2A50"/>
    <w:rsid w:val="003D3066"/>
    <w:rsid w:val="003D5DA0"/>
    <w:rsid w:val="003D7C24"/>
    <w:rsid w:val="003E086B"/>
    <w:rsid w:val="003E3211"/>
    <w:rsid w:val="003E3EAC"/>
    <w:rsid w:val="003E4643"/>
    <w:rsid w:val="003E593D"/>
    <w:rsid w:val="003E6026"/>
    <w:rsid w:val="003F1252"/>
    <w:rsid w:val="003F15B4"/>
    <w:rsid w:val="003F238D"/>
    <w:rsid w:val="003F4B92"/>
    <w:rsid w:val="003F4EFE"/>
    <w:rsid w:val="004074BD"/>
    <w:rsid w:val="00411A83"/>
    <w:rsid w:val="00417289"/>
    <w:rsid w:val="00426733"/>
    <w:rsid w:val="00435F21"/>
    <w:rsid w:val="00454678"/>
    <w:rsid w:val="00461F8E"/>
    <w:rsid w:val="00464304"/>
    <w:rsid w:val="00465434"/>
    <w:rsid w:val="004672C9"/>
    <w:rsid w:val="00475384"/>
    <w:rsid w:val="00477D1C"/>
    <w:rsid w:val="00480646"/>
    <w:rsid w:val="00487AA6"/>
    <w:rsid w:val="00490FCD"/>
    <w:rsid w:val="00494A05"/>
    <w:rsid w:val="004966C7"/>
    <w:rsid w:val="004A1CDA"/>
    <w:rsid w:val="004A20D4"/>
    <w:rsid w:val="004A70E4"/>
    <w:rsid w:val="004B1B37"/>
    <w:rsid w:val="004B43EB"/>
    <w:rsid w:val="004B4FB0"/>
    <w:rsid w:val="004C11E2"/>
    <w:rsid w:val="004C54BA"/>
    <w:rsid w:val="004C6CAC"/>
    <w:rsid w:val="004D5535"/>
    <w:rsid w:val="004E00EB"/>
    <w:rsid w:val="004E457B"/>
    <w:rsid w:val="004F361E"/>
    <w:rsid w:val="00501250"/>
    <w:rsid w:val="00504271"/>
    <w:rsid w:val="005127B6"/>
    <w:rsid w:val="00530769"/>
    <w:rsid w:val="005317C0"/>
    <w:rsid w:val="00531A99"/>
    <w:rsid w:val="00532389"/>
    <w:rsid w:val="00532A0C"/>
    <w:rsid w:val="00544CCC"/>
    <w:rsid w:val="0054574E"/>
    <w:rsid w:val="00545ED0"/>
    <w:rsid w:val="00546306"/>
    <w:rsid w:val="00550E5D"/>
    <w:rsid w:val="00553BD5"/>
    <w:rsid w:val="0056782E"/>
    <w:rsid w:val="005748BF"/>
    <w:rsid w:val="00580E7D"/>
    <w:rsid w:val="00581ECD"/>
    <w:rsid w:val="005876F8"/>
    <w:rsid w:val="0059096F"/>
    <w:rsid w:val="00595115"/>
    <w:rsid w:val="005A0ADF"/>
    <w:rsid w:val="005A26EC"/>
    <w:rsid w:val="005A4D73"/>
    <w:rsid w:val="005A6F51"/>
    <w:rsid w:val="005B2E6F"/>
    <w:rsid w:val="005C190F"/>
    <w:rsid w:val="005D3CCD"/>
    <w:rsid w:val="005E1892"/>
    <w:rsid w:val="005E3F35"/>
    <w:rsid w:val="005F0858"/>
    <w:rsid w:val="005F39D5"/>
    <w:rsid w:val="005F3AD9"/>
    <w:rsid w:val="005F6733"/>
    <w:rsid w:val="006013FE"/>
    <w:rsid w:val="00603EF1"/>
    <w:rsid w:val="006068E5"/>
    <w:rsid w:val="00611194"/>
    <w:rsid w:val="006232DF"/>
    <w:rsid w:val="0062541F"/>
    <w:rsid w:val="0063101C"/>
    <w:rsid w:val="00642E1A"/>
    <w:rsid w:val="00655A40"/>
    <w:rsid w:val="0065681F"/>
    <w:rsid w:val="00660B7C"/>
    <w:rsid w:val="00666989"/>
    <w:rsid w:val="00670B7A"/>
    <w:rsid w:val="00671CC8"/>
    <w:rsid w:val="00673E49"/>
    <w:rsid w:val="006743BB"/>
    <w:rsid w:val="00675B91"/>
    <w:rsid w:val="006762AF"/>
    <w:rsid w:val="006814D5"/>
    <w:rsid w:val="006972DD"/>
    <w:rsid w:val="006A0AA7"/>
    <w:rsid w:val="006A5D71"/>
    <w:rsid w:val="006B5502"/>
    <w:rsid w:val="006B6400"/>
    <w:rsid w:val="006B6A8E"/>
    <w:rsid w:val="006C40BC"/>
    <w:rsid w:val="006D5805"/>
    <w:rsid w:val="006D7E25"/>
    <w:rsid w:val="006E3DC0"/>
    <w:rsid w:val="006E42C7"/>
    <w:rsid w:val="006E4848"/>
    <w:rsid w:val="006F5A5B"/>
    <w:rsid w:val="006F6706"/>
    <w:rsid w:val="0070088D"/>
    <w:rsid w:val="00701483"/>
    <w:rsid w:val="007037D3"/>
    <w:rsid w:val="007117A8"/>
    <w:rsid w:val="00712871"/>
    <w:rsid w:val="00723FE2"/>
    <w:rsid w:val="007258A4"/>
    <w:rsid w:val="007263C6"/>
    <w:rsid w:val="007311D2"/>
    <w:rsid w:val="0073587E"/>
    <w:rsid w:val="00744043"/>
    <w:rsid w:val="0074568B"/>
    <w:rsid w:val="007527CE"/>
    <w:rsid w:val="00753AFA"/>
    <w:rsid w:val="00754263"/>
    <w:rsid w:val="00756B4B"/>
    <w:rsid w:val="0077142A"/>
    <w:rsid w:val="0078065F"/>
    <w:rsid w:val="00782CD9"/>
    <w:rsid w:val="0078579F"/>
    <w:rsid w:val="00787689"/>
    <w:rsid w:val="00791B0D"/>
    <w:rsid w:val="0079225A"/>
    <w:rsid w:val="00794C5A"/>
    <w:rsid w:val="00796F9F"/>
    <w:rsid w:val="00797AA5"/>
    <w:rsid w:val="007A205B"/>
    <w:rsid w:val="007A76E8"/>
    <w:rsid w:val="007A7A59"/>
    <w:rsid w:val="007B1FB8"/>
    <w:rsid w:val="007B20F7"/>
    <w:rsid w:val="007D5F6F"/>
    <w:rsid w:val="007D6C1E"/>
    <w:rsid w:val="007E1B07"/>
    <w:rsid w:val="007F61E1"/>
    <w:rsid w:val="007F7EDA"/>
    <w:rsid w:val="00800CA3"/>
    <w:rsid w:val="00800ED6"/>
    <w:rsid w:val="00802EFD"/>
    <w:rsid w:val="00805CDA"/>
    <w:rsid w:val="008073CB"/>
    <w:rsid w:val="00815754"/>
    <w:rsid w:val="00820144"/>
    <w:rsid w:val="008266A2"/>
    <w:rsid w:val="00831165"/>
    <w:rsid w:val="0083208C"/>
    <w:rsid w:val="00834C07"/>
    <w:rsid w:val="00835BD8"/>
    <w:rsid w:val="008369AA"/>
    <w:rsid w:val="00843001"/>
    <w:rsid w:val="008431E1"/>
    <w:rsid w:val="00844441"/>
    <w:rsid w:val="00846503"/>
    <w:rsid w:val="00846AAB"/>
    <w:rsid w:val="0084707C"/>
    <w:rsid w:val="008508D5"/>
    <w:rsid w:val="00854919"/>
    <w:rsid w:val="00861216"/>
    <w:rsid w:val="00865BBF"/>
    <w:rsid w:val="00871402"/>
    <w:rsid w:val="00883137"/>
    <w:rsid w:val="0089548C"/>
    <w:rsid w:val="008A06BF"/>
    <w:rsid w:val="008C64BA"/>
    <w:rsid w:val="008D292F"/>
    <w:rsid w:val="008D4219"/>
    <w:rsid w:val="008D56F6"/>
    <w:rsid w:val="008E1EAC"/>
    <w:rsid w:val="008E7C9A"/>
    <w:rsid w:val="008F4DED"/>
    <w:rsid w:val="008F56FF"/>
    <w:rsid w:val="00910C8A"/>
    <w:rsid w:val="0091347D"/>
    <w:rsid w:val="0091417A"/>
    <w:rsid w:val="009155B6"/>
    <w:rsid w:val="009448C6"/>
    <w:rsid w:val="00962367"/>
    <w:rsid w:val="0098176F"/>
    <w:rsid w:val="00984790"/>
    <w:rsid w:val="00986298"/>
    <w:rsid w:val="009864BA"/>
    <w:rsid w:val="009953EC"/>
    <w:rsid w:val="00997CF9"/>
    <w:rsid w:val="00997D81"/>
    <w:rsid w:val="009B373B"/>
    <w:rsid w:val="009B3BE5"/>
    <w:rsid w:val="009F01F4"/>
    <w:rsid w:val="009F4B63"/>
    <w:rsid w:val="009F52F7"/>
    <w:rsid w:val="00A01E1D"/>
    <w:rsid w:val="00A02938"/>
    <w:rsid w:val="00A05665"/>
    <w:rsid w:val="00A1019C"/>
    <w:rsid w:val="00A1158E"/>
    <w:rsid w:val="00A24B60"/>
    <w:rsid w:val="00A2628A"/>
    <w:rsid w:val="00A31C12"/>
    <w:rsid w:val="00A31D99"/>
    <w:rsid w:val="00A41D5B"/>
    <w:rsid w:val="00A431B3"/>
    <w:rsid w:val="00A464F7"/>
    <w:rsid w:val="00A46910"/>
    <w:rsid w:val="00A51EDD"/>
    <w:rsid w:val="00A5258B"/>
    <w:rsid w:val="00A53D58"/>
    <w:rsid w:val="00A6716F"/>
    <w:rsid w:val="00A73801"/>
    <w:rsid w:val="00A80A7D"/>
    <w:rsid w:val="00A83230"/>
    <w:rsid w:val="00A83769"/>
    <w:rsid w:val="00AA19D7"/>
    <w:rsid w:val="00AB12F5"/>
    <w:rsid w:val="00AB78AC"/>
    <w:rsid w:val="00AC53A7"/>
    <w:rsid w:val="00AC672D"/>
    <w:rsid w:val="00AD24FE"/>
    <w:rsid w:val="00AD29CC"/>
    <w:rsid w:val="00AD3439"/>
    <w:rsid w:val="00AD6B7E"/>
    <w:rsid w:val="00AE06F4"/>
    <w:rsid w:val="00AE2428"/>
    <w:rsid w:val="00AE52E9"/>
    <w:rsid w:val="00AE73C1"/>
    <w:rsid w:val="00AF0CBA"/>
    <w:rsid w:val="00AF4290"/>
    <w:rsid w:val="00B00AD0"/>
    <w:rsid w:val="00B10589"/>
    <w:rsid w:val="00B10F7D"/>
    <w:rsid w:val="00B15300"/>
    <w:rsid w:val="00B17945"/>
    <w:rsid w:val="00B232AE"/>
    <w:rsid w:val="00B30B06"/>
    <w:rsid w:val="00B50E3B"/>
    <w:rsid w:val="00B51473"/>
    <w:rsid w:val="00B617C0"/>
    <w:rsid w:val="00B67D32"/>
    <w:rsid w:val="00B731E5"/>
    <w:rsid w:val="00B73687"/>
    <w:rsid w:val="00B74B39"/>
    <w:rsid w:val="00B76905"/>
    <w:rsid w:val="00B8572B"/>
    <w:rsid w:val="00B87186"/>
    <w:rsid w:val="00B92D0C"/>
    <w:rsid w:val="00B94F58"/>
    <w:rsid w:val="00B96F55"/>
    <w:rsid w:val="00B97C1F"/>
    <w:rsid w:val="00BB54E1"/>
    <w:rsid w:val="00BC5D98"/>
    <w:rsid w:val="00BC61DF"/>
    <w:rsid w:val="00BC7A41"/>
    <w:rsid w:val="00BD6BD7"/>
    <w:rsid w:val="00BE0024"/>
    <w:rsid w:val="00BE143C"/>
    <w:rsid w:val="00BF2AD1"/>
    <w:rsid w:val="00BF702F"/>
    <w:rsid w:val="00C04B6F"/>
    <w:rsid w:val="00C07D97"/>
    <w:rsid w:val="00C101C3"/>
    <w:rsid w:val="00C1305E"/>
    <w:rsid w:val="00C137EE"/>
    <w:rsid w:val="00C1461A"/>
    <w:rsid w:val="00C17E27"/>
    <w:rsid w:val="00C20133"/>
    <w:rsid w:val="00C24EAF"/>
    <w:rsid w:val="00C3200E"/>
    <w:rsid w:val="00C375C4"/>
    <w:rsid w:val="00C6154C"/>
    <w:rsid w:val="00C74249"/>
    <w:rsid w:val="00C76F30"/>
    <w:rsid w:val="00C83F5B"/>
    <w:rsid w:val="00C91ED1"/>
    <w:rsid w:val="00C92702"/>
    <w:rsid w:val="00C95458"/>
    <w:rsid w:val="00CA7CF0"/>
    <w:rsid w:val="00CB1E49"/>
    <w:rsid w:val="00CB4DB5"/>
    <w:rsid w:val="00CD16B3"/>
    <w:rsid w:val="00CD2B8B"/>
    <w:rsid w:val="00CD381B"/>
    <w:rsid w:val="00CD5D78"/>
    <w:rsid w:val="00CD7A8E"/>
    <w:rsid w:val="00CE21CF"/>
    <w:rsid w:val="00CF43E3"/>
    <w:rsid w:val="00D04DB6"/>
    <w:rsid w:val="00D05AA1"/>
    <w:rsid w:val="00D078CB"/>
    <w:rsid w:val="00D10011"/>
    <w:rsid w:val="00D12149"/>
    <w:rsid w:val="00D15430"/>
    <w:rsid w:val="00D17074"/>
    <w:rsid w:val="00D258D4"/>
    <w:rsid w:val="00D26344"/>
    <w:rsid w:val="00D313E9"/>
    <w:rsid w:val="00D378B1"/>
    <w:rsid w:val="00D46DB0"/>
    <w:rsid w:val="00D502C8"/>
    <w:rsid w:val="00D53F8F"/>
    <w:rsid w:val="00D5484A"/>
    <w:rsid w:val="00D674BD"/>
    <w:rsid w:val="00D7552B"/>
    <w:rsid w:val="00D873DD"/>
    <w:rsid w:val="00DA4D01"/>
    <w:rsid w:val="00DB2A42"/>
    <w:rsid w:val="00DB7EB3"/>
    <w:rsid w:val="00DC0EBA"/>
    <w:rsid w:val="00DC3F46"/>
    <w:rsid w:val="00DC4A92"/>
    <w:rsid w:val="00DD0798"/>
    <w:rsid w:val="00DD1A6E"/>
    <w:rsid w:val="00DD612D"/>
    <w:rsid w:val="00DE63E4"/>
    <w:rsid w:val="00DE6CDF"/>
    <w:rsid w:val="00DF33D2"/>
    <w:rsid w:val="00DF75AC"/>
    <w:rsid w:val="00E0146F"/>
    <w:rsid w:val="00E1262D"/>
    <w:rsid w:val="00E1545C"/>
    <w:rsid w:val="00E228DD"/>
    <w:rsid w:val="00E317DE"/>
    <w:rsid w:val="00E51EAC"/>
    <w:rsid w:val="00E53FD1"/>
    <w:rsid w:val="00E540E3"/>
    <w:rsid w:val="00E56903"/>
    <w:rsid w:val="00E66DD6"/>
    <w:rsid w:val="00E82331"/>
    <w:rsid w:val="00E90C7C"/>
    <w:rsid w:val="00E92146"/>
    <w:rsid w:val="00E97EE5"/>
    <w:rsid w:val="00EA69F1"/>
    <w:rsid w:val="00EB0F06"/>
    <w:rsid w:val="00EB30CA"/>
    <w:rsid w:val="00EB35BD"/>
    <w:rsid w:val="00EB58DA"/>
    <w:rsid w:val="00EC29F3"/>
    <w:rsid w:val="00EC63B7"/>
    <w:rsid w:val="00EC735B"/>
    <w:rsid w:val="00ED0B5C"/>
    <w:rsid w:val="00ED244D"/>
    <w:rsid w:val="00ED7F03"/>
    <w:rsid w:val="00EE2B15"/>
    <w:rsid w:val="00EE4588"/>
    <w:rsid w:val="00EE66F8"/>
    <w:rsid w:val="00F022DA"/>
    <w:rsid w:val="00F0736A"/>
    <w:rsid w:val="00F11B96"/>
    <w:rsid w:val="00F145B3"/>
    <w:rsid w:val="00F2171D"/>
    <w:rsid w:val="00F23C00"/>
    <w:rsid w:val="00F250EF"/>
    <w:rsid w:val="00F27B0A"/>
    <w:rsid w:val="00F42D9E"/>
    <w:rsid w:val="00F43EA7"/>
    <w:rsid w:val="00F463E1"/>
    <w:rsid w:val="00F5256D"/>
    <w:rsid w:val="00F54509"/>
    <w:rsid w:val="00F55312"/>
    <w:rsid w:val="00F64F98"/>
    <w:rsid w:val="00F84A56"/>
    <w:rsid w:val="00F85441"/>
    <w:rsid w:val="00F87023"/>
    <w:rsid w:val="00F90720"/>
    <w:rsid w:val="00F910FF"/>
    <w:rsid w:val="00F92BCF"/>
    <w:rsid w:val="00FA5DA6"/>
    <w:rsid w:val="00FA6F5E"/>
    <w:rsid w:val="00FB0443"/>
    <w:rsid w:val="00FB1A21"/>
    <w:rsid w:val="00FB490F"/>
    <w:rsid w:val="00FB5484"/>
    <w:rsid w:val="00FB6C78"/>
    <w:rsid w:val="00FD00C6"/>
    <w:rsid w:val="00FD2175"/>
    <w:rsid w:val="00FD4F48"/>
    <w:rsid w:val="00FE0FF5"/>
    <w:rsid w:val="00FF0939"/>
    <w:rsid w:val="00FF1A68"/>
    <w:rsid w:val="00FF6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_x0000_s1044"/>
        <o:r id="V:Rule2" type="connector" idref="#_x0000_s1042"/>
        <o:r id="V:Rule3" type="connector" idref="#_x0000_s1030"/>
        <o:r id="V:Rule4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nobr">
    <w:name w:val="b-nobr"/>
    <w:basedOn w:val="a0"/>
    <w:rsid w:val="00D674BD"/>
  </w:style>
  <w:style w:type="character" w:customStyle="1" w:styleId="b-predefined-field">
    <w:name w:val="b-predefined-field"/>
    <w:basedOn w:val="a0"/>
    <w:rsid w:val="00D674BD"/>
  </w:style>
  <w:style w:type="character" w:styleId="a3">
    <w:name w:val="Hyperlink"/>
    <w:basedOn w:val="a0"/>
    <w:uiPriority w:val="99"/>
    <w:unhideWhenUsed/>
    <w:rsid w:val="00D674BD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74BD"/>
  </w:style>
  <w:style w:type="character" w:customStyle="1" w:styleId="b-allowbr">
    <w:name w:val="b-allowbr"/>
    <w:basedOn w:val="a0"/>
    <w:rsid w:val="00D674BD"/>
  </w:style>
  <w:style w:type="paragraph" w:styleId="a4">
    <w:name w:val="Balloon Text"/>
    <w:basedOn w:val="a"/>
    <w:link w:val="a5"/>
    <w:uiPriority w:val="99"/>
    <w:semiHidden/>
    <w:unhideWhenUsed/>
    <w:rsid w:val="00D67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4BD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AC53A7"/>
    <w:rPr>
      <w:i/>
      <w:iCs/>
    </w:rPr>
  </w:style>
  <w:style w:type="paragraph" w:styleId="a7">
    <w:name w:val="List Paragraph"/>
    <w:basedOn w:val="a"/>
    <w:uiPriority w:val="34"/>
    <w:qFormat/>
    <w:rsid w:val="00114278"/>
    <w:pPr>
      <w:ind w:left="720"/>
      <w:contextualSpacing/>
    </w:pPr>
  </w:style>
  <w:style w:type="paragraph" w:styleId="a8">
    <w:name w:val="Body Text"/>
    <w:basedOn w:val="a"/>
    <w:link w:val="a9"/>
    <w:rsid w:val="00796F9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796F9F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rmal (Web)"/>
    <w:basedOn w:val="a"/>
    <w:uiPriority w:val="99"/>
    <w:unhideWhenUsed/>
    <w:rsid w:val="005A0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5A0ADF"/>
    <w:rPr>
      <w:b/>
      <w:bCs/>
    </w:rPr>
  </w:style>
  <w:style w:type="paragraph" w:customStyle="1" w:styleId="opisdvfldbeg">
    <w:name w:val="opis_dvfld_beg"/>
    <w:basedOn w:val="a"/>
    <w:rsid w:val="00F43EA7"/>
    <w:pPr>
      <w:spacing w:before="57" w:after="100" w:afterAutospacing="1" w:line="240" w:lineRule="auto"/>
    </w:pPr>
    <w:rPr>
      <w:rFonts w:ascii="Verdana" w:eastAsia="Times New Roman" w:hAnsi="Verdana" w:cs="Times New Roman"/>
      <w:sz w:val="20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681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814D5"/>
  </w:style>
  <w:style w:type="paragraph" w:styleId="ae">
    <w:name w:val="footer"/>
    <w:basedOn w:val="a"/>
    <w:link w:val="af"/>
    <w:uiPriority w:val="99"/>
    <w:semiHidden/>
    <w:unhideWhenUsed/>
    <w:rsid w:val="00681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814D5"/>
  </w:style>
  <w:style w:type="table" w:styleId="af0">
    <w:name w:val="Table Grid"/>
    <w:basedOn w:val="a1"/>
    <w:uiPriority w:val="59"/>
    <w:rsid w:val="0011450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0680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754280006">
              <w:marLeft w:val="0"/>
              <w:marRight w:val="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3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061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90649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83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108919">
                                  <w:marLeft w:val="33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3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3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5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1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9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7934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668097213">
              <w:marLeft w:val="0"/>
              <w:marRight w:val="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611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90506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15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79315">
                                  <w:marLeft w:val="33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3307</Words>
  <Characters>18855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Igor</cp:lastModifiedBy>
  <cp:revision>8</cp:revision>
  <dcterms:created xsi:type="dcterms:W3CDTF">2013-03-03T10:19:00Z</dcterms:created>
  <dcterms:modified xsi:type="dcterms:W3CDTF">2013-10-01T15:37:00Z</dcterms:modified>
</cp:coreProperties>
</file>