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Деловые переговоры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Переговоры как форма социального взаимодействия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Стратегии ведения переговоров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переговорного процесса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Тактические приемы ведения переговоров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Переговоры как форма социального взаимодействия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Перего</w:t>
      </w:r>
      <w:r>
        <w:rPr>
          <w:rFonts w:ascii="Times New Roman CYR" w:hAnsi="Times New Roman CYR" w:cs="Times New Roman CYR"/>
          <w:sz w:val="28"/>
          <w:szCs w:val="28"/>
        </w:rPr>
        <w:t>воры как особая форма социального взаимодействия имеют давнюю историю. Люди испокон веков ведут переговоры, заключая торговую сделку или завершая войну мирным соглашением, договариваясь о разделе имущества или собирая караван кораблей на поиски новых неизв</w:t>
      </w:r>
      <w:r>
        <w:rPr>
          <w:rFonts w:ascii="Times New Roman CYR" w:hAnsi="Times New Roman CYR" w:cs="Times New Roman CYR"/>
          <w:sz w:val="28"/>
          <w:szCs w:val="28"/>
        </w:rPr>
        <w:t>еданных земель. Однако объектом широкого научного исследования переговоры становятся лишь во второй половине XX в., когда искусству их ведения стали уделять особое внимание. Несомненно, что переговоры - неотъемлемая часть деловых контактов. И их успех зави</w:t>
      </w:r>
      <w:r>
        <w:rPr>
          <w:rFonts w:ascii="Times New Roman CYR" w:hAnsi="Times New Roman CYR" w:cs="Times New Roman CYR"/>
          <w:sz w:val="28"/>
          <w:szCs w:val="28"/>
        </w:rPr>
        <w:t xml:space="preserve">сит не только от хорошего знания предмета обсуждения, но и от владения техникой ведения переговоров, которая вряд ли может быть представлена в виде некоего исчерпывающего набора готовых рецептов. Чтобы грамотно и уверенно вести переговоры, важно понимать, </w:t>
      </w:r>
      <w:r>
        <w:rPr>
          <w:rFonts w:ascii="Times New Roman CYR" w:hAnsi="Times New Roman CYR" w:cs="Times New Roman CYR"/>
          <w:sz w:val="28"/>
          <w:szCs w:val="28"/>
        </w:rPr>
        <w:t>в чем состоит их специфика, какие цели ставят перед собой участники, какова общая модель переговорного процесса. Переговоры как одна из разновидностей общения имеют ряд отличительных особенностей.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особенность переговоров состоит в том, что они ведут</w:t>
      </w:r>
      <w:r>
        <w:rPr>
          <w:rFonts w:ascii="Times New Roman CYR" w:hAnsi="Times New Roman CYR" w:cs="Times New Roman CYR"/>
          <w:sz w:val="28"/>
          <w:szCs w:val="28"/>
        </w:rPr>
        <w:t>ся в условиях ситуации с разнородными интересами сторон, т. е. их интересы не являются абсолютно идентичными или абсолютно противоположными (например, составляется список студентов для поездки в США на международный студенческий форум и на 1 место претенду</w:t>
      </w:r>
      <w:r>
        <w:rPr>
          <w:rFonts w:ascii="Times New Roman CYR" w:hAnsi="Times New Roman CYR" w:cs="Times New Roman CYR"/>
          <w:sz w:val="28"/>
          <w:szCs w:val="28"/>
        </w:rPr>
        <w:t>ют 2 студента. Один хочет встретиться там с другом, другой - как подтверждение его компетентности). Сложное сочетание многообразных интересов делает участников переговоров взаимозависимыми. В этом заключается еще одна особенность переговорного процесса. Ег</w:t>
      </w:r>
      <w:r>
        <w:rPr>
          <w:rFonts w:ascii="Times New Roman CYR" w:hAnsi="Times New Roman CYR" w:cs="Times New Roman CYR"/>
          <w:sz w:val="28"/>
          <w:szCs w:val="28"/>
        </w:rPr>
        <w:t xml:space="preserve">о участники ограничены в своих возможностях односторонним путем реализовать собственные интересы. И чем больше стороны зависят друг от друга, тем важнее для них договориться путем переговоров(если кто-то из студентов решил, добиваясь цели, воспользоваться </w:t>
      </w:r>
      <w:r>
        <w:rPr>
          <w:rFonts w:ascii="Times New Roman CYR" w:hAnsi="Times New Roman CYR" w:cs="Times New Roman CYR"/>
          <w:sz w:val="28"/>
          <w:szCs w:val="28"/>
        </w:rPr>
        <w:t>имеющимися каналами влияния на руководство факультета, то это вызовет обострение отношений с товарищами, ухудшение морально-психологического климата в группе и может привести к конфликту.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Взаимозависимость участников переговоров позволяет говорить о том, ч</w:t>
      </w:r>
      <w:r>
        <w:rPr>
          <w:rFonts w:ascii="Times New Roman CYR" w:hAnsi="Times New Roman CYR" w:cs="Times New Roman CYR"/>
          <w:sz w:val="28"/>
          <w:szCs w:val="28"/>
        </w:rPr>
        <w:t>то их усилия направлены на совместный поиск решения проблемы.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Итак, переговоры в деловом общении - это процесс взаимодействия сторон с целью достижения согласованного и устраивающего их решения.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 Стратегии ведения переговоров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Вступая в переговоры, учас</w:t>
      </w:r>
      <w:r>
        <w:rPr>
          <w:rFonts w:ascii="Times New Roman CYR" w:hAnsi="Times New Roman CYR" w:cs="Times New Roman CYR"/>
          <w:sz w:val="28"/>
          <w:szCs w:val="28"/>
        </w:rPr>
        <w:t>тники могут использовать различные стратегии их ведения. Выбор той или иной стратегии зависит от ситуации, в которой ведутся переговоры, готовности сторон реализовать интересы друг друга, понимания успеха переговоров их участниками.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две основные с</w:t>
      </w:r>
      <w:r>
        <w:rPr>
          <w:rFonts w:ascii="Times New Roman CYR" w:hAnsi="Times New Roman CYR" w:cs="Times New Roman CYR"/>
          <w:sz w:val="28"/>
          <w:szCs w:val="28"/>
        </w:rPr>
        <w:t>тратегии ведения переговоров: 1) позиционный торг, ориентированный на конфронтационный тип поведения, и 2) переговоры на основе взаимного учета интересов, что предполагает партнерский тип поведения сторон. Каждая из обозначенных стратегий имеет свою специф</w:t>
      </w:r>
      <w:r>
        <w:rPr>
          <w:rFonts w:ascii="Times New Roman CYR" w:hAnsi="Times New Roman CYR" w:cs="Times New Roman CYR"/>
          <w:sz w:val="28"/>
          <w:szCs w:val="28"/>
        </w:rPr>
        <w:t>ику.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Позиционный торг представляет собой такую стратегию ведения переговоров, при которой стороны ориентированы на конфронтацию и ведут спор о конкретных позициях.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различать позиции и интересы. Представим следующую ситуацию. Две фирмы оспаривают прав</w:t>
      </w:r>
      <w:r>
        <w:rPr>
          <w:rFonts w:ascii="Times New Roman CYR" w:hAnsi="Times New Roman CYR" w:cs="Times New Roman CYR"/>
          <w:sz w:val="28"/>
          <w:szCs w:val="28"/>
        </w:rPr>
        <w:t>о на заключение к-л контракта . Заявляемые сторонами позиции противоположны и согласовать их не удается. Однако если задаться вопросом, почему каждая из сторон стремится получить этот контракт, то ответ может быть следующим. Одна из фирм нуждается в дополн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ительной финансовой поддержке, а другая хочет повысить свой авторитет (пиар). В этом состоят скрытые за позициями интересы сторон Позиции - это то, чего стороны хотят добиться в ходе переговоров (цель). Интересы, лежащие в основе позиций, указывают на то, </w:t>
      </w:r>
      <w:r>
        <w:rPr>
          <w:rFonts w:ascii="Times New Roman CYR" w:hAnsi="Times New Roman CYR" w:cs="Times New Roman CYR"/>
          <w:sz w:val="28"/>
          <w:szCs w:val="28"/>
        </w:rPr>
        <w:t>почему стороны хотят добиться того, о чем заявляют (мотив). Если позиции достаточно ясно формулируются участниками, то обнаружить интересы, стоящие за той или иной позицией, гораздо сложнее.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позиционный торг имеет следующие особенности: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участники</w:t>
      </w:r>
      <w:r>
        <w:rPr>
          <w:rFonts w:ascii="Times New Roman CYR" w:hAnsi="Times New Roman CYR" w:cs="Times New Roman CYR"/>
          <w:sz w:val="28"/>
          <w:szCs w:val="28"/>
        </w:rPr>
        <w:t xml:space="preserve"> переговоров стремятся к реализации собственных целей в максимально полном объеме, мало заботясь о том, насколько оппоненты будут удовлетворены итогами переговоров;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переговоры ведутся на основе первоначально выдвинутых крайних позиций, которые стороны ст</w:t>
      </w:r>
      <w:r>
        <w:rPr>
          <w:rFonts w:ascii="Times New Roman CYR" w:hAnsi="Times New Roman CYR" w:cs="Times New Roman CYR"/>
          <w:sz w:val="28"/>
          <w:szCs w:val="28"/>
        </w:rPr>
        <w:t>ремятся отстаивать;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подчеркивается различие между сторонами, а сходство, даже если оно имеется, часто отвергается;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действия участников направлены, прежде всего, друг на друга, а не на решение проблемы;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стороны стремятся скрыть или исказить информацию</w:t>
      </w:r>
      <w:r>
        <w:rPr>
          <w:rFonts w:ascii="Times New Roman CYR" w:hAnsi="Times New Roman CYR" w:cs="Times New Roman CYR"/>
          <w:sz w:val="28"/>
          <w:szCs w:val="28"/>
        </w:rPr>
        <w:t xml:space="preserve"> о своих истинных намерениях и целях;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перспектива провала переговоров может подтолкнуть стороны к определенному сближению и попыткам выработать компромиссное соглашение, но совместные действия при этом носят вынужденный характер;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 результате зачастую </w:t>
      </w:r>
      <w:r>
        <w:rPr>
          <w:rFonts w:ascii="Times New Roman CYR" w:hAnsi="Times New Roman CYR" w:cs="Times New Roman CYR"/>
          <w:sz w:val="28"/>
          <w:szCs w:val="28"/>
        </w:rPr>
        <w:t>достигается соглашение, удовлетворяющее каждую из сторон в меньшей степени, чем это могло бы быть.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два стиля позиционного торга: мягкий и жесткий. Жесткий стиль предполагает стремление твердо придерживаться выбранной позиции с возможными минимальн</w:t>
      </w:r>
      <w:r>
        <w:rPr>
          <w:rFonts w:ascii="Times New Roman CYR" w:hAnsi="Times New Roman CYR" w:cs="Times New Roman CYR"/>
          <w:sz w:val="28"/>
          <w:szCs w:val="28"/>
        </w:rPr>
        <w:t>ыми уступками, мягкий - ориентирован на ведение переговоров через взаимные уступки ради достижения соглашения. В ходе торга выбор одной из сторон мягкого стиля делает ее позицию уязвимой для приверженца жесткого стиля, а итог переговоров - менее выгодным.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с другой стороны, реализация каждой из сторон жесткого стиля может привести к срыву переговоров (и тогда интересы участников вообще не будут удовлетворены).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Американские исследователи Р. Фишер и У. Юри отмечают следующие основные недостатки позицио</w:t>
      </w:r>
      <w:r>
        <w:rPr>
          <w:rFonts w:ascii="Times New Roman CYR" w:hAnsi="Times New Roman CYR" w:cs="Times New Roman CYR"/>
          <w:sz w:val="28"/>
          <w:szCs w:val="28"/>
        </w:rPr>
        <w:t>нного торга. 1) приводит к неразумным соглашениям, т. е. таким, которые в той или иной степени не отвечают интересам сторон;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эффективен, так как в ходе переговоров растет цена достижения договоренностей и затрачиваемое на них время, а также возрастает</w:t>
      </w:r>
      <w:r>
        <w:rPr>
          <w:rFonts w:ascii="Times New Roman CYR" w:hAnsi="Times New Roman CYR" w:cs="Times New Roman CYR"/>
          <w:sz w:val="28"/>
          <w:szCs w:val="28"/>
        </w:rPr>
        <w:t xml:space="preserve"> риск того, что соглашение вообще не будет достигнуто;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угрожает продолжению отношений между участниками переговоров, так как они считают друг друга чуть ли не врагами, а борьба между ними ведет, как минимум, к нарастанию напряженности, если не к разрыву </w:t>
      </w:r>
      <w:r>
        <w:rPr>
          <w:rFonts w:ascii="Times New Roman CYR" w:hAnsi="Times New Roman CYR" w:cs="Times New Roman CYR"/>
          <w:sz w:val="28"/>
          <w:szCs w:val="28"/>
        </w:rPr>
        <w:t>отношений;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может усугубить ситуацию, если в переговорах принимает участие более двух сторон, и чем больше число сторон, вовлеченных в переговоры, тем серьезнее становятся недостатки, свойственные этой стратегии.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всех этих недостатках позиционный торг</w:t>
      </w:r>
      <w:r>
        <w:rPr>
          <w:rFonts w:ascii="Times New Roman CYR" w:hAnsi="Times New Roman CYR" w:cs="Times New Roman CYR"/>
          <w:sz w:val="28"/>
          <w:szCs w:val="28"/>
        </w:rPr>
        <w:t xml:space="preserve"> весьма часто используется в различных ситуациях, особенно в тех случаях, когда речь идет о разовом взаимодействии, и стороны не стремятся наладить долговременные взаимоотношения. Кроме того, позитивный характер торга проявляется в том, что отказ от него м</w:t>
      </w:r>
      <w:r>
        <w:rPr>
          <w:rFonts w:ascii="Times New Roman CYR" w:hAnsi="Times New Roman CYR" w:cs="Times New Roman CYR"/>
          <w:sz w:val="28"/>
          <w:szCs w:val="28"/>
        </w:rPr>
        <w:t>ожет означать отказ от ведения переговоров вообще. Однако, выбирая стратегию позиционного торга, стороны должны ясно представлять, к каким результатам могут привести такие переговоры.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позиционного торга, который ориентирован на конфронтационны</w:t>
      </w:r>
      <w:r>
        <w:rPr>
          <w:rFonts w:ascii="Times New Roman CYR" w:hAnsi="Times New Roman CYR" w:cs="Times New Roman CYR"/>
          <w:sz w:val="28"/>
          <w:szCs w:val="28"/>
        </w:rPr>
        <w:t>й тип поведения участников, переговоры на основе взаимного учета интересов являются реализацией партнерского подхода. Эта стратегия предполагает взаимное стремление сторон к выработке решения, максимально удовлетворяющего интересы каждой из них.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о</w:t>
      </w:r>
      <w:r>
        <w:rPr>
          <w:rFonts w:ascii="Times New Roman CYR" w:hAnsi="Times New Roman CYR" w:cs="Times New Roman CYR"/>
          <w:sz w:val="28"/>
          <w:szCs w:val="28"/>
        </w:rPr>
        <w:t>собенности переговоров на основе взаимного учета интересов: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участники совместно анализируют проблему и совместно ищут варианты ее решения, демонстрируя другой стороне, что являются ее партнером, а не противником;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внимание концентрируется не на позициях</w:t>
      </w:r>
      <w:r>
        <w:rPr>
          <w:rFonts w:ascii="Times New Roman CYR" w:hAnsi="Times New Roman CYR" w:cs="Times New Roman CYR"/>
          <w:sz w:val="28"/>
          <w:szCs w:val="28"/>
        </w:rPr>
        <w:t>, а на интересах сторон, что предполагает их выявление, поиск общих интересов, объяснение собственных интересов и их значимости оппоненту, признание интересов другой стороны частью решаемой проблемы;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участники переговоров ориентированы на поиск взаимовыг</w:t>
      </w:r>
      <w:r>
        <w:rPr>
          <w:rFonts w:ascii="Times New Roman CYR" w:hAnsi="Times New Roman CYR" w:cs="Times New Roman CYR"/>
          <w:sz w:val="28"/>
          <w:szCs w:val="28"/>
        </w:rPr>
        <w:t>одных вариантов решения проблемы, что требует не сужать разрыв между позициями в поисках единственного правильного решения, а увеличивать число возможных вариантов, отделять поиск вариантов от их оценки, выяснять, какой вариант предпочитает другая сторона;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стороны стремятся использовать объективные критерии, что позволяет выработать разумное соглашение, а потому должны открыто обсуждать проблему и взаимные доводы, не должны поддаваться возможному давлению;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 процессе переговоров люди и спорные проблемы </w:t>
      </w:r>
      <w:r>
        <w:rPr>
          <w:rFonts w:ascii="Times New Roman CYR" w:hAnsi="Times New Roman CYR" w:cs="Times New Roman CYR"/>
          <w:sz w:val="28"/>
          <w:szCs w:val="28"/>
        </w:rPr>
        <w:t>разделяются, что предполагает четкое разграничение взаимоотношений оппонентов и самой проблемы, умение поставить себя на место оппонента и попытаться понять его точку зрения, согласование договоренностей с принципами сторон, настойчивость в желании разобра</w:t>
      </w:r>
      <w:r>
        <w:rPr>
          <w:rFonts w:ascii="Times New Roman CYR" w:hAnsi="Times New Roman CYR" w:cs="Times New Roman CYR"/>
          <w:sz w:val="28"/>
          <w:szCs w:val="28"/>
        </w:rPr>
        <w:t>ться с проблемой и уважительное отношение к людям;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достигнутое соглашение должно максимально учитывать интересы всех участников переговоров.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Переговоры на основе взаимного учета интересов предпочтительнее: ни одна из сторон не получает преимуществ, и уча</w:t>
      </w:r>
      <w:r>
        <w:rPr>
          <w:rFonts w:ascii="Times New Roman CYR" w:hAnsi="Times New Roman CYR" w:cs="Times New Roman CYR"/>
          <w:sz w:val="28"/>
          <w:szCs w:val="28"/>
        </w:rPr>
        <w:t>стники переговоров рассматривают достигнутые договоренности как справедливое и наиболее приемлемое решение проблемы. Это, в свою очередь, позволяет оптимистично оценивать перспективы постпереговорных отношений, развитие которых осуществляется на столь проч</w:t>
      </w:r>
      <w:r>
        <w:rPr>
          <w:rFonts w:ascii="Times New Roman CYR" w:hAnsi="Times New Roman CYR" w:cs="Times New Roman CYR"/>
          <w:sz w:val="28"/>
          <w:szCs w:val="28"/>
        </w:rPr>
        <w:t>ной основе. Кроме того, соглашение, позволяющее максимально удовлетворить интересы участников переговоров, предполагает, что стороны будут стремиться к соблюдению достигнутых договоренностей без какого-либо принуждения.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Стратегию ведения переговоров на осн</w:t>
      </w:r>
      <w:r>
        <w:rPr>
          <w:rFonts w:ascii="Times New Roman CYR" w:hAnsi="Times New Roman CYR" w:cs="Times New Roman CYR"/>
          <w:sz w:val="28"/>
          <w:szCs w:val="28"/>
        </w:rPr>
        <w:t>ове взаимного учета интересов, при всех имеющихся достоинствах, не следует абсолютизировать, поскольку при ее реализации возникают определенные трудности: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выбор этой стратегии не может быть сделан в одностороннем порядке. Ведь основной ее смысл состоит в</w:t>
      </w:r>
      <w:r>
        <w:rPr>
          <w:rFonts w:ascii="Times New Roman CYR" w:hAnsi="Times New Roman CYR" w:cs="Times New Roman CYR"/>
          <w:sz w:val="28"/>
          <w:szCs w:val="28"/>
        </w:rPr>
        <w:t xml:space="preserve"> ориентации на сотрудничество, которое может быть только обоюдным;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использование этой стратегии переговоров в условиях конфликта становится проблематичным потому, что конфликтующим сторонам весьма непросто, оказавшись за столом переговоров, сразу же пере</w:t>
      </w:r>
      <w:r>
        <w:rPr>
          <w:rFonts w:ascii="Times New Roman CYR" w:hAnsi="Times New Roman CYR" w:cs="Times New Roman CYR"/>
          <w:sz w:val="28"/>
          <w:szCs w:val="28"/>
        </w:rPr>
        <w:t>йти от конфронтации и противоборства к партнерству. Им требуется определенное время для изменения взаимоотношений;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эта стратегия не может считаться оптимальной в тех случаях, когда переговоры ведутся по поводу ограниченного ресурса на обладание которым п</w:t>
      </w:r>
      <w:r>
        <w:rPr>
          <w:rFonts w:ascii="Times New Roman CYR" w:hAnsi="Times New Roman CYR" w:cs="Times New Roman CYR"/>
          <w:sz w:val="28"/>
          <w:szCs w:val="28"/>
        </w:rPr>
        <w:t>ретендуют участники. В этом случае взаимоисключающие интересы скорее требуют решения проблемы на основе компромисса, когда раздел предмета разногласий поровну воспринимается сторонами как наиболее справедливое решение.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3. Стадии переговорного процесса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 CYR" w:hAnsi="Times New Roman CYR" w:cs="Times New Roman CYR"/>
          <w:sz w:val="28"/>
          <w:szCs w:val="28"/>
        </w:rPr>
        <w:t>реговоры представляют собой неоднородный процесс, включающий несколько стадий, каждая из которых отличается своими задачами. В соответствии с этим подходом можно выделить три стадии переговоров: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подготовка к переговорам;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процесс ведения переговоров;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анализ результатов переговоров и выполнение достигнутых договоренностей.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Остановимся подробнее на характеристике этих стадий.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Тщательная подготовка к переговорам - это залог их успешного проведения. Зачастую люди испытывают соблазн идти по пути наименьшего</w:t>
      </w:r>
      <w:r>
        <w:rPr>
          <w:rFonts w:ascii="Times New Roman CYR" w:hAnsi="Times New Roman CYR" w:cs="Times New Roman CYR"/>
          <w:sz w:val="28"/>
          <w:szCs w:val="28"/>
        </w:rPr>
        <w:t xml:space="preserve"> сопротивления и экономят время и силы на подготовке к переговорам. Представьте себе простую жизненную ситуацию: оказавшись в незнакомом городе, вы решили добраться куда-либо на такси. Велика вероятность того, что доставят вас на место, выбрав самый длинны</w:t>
      </w:r>
      <w:r>
        <w:rPr>
          <w:rFonts w:ascii="Times New Roman CYR" w:hAnsi="Times New Roman CYR" w:cs="Times New Roman CYR"/>
          <w:sz w:val="28"/>
          <w:szCs w:val="28"/>
        </w:rPr>
        <w:t xml:space="preserve">й и дорогой маршрут. Если такое произойдет, значит, вы заплатили за то, что не подготовились к данной ситуации. Даже этот простой пример демонстрирует важность подготовительной работы, в условиях же деловых переговоров она является совершенно необходимой. </w:t>
      </w:r>
      <w:r>
        <w:rPr>
          <w:rFonts w:ascii="Times New Roman CYR" w:hAnsi="Times New Roman CYR" w:cs="Times New Roman CYR"/>
          <w:sz w:val="28"/>
          <w:szCs w:val="28"/>
        </w:rPr>
        <w:t>Подготовительный период может начаться задолго до фактического начала переговоров и включает два основных аспекта: организационный и содержательный. Прежде всего, необходимо осуществить выбор места и времени встречи. При выборе места проведения переговоров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помнить о том, что люди комфортнее чувствуют себя на своей «территории», будь это офис или страна. А потому принимающая сторона имеет определенное преимущество. Возможен и выбор нейтральной территории. Что касается временного параметра переговоров</w:t>
      </w:r>
      <w:r>
        <w:rPr>
          <w:rFonts w:ascii="Times New Roman CYR" w:hAnsi="Times New Roman CYR" w:cs="Times New Roman CYR"/>
          <w:sz w:val="28"/>
          <w:szCs w:val="28"/>
        </w:rPr>
        <w:t xml:space="preserve">, то их начало зависит, прежде всего, от реальных возможностей подготовки. С другой стороны, длительность переговоров может быть весьма различна: от одного-двух дней до нескольких месяцев. 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повестки дня - не менее важная составляющая подготовки</w:t>
      </w:r>
      <w:r>
        <w:rPr>
          <w:rFonts w:ascii="Times New Roman CYR" w:hAnsi="Times New Roman CYR" w:cs="Times New Roman CYR"/>
          <w:sz w:val="28"/>
          <w:szCs w:val="28"/>
        </w:rPr>
        <w:t xml:space="preserve"> к переговорам. Повестка дня выступает неким инструментом для регулирования хода переговоров. В процессе ее составления определяется круг вопросов для обсуждения, устанавливается порядок их обсуждения, решается вопрос о длительности выступлений оппонентов.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Организационная сторона подготовительного периода связана и с решением такой задачи, как формирование состава участников переговоров. В этом случае необходимо решить такие вопросы, как: кто возглавит делегацию, каков будет ее количественный и персональны</w:t>
      </w:r>
      <w:r>
        <w:rPr>
          <w:rFonts w:ascii="Times New Roman CYR" w:hAnsi="Times New Roman CYR" w:cs="Times New Roman CYR"/>
          <w:sz w:val="28"/>
          <w:szCs w:val="28"/>
        </w:rPr>
        <w:t>й состав. Решая вопрос о главе делегации, важно учитывать не только уровень проведения переговоров, наличие полномочий для принятия тех или иных решений, но и возможные личные симпатии и антипатии оппонентов.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участников во многом зависит от того, ка</w:t>
      </w:r>
      <w:r>
        <w:rPr>
          <w:rFonts w:ascii="Times New Roman CYR" w:hAnsi="Times New Roman CYR" w:cs="Times New Roman CYR"/>
          <w:sz w:val="28"/>
          <w:szCs w:val="28"/>
        </w:rPr>
        <w:t xml:space="preserve">кие вопросы предполагается обсудить в ходе переговоров, и поэтому включение каждого члена в состав делегации должно определяться тем, что именно этот человек способен добавить нечто существенное к будущему диалогу сторон. 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подготовительного периода </w:t>
      </w:r>
      <w:r>
        <w:rPr>
          <w:rFonts w:ascii="Times New Roman CYR" w:hAnsi="Times New Roman CYR" w:cs="Times New Roman CYR"/>
          <w:sz w:val="28"/>
          <w:szCs w:val="28"/>
        </w:rPr>
        <w:t>стороны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 решают ряд задач, которые и составляют собственно подготовку к предстоящим переговорам: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анализ проблемы и интересов сторон;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оценка возможных альтернатив переговорному соглашению;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определение переговорной позиции;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разработка разл</w:t>
      </w:r>
      <w:r>
        <w:rPr>
          <w:rFonts w:ascii="Times New Roman CYR" w:hAnsi="Times New Roman CYR" w:cs="Times New Roman CYR"/>
          <w:sz w:val="28"/>
          <w:szCs w:val="28"/>
        </w:rPr>
        <w:t>ичных вариантов решения проблемы и формулирование соответствующих предложений;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подготовка необходимых документов и материалов.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Важнейшая составляющая содержательной стороны подготовительной работы - анализ проблемы и интересов сторон. Ни один хороший с</w:t>
      </w:r>
      <w:r>
        <w:rPr>
          <w:rFonts w:ascii="Times New Roman CYR" w:hAnsi="Times New Roman CYR" w:cs="Times New Roman CYR"/>
          <w:sz w:val="28"/>
          <w:szCs w:val="28"/>
        </w:rPr>
        <w:t>портсмен не выйдет на состязание, не изучив сильные и слабые стороны будущего противника, его любимые приемы и специфику стиля. Будущие переговоры могут увенчаться успехом лишь в том случае, если стороны досконально проанализируют ситуацию и соберут необхо</w:t>
      </w:r>
      <w:r>
        <w:rPr>
          <w:rFonts w:ascii="Times New Roman CYR" w:hAnsi="Times New Roman CYR" w:cs="Times New Roman CYR"/>
          <w:sz w:val="28"/>
          <w:szCs w:val="28"/>
        </w:rPr>
        <w:t>димую информацию. Пренебрежение такого рода действиями может значительно ослабить позиции той или иной стороны, привести к срыву переговоров или заключению невыгодной для кого-либо из участников сделки.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разобраться также с хитросплетением интересов, </w:t>
      </w:r>
      <w:r>
        <w:rPr>
          <w:rFonts w:ascii="Times New Roman CYR" w:hAnsi="Times New Roman CYR" w:cs="Times New Roman CYR"/>
          <w:sz w:val="28"/>
          <w:szCs w:val="28"/>
        </w:rPr>
        <w:t>стоящих за той или иной проблемой. Задача эта непростая, и поиск ее решения требует серьезных усилий. Следует анализировать не только собственные интересы, но и интересы оппонентов. В противном случае переговоры рискуют превратиться в «диалог глухих». У до</w:t>
      </w:r>
      <w:r>
        <w:rPr>
          <w:rFonts w:ascii="Times New Roman CYR" w:hAnsi="Times New Roman CYR" w:cs="Times New Roman CYR"/>
          <w:sz w:val="28"/>
          <w:szCs w:val="28"/>
        </w:rPr>
        <w:t>говаривающихся сторон часто складывается впечатление, что их интересы взаимоисключают друг друга. Однако это не всегда соответствует действительности. Расхождение одних интересов не означает отсутствия у оппонентов других -общих интересов. Ведь даже если в</w:t>
      </w:r>
      <w:r>
        <w:rPr>
          <w:rFonts w:ascii="Times New Roman CYR" w:hAnsi="Times New Roman CYR" w:cs="Times New Roman CYR"/>
          <w:sz w:val="28"/>
          <w:szCs w:val="28"/>
        </w:rPr>
        <w:t xml:space="preserve"> переговорном процессе участвуют всего лишь два человека, то и они имеют множество интересов. Что уж говорить о тех ситуациях, в которые вовлечено большое число людей.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 начала переговоров каждая из сторон должна оценить возможные альтернативы переговор</w:t>
      </w:r>
      <w:r>
        <w:rPr>
          <w:rFonts w:ascii="Times New Roman CYR" w:hAnsi="Times New Roman CYR" w:cs="Times New Roman CYR"/>
          <w:sz w:val="28"/>
          <w:szCs w:val="28"/>
        </w:rPr>
        <w:t>ному соглашению. Это необходимо на тот случай, если переговоры не завершатся успехом. Стоит определить не только наилучшую альтернативу, но и подумать над вторым и третьим альтернативными вариантами. Можно составить список всех возможных альтернатив, котор</w:t>
      </w:r>
      <w:r>
        <w:rPr>
          <w:rFonts w:ascii="Times New Roman CYR" w:hAnsi="Times New Roman CYR" w:cs="Times New Roman CYR"/>
          <w:sz w:val="28"/>
          <w:szCs w:val="28"/>
        </w:rPr>
        <w:t>ые имеются в вашем распоряжении на тот случай, если переговоры не завершатся успехом. Если вы ведете переговоры о повышении заработной платы, то в числе ваших альтернатив могут оказаться следующие: ожидание более благоприятной ситуации для решения этого во</w:t>
      </w:r>
      <w:r>
        <w:rPr>
          <w:rFonts w:ascii="Times New Roman CYR" w:hAnsi="Times New Roman CYR" w:cs="Times New Roman CYR"/>
          <w:sz w:val="28"/>
          <w:szCs w:val="28"/>
        </w:rPr>
        <w:t>проса, согласие на другую должность, перемена профессии, переезд в другой город или страну, принятие решения об открытии собственного дела.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следует не только оценить собственные альтернативы переговорному соглашению, но и попытаться составить анал</w:t>
      </w:r>
      <w:r>
        <w:rPr>
          <w:rFonts w:ascii="Times New Roman CYR" w:hAnsi="Times New Roman CYR" w:cs="Times New Roman CYR"/>
          <w:sz w:val="28"/>
          <w:szCs w:val="28"/>
        </w:rPr>
        <w:t>огичный список вариантов, имеющихся у другой стороны. Подобные действия позволяют реалистичнее оценивать ожидаемые результаты переговорного процесса.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Следующий шаг в подготовке к переговорам - определение переговорной позиции. Чаще всего участники перего</w:t>
      </w:r>
      <w:r>
        <w:rPr>
          <w:rFonts w:ascii="Times New Roman CYR" w:hAnsi="Times New Roman CYR" w:cs="Times New Roman CYR"/>
          <w:sz w:val="28"/>
          <w:szCs w:val="28"/>
        </w:rPr>
        <w:t>воров подразумевают под позицией официально заявленную точку зрения, взгляд на проблему. Стороны должны продумать вопрос о первоначально выносимой на переговоры позиции. Оппоненты зачастую склонны начинать обсуждение с рассмотрения тех аспектов проблемы, п</w:t>
      </w:r>
      <w:r>
        <w:rPr>
          <w:rFonts w:ascii="Times New Roman CYR" w:hAnsi="Times New Roman CYR" w:cs="Times New Roman CYR"/>
          <w:sz w:val="28"/>
          <w:szCs w:val="28"/>
        </w:rPr>
        <w:t>о которым их позиции не совпадают. Подобная тактика может привести к осложнению переговорного процесса, и перспектива достижения соглашения становится весьма призрачной.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процессе подготовки к переговорам каждому из участников необходимо также разработа</w:t>
      </w:r>
      <w:r>
        <w:rPr>
          <w:rFonts w:ascii="Times New Roman CYR" w:hAnsi="Times New Roman CYR" w:cs="Times New Roman CYR"/>
          <w:sz w:val="28"/>
          <w:szCs w:val="28"/>
        </w:rPr>
        <w:t>ть различные варианты решения проблемы и сформулировать предложения, отвечающие тому или иному варианту решения. Даже если предметом обсуждения является одна проблема, то и в этой ситуации вряд ли можно говорить о наличии только двух вариантов ее решения -</w:t>
      </w:r>
      <w:r>
        <w:rPr>
          <w:rFonts w:ascii="Times New Roman CYR" w:hAnsi="Times New Roman CYR" w:cs="Times New Roman CYR"/>
          <w:sz w:val="28"/>
          <w:szCs w:val="28"/>
        </w:rPr>
        <w:t xml:space="preserve"> по одному на каждого оппонента. Такой подход сторон сразу заводит еще не начавшиеся переговоры в тупик, так как, скорее всего, эти варианты решения взаимонеприемлемы. Наоборот, следует увеличить «пирог», прежде чем разделить его. Поэтому, готовясь к будущ</w:t>
      </w:r>
      <w:r>
        <w:rPr>
          <w:rFonts w:ascii="Times New Roman CYR" w:hAnsi="Times New Roman CYR" w:cs="Times New Roman CYR"/>
          <w:sz w:val="28"/>
          <w:szCs w:val="28"/>
        </w:rPr>
        <w:t xml:space="preserve">им переговорам, необходимо разработать несколько возможных вариантов решения, учитывая как собственные интересы, так и интересы оппонентов. 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Столь же важно сформулировать и предложения, соответствующие тому или иному предлагаемому варианту решения. Выдвига</w:t>
      </w:r>
      <w:r>
        <w:rPr>
          <w:rFonts w:ascii="Times New Roman CYR" w:hAnsi="Times New Roman CYR" w:cs="Times New Roman CYR"/>
          <w:sz w:val="28"/>
          <w:szCs w:val="28"/>
        </w:rPr>
        <w:t>емые предложения, по сути, являются венцом подготовительной работы, отражая видение участниками проблемы, интересов, возможных альтернатив, заявляемых позиций, вариантов решения.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Содержательная сторона предварительной работы завершается подготовкой необх</w:t>
      </w:r>
      <w:r>
        <w:rPr>
          <w:rFonts w:ascii="Times New Roman CYR" w:hAnsi="Times New Roman CYR" w:cs="Times New Roman CYR"/>
          <w:sz w:val="28"/>
          <w:szCs w:val="28"/>
        </w:rPr>
        <w:t>одимых материалов справочного характера и документов (текстов выступлений, проектов предложений, предполагаемых итоговых документов). Не стоит забывать - «тот, кто хорошо подготовился к сражению, наполовину победил».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переговоры начинаются с того</w:t>
      </w:r>
      <w:r>
        <w:rPr>
          <w:rFonts w:ascii="Times New Roman CYR" w:hAnsi="Times New Roman CYR" w:cs="Times New Roman CYR"/>
          <w:sz w:val="28"/>
          <w:szCs w:val="28"/>
        </w:rPr>
        <w:t xml:space="preserve"> момента, когда стороны приступают к обсуждению проблемы. На первой же встрече необходимо согласовать процедурные вопросы, основные контуры которых были определены в ходе подготовки к переговорам. К числу вопросов, требующих взаимного одобрения сторон, отн</w:t>
      </w:r>
      <w:r>
        <w:rPr>
          <w:rFonts w:ascii="Times New Roman CYR" w:hAnsi="Times New Roman CYR" w:cs="Times New Roman CYR"/>
          <w:sz w:val="28"/>
          <w:szCs w:val="28"/>
        </w:rPr>
        <w:t>осятся: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повестка дня;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временные рамки как отдельных встреч, так и, предположительно, всего переговорного процесса;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очередность выступлений оппонентов;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порядок принятия решений.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ведения переговоров связан с прямым взаимодействием оппонентов </w:t>
      </w:r>
      <w:r>
        <w:rPr>
          <w:rFonts w:ascii="Times New Roman CYR" w:hAnsi="Times New Roman CYR" w:cs="Times New Roman CYR"/>
          <w:sz w:val="28"/>
          <w:szCs w:val="28"/>
        </w:rPr>
        <w:t>и неоднороден по своим задачам. Соответственно можно выделить следующие этапы ведения переговоров: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уточнение интересов и позиций сторон;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обсуждение, предполагающее выработку возможных вариантов решения проблемы;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достижение соглашения.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Проведенная пре</w:t>
      </w:r>
      <w:r>
        <w:rPr>
          <w:rFonts w:ascii="Times New Roman CYR" w:hAnsi="Times New Roman CYR" w:cs="Times New Roman CYR"/>
          <w:sz w:val="28"/>
          <w:szCs w:val="28"/>
        </w:rPr>
        <w:t>дварительно подготовка к переговорам не означает, что стороны имеют полное и адекватное представление об интересах и позициях друг друга. Поэтому на первом этапе ведения переговоров взаимодействие между оппонентами состоит, прежде всего, в обмене информаци</w:t>
      </w:r>
      <w:r>
        <w:rPr>
          <w:rFonts w:ascii="Times New Roman CYR" w:hAnsi="Times New Roman CYR" w:cs="Times New Roman CYR"/>
          <w:sz w:val="28"/>
          <w:szCs w:val="28"/>
        </w:rPr>
        <w:t>ей относительно наиболее важных спорных вопросов, интересов сторон, точек зрения и позиций друг друга по имеющейся проблеме.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участники переговоров ориентируются на стратегию торга, то зачастую стремятся сразу же изложить свои максимальные требования. </w:t>
      </w:r>
      <w:r>
        <w:rPr>
          <w:rFonts w:ascii="Times New Roman CYR" w:hAnsi="Times New Roman CYR" w:cs="Times New Roman CYR"/>
          <w:sz w:val="28"/>
          <w:szCs w:val="28"/>
        </w:rPr>
        <w:t xml:space="preserve">Надо признать, что даже в условиях сотрудничества очень редко ситуация развивается только по одному пути - тому, который вы предложили с самого начала. Тем более это характерно для переговоров в условиях конфликта. Первоначальная жесткая позиция уменьшает </w:t>
      </w:r>
      <w:r>
        <w:rPr>
          <w:rFonts w:ascii="Times New Roman CYR" w:hAnsi="Times New Roman CYR" w:cs="Times New Roman CYR"/>
          <w:sz w:val="28"/>
          <w:szCs w:val="28"/>
        </w:rPr>
        <w:t>шансы сторон на соглашение. Поэтому подобные действия могут завести начавшиеся переговоры в тупик. Второй этап ведения переговоров наиболее ответственный и, как правило, наиболее трудный.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этапе участники переговоров должны выработать основные парам</w:t>
      </w:r>
      <w:r>
        <w:rPr>
          <w:rFonts w:ascii="Times New Roman CYR" w:hAnsi="Times New Roman CYR" w:cs="Times New Roman CYR"/>
          <w:sz w:val="28"/>
          <w:szCs w:val="28"/>
        </w:rPr>
        <w:t>етры совместного решения проблемы. Внося предложения, отвечающие тому или иному варианту решения, и обсуждая их, оппоненты могут усилить или ослабить собственные позиции, во многом предопределяя этим исход переговоров. Не в последнюю очередь это зависит от</w:t>
      </w:r>
      <w:r>
        <w:rPr>
          <w:rFonts w:ascii="Times New Roman CYR" w:hAnsi="Times New Roman CYR" w:cs="Times New Roman CYR"/>
          <w:sz w:val="28"/>
          <w:szCs w:val="28"/>
        </w:rPr>
        <w:t xml:space="preserve"> их умения слушать, умения убеждать, умения задавать вопросы, умения мыслить творчески.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слушать лежит в основе любых переговоров. Часто оппоненты уверены, что они адекватно поймут друг друга, не прилагая особых усилий. Однако слушание - это весьма</w:t>
      </w:r>
      <w:r>
        <w:rPr>
          <w:rFonts w:ascii="Times New Roman CYR" w:hAnsi="Times New Roman CYR" w:cs="Times New Roman CYR"/>
          <w:sz w:val="28"/>
          <w:szCs w:val="28"/>
        </w:rPr>
        <w:t xml:space="preserve"> непростое искусство. Для адекватного восприятия и понимания информации участникам переговоров необходимо владеть приемами нерефлексивного и рефлексивного слушания.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убеждать необходимо для того, чтобы добиться согласия оппонента с высказываемой то</w:t>
      </w:r>
      <w:r>
        <w:rPr>
          <w:rFonts w:ascii="Times New Roman CYR" w:hAnsi="Times New Roman CYR" w:cs="Times New Roman CYR"/>
          <w:sz w:val="28"/>
          <w:szCs w:val="28"/>
        </w:rPr>
        <w:t>чкой зрения. Характерной особенностью убеждения является то, что оно обращено, прежде всего, к разуму человека и осуществляется посредством аргументации, т. е. системы утверждений, предназначенных для обоснования или опровержения какого-либо мнения. Для об</w:t>
      </w:r>
      <w:r>
        <w:rPr>
          <w:rFonts w:ascii="Times New Roman CYR" w:hAnsi="Times New Roman CYR" w:cs="Times New Roman CYR"/>
          <w:sz w:val="28"/>
          <w:szCs w:val="28"/>
        </w:rPr>
        <w:t>основания своей точки зрения или опровержения точки зрения оппонента можно использовать различные методы аргументации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задавать вопросы - важная составляющая эффективного обсуждения предложений сторон. Верно поставленный вопрос позволяет уточнить т</w:t>
      </w:r>
      <w:r>
        <w:rPr>
          <w:rFonts w:ascii="Times New Roman CYR" w:hAnsi="Times New Roman CYR" w:cs="Times New Roman CYR"/>
          <w:sz w:val="28"/>
          <w:szCs w:val="28"/>
        </w:rPr>
        <w:t>очку зрения оппонента, получить от него дополнительную информацию, активизировать процесс обсуждения, направить дискуссию в нужное русло. Выделим следующие виды вопросов: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риторические - утверждение или отрицание, выраженное в вопросительной форме и не тр</w:t>
      </w:r>
      <w:r>
        <w:rPr>
          <w:rFonts w:ascii="Times New Roman CYR" w:hAnsi="Times New Roman CYR" w:cs="Times New Roman CYR"/>
          <w:sz w:val="28"/>
          <w:szCs w:val="28"/>
        </w:rPr>
        <w:t>ебующее ответа. Подобные вопросы позволяют ненавязчиво склонить оппонента к мнению говорящего;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наводящие - содержат элементы требуемого ответа. Их можно использовать, когда необходимо получить подтверждение точке зрения говорящего или направить переговор</w:t>
      </w:r>
      <w:r>
        <w:rPr>
          <w:rFonts w:ascii="Times New Roman CYR" w:hAnsi="Times New Roman CYR" w:cs="Times New Roman CYR"/>
          <w:sz w:val="28"/>
          <w:szCs w:val="28"/>
        </w:rPr>
        <w:t>ы в нужное русло;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альтернативные - предоставляют оппоненту возможность выбора из двух-трех вариантов, что позволяет быстрее принять решение.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мыслить творчески. Все усилия сторон в процессе обсуждения предложений по разработке возможных вариантов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решения проблемы могут обернуться крахом, если оппоненты сами создают препятствия на этом пути. Проблема состоит в том, что люди нередко склонны к шаблонному мышлению. Попробуйте решить следующую задачу: Двое подошли к реке. У пустынного берега стояла лод</w:t>
      </w:r>
      <w:r>
        <w:rPr>
          <w:rFonts w:ascii="Times New Roman CYR" w:hAnsi="Times New Roman CYR" w:cs="Times New Roman CYR"/>
          <w:sz w:val="28"/>
          <w:szCs w:val="28"/>
        </w:rPr>
        <w:t>ка, в которой мог поместиться только один человек. Оба переправились через реку на этой лодке и продолжили свой путь. Как они это сделали? Возможные затруднения в решении задачи вызваны трактовкой первой фразы, наталкивающей на мысль, что путники шли вмест</w:t>
      </w:r>
      <w:r>
        <w:rPr>
          <w:rFonts w:ascii="Times New Roman CYR" w:hAnsi="Times New Roman CYR" w:cs="Times New Roman CYR"/>
          <w:sz w:val="28"/>
          <w:szCs w:val="28"/>
        </w:rPr>
        <w:t>е. Отказ от привычного хода рассуждения позволяет понять, что они подошли к разным берегам и переправились по очереди. Шаблонность мышления участников переговоров препятствует поиску возможно большего числа вариантов решения проблемы. Чтобы это препятствие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преодолеть, оппонентам необходимо умение мыслить творчески. Это качество предполагает умение: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отказаться от того или иного стереотипа;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свободно переходить от одного аспекта вопроса к другому;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находить неожиданные, уникальные решения.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вед</w:t>
      </w:r>
      <w:r>
        <w:rPr>
          <w:rFonts w:ascii="Times New Roman CYR" w:hAnsi="Times New Roman CYR" w:cs="Times New Roman CYR"/>
          <w:sz w:val="28"/>
          <w:szCs w:val="28"/>
        </w:rPr>
        <w:t>ения переговоров завершает длительный и трудный поиск решения проблемы: стороны приступают к разработке итоговых договоренностей. Область, в рамках которой возможно достижение соглашения, называется переговорным пространством. Графически самый простой вари</w:t>
      </w:r>
      <w:r>
        <w:rPr>
          <w:rFonts w:ascii="Times New Roman CYR" w:hAnsi="Times New Roman CYR" w:cs="Times New Roman CYR"/>
          <w:sz w:val="28"/>
          <w:szCs w:val="28"/>
        </w:rPr>
        <w:t>ант переговорного пространства можно представить следующим образом (Лавриненко с.186). Пределы допустимых для каждой из сторон решений могут располагаться весьма далеко от первоначально заявленных позиций. Поэтому достижение соглашения более вероятно в цен</w:t>
      </w:r>
      <w:r>
        <w:rPr>
          <w:rFonts w:ascii="Times New Roman CYR" w:hAnsi="Times New Roman CYR" w:cs="Times New Roman CYR"/>
          <w:sz w:val="28"/>
          <w:szCs w:val="28"/>
        </w:rPr>
        <w:t>тральной зоне переговорного пространства. В этом случае принятое решение воспринимается оппонентами как вполне удовлетворительное. Чем дальше находится выбранный вариант от центральной зоны, тем больше достигнутое соглашение соответствует целям одной сторо</w:t>
      </w:r>
      <w:r>
        <w:rPr>
          <w:rFonts w:ascii="Times New Roman CYR" w:hAnsi="Times New Roman CYR" w:cs="Times New Roman CYR"/>
          <w:sz w:val="28"/>
          <w:szCs w:val="28"/>
        </w:rPr>
        <w:t>ны и носит вынужденный характер для другой. Работа над соглашением может осуществляться в двух вариантах. Один предполагает сначала заключение соглашения в общих чертах, а затем - согласование деталей по каждому спорному вопросу. Другой путь - участники пе</w:t>
      </w:r>
      <w:r>
        <w:rPr>
          <w:rFonts w:ascii="Times New Roman CYR" w:hAnsi="Times New Roman CYR" w:cs="Times New Roman CYR"/>
          <w:sz w:val="28"/>
          <w:szCs w:val="28"/>
        </w:rPr>
        <w:t xml:space="preserve">реговоров прибегают к последовательному согласованию каждого спорного вопроса, что создает серию детализированных договоренностей. Комбинация этих частных решений и составляет итоговое соглашение. 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последнее - утверждение решения на основе выбр</w:t>
      </w:r>
      <w:r>
        <w:rPr>
          <w:rFonts w:ascii="Times New Roman CYR" w:hAnsi="Times New Roman CYR" w:cs="Times New Roman CYR"/>
          <w:sz w:val="28"/>
          <w:szCs w:val="28"/>
        </w:rPr>
        <w:t>анного метода. На двусторонних переговорах процедура принятия решения достаточно проста. Если оппоненты ориентируются на стратегию торга, то решение принимается, если обе стороны согласны с ним или одна сторона просто капитулировала. В ситуации переговоров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основе взаимного учета интересов имеет место не только обоюдное согласие сторон, но и отсутствие вынужденного характера такого согласия. На многосторонних переговорах применяются два метода принятия решения: консенсус и большинство голосов.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консе</w:t>
      </w:r>
      <w:r>
        <w:rPr>
          <w:rFonts w:ascii="Times New Roman CYR" w:hAnsi="Times New Roman CYR" w:cs="Times New Roman CYR"/>
          <w:sz w:val="28"/>
          <w:szCs w:val="28"/>
        </w:rPr>
        <w:t xml:space="preserve">нсуса (от лат. consensus - согласие, единодушие) предполагает согласие всех участников переговоров с выработанным решением. Метод базируется на «признании чужих интересов как условия осуществления интересов собственных». Соглашения, выработанные на основе </w:t>
      </w:r>
      <w:r>
        <w:rPr>
          <w:rFonts w:ascii="Times New Roman CYR" w:hAnsi="Times New Roman CYR" w:cs="Times New Roman CYR"/>
          <w:sz w:val="28"/>
          <w:szCs w:val="28"/>
        </w:rPr>
        <w:t>консенсуса, наиболее прочные, так как этот метод несовместим с отрицательной позицией хотя бы одного из оппонентов. Однако консенсус имеет и недостатки: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если хотя бы один из оппонентов возражает, то решение не будет утверждено и переговоры зайдут в тупик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необходимость многократных согласований может быть использована для затягивания переговорного процесса;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опасность срыва переговоров практически у финишной черты может вынудить стороны к принятию решений с расплывчатыми формулировками.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участни</w:t>
      </w:r>
      <w:r>
        <w:rPr>
          <w:rFonts w:ascii="Times New Roman CYR" w:hAnsi="Times New Roman CYR" w:cs="Times New Roman CYR"/>
          <w:sz w:val="28"/>
          <w:szCs w:val="28"/>
        </w:rPr>
        <w:t>ки переговоров используют для утверждения решения метод большинства, то у них больше шансов достичь согласия. Однако в этом случае актуальной становится проблема выполнения договоренностей.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Тактические приемы достижения соглашения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переговоры тактическ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ий соглашение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Приемы, относящиеся к переговорам тактического торга, наиболее известны и многообразны.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Завышение требований. Оппоненты начинают переговоры с выдвижения значительно завышенных требований, на выполнение которых они и не рассчитывают. После э</w:t>
      </w:r>
      <w:r>
        <w:rPr>
          <w:rFonts w:ascii="Times New Roman CYR" w:hAnsi="Times New Roman CYR" w:cs="Times New Roman CYR"/>
          <w:sz w:val="28"/>
          <w:szCs w:val="28"/>
        </w:rPr>
        <w:t>того оппоненты отступают к более реальным требованиям посредством серии кажущихся уступок. Однако при этом добиваются реальных уступок от противоположной стороны. Если же первоначальное требование является чрезмерно завышенным, то оно скорее всего будет ра</w:t>
      </w:r>
      <w:r>
        <w:rPr>
          <w:rFonts w:ascii="Times New Roman CYR" w:hAnsi="Times New Roman CYR" w:cs="Times New Roman CYR"/>
          <w:sz w:val="28"/>
          <w:szCs w:val="28"/>
        </w:rPr>
        <w:t>сценено как неправомерное и не вызовет ответных уступок.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Расстановка ложных акцентов в собственной позиции. Заключается в том, чтобы продемонстрировать крайнюю заинтересованность в решении какого-либо малозначительного вопроса, а в дальнейшем снять требо</w:t>
      </w:r>
      <w:r>
        <w:rPr>
          <w:rFonts w:ascii="Times New Roman CYR" w:hAnsi="Times New Roman CYR" w:cs="Times New Roman CYR"/>
          <w:sz w:val="28"/>
          <w:szCs w:val="28"/>
        </w:rPr>
        <w:t>вания по данному пункту. Такого рода действия выглядят как уступка, что вызывает ответную уступку оппонента.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Выжидание. Используется, чтобы вынудить оппонента первым высказать свое мнение, а затем, в зависимости от полученной информации, сформулировать с</w:t>
      </w:r>
      <w:r>
        <w:rPr>
          <w:rFonts w:ascii="Times New Roman CYR" w:hAnsi="Times New Roman CYR" w:cs="Times New Roman CYR"/>
          <w:sz w:val="28"/>
          <w:szCs w:val="28"/>
        </w:rPr>
        <w:t>обственную точку зрения.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«Салями». Информация предоставляется оппоненту очень маленькими порциями. Эта уловка используется для того, чтобы получить как можно больше сведений от оппонента или затянуть переговоры.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«Палочные» доводы используются в тех слу</w:t>
      </w:r>
      <w:r>
        <w:rPr>
          <w:rFonts w:ascii="Times New Roman CYR" w:hAnsi="Times New Roman CYR" w:cs="Times New Roman CYR"/>
          <w:sz w:val="28"/>
          <w:szCs w:val="28"/>
        </w:rPr>
        <w:t>чаях, когда один из участников переговоров испытывает затруднения с контраргументацией или желает психологически подавить оппонента. Суть этого приема заключается в том, что в качестве довода апеллируют к высшим ценностям и интересам, начиная с высказывани</w:t>
      </w:r>
      <w:r>
        <w:rPr>
          <w:rFonts w:ascii="Times New Roman CYR" w:hAnsi="Times New Roman CYR" w:cs="Times New Roman CYR"/>
          <w:sz w:val="28"/>
          <w:szCs w:val="28"/>
        </w:rPr>
        <w:t>й типа: «Вы понимаете, на что вы покушаетесь?!»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«Преднамеренный обман». Используется либо для достижения, либо для избежания каких-либо последствий и представляет собой: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искажение информации;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сообщение заведомо ложной информации;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отсутствие полномо</w:t>
      </w:r>
      <w:r>
        <w:rPr>
          <w:rFonts w:ascii="Times New Roman CYR" w:hAnsi="Times New Roman CYR" w:cs="Times New Roman CYR"/>
          <w:sz w:val="28"/>
          <w:szCs w:val="28"/>
        </w:rPr>
        <w:t>чий для принятия решений по тем или иным вопросам;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отсутствие намерений выполнять условия соглашения.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Выдвижение требований по возрастающей. Если один из участников переговоров соглашается с вносимыми предложениями, другой участник может прибегнуть к в</w:t>
      </w:r>
      <w:r>
        <w:rPr>
          <w:rFonts w:ascii="Times New Roman CYR" w:hAnsi="Times New Roman CYR" w:cs="Times New Roman CYR"/>
          <w:sz w:val="28"/>
          <w:szCs w:val="28"/>
        </w:rPr>
        <w:t>ыдвижению все новых и новых требований.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Выдвижение требований в последнюю минуту. Этот прием используется в конце переговоров, когда остается только заключить соглашение. В этой ситуации один из участников выдвигает новые требования, рассчитывая на то, ч</w:t>
      </w:r>
      <w:r>
        <w:rPr>
          <w:rFonts w:ascii="Times New Roman CYR" w:hAnsi="Times New Roman CYR" w:cs="Times New Roman CYR"/>
          <w:sz w:val="28"/>
          <w:szCs w:val="28"/>
        </w:rPr>
        <w:t>то его оппонент пойдет на уступки ради сохранения достигнутого.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Двойное толкование. При выработке итогового документа одна из сторон «закладывает» в него формулировки с двойным смыслом. Впоследствии такая уловка позволяет трактовать соглашение в своих ин</w:t>
      </w:r>
      <w:r>
        <w:rPr>
          <w:rFonts w:ascii="Times New Roman CYR" w:hAnsi="Times New Roman CYR" w:cs="Times New Roman CYR"/>
          <w:sz w:val="28"/>
          <w:szCs w:val="28"/>
        </w:rPr>
        <w:t>тересах.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Оказание давления на оппонента. Применяется с целью добиться от него уступок и вынудить согласиться на предлагаемое решение. Реализовать такой прием позволяют: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указание на возможность прекращения переговоров;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демонстрация силы;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предъявлени</w:t>
      </w:r>
      <w:r>
        <w:rPr>
          <w:rFonts w:ascii="Times New Roman CYR" w:hAnsi="Times New Roman CYR" w:cs="Times New Roman CYR"/>
          <w:sz w:val="28"/>
          <w:szCs w:val="28"/>
        </w:rPr>
        <w:t>е ультиматума;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предупреждение о последствиях, неприятных для оппонента.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первой группы приемов демонстрирует отношение к оппоненту как к противнику, вторая группа приемов ориентирована на партнерский подход.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Постепенное повышение сложности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обсуждаемых вопросов. Обсуждение начинается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тех вопросов, которые вызывают наименьшие разногласия, а затем участники переговоров переходят к более сложным проблемам.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этого приема позволяет избежать активного противодействия сторон с самого</w:t>
      </w:r>
      <w:r>
        <w:rPr>
          <w:rFonts w:ascii="Times New Roman CYR" w:hAnsi="Times New Roman CYR" w:cs="Times New Roman CYR"/>
          <w:sz w:val="28"/>
          <w:szCs w:val="28"/>
        </w:rPr>
        <w:t xml:space="preserve"> начала переговоров и сформировать благоприятную атмосферу.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Разделение проблемы на отдельные составляющие. В проблеме выделяются отдельные аспекты, по которым постепенно достигается взаимное согласие.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Вынесение спорных вопросов «за скобки». Используетс</w:t>
      </w:r>
      <w:r>
        <w:rPr>
          <w:rFonts w:ascii="Times New Roman CYR" w:hAnsi="Times New Roman CYR" w:cs="Times New Roman CYR"/>
          <w:sz w:val="28"/>
          <w:szCs w:val="28"/>
        </w:rPr>
        <w:t>я, если возникают трудности с достижением соглашения по всему комплексу проблем. Спорные вопросы не рассматриваются, что позволяет достичь частичных договоренностей.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«Один режет, другой выбирает». Прием основан на принципе справедливости раздела: одному </w:t>
      </w:r>
      <w:r>
        <w:rPr>
          <w:rFonts w:ascii="Times New Roman CYR" w:hAnsi="Times New Roman CYR" w:cs="Times New Roman CYR"/>
          <w:sz w:val="28"/>
          <w:szCs w:val="28"/>
        </w:rPr>
        <w:t>предоставляется право разделить (спорное имущество, полномочия, территорию, функции и т.д.), а другому - выбрать из двух частей одну. Смысл этого приема заключается в следующем: первый, опасаясь получить меньшую долю, будет стремиться к тому, чтобы раздели</w:t>
      </w:r>
      <w:r>
        <w:rPr>
          <w:rFonts w:ascii="Times New Roman CYR" w:hAnsi="Times New Roman CYR" w:cs="Times New Roman CYR"/>
          <w:sz w:val="28"/>
          <w:szCs w:val="28"/>
        </w:rPr>
        <w:t>ть максимально точно.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Подчеркивание общности. Указываются те аспекты, которые объединяют оппонентов: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заинтересованность в положительном результате переговоров;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взаимозависимость оппонентов;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стремление избежать материальных и моральных потерь;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нал</w:t>
      </w:r>
      <w:r>
        <w:rPr>
          <w:rFonts w:ascii="Times New Roman CYR" w:hAnsi="Times New Roman CYR" w:cs="Times New Roman CYR"/>
          <w:sz w:val="28"/>
          <w:szCs w:val="28"/>
        </w:rPr>
        <w:t xml:space="preserve">ичие длительных отношений между сторонами. 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Завершая рассмотрение переговоров, необходимо отметить то, что одно лишь знание о переговорах еще не является достаточным основанием для успеха. Не менее важную роль играет формирование и развитие навыков 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переговоров. А умение вести переговоры приобретается лишь при реализации имеющихся знаний на практике. И, наконец, не стоит забывать о том, что переговоры могут достичь своей цели только в том случае, если их участники искренни в стремлении к совместному </w:t>
      </w:r>
      <w:r>
        <w:rPr>
          <w:rFonts w:ascii="Times New Roman CYR" w:hAnsi="Times New Roman CYR" w:cs="Times New Roman CYR"/>
          <w:sz w:val="28"/>
          <w:szCs w:val="28"/>
        </w:rPr>
        <w:t>поиску решения проблемы. В противном случае стороны скорее демонстрируют решительность, чем стремятся найти решение.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и этика делового общения: Учебник для вузов /Под ред. проф. В.Н. Лавриненко. - 4-е изд., перераб. и доп. - М.: ЮН</w:t>
      </w:r>
      <w:r>
        <w:rPr>
          <w:rFonts w:ascii="Times New Roman CYR" w:hAnsi="Times New Roman CYR" w:cs="Times New Roman CYR"/>
          <w:sz w:val="28"/>
          <w:szCs w:val="28"/>
        </w:rPr>
        <w:t>ИТИ-ДАНА, 2005.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Доценко Е.Л. Психология манипуляции: феномены, механизмы и защита. М.: ЧеРо, 2000.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Грачев Г.В., Мельник И.К. Манипулирование личностью: организация, способы и технологии информационно-психологического воздействия. - М.: ИФРАН, 1999.</w:t>
      </w:r>
    </w:p>
    <w:p w:rsidR="00000000" w:rsidRDefault="005224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Митроше</w:t>
      </w:r>
      <w:r>
        <w:rPr>
          <w:rFonts w:ascii="Times New Roman CYR" w:hAnsi="Times New Roman CYR" w:cs="Times New Roman CYR"/>
          <w:sz w:val="28"/>
          <w:szCs w:val="28"/>
        </w:rPr>
        <w:t>нков О.А. Эффективные переговоры. - М.: ИНФРА-М; Весь мир, 2000.</w:t>
      </w:r>
    </w:p>
    <w:p w:rsidR="005224B1" w:rsidRDefault="005224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Фишер Р., Юри У. Путь к согласию, или Переговоры без поражения. - М: Наука, 1992.</w:t>
      </w:r>
    </w:p>
    <w:sectPr w:rsidR="005224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A2"/>
    <w:rsid w:val="005224B1"/>
    <w:rsid w:val="00F2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2F1609-FC3D-4D1B-8C31-CE371444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4607</Words>
  <Characters>26260</Characters>
  <Application>Microsoft Office Word</Application>
  <DocSecurity>0</DocSecurity>
  <Lines>218</Lines>
  <Paragraphs>61</Paragraphs>
  <ScaleCrop>false</ScaleCrop>
  <Company/>
  <LinksUpToDate>false</LinksUpToDate>
  <CharactersWithSpaces>30806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2024-08-27T04:25:00Z</dcterms:created>
  <dcterms:modified xsi:type="dcterms:W3CDTF">2024-08-27T04:25:00Z</dcterms:modified>
</cp:coreProperties>
</file>