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и охарактеризуйте основные проблемы дисциплины «Деловое общение»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Дайте характеристику основным категориям дисциплины «Деловое общение»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часть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- это самый ма</w:t>
      </w:r>
      <w:r>
        <w:rPr>
          <w:rFonts w:ascii="Times New Roman CYR" w:hAnsi="Times New Roman CYR" w:cs="Times New Roman CYR"/>
          <w:sz w:val="28"/>
          <w:szCs w:val="28"/>
        </w:rPr>
        <w:t>ссовый вид социального общения. Оно представляет сферу коммерческих и административно-правовых отношений, экономико-правовых и дипломатических отношений.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Публичная речь - это не изящная словесность, не риторическое упражнение. Она является средством достиж</w:t>
      </w:r>
      <w:r>
        <w:rPr>
          <w:rFonts w:ascii="Times New Roman CYR" w:hAnsi="Times New Roman CYR" w:cs="Times New Roman CYR"/>
          <w:sz w:val="28"/>
          <w:szCs w:val="28"/>
        </w:rPr>
        <w:t>ения деловых целей, а не самоцелью. И, тем не менее, она должна отвечать ряду требований, которые делают ее убедительной, доказательной, логичной, продуманной, а то и просто красивой.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Грамотность, логичность и эмоциональная окраска речи сегодня являются об</w:t>
      </w:r>
      <w:r>
        <w:rPr>
          <w:rFonts w:ascii="Times New Roman CYR" w:hAnsi="Times New Roman CYR" w:cs="Times New Roman CYR"/>
          <w:sz w:val="28"/>
          <w:szCs w:val="28"/>
        </w:rPr>
        <w:t>язательными условиями любого делового общения. Деловые люди должны владеть техникой непосредственного контакта, как на индивидуальном, так и на массовом уровне и уметь обращаться со словом.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Назовите и охарактеризуйте основные проблемы дисциплины «Делово</w:t>
      </w:r>
      <w:r>
        <w:rPr>
          <w:rFonts w:ascii="Times New Roman CYR" w:hAnsi="Times New Roman CYR" w:cs="Times New Roman CYR"/>
          <w:sz w:val="28"/>
          <w:szCs w:val="28"/>
        </w:rPr>
        <w:t>е общение»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делового общения и отношений - расположить к себе собеседника. Очень немногие рождаются с умением правильно общаться с различными людьми в самых разнообразных ситуациях. Всем остальным этому необходимо учиться, для чего требуется прилага</w:t>
      </w:r>
      <w:r>
        <w:rPr>
          <w:rFonts w:ascii="Times New Roman CYR" w:hAnsi="Times New Roman CYR" w:cs="Times New Roman CYR"/>
          <w:sz w:val="28"/>
          <w:szCs w:val="28"/>
        </w:rPr>
        <w:t xml:space="preserve">ть сознательные усилия. От того, какие вербальные и невербальные способы общения и методы мы используем, от того, как мы умеем вести деловые переговоры - зависит успех наших коммуникаций и отношение к нам окружающих. Понятие: психология делового общения - </w:t>
      </w:r>
      <w:r>
        <w:rPr>
          <w:rFonts w:ascii="Times New Roman CYR" w:hAnsi="Times New Roman CYR" w:cs="Times New Roman CYR"/>
          <w:sz w:val="28"/>
          <w:szCs w:val="28"/>
        </w:rPr>
        <w:t>это не только наука о средствах и методах взаимоотношений между людьми, но и ваш ключ к личному успеху.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предмета науки «деловое общение» связано с выделением всех блоков проблем, которые ходят в ее содержательную область. Можно условно выделить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три таких блока.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психологический блок, связанный социально-психологическими проблемами делового общения. Он включает в себя социально-психологические механизмы межличностного общения деловых партнеров, психологические характеристики самих партнер</w:t>
      </w:r>
      <w:r>
        <w:rPr>
          <w:rFonts w:ascii="Times New Roman CYR" w:hAnsi="Times New Roman CYR" w:cs="Times New Roman CYR"/>
          <w:sz w:val="28"/>
          <w:szCs w:val="28"/>
        </w:rPr>
        <w:t>ов (особенности их мотивации, установки, убеждения, интеллект, темперамент, способности), а также психологические особенности деловых отношений, обусловленные этнокультурными факторами (социокультурной средой, национально-этнической общностью).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блок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предметной области науки «деловое общение» - ценностный блок. Он связан с реализацией различных «идеологий» делового общения и включает в себя универсальные этические принципы делового общения, деловой этикет, а также экономические, политические, правовые</w:t>
      </w:r>
      <w:r>
        <w:rPr>
          <w:rFonts w:ascii="Times New Roman CYR" w:hAnsi="Times New Roman CYR" w:cs="Times New Roman CYR"/>
          <w:sz w:val="28"/>
          <w:szCs w:val="28"/>
        </w:rPr>
        <w:t>, религиозные, эстетические ценностные ориентации, которые доминируют у партнеров в деловых отношениях.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блок - организационно-технический. Он включает в себя организационно-технические параметры делового общения. К ним относят пространственно-времен</w:t>
      </w:r>
      <w:r>
        <w:rPr>
          <w:rFonts w:ascii="Times New Roman CYR" w:hAnsi="Times New Roman CYR" w:cs="Times New Roman CYR"/>
          <w:sz w:val="28"/>
          <w:szCs w:val="28"/>
        </w:rPr>
        <w:t>ные рамки делового общения, а также процедурные действия, средства, приемы, которые характеризуют различные техники и технологии, применяемые в деловом общении.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 в число основных проблем науки «Деловое общение» входит: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Рассмотрение видов и структу</w:t>
      </w:r>
      <w:r>
        <w:rPr>
          <w:rFonts w:ascii="Times New Roman CYR" w:hAnsi="Times New Roman CYR" w:cs="Times New Roman CYR"/>
          <w:sz w:val="28"/>
          <w:szCs w:val="28"/>
        </w:rPr>
        <w:t>ры делового общения, его особенностей.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вербальных и невербальных средств делового общения.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основ общения в рабочих группах.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общения определяется тремя его взаимосвязанными сторонами - восприятием, коммуникацией и взаим</w:t>
      </w:r>
      <w:r>
        <w:rPr>
          <w:rFonts w:ascii="Times New Roman CYR" w:hAnsi="Times New Roman CYR" w:cs="Times New Roman CYR"/>
          <w:sz w:val="28"/>
          <w:szCs w:val="28"/>
        </w:rPr>
        <w:t xml:space="preserve">одействием.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обмена информацией различают устное и письменное деловое общение.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Устные виды делового общения, в свою очередь, разделяются на монологические и диалогические.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монологическим видам относятся: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Приветственная речь;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Торговая речь </w:t>
      </w:r>
      <w:r>
        <w:rPr>
          <w:rFonts w:ascii="Times New Roman CYR" w:hAnsi="Times New Roman CYR" w:cs="Times New Roman CYR"/>
          <w:sz w:val="28"/>
          <w:szCs w:val="28"/>
        </w:rPr>
        <w:t>(реклама);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Информационная речь;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Доклад (на заседании, собрании).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Диалогические виды: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Деловой разговор - кратковременный контакт, преимущественно на одну тему.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Деловая беседа - продолжительный обмен сведениями, точками зрения, часто сопровождающийся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принятием решений.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Переговоры - обсуждение с целью заключения соглашения по какому - либо вопросу.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Интервью - разговор с журналистом, предназначенный для печати, радио, телевидения.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Дискуссия;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Совещание (собрание);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Пресс-конференция.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Контактны</w:t>
      </w:r>
      <w:r>
        <w:rPr>
          <w:rFonts w:ascii="Times New Roman CYR" w:hAnsi="Times New Roman CYR" w:cs="Times New Roman CYR"/>
          <w:sz w:val="28"/>
          <w:szCs w:val="28"/>
        </w:rPr>
        <w:t>й деловой разговор - непосредственный, "живой" диалог.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Телефонный разговор (дистантный), исключающий невербальную коммуникацию.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прямом контакте и непосредственной беседе наибольшее значение имеют устная и невербальная коммуникации.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Беседа или передача </w:t>
      </w:r>
      <w:r>
        <w:rPr>
          <w:rFonts w:ascii="Times New Roman CYR" w:hAnsi="Times New Roman CYR" w:cs="Times New Roman CYR"/>
          <w:sz w:val="28"/>
          <w:szCs w:val="28"/>
        </w:rPr>
        <w:t>сообщений по телефону являются самыми распространенными формами коммуникаций, их отличает непосредственный контакт и большое разнообразие способов общения, что позволяет без труда сочетать деловую (формальную) и личную (неформальную) части всякого сообщени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Письменные виды делового общения - это многочисленные служебные документы: деловое письмо, протокол, отчет, справка, докладная и объяснительная записка, акт, заявление, договор, устав, положение, инструкция, решение, распоряжение, указание, приказ, дове</w:t>
      </w:r>
      <w:r>
        <w:rPr>
          <w:rFonts w:ascii="Times New Roman CYR" w:hAnsi="Times New Roman CYR" w:cs="Times New Roman CYR"/>
          <w:sz w:val="28"/>
          <w:szCs w:val="28"/>
        </w:rPr>
        <w:t xml:space="preserve">ренность и др.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содержанию общение может быть разделено на: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Материальное - обмен предметами и продуктами деятельности;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Когнитивное - обмен знаниями;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Мотивационное - обмен побуждениями, целями, интересами, мотивами, потребностями;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Деятельностное</w:t>
      </w:r>
      <w:r>
        <w:rPr>
          <w:rFonts w:ascii="Times New Roman CYR" w:hAnsi="Times New Roman CYR" w:cs="Times New Roman CYR"/>
          <w:sz w:val="28"/>
          <w:szCs w:val="28"/>
        </w:rPr>
        <w:t xml:space="preserve"> - обмен действиями, операциями, умениями, навыками.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средствам общения возможно деление на такие четыре вида: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Непосредственное - осуществляемое с помощью естественных органов, данных живому существу: руки, голова, туловище, голосовые связки и т.д.;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Опосредованное - связанное с использованием специальных средств и орудий;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Прямое - предполагает личные контакты и непосредственное восприятие друг другом общающихся людей в самом акте общения;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Косвенное - осуществляется через посредников, которыми могу</w:t>
      </w:r>
      <w:r>
        <w:rPr>
          <w:rFonts w:ascii="Times New Roman CYR" w:hAnsi="Times New Roman CYR" w:cs="Times New Roman CYR"/>
          <w:sz w:val="28"/>
          <w:szCs w:val="28"/>
        </w:rPr>
        <w:t>т выступать другие люди.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Вербальные и невербальные средства общения.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коммуникация в качестве знаковой системы для передачи информации использует речь, которая является наиболее универсальным средством коммуникации, т.к. при такой передаче сообщ</w:t>
      </w:r>
      <w:r>
        <w:rPr>
          <w:rFonts w:ascii="Times New Roman CYR" w:hAnsi="Times New Roman CYR" w:cs="Times New Roman CYR"/>
          <w:sz w:val="28"/>
          <w:szCs w:val="28"/>
        </w:rPr>
        <w:t>ение меньше всего теряет смысл. Правда, при этом должно существовать общее понимание ситуации и используемых терминов. Речь приобретает значение только при включении в деятельность, а само это включение обязательно дополняется употреблением других - нерече</w:t>
      </w:r>
      <w:r>
        <w:rPr>
          <w:rFonts w:ascii="Times New Roman CYR" w:hAnsi="Times New Roman CYR" w:cs="Times New Roman CYR"/>
          <w:sz w:val="28"/>
          <w:szCs w:val="28"/>
        </w:rPr>
        <w:t>вых - знаковых систем.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Невербальная коммуникация включает в себя следующие основные знаковые системы: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Оптико-кинетическую (жесты, мимика, пантомимика)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Пара- и экстралингвистическую (Качество голоса, его диапазон, тональность, интонации; темп речи, пауз</w:t>
      </w:r>
      <w:r>
        <w:rPr>
          <w:rFonts w:ascii="Times New Roman CYR" w:hAnsi="Times New Roman CYR" w:cs="Times New Roman CYR"/>
          <w:sz w:val="28"/>
          <w:szCs w:val="28"/>
        </w:rPr>
        <w:t>ы, другие вкрапления в речи. Все эти приемы увеличивают семантически значимую информацию)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Организацию пространства и времени коммуникативного процесса выступает также как особая знаковая система, несет смысловую нагрузку как компонент коммуникативной сит</w:t>
      </w:r>
      <w:r>
        <w:rPr>
          <w:rFonts w:ascii="Times New Roman CYR" w:hAnsi="Times New Roman CYR" w:cs="Times New Roman CYR"/>
          <w:sz w:val="28"/>
          <w:szCs w:val="28"/>
        </w:rPr>
        <w:t>уации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Визуальный контакт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всех систем невербальной коммуникации показывает, что они играют большую вспомогательную, а иногда самостоятельную роль в коммуникативном процессе. Они могут не только усилить вербальное сообщение, но и придать ему особый </w:t>
      </w:r>
      <w:r>
        <w:rPr>
          <w:rFonts w:ascii="Times New Roman CYR" w:hAnsi="Times New Roman CYR" w:cs="Times New Roman CYR"/>
          <w:sz w:val="28"/>
          <w:szCs w:val="28"/>
        </w:rPr>
        <w:t>смысл. А также выявить намерения участников и другую скрытую информацию. Именно поэтому правила делового этикета уделяют особое внимание невербальной стороне коммуникации, выявляя символическое и неочевидное на первый взгляд содержание в тех или иных невер</w:t>
      </w:r>
      <w:r>
        <w:rPr>
          <w:rFonts w:ascii="Times New Roman CYR" w:hAnsi="Times New Roman CYR" w:cs="Times New Roman CYR"/>
          <w:sz w:val="28"/>
          <w:szCs w:val="28"/>
        </w:rPr>
        <w:t>бальных проявлениях. Эту предписанную нормами делового поведения невербальную сторону делового общения следует неукоснительно соблюдать для обеспечения эффективного коммуникационного процесса.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Специфику рабочей группы можно выразить с помощью определения: </w:t>
      </w:r>
      <w:r>
        <w:rPr>
          <w:rFonts w:ascii="Times New Roman CYR" w:hAnsi="Times New Roman CYR" w:cs="Times New Roman CYR"/>
          <w:sz w:val="28"/>
          <w:szCs w:val="28"/>
        </w:rPr>
        <w:t>Рабочая группа - есть определенное число лиц, включенных в типичные для них виды профессий и связанных системой взаимоотношений, основанных на некоторых общих духовных ценностях.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Рабочие группы делятся на условные и реальные.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ab/>
        <w:t>Условные - их члены непосред</w:t>
      </w:r>
      <w:r>
        <w:rPr>
          <w:rFonts w:ascii="Times New Roman CYR" w:hAnsi="Times New Roman CYR" w:cs="Times New Roman CYR"/>
          <w:sz w:val="28"/>
          <w:szCs w:val="28"/>
        </w:rPr>
        <w:t>ственно не контактируют. Обычно это большие рабочие группы (например, железнодорожники).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ab/>
        <w:t>Реальные - это такие группы, в которых их члены непосредственно взаимодействуют друг с другом во имя достижения определенной цели.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Рабочие группы также различаются п</w:t>
      </w:r>
      <w:r>
        <w:rPr>
          <w:rFonts w:ascii="Times New Roman CYR" w:hAnsi="Times New Roman CYR" w:cs="Times New Roman CYR"/>
          <w:sz w:val="28"/>
          <w:szCs w:val="28"/>
        </w:rPr>
        <w:t>о правовому статусу - официальные и неофициальные.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ab/>
        <w:t>Официальные - формальные, которые учреждены, организованы в административно-правовом порядке, имеют лицензию или аккредитацию. Они имеют общезначимую цель, четкую структуру, обозначенную в уставе, систем</w:t>
      </w:r>
      <w:r>
        <w:rPr>
          <w:rFonts w:ascii="Times New Roman CYR" w:hAnsi="Times New Roman CYR" w:cs="Times New Roman CYR"/>
          <w:sz w:val="28"/>
          <w:szCs w:val="28"/>
        </w:rPr>
        <w:t>у управления.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ab/>
        <w:t>Неофициальные - возникают стихийно, естественным путем, внутри официальных групп, и они нигде не зафиксированы, но влияют на психологический климат. Они могут иметь своего лидера.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всего этого, можно сказать, что типичная рабо</w:t>
      </w:r>
      <w:r>
        <w:rPr>
          <w:rFonts w:ascii="Times New Roman CYR" w:hAnsi="Times New Roman CYR" w:cs="Times New Roman CYR"/>
          <w:sz w:val="28"/>
          <w:szCs w:val="28"/>
        </w:rPr>
        <w:t>чая группа есть малая, реальная, официальная социальная группа. Она имеет свою структуру: материальная основа, духовная сторона (информационная среда).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рабочей группе наука «Деловое общение» изучает: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руководства,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общения,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</w:t>
      </w:r>
      <w:r>
        <w:rPr>
          <w:rFonts w:ascii="Times New Roman CYR" w:hAnsi="Times New Roman CYR" w:cs="Times New Roman CYR"/>
          <w:sz w:val="28"/>
          <w:szCs w:val="28"/>
        </w:rPr>
        <w:t>ты (возникновение, урегулирование и т.д.).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науки «делового общения» является изучение социально-психологических, ценностных и организационно-технических проблем общения людей в профессиональной и предпринимательской деятельности.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Дайте характери</w:t>
      </w:r>
      <w:r>
        <w:rPr>
          <w:rFonts w:ascii="Times New Roman CYR" w:hAnsi="Times New Roman CYR" w:cs="Times New Roman CYR"/>
          <w:sz w:val="28"/>
          <w:szCs w:val="28"/>
        </w:rPr>
        <w:t>стику основным категориям дисциплины «Деловое общение»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категорией данной учебной дисциплины, впрочем, как и в общей психологии, является категория «психология личности», включающая знания об источниках ее психической и другой активности, индивиду</w:t>
      </w:r>
      <w:r>
        <w:rPr>
          <w:rFonts w:ascii="Times New Roman CYR" w:hAnsi="Times New Roman CYR" w:cs="Times New Roman CYR"/>
          <w:sz w:val="28"/>
          <w:szCs w:val="28"/>
        </w:rPr>
        <w:t>льно-психических процессах, свойствах, состояниях, их проявлениях в деловом общении. Без этой фундаментальной психологической категории невозможно овладеть современными методами управления человеческими ресурсами.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зная психологии личности помогут пр</w:t>
      </w:r>
      <w:r>
        <w:rPr>
          <w:rFonts w:ascii="Times New Roman CYR" w:hAnsi="Times New Roman CYR" w:cs="Times New Roman CYR"/>
          <w:sz w:val="28"/>
          <w:szCs w:val="28"/>
        </w:rPr>
        <w:t>едпринимателю, бизнесмену, достаточно четко представить себе степень надежности партнера, его способность к соглашению, компромиссу, а также уровень его готовности к групповой работе и т. д. Иначе говоря, эти знания позволят определить, насколько эффективн</w:t>
      </w:r>
      <w:r>
        <w:rPr>
          <w:rFonts w:ascii="Times New Roman CYR" w:hAnsi="Times New Roman CYR" w:cs="Times New Roman CYR"/>
          <w:sz w:val="28"/>
          <w:szCs w:val="28"/>
        </w:rPr>
        <w:t>ыми могут быть деловые отношения с конкретным человеком.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основные процессы, состояния и свойства личности проявляются в межличностном общении, происходящем по формулам: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«Я-Ты», «Я-Мы», «Мы-Они». Если, по мнению философов, общение является одной из самых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важнейших предпосылок становления человека, то, по мнению современных теоретиков менеджмента, высокий уровень делового общения - решающее условие успешного предпринимательства. Но для обеспечения высокого уровня делового общения руководитель должен уметь </w:t>
      </w:r>
      <w:r>
        <w:rPr>
          <w:rFonts w:ascii="Times New Roman CYR" w:hAnsi="Times New Roman CYR" w:cs="Times New Roman CYR"/>
          <w:sz w:val="28"/>
          <w:szCs w:val="28"/>
        </w:rPr>
        <w:t>пользоваться технологиями общения, основанными на психологических знаниях. Так нужно обязательно учитывать, что в процессе общения между партнерами, коллегами может возникнуть напряженность и даже конфликтная ситуация, скажем, из-за неуважения к чувству со</w:t>
      </w:r>
      <w:r>
        <w:rPr>
          <w:rFonts w:ascii="Times New Roman CYR" w:hAnsi="Times New Roman CYR" w:cs="Times New Roman CYR"/>
          <w:sz w:val="28"/>
          <w:szCs w:val="28"/>
        </w:rPr>
        <w:t xml:space="preserve">бственного достоинства. Или, например, неумелое пользование словом может привести к значительным информационным потерям, а, следовательно, к сбоям в выполнении служебных обязанностей. Чтобы этого не случилось, необходимо научится пользоваться специальными </w:t>
      </w:r>
      <w:r>
        <w:rPr>
          <w:rFonts w:ascii="Times New Roman CYR" w:hAnsi="Times New Roman CYR" w:cs="Times New Roman CYR"/>
          <w:sz w:val="28"/>
          <w:szCs w:val="28"/>
        </w:rPr>
        <w:t>технологиями общения, групповой работы. Психологическая наука располагает целым арсеналом конкретных рекомендаций по обеспечению различных форм общения, таких, как деловой разговор, беседа, обсуждение, спор, переговоры, торги и т.д. Таким образом, еще одно</w:t>
      </w:r>
      <w:r>
        <w:rPr>
          <w:rFonts w:ascii="Times New Roman CYR" w:hAnsi="Times New Roman CYR" w:cs="Times New Roman CYR"/>
          <w:sz w:val="28"/>
          <w:szCs w:val="28"/>
        </w:rPr>
        <w:t xml:space="preserve">й важнейшей категорией является «психология общения».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Важнейшей категорией психологии и этики делового общения является категория «психология рабочей группы», команды или трудового коллектива. Ведь деловая активность невозможна без кооперации, соединения </w:t>
      </w:r>
      <w:r>
        <w:rPr>
          <w:rFonts w:ascii="Times New Roman CYR" w:hAnsi="Times New Roman CYR" w:cs="Times New Roman CYR"/>
          <w:sz w:val="28"/>
          <w:szCs w:val="28"/>
        </w:rPr>
        <w:t>усилий нескольких или даже многих людей. В свою очередь успешная кооперация возможна лишь при условии принятия некоторых правил поведения, общих для всех участников трудового процесса. Поэтому в формировании и жизнедеятельности любой группы реальны такие я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вления, как групповые цели, потребности, интересы, групповые нормы, групповое сознание, морально-психологический климат, корпоративная мораль, так называемые «мы-чувства» и т.д. Современный менеджер не только обязан учитывать эти психологические феномены, </w:t>
      </w:r>
      <w:r>
        <w:rPr>
          <w:rFonts w:ascii="Times New Roman CYR" w:hAnsi="Times New Roman CYR" w:cs="Times New Roman CYR"/>
          <w:sz w:val="28"/>
          <w:szCs w:val="28"/>
        </w:rPr>
        <w:t>но и активно участвовать в их формировании.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дисциплины «деловое общение» являются методы оптимизации делового, управленческого общения на индивидуальном и групповом уровнях, с целью повышения эффективности производства.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делового общения - </w:t>
      </w:r>
      <w:r>
        <w:rPr>
          <w:rFonts w:ascii="Times New Roman CYR" w:hAnsi="Times New Roman CYR" w:cs="Times New Roman CYR"/>
          <w:sz w:val="28"/>
          <w:szCs w:val="28"/>
        </w:rPr>
        <w:t>психология личности.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психологией личности понимаются: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Стимулы, источники внутренней духовной активности человека, а также формы внешнего проявления духовной активности.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людей и методы повышения эффективности делового общения.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и</w:t>
      </w:r>
      <w:r>
        <w:rPr>
          <w:rFonts w:ascii="Times New Roman CYR" w:hAnsi="Times New Roman CYR" w:cs="Times New Roman CYR"/>
          <w:sz w:val="28"/>
          <w:szCs w:val="28"/>
        </w:rPr>
        <w:t>зучается целый арсенал (микротехника) делового общения: микротехника (правила) слушания, микротехника вербального общения (умение говорить), пути урегулирования конфликта, возникающие в процессе делового общения, методы ведения переговоров.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Формирование </w:t>
      </w:r>
      <w:r>
        <w:rPr>
          <w:rFonts w:ascii="Times New Roman CYR" w:hAnsi="Times New Roman CYR" w:cs="Times New Roman CYR"/>
          <w:sz w:val="28"/>
          <w:szCs w:val="28"/>
        </w:rPr>
        <w:t>психологического климата группы.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проблем является проблема делового общения в группе и способы регулирования делового общения.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или ином аспекте вопросы подготовки и обучения деловому общению затрагивают различные дисциплины: этику, психологи</w:t>
      </w:r>
      <w:r>
        <w:rPr>
          <w:rFonts w:ascii="Times New Roman CYR" w:hAnsi="Times New Roman CYR" w:cs="Times New Roman CYR"/>
          <w:sz w:val="28"/>
          <w:szCs w:val="28"/>
        </w:rPr>
        <w:t>ю, психотерапию, теорию управления и др.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общения и этики многогранно. Оно охватывает структурные, функциональные и другие стороны этики как науки о морали, а также общения - как сложного процесса установления и вития контактов между людьми.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Этика с момента своего возникновения находится во взаимодействии с общением. Моральные чувства, представления о должном поведении возникают у человека благодаря совместной жизни с другими людьми, «благодаря общению мыслями и идеями, ибо в этом значении упо</w:t>
      </w:r>
      <w:r>
        <w:rPr>
          <w:rFonts w:ascii="Times New Roman CYR" w:hAnsi="Times New Roman CYR" w:cs="Times New Roman CYR"/>
          <w:sz w:val="28"/>
          <w:szCs w:val="28"/>
        </w:rPr>
        <w:t>требляется слово «общение»по отношению к людям...».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психологические механизмы, как подражание, заражение, внушение, убеждение, свойственные процессу общения позволяют вносить этические мысли и идеи в сознание людей и передавать их из поколения в поко</w:t>
      </w:r>
      <w:r>
        <w:rPr>
          <w:rFonts w:ascii="Times New Roman CYR" w:hAnsi="Times New Roman CYR" w:cs="Times New Roman CYR"/>
          <w:sz w:val="28"/>
          <w:szCs w:val="28"/>
        </w:rPr>
        <w:t>ление. Этика же должна гуманизировать, облагораживать общение между людьми. Анализ взаимодействия этики и общения предполагает прежде выяснение содержания морали, изучаемой этикой как наукой. Эта наука возникла, чтобы ответить на вопросы реальной жизни: ка</w:t>
      </w:r>
      <w:r>
        <w:rPr>
          <w:rFonts w:ascii="Times New Roman CYR" w:hAnsi="Times New Roman CYR" w:cs="Times New Roman CYR"/>
          <w:sz w:val="28"/>
          <w:szCs w:val="28"/>
        </w:rPr>
        <w:t xml:space="preserve">к надо поступать, что есть добро и зло, в чем смысл жизни и др. Этика стремилась ответить на эти вопросы не в житейском понимании, а в теоретической форме.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 - это один из сущностных аспектов взаимодействия личности и общества. Предметом этики в само</w:t>
      </w:r>
      <w:r>
        <w:rPr>
          <w:rFonts w:ascii="Times New Roman CYR" w:hAnsi="Times New Roman CYR" w:cs="Times New Roman CYR"/>
          <w:sz w:val="28"/>
          <w:szCs w:val="28"/>
        </w:rPr>
        <w:t>м общем плане является поле морального выбора человека, изучение арсенала тех средств, с помощью которого он совершается.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этического знания имеет двоякое значение. Во-первых, это та общественная реальность, которая подвергается наблюдению и изучению</w:t>
      </w:r>
      <w:r>
        <w:rPr>
          <w:rFonts w:ascii="Times New Roman CYR" w:hAnsi="Times New Roman CYR" w:cs="Times New Roman CYR"/>
          <w:sz w:val="28"/>
          <w:szCs w:val="28"/>
        </w:rPr>
        <w:t xml:space="preserve"> для формулирования положений самой теоретической этики. Например, объектом этического знания являются реально существующие нравы, поведение людей. Во-вторых, в качестве объекта воздействия этического знания выступает сам человек, его нравственное просвеще</w:t>
      </w:r>
      <w:r>
        <w:rPr>
          <w:rFonts w:ascii="Times New Roman CYR" w:hAnsi="Times New Roman CYR" w:cs="Times New Roman CYR"/>
          <w:sz w:val="28"/>
          <w:szCs w:val="28"/>
        </w:rPr>
        <w:t xml:space="preserve">ние, развитие у него положительных нравственных качеств.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этики и делового общения заключается в том, этика, как и деловое общение, изучает свойства личности человека, его поступки, только с точки зрения морали.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этика исследует ряд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ов: о сущности морали, закономерности ее изменения и развития, принципах и нормах поведения; научно обосновывает положения о моральных отношениях, моральном сознании, моральной ответственности, нравственной культуре поведения людей и многое другое.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</w:t>
      </w:r>
      <w:r>
        <w:rPr>
          <w:rFonts w:ascii="Times New Roman CYR" w:hAnsi="Times New Roman CYR" w:cs="Times New Roman CYR"/>
          <w:sz w:val="28"/>
          <w:szCs w:val="28"/>
        </w:rPr>
        <w:t>ние роли общения в жизнедеятельности связано с ростом его культуры, в том числе и нравственной.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Нравственная культура - это не просто сумма этических знаний и не только совокупность моральных ценностей и принципов. Это уровень нравственного развития челове</w:t>
      </w:r>
      <w:r>
        <w:rPr>
          <w:rFonts w:ascii="Times New Roman CYR" w:hAnsi="Times New Roman CYR" w:cs="Times New Roman CYR"/>
          <w:sz w:val="28"/>
          <w:szCs w:val="28"/>
        </w:rPr>
        <w:t>ка и общества. Охарактеризовать нравственную культуру можно как системное свойство общества, группы личности, выражающее меру усвоения ими нравственных норм ценностей. Это определенное нравственное состояние личности и общества. Качество нравственной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главным образом в социально и гуманности отношений между людьми, сочетании личных групповых и общественных интересов.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нравственной культурой и моральной ответственностью существует определенная связь. Уровень образования человека, социал</w:t>
      </w:r>
      <w:r>
        <w:rPr>
          <w:rFonts w:ascii="Times New Roman CYR" w:hAnsi="Times New Roman CYR" w:cs="Times New Roman CYR"/>
          <w:sz w:val="28"/>
          <w:szCs w:val="28"/>
        </w:rPr>
        <w:t>ьный статус, высокий профессионализм вовсе не предполагают одновременно и наличие определенной нравственной культуры личности. А вот наличие моральной ответственности характеризует нравственную культуру личности. Чем выше моральная ответственность человека</w:t>
      </w:r>
      <w:r>
        <w:rPr>
          <w:rFonts w:ascii="Times New Roman CYR" w:hAnsi="Times New Roman CYR" w:cs="Times New Roman CYR"/>
          <w:sz w:val="28"/>
          <w:szCs w:val="28"/>
        </w:rPr>
        <w:t>, тем выше зрелость нравственной культуры.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обыденном смысле под нравственной культурой подразумевается уважительное, сочувственное, доброжелательное, дружелюбное, заботливое взаимоотношение между людьми. В условиях экономического, политического, духовног</w:t>
      </w:r>
      <w:r>
        <w:rPr>
          <w:rFonts w:ascii="Times New Roman CYR" w:hAnsi="Times New Roman CYR" w:cs="Times New Roman CYR"/>
          <w:sz w:val="28"/>
          <w:szCs w:val="28"/>
        </w:rPr>
        <w:t>о кризиса, в процессе эмоционального взаимодействия людей нередко возникают отношения предвзятости, непринятия, отчуждения. Одна из наиболее распространенных причин подобных отношений - низкая нравственная культура общения.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Нравственная культура общения по</w:t>
      </w:r>
      <w:r>
        <w:rPr>
          <w:rFonts w:ascii="Times New Roman CYR" w:hAnsi="Times New Roman CYR" w:cs="Times New Roman CYR"/>
          <w:sz w:val="28"/>
          <w:szCs w:val="28"/>
        </w:rPr>
        <w:t xml:space="preserve">зволяет предотвращать и разрешать конфликты, возникающие в процессе общения. В конфликте, т.е. в столкновении людей, придерживающихся противоположных взглядов, мнений, стремлений, проявляются различные типы поведения. Многообразие типов поведения особенно </w:t>
      </w:r>
      <w:r>
        <w:rPr>
          <w:rFonts w:ascii="Times New Roman CYR" w:hAnsi="Times New Roman CYR" w:cs="Times New Roman CYR"/>
          <w:sz w:val="28"/>
          <w:szCs w:val="28"/>
        </w:rPr>
        <w:t>проявляется в состоянии фрустрации, т.е. расстроенного психического состояния, вызванного реальной или воображаемой помехой, препятствующей достижению цели. При фрустрации меняется прежняя линия поведения человека. Активная защитная реакция при таком психи</w:t>
      </w:r>
      <w:r>
        <w:rPr>
          <w:rFonts w:ascii="Times New Roman CYR" w:hAnsi="Times New Roman CYR" w:cs="Times New Roman CYR"/>
          <w:sz w:val="28"/>
          <w:szCs w:val="28"/>
        </w:rPr>
        <w:t>ческом состоянии - гнев, агрессивность, импульсивная беспорядочная активность и др. Пассивной же формой психологической защиты является неспособность ответить на грубость и агрессивность. Ни активная, ни пассивная формы защитной реакции не могут привести к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разрешению конфликта.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называет ряд конкретных путей разрешения конфликтов: подавление, отсрочка, превращение конфликта в деловой разговор.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повышение нравственной культуры является одним из важных факторов, нормализующих общение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сторонами, находящимися в конфликте. Положительные нравственные чувства, моральная убежденность, моральная ответственность за свое поведение позволяют находить пути выхода из конфликтных ситуаций.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нравственной культуры проявляется и в том, что </w:t>
      </w:r>
      <w:r>
        <w:rPr>
          <w:rFonts w:ascii="Times New Roman CYR" w:hAnsi="Times New Roman CYR" w:cs="Times New Roman CYR"/>
          <w:sz w:val="28"/>
          <w:szCs w:val="28"/>
        </w:rPr>
        <w:t>она способствует повышению потребности в общении. Отдельной личности или группе свойственны разные уровни потребности в общении. Далеко не у всех членов той или иной общности такая потребность получает должное развитие. Человеку бывает трудно определить св</w:t>
      </w:r>
      <w:r>
        <w:rPr>
          <w:rFonts w:ascii="Times New Roman CYR" w:hAnsi="Times New Roman CYR" w:cs="Times New Roman CYR"/>
          <w:sz w:val="28"/>
          <w:szCs w:val="28"/>
        </w:rPr>
        <w:t>ою позицию к партнеру по общению, выступить в роли собеседника, предпочитаемого для общающихся. Не все обладают способностью умело использовать в процессе общения качества своей личности. Культура общения непременно предполагает и высокую потребность в общ</w:t>
      </w:r>
      <w:r>
        <w:rPr>
          <w:rFonts w:ascii="Times New Roman CYR" w:hAnsi="Times New Roman CYR" w:cs="Times New Roman CYR"/>
          <w:sz w:val="28"/>
          <w:szCs w:val="28"/>
        </w:rPr>
        <w:t>ении, и овладение техникой общения.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Реальный процесс общения - это общение реальных, живых людей, обладающих индивидуальными личностными качествами, эмоциями, склонностями и желаниями. Уже в утилитарном общении выявляется общность человеческих переживаний,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потребностей и интересов. На этой основе возникают симпатии и антипатии, дружеские и товарищеские связи - словом, все, что можно объединить термином "личностные отношения". Общение не только сопутствует трудовой, политической и иной деятельности, но неред</w:t>
      </w:r>
      <w:r>
        <w:rPr>
          <w:rFonts w:ascii="Times New Roman CYR" w:hAnsi="Times New Roman CYR" w:cs="Times New Roman CYR"/>
          <w:sz w:val="28"/>
          <w:szCs w:val="28"/>
        </w:rPr>
        <w:t xml:space="preserve">ко становится самоцелью и побуждается стремлением к обмену мнениями, чувствами, строением. У человека как общественного существа, специфически присущая только ему нравственная потребность в общении, сопереживании в привычной социальной среде.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</w:t>
      </w:r>
      <w:r>
        <w:rPr>
          <w:rFonts w:ascii="Times New Roman CYR" w:hAnsi="Times New Roman CYR" w:cs="Times New Roman CYR"/>
          <w:sz w:val="28"/>
          <w:szCs w:val="28"/>
        </w:rPr>
        <w:t>кая часть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деловое общение коммуникация межличностный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из перечисленных определений предмета дисциплины «Деловое общение» является верным. Ответ обоснуйте.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закономерности общения, определяющим содержанием которого выступает совместная деятельность л</w:t>
      </w:r>
      <w:r>
        <w:rPr>
          <w:rFonts w:ascii="Times New Roman CYR" w:hAnsi="Times New Roman CYR" w:cs="Times New Roman CYR"/>
          <w:sz w:val="28"/>
          <w:szCs w:val="28"/>
        </w:rPr>
        <w:t>юдей, их общее дело, а партнер выступает как личность, значимая для других партнеров;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закономерности поведения и деятельности людей, обусловленные фактом их включения в социальные группы, а также психология самих этих групп;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развитие высших психическ</w:t>
      </w:r>
      <w:r>
        <w:rPr>
          <w:rFonts w:ascii="Times New Roman CYR" w:hAnsi="Times New Roman CYR" w:cs="Times New Roman CYR"/>
          <w:sz w:val="28"/>
          <w:szCs w:val="28"/>
        </w:rPr>
        <w:t>их функций, личности, межличностных отношений, обусловленные особенностями социализации в разных культурах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А. Деловое общение - это закономерности общения, определяющим содержанием которого выступает совместная деятельность людей, их общее дело, а п</w:t>
      </w:r>
      <w:r>
        <w:rPr>
          <w:rFonts w:ascii="Times New Roman CYR" w:hAnsi="Times New Roman CYR" w:cs="Times New Roman CYR"/>
          <w:sz w:val="28"/>
          <w:szCs w:val="28"/>
        </w:rPr>
        <w:t>артнер выступает как личность, значимая для других партнеров. Потому, что: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- это сложный многоплановый процесс развития контактов между людьми в служебной сфере. Его участники выступают в официальных статусах и ориентированы на достижение ц</w:t>
      </w:r>
      <w:r>
        <w:rPr>
          <w:rFonts w:ascii="Times New Roman CYR" w:hAnsi="Times New Roman CYR" w:cs="Times New Roman CYR"/>
          <w:sz w:val="28"/>
          <w:szCs w:val="28"/>
        </w:rPr>
        <w:t>ели, конкретных задач.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обычно включено как частный момент в какую-либо совместную продуктивную деятельность людей и служит средством повышения качества этой деятельности, информативным сопровождением его. Его содержанием является то, чем за</w:t>
      </w:r>
      <w:r>
        <w:rPr>
          <w:rFonts w:ascii="Times New Roman CYR" w:hAnsi="Times New Roman CYR" w:cs="Times New Roman CYR"/>
          <w:sz w:val="28"/>
          <w:szCs w:val="28"/>
        </w:rPr>
        <w:t>няты люди, а не те проблемы, которые затрагивают их внутренний мир, в отличие от личностного общения между близкими людьми, друзьями, родственниками.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человека в его делах даже в технической сфере или научной сфере только процентов на пятнадцать зави</w:t>
      </w:r>
      <w:r>
        <w:rPr>
          <w:rFonts w:ascii="Times New Roman CYR" w:hAnsi="Times New Roman CYR" w:cs="Times New Roman CYR"/>
          <w:sz w:val="28"/>
          <w:szCs w:val="28"/>
        </w:rPr>
        <w:t>сят от его профессиональных знаний и на восемьдесят пять - от его умения общаться с людьми с которыми он работает.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свойственно всем живым существам, но на уровне человека оно приобретает самые совершенные формы, становится осознанным и </w:t>
      </w:r>
      <w:r>
        <w:rPr>
          <w:rFonts w:ascii="Times New Roman CYR" w:hAnsi="Times New Roman CYR" w:cs="Times New Roman CYR"/>
          <w:sz w:val="28"/>
          <w:szCs w:val="28"/>
        </w:rPr>
        <w:t>опосредованным, то есть речью. В жизни человека нет даже самого непродолжительного периода времени, когда бы он находился вне этого процесса жизнедеятельности, вне взаимодействия с другими объектами общества.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Деловой стиль общения ориентирован на положител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ьный результат. Деловой стиль исключает подавление чужой позиции. Основной вопрос делового стиля общения можно сформулировать так: позиции сторон определяются отношением к обсуждаемой проблеме или отношению к оппоненту. 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Деловое общение - это процесс, при </w:t>
      </w:r>
      <w:r>
        <w:rPr>
          <w:rFonts w:ascii="Times New Roman CYR" w:hAnsi="Times New Roman CYR" w:cs="Times New Roman CYR"/>
          <w:sz w:val="28"/>
          <w:szCs w:val="28"/>
        </w:rPr>
        <w:t>котором происходит обмен деловой информацией и опытом работы, предполагающим достижение определенного результата в совместной работе, решение конкретной задачи или реализацию определенной поставленной цели.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этика делового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общения: учебник для студентов вузов/Под ред. В.Н.Лавриненко. - 5-е изд.,- М.: ЮНИТИ-ДАНА, 2006.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Г.М. Социальная психология: Учебник для вузов.- М.: Аспект-Пресс, 2003.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Бодалев А.А. Восприятие и понимание человека человеком.- М.: Изд-во МГУ, 1982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Морозов А.В. Деловая психология: Учебник для вузов.- СПб.: Изд- во « Союз», 2000.</w:t>
      </w:r>
    </w:p>
    <w:p w:rsidR="00E64CB7" w:rsidRDefault="00E64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Титова Л.Г. Деловое общение. Учебное пособие. - М.:ЮНИТИ-ДАНА, 2005.</w:t>
      </w:r>
    </w:p>
    <w:sectPr w:rsidR="00E64C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26"/>
    <w:rsid w:val="00920726"/>
    <w:rsid w:val="00E6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5C2570-B781-444E-BD1F-9A5C9A3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3308</Words>
  <Characters>18861</Characters>
  <Application>Microsoft Office Word</Application>
  <DocSecurity>0</DocSecurity>
  <Lines>157</Lines>
  <Paragraphs>44</Paragraphs>
  <ScaleCrop>false</ScaleCrop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2024-08-14T14:34:00Z</dcterms:created>
  <dcterms:modified xsi:type="dcterms:W3CDTF">2024-08-14T14:34:00Z</dcterms:modified>
</cp:coreProperties>
</file>