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9D" w:rsidRPr="0091209D" w:rsidRDefault="0091209D" w:rsidP="0091209D">
      <w:pPr>
        <w:pStyle w:val="af4"/>
        <w:rPr>
          <w:lang w:val="uk-UA"/>
        </w:rPr>
      </w:pPr>
      <w:bookmarkStart w:id="0" w:name="_GoBack"/>
      <w:bookmarkEnd w:id="0"/>
      <w:r w:rsidRPr="0091209D">
        <w:t>Содержание</w:t>
      </w:r>
    </w:p>
    <w:p w:rsidR="0091209D" w:rsidRPr="0091209D" w:rsidRDefault="0091209D" w:rsidP="0091209D">
      <w:pPr>
        <w:pStyle w:val="af4"/>
        <w:rPr>
          <w:lang w:val="uk-UA"/>
        </w:rPr>
      </w:pPr>
    </w:p>
    <w:p w:rsidR="00F76384" w:rsidRDefault="002D68D1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\n \h \z \u </w:instrText>
      </w:r>
      <w:r>
        <w:rPr>
          <w:lang w:val="ru-RU"/>
        </w:rPr>
        <w:fldChar w:fldCharType="separate"/>
      </w:r>
      <w:hyperlink w:anchor="_Toc338852479" w:history="1">
        <w:r w:rsidR="00F76384" w:rsidRPr="00115354">
          <w:rPr>
            <w:rStyle w:val="afb"/>
            <w:noProof/>
            <w:lang w:val="ru-RU"/>
          </w:rPr>
          <w:t>Введение</w:t>
        </w:r>
      </w:hyperlink>
    </w:p>
    <w:p w:rsidR="00F76384" w:rsidRDefault="00F76384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8852480" w:history="1">
        <w:r w:rsidRPr="00115354">
          <w:rPr>
            <w:rStyle w:val="afb"/>
            <w:noProof/>
            <w:lang w:val="ru-RU"/>
          </w:rPr>
          <w:t>Глава 1. Бронхоэктатическая болезнь</w:t>
        </w:r>
      </w:hyperlink>
    </w:p>
    <w:p w:rsidR="00F76384" w:rsidRDefault="00F76384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8852481" w:history="1">
        <w:r w:rsidRPr="00115354">
          <w:rPr>
            <w:rStyle w:val="afb"/>
            <w:noProof/>
            <w:lang w:val="ru-RU"/>
          </w:rPr>
          <w:t>Глава 2. Эмфизема легких</w:t>
        </w:r>
      </w:hyperlink>
    </w:p>
    <w:p w:rsidR="00F76384" w:rsidRDefault="00F76384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8852482" w:history="1">
        <w:r w:rsidRPr="00115354">
          <w:rPr>
            <w:rStyle w:val="afb"/>
            <w:noProof/>
            <w:lang w:val="ru-RU"/>
          </w:rPr>
          <w:t>Глава 3. Особенности восстановительной терапии</w:t>
        </w:r>
      </w:hyperlink>
    </w:p>
    <w:p w:rsidR="00F76384" w:rsidRDefault="00F76384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8852483" w:history="1">
        <w:r w:rsidRPr="00115354">
          <w:rPr>
            <w:rStyle w:val="afb"/>
            <w:noProof/>
            <w:lang w:val="ru-RU"/>
          </w:rPr>
          <w:t>Заключение</w:t>
        </w:r>
      </w:hyperlink>
    </w:p>
    <w:p w:rsidR="00A35D9F" w:rsidRPr="0091209D" w:rsidRDefault="002D68D1" w:rsidP="0091209D">
      <w:pPr>
        <w:pStyle w:val="1"/>
        <w:rPr>
          <w:lang w:val="ru-RU"/>
        </w:rPr>
      </w:pPr>
      <w:r>
        <w:rPr>
          <w:lang w:val="ru-RU"/>
        </w:rPr>
        <w:fldChar w:fldCharType="end"/>
      </w:r>
      <w:r w:rsidR="00B3783A" w:rsidRPr="0091209D">
        <w:rPr>
          <w:lang w:val="ru-RU"/>
        </w:rPr>
        <w:br w:type="page"/>
      </w:r>
      <w:bookmarkStart w:id="1" w:name="_Toc165888286"/>
      <w:bookmarkStart w:id="2" w:name="_Toc338852479"/>
      <w:r w:rsidR="00A35D9F" w:rsidRPr="0091209D">
        <w:rPr>
          <w:lang w:val="ru-RU"/>
        </w:rPr>
        <w:lastRenderedPageBreak/>
        <w:t>Введение</w:t>
      </w:r>
      <w:bookmarkEnd w:id="1"/>
      <w:bookmarkEnd w:id="2"/>
    </w:p>
    <w:p w:rsidR="0091209D" w:rsidRDefault="0091209D" w:rsidP="0091209D">
      <w:pPr>
        <w:tabs>
          <w:tab w:val="left" w:pos="726"/>
        </w:tabs>
        <w:rPr>
          <w:iCs/>
        </w:rPr>
      </w:pPr>
    </w:p>
    <w:p w:rsidR="0091209D" w:rsidRPr="0091209D" w:rsidRDefault="00A35D9F" w:rsidP="0091209D">
      <w:pPr>
        <w:tabs>
          <w:tab w:val="left" w:pos="726"/>
        </w:tabs>
        <w:rPr>
          <w:iCs/>
        </w:rPr>
      </w:pPr>
      <w:r w:rsidRPr="0091209D">
        <w:rPr>
          <w:iCs/>
        </w:rPr>
        <w:t>Деструктивные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заболевания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составляют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обширную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нозологическую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группу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Выделяют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острые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деструктивные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процессы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.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острым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относятся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абсцесс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гангрена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</w:t>
      </w:r>
      <w:r w:rsidR="0091209D" w:rsidRPr="0091209D">
        <w:rPr>
          <w:iCs/>
        </w:rPr>
        <w:t xml:space="preserve">. </w:t>
      </w:r>
      <w:r w:rsidRPr="0091209D">
        <w:rPr>
          <w:iCs/>
        </w:rPr>
        <w:t>Эти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патологии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входят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моего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реферата,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поэтому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останавливаться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буду</w:t>
      </w:r>
      <w:r w:rsidR="0091209D" w:rsidRPr="0091209D">
        <w:rPr>
          <w:iCs/>
        </w:rPr>
        <w:t xml:space="preserve">.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деструктивным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заболеваниям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относятся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бронхоэктатическая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болезнь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>.</w:t>
      </w:r>
    </w:p>
    <w:p w:rsidR="0091209D" w:rsidRPr="0091209D" w:rsidRDefault="00A35D9F" w:rsidP="0091209D">
      <w:pPr>
        <w:tabs>
          <w:tab w:val="left" w:pos="726"/>
        </w:tabs>
        <w:rPr>
          <w:iCs/>
        </w:rPr>
      </w:pP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своем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реферате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вначале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остановлюсь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этиологии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патогенезе,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клинике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патологий,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затем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детально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остановлюсь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вопросах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восстановительной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терапии</w:t>
      </w:r>
      <w:r w:rsidR="0091209D" w:rsidRPr="0091209D">
        <w:rPr>
          <w:iCs/>
        </w:rPr>
        <w:t>.</w:t>
      </w:r>
    </w:p>
    <w:p w:rsidR="00A35D9F" w:rsidRDefault="0091209D" w:rsidP="0091209D">
      <w:pPr>
        <w:pStyle w:val="1"/>
        <w:rPr>
          <w:lang w:val="ru-RU"/>
        </w:rPr>
      </w:pPr>
      <w:bookmarkStart w:id="3" w:name="_Toc165888287"/>
      <w:r>
        <w:rPr>
          <w:lang w:val="ru-RU"/>
        </w:rPr>
        <w:br w:type="page"/>
      </w:r>
      <w:bookmarkStart w:id="4" w:name="_Toc338852480"/>
      <w:r w:rsidR="00A35D9F" w:rsidRPr="0091209D">
        <w:rPr>
          <w:lang w:val="ru-RU"/>
        </w:rPr>
        <w:lastRenderedPageBreak/>
        <w:t>Глава</w:t>
      </w:r>
      <w:r w:rsidRPr="0091209D">
        <w:rPr>
          <w:lang w:val="ru-RU"/>
        </w:rPr>
        <w:t xml:space="preserve"> </w:t>
      </w:r>
      <w:r w:rsidR="00A35D9F" w:rsidRPr="0091209D">
        <w:rPr>
          <w:lang w:val="ru-RU"/>
        </w:rPr>
        <w:t>1</w:t>
      </w:r>
      <w:r w:rsidR="00F76384">
        <w:rPr>
          <w:lang w:val="ru-RU"/>
        </w:rPr>
        <w:t>.</w:t>
      </w:r>
      <w:r w:rsidRPr="0091209D">
        <w:rPr>
          <w:lang w:val="ru-RU"/>
        </w:rPr>
        <w:t xml:space="preserve"> </w:t>
      </w:r>
      <w:r w:rsidR="00A35D9F" w:rsidRPr="0091209D">
        <w:rPr>
          <w:lang w:val="ru-RU"/>
        </w:rPr>
        <w:t>Бронхоэктатическая</w:t>
      </w:r>
      <w:r w:rsidRPr="0091209D">
        <w:rPr>
          <w:lang w:val="ru-RU"/>
        </w:rPr>
        <w:t xml:space="preserve"> </w:t>
      </w:r>
      <w:r w:rsidR="00A35D9F" w:rsidRPr="0091209D">
        <w:rPr>
          <w:lang w:val="ru-RU"/>
        </w:rPr>
        <w:t>болезнь</w:t>
      </w:r>
      <w:bookmarkEnd w:id="3"/>
      <w:bookmarkEnd w:id="4"/>
    </w:p>
    <w:p w:rsidR="0091209D" w:rsidRPr="0091209D" w:rsidRDefault="0091209D" w:rsidP="0091209D">
      <w:pPr>
        <w:rPr>
          <w:iCs/>
          <w:lang w:eastAsia="en-US"/>
        </w:rPr>
      </w:pP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Бронхоэктатическая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болезн</w:t>
      </w:r>
      <w:r w:rsidR="009547CC" w:rsidRPr="0091209D">
        <w:rPr>
          <w:iCs/>
        </w:rPr>
        <w:t>ь</w:t>
      </w:r>
      <w:r w:rsidR="0091209D" w:rsidRPr="0091209D">
        <w:rPr>
          <w:iCs/>
        </w:rPr>
        <w:t xml:space="preserve"> - </w:t>
      </w:r>
      <w:r w:rsidR="009547CC" w:rsidRPr="0091209D">
        <w:rPr>
          <w:iCs/>
        </w:rPr>
        <w:t>регионарное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расширение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брон</w:t>
      </w:r>
      <w:r w:rsidRPr="0091209D">
        <w:rPr>
          <w:iCs/>
        </w:rPr>
        <w:t>хов</w:t>
      </w:r>
      <w:r w:rsidR="0091209D" w:rsidRPr="0091209D">
        <w:rPr>
          <w:iCs/>
        </w:rPr>
        <w:t xml:space="preserve"> (</w:t>
      </w:r>
      <w:proofErr w:type="spellStart"/>
      <w:r w:rsidRPr="0091209D">
        <w:rPr>
          <w:iCs/>
        </w:rPr>
        <w:t>бронхоэктазы</w:t>
      </w:r>
      <w:proofErr w:type="spellEnd"/>
      <w:r w:rsidR="0091209D" w:rsidRPr="0091209D">
        <w:rPr>
          <w:iCs/>
        </w:rPr>
        <w:t xml:space="preserve">), </w:t>
      </w:r>
      <w:r w:rsidRPr="0091209D">
        <w:rPr>
          <w:iCs/>
        </w:rPr>
        <w:t>возникающе</w:t>
      </w:r>
      <w:r w:rsidR="009547CC" w:rsidRPr="0091209D">
        <w:rPr>
          <w:iCs/>
        </w:rPr>
        <w:t>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детстве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проявляющееся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хро</w:t>
      </w:r>
      <w:r w:rsidRPr="0091209D">
        <w:rPr>
          <w:iCs/>
        </w:rPr>
        <w:t>ническим,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преимущественно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эндобронхиальным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нагноением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бронхоэктатической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болезни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относятся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вторичные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</w:t>
      </w:r>
      <w:r w:rsidR="009547CC" w:rsidRPr="0091209D">
        <w:rPr>
          <w:iCs/>
        </w:rPr>
        <w:t>азы</w:t>
      </w:r>
      <w:proofErr w:type="spellEnd"/>
      <w:r w:rsidR="009547CC"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развившиеся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вследствие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абс</w:t>
      </w:r>
      <w:r w:rsidRPr="0091209D">
        <w:rPr>
          <w:iCs/>
        </w:rPr>
        <w:t>цесса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туберкулеза,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</w:t>
      </w:r>
      <w:r w:rsidR="009547CC" w:rsidRPr="0091209D">
        <w:rPr>
          <w:iCs/>
        </w:rPr>
        <w:t>нического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бронхита,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неспецифиче</w:t>
      </w:r>
      <w:r w:rsidRPr="0091209D">
        <w:rPr>
          <w:iCs/>
        </w:rPr>
        <w:t>ского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пневмофиброза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т.д. </w:t>
      </w:r>
      <w:r w:rsidRPr="0091209D">
        <w:rPr>
          <w:iCs/>
        </w:rPr>
        <w:t>При</w:t>
      </w:r>
      <w:r w:rsidR="009547CC" w:rsidRPr="0091209D">
        <w:rPr>
          <w:iCs/>
        </w:rPr>
        <w:t>нципиальное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различие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между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брон</w:t>
      </w:r>
      <w:r w:rsidRPr="0091209D">
        <w:rPr>
          <w:iCs/>
        </w:rPr>
        <w:t>хоэктатической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болезнью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вт</w:t>
      </w:r>
      <w:r w:rsidR="009547CC" w:rsidRPr="0091209D">
        <w:rPr>
          <w:iCs/>
        </w:rPr>
        <w:t>оричными</w:t>
      </w:r>
      <w:r w:rsidR="0091209D" w:rsidRPr="0091209D">
        <w:rPr>
          <w:iCs/>
        </w:rPr>
        <w:t xml:space="preserve"> </w:t>
      </w:r>
      <w:proofErr w:type="spellStart"/>
      <w:r w:rsidR="009547CC" w:rsidRPr="0091209D">
        <w:rPr>
          <w:iCs/>
        </w:rPr>
        <w:t>бронхоэктазами</w:t>
      </w:r>
      <w:proofErr w:type="spellEnd"/>
      <w:r w:rsidR="0091209D" w:rsidRPr="0091209D">
        <w:rPr>
          <w:iCs/>
        </w:rPr>
        <w:t xml:space="preserve"> </w:t>
      </w:r>
      <w:r w:rsidR="009547CC" w:rsidRPr="0091209D">
        <w:rPr>
          <w:iCs/>
        </w:rPr>
        <w:t>заключа</w:t>
      </w:r>
      <w:r w:rsidRPr="0091209D">
        <w:rPr>
          <w:iCs/>
        </w:rPr>
        <w:t>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бронхоэктат</w:t>
      </w:r>
      <w:r w:rsidR="009547CC" w:rsidRPr="0091209D">
        <w:rPr>
          <w:iCs/>
        </w:rPr>
        <w:t>ической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болезни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поражения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легочной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паренхимы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выражены,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вторичных</w:t>
      </w:r>
      <w:r w:rsidR="0091209D" w:rsidRPr="0091209D">
        <w:rPr>
          <w:iCs/>
        </w:rPr>
        <w:t xml:space="preserve"> </w:t>
      </w:r>
      <w:proofErr w:type="spellStart"/>
      <w:r w:rsidR="009547CC" w:rsidRPr="0091209D">
        <w:rPr>
          <w:iCs/>
        </w:rPr>
        <w:t>бронхоэктазах</w:t>
      </w:r>
      <w:proofErr w:type="spellEnd"/>
      <w:r w:rsidR="0091209D" w:rsidRPr="0091209D">
        <w:rPr>
          <w:iCs/>
        </w:rPr>
        <w:t xml:space="preserve"> </w:t>
      </w:r>
      <w:r w:rsidR="009547CC" w:rsidRPr="0091209D">
        <w:rPr>
          <w:iCs/>
        </w:rPr>
        <w:t>ос</w:t>
      </w:r>
      <w:r w:rsidRPr="0091209D">
        <w:rPr>
          <w:iCs/>
        </w:rPr>
        <w:t>новное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заболевание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приводит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преобладанию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мировой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практике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термины</w:t>
      </w:r>
      <w:r w:rsidR="0091209D" w:rsidRPr="0091209D">
        <w:rPr>
          <w:iCs/>
        </w:rPr>
        <w:t xml:space="preserve"> "</w:t>
      </w:r>
      <w:proofErr w:type="spellStart"/>
      <w:r w:rsidRPr="0091209D">
        <w:rPr>
          <w:iCs/>
        </w:rPr>
        <w:t>бронхоэктазы</w:t>
      </w:r>
      <w:proofErr w:type="spellEnd"/>
      <w:r w:rsidR="0091209D" w:rsidRPr="0091209D">
        <w:rPr>
          <w:iCs/>
        </w:rPr>
        <w:t>"</w:t>
      </w:r>
      <w:r w:rsidRPr="0091209D">
        <w:rPr>
          <w:iCs/>
        </w:rPr>
        <w:t>,</w:t>
      </w:r>
      <w:r w:rsidR="0091209D" w:rsidRPr="0091209D">
        <w:rPr>
          <w:iCs/>
        </w:rPr>
        <w:t xml:space="preserve"> "</w:t>
      </w:r>
      <w:r w:rsidRPr="0091209D">
        <w:rPr>
          <w:iCs/>
        </w:rPr>
        <w:t>бронхоэктазия</w:t>
      </w:r>
      <w:r w:rsidR="0091209D" w:rsidRPr="0091209D">
        <w:rPr>
          <w:iCs/>
        </w:rPr>
        <w:t>"</w:t>
      </w:r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вынесенные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начало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диагноза,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являются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синонимами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бронхоэкта</w:t>
      </w:r>
      <w:r w:rsidRPr="0091209D">
        <w:rPr>
          <w:iCs/>
        </w:rPr>
        <w:t>тической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болезни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bCs/>
          <w:iCs/>
        </w:rPr>
        <w:t>Этиология</w:t>
      </w:r>
      <w:r w:rsidR="0091209D" w:rsidRPr="0091209D">
        <w:rPr>
          <w:bCs/>
          <w:iCs/>
        </w:rPr>
        <w:t xml:space="preserve">. </w:t>
      </w:r>
      <w:r w:rsidRPr="0091209D">
        <w:rPr>
          <w:iCs/>
        </w:rPr>
        <w:t>Бронхоэктатичес</w:t>
      </w:r>
      <w:r w:rsidR="009547CC" w:rsidRPr="0091209D">
        <w:rPr>
          <w:iCs/>
        </w:rPr>
        <w:t>кая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болезнь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proofErr w:type="spellStart"/>
      <w:r w:rsidR="009547CC" w:rsidRPr="0091209D">
        <w:rPr>
          <w:iCs/>
        </w:rPr>
        <w:t>полиэтиоло</w:t>
      </w:r>
      <w:r w:rsidRPr="0091209D">
        <w:rPr>
          <w:iCs/>
        </w:rPr>
        <w:t>гическим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заболеванием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Все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причины,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ука</w:t>
      </w:r>
      <w:r w:rsidR="009547CC" w:rsidRPr="0091209D">
        <w:rPr>
          <w:iCs/>
        </w:rPr>
        <w:t>зываемые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разными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авто</w:t>
      </w:r>
      <w:r w:rsidRPr="0091209D">
        <w:rPr>
          <w:iCs/>
        </w:rPr>
        <w:t>рами,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можно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разделить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внутренние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генетические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дефекты</w:t>
      </w:r>
      <w:r w:rsidR="0091209D" w:rsidRPr="0091209D">
        <w:rPr>
          <w:iCs/>
        </w:rPr>
        <w:t xml:space="preserve">)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внешние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Этих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причин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достаточно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много,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нельзя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считать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основной,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ведущей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Генетическими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дефектами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могут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гипоплазия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стенки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брон</w:t>
      </w:r>
      <w:r w:rsidRPr="0091209D">
        <w:rPr>
          <w:iCs/>
        </w:rPr>
        <w:t>ха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слоев</w:t>
      </w:r>
      <w:r w:rsidR="0091209D" w:rsidRPr="0091209D">
        <w:rPr>
          <w:iCs/>
        </w:rPr>
        <w:t xml:space="preserve"> - </w:t>
      </w:r>
      <w:r w:rsidRPr="0091209D">
        <w:rPr>
          <w:iCs/>
        </w:rPr>
        <w:t>хр</w:t>
      </w:r>
      <w:r w:rsidR="009547CC" w:rsidRPr="0091209D">
        <w:rPr>
          <w:iCs/>
        </w:rPr>
        <w:t>ящевого,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мышечного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эластиче</w:t>
      </w:r>
      <w:r w:rsidRPr="0091209D">
        <w:rPr>
          <w:iCs/>
        </w:rPr>
        <w:t>ского</w:t>
      </w:r>
      <w:r w:rsidR="0091209D" w:rsidRPr="0091209D">
        <w:rPr>
          <w:iCs/>
        </w:rPr>
        <w:t xml:space="preserve">; </w:t>
      </w:r>
      <w:r w:rsidRPr="0091209D">
        <w:rPr>
          <w:iCs/>
        </w:rPr>
        <w:t>дефекты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системы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защиты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бронхов</w:t>
      </w:r>
      <w:r w:rsidR="0091209D" w:rsidRPr="0091209D">
        <w:rPr>
          <w:iCs/>
        </w:rPr>
        <w:t xml:space="preserve">; </w:t>
      </w:r>
      <w:r w:rsidR="009547CC" w:rsidRPr="0091209D">
        <w:rPr>
          <w:iCs/>
        </w:rPr>
        <w:t>недоразвитие</w:t>
      </w:r>
      <w:r w:rsidR="0091209D" w:rsidRPr="0091209D">
        <w:rPr>
          <w:iCs/>
        </w:rPr>
        <w:t xml:space="preserve"> (</w:t>
      </w:r>
      <w:r w:rsidR="009547CC" w:rsidRPr="0091209D">
        <w:rPr>
          <w:iCs/>
        </w:rPr>
        <w:t>гипопла</w:t>
      </w:r>
      <w:r w:rsidRPr="0091209D">
        <w:rPr>
          <w:iCs/>
        </w:rPr>
        <w:t>зия</w:t>
      </w:r>
      <w:r w:rsidR="0091209D" w:rsidRPr="0091209D">
        <w:rPr>
          <w:iCs/>
        </w:rPr>
        <w:t xml:space="preserve">) </w:t>
      </w:r>
      <w:r w:rsidRPr="0091209D">
        <w:rPr>
          <w:iCs/>
        </w:rPr>
        <w:t>участков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бронхиального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дерена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вследствие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пропуска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порядков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ветвления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редукции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ветвления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пневмомеров</w:t>
      </w:r>
      <w:proofErr w:type="spellEnd"/>
      <w:r w:rsidR="0091209D" w:rsidRPr="0091209D">
        <w:rPr>
          <w:iCs/>
        </w:rPr>
        <w:t xml:space="preserve"> (</w:t>
      </w:r>
      <w:r w:rsidRPr="0091209D">
        <w:rPr>
          <w:iCs/>
        </w:rPr>
        <w:t>шаровидных</w:t>
      </w:r>
      <w:r w:rsidR="0091209D" w:rsidRPr="0091209D">
        <w:rPr>
          <w:iCs/>
        </w:rPr>
        <w:t xml:space="preserve"> "</w:t>
      </w:r>
      <w:r w:rsidRPr="0091209D">
        <w:rPr>
          <w:iCs/>
        </w:rPr>
        <w:t>почек</w:t>
      </w:r>
      <w:r w:rsidR="0091209D" w:rsidRPr="0091209D">
        <w:rPr>
          <w:iCs/>
        </w:rPr>
        <w:t xml:space="preserve">"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зачатках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бронхов</w:t>
      </w:r>
      <w:r w:rsidR="0091209D" w:rsidRPr="0091209D">
        <w:rPr>
          <w:iCs/>
        </w:rPr>
        <w:t xml:space="preserve">) </w:t>
      </w:r>
      <w:r w:rsidR="009547CC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антенатальном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перио</w:t>
      </w:r>
      <w:r w:rsidRPr="0091209D">
        <w:rPr>
          <w:iCs/>
        </w:rPr>
        <w:t>де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Самостоятельно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сочетании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внутренними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прич</w:t>
      </w:r>
      <w:r w:rsidR="009547CC" w:rsidRPr="0091209D">
        <w:rPr>
          <w:iCs/>
        </w:rPr>
        <w:t>инами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действуют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внешние</w:t>
      </w:r>
      <w:r w:rsidR="0091209D" w:rsidRPr="0091209D">
        <w:rPr>
          <w:iCs/>
        </w:rPr>
        <w:t xml:space="preserve">: </w:t>
      </w:r>
      <w:r w:rsidR="009547CC" w:rsidRPr="0091209D">
        <w:rPr>
          <w:iCs/>
        </w:rPr>
        <w:t>бронхол</w:t>
      </w:r>
      <w:r w:rsidRPr="0091209D">
        <w:rPr>
          <w:iCs/>
        </w:rPr>
        <w:t>е</w:t>
      </w:r>
      <w:r w:rsidR="009547CC" w:rsidRPr="0091209D">
        <w:rPr>
          <w:iCs/>
        </w:rPr>
        <w:t>гочные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инфекции,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сопровождающие</w:t>
      </w:r>
      <w:r w:rsidRPr="0091209D">
        <w:rPr>
          <w:iCs/>
        </w:rPr>
        <w:t>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гнойным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расплавлением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стенки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бронха</w:t>
      </w:r>
      <w:r w:rsidR="0091209D" w:rsidRPr="0091209D">
        <w:rPr>
          <w:iCs/>
        </w:rPr>
        <w:t xml:space="preserve">; </w:t>
      </w:r>
      <w:r w:rsidRPr="0091209D">
        <w:rPr>
          <w:iCs/>
        </w:rPr>
        <w:t>аспирация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инородных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тел</w:t>
      </w:r>
      <w:r w:rsidR="0091209D" w:rsidRPr="0091209D">
        <w:rPr>
          <w:iCs/>
        </w:rPr>
        <w:t xml:space="preserve">; </w:t>
      </w:r>
      <w:r w:rsidRPr="0091209D">
        <w:rPr>
          <w:iCs/>
        </w:rPr>
        <w:t>воспалительные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бронхоадените</w:t>
      </w:r>
      <w:r w:rsidR="0091209D" w:rsidRPr="0091209D">
        <w:rPr>
          <w:iCs/>
        </w:rPr>
        <w:t xml:space="preserve">;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рубцовые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пос</w:t>
      </w:r>
      <w:r w:rsidR="009547CC" w:rsidRPr="0091209D">
        <w:rPr>
          <w:iCs/>
        </w:rPr>
        <w:t>ле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гнойного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воспаления</w:t>
      </w:r>
      <w:r w:rsidR="0091209D" w:rsidRPr="0091209D">
        <w:rPr>
          <w:iCs/>
        </w:rPr>
        <w:t xml:space="preserve">) </w:t>
      </w:r>
      <w:r w:rsidR="009547CC" w:rsidRPr="0091209D">
        <w:rPr>
          <w:iCs/>
        </w:rPr>
        <w:t>стенозы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</w:t>
      </w:r>
      <w:r w:rsidR="009547CC" w:rsidRPr="0091209D">
        <w:rPr>
          <w:iCs/>
        </w:rPr>
        <w:t>хов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задержкой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секрета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постоянным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нагноением</w:t>
      </w:r>
      <w:r w:rsidR="0091209D" w:rsidRPr="0091209D">
        <w:rPr>
          <w:iCs/>
        </w:rPr>
        <w:t xml:space="preserve"> </w:t>
      </w:r>
      <w:proofErr w:type="spellStart"/>
      <w:r w:rsidR="009547CC" w:rsidRPr="0091209D">
        <w:rPr>
          <w:iCs/>
        </w:rPr>
        <w:t>дистальнее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стеноза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lastRenderedPageBreak/>
        <w:t>Окончательно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причины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выяснены,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поэтому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вопросы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этиологии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по-прежнему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обсуждаются</w:t>
      </w:r>
      <w:r w:rsidR="0091209D" w:rsidRPr="0091209D">
        <w:rPr>
          <w:iCs/>
        </w:rPr>
        <w:t xml:space="preserve">. </w:t>
      </w:r>
      <w:r w:rsidR="009547CC" w:rsidRPr="0091209D">
        <w:rPr>
          <w:iCs/>
        </w:rPr>
        <w:t>Очевидно,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эти</w:t>
      </w:r>
      <w:r w:rsidRPr="0091209D">
        <w:rPr>
          <w:iCs/>
        </w:rPr>
        <w:t>ология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сегодня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</w:t>
      </w:r>
      <w:r w:rsidR="009547CC" w:rsidRPr="0091209D">
        <w:rPr>
          <w:iCs/>
        </w:rPr>
        <w:t>нее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актуальна,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чем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вопросы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пато</w:t>
      </w:r>
      <w:r w:rsidRPr="0091209D">
        <w:rPr>
          <w:iCs/>
        </w:rPr>
        <w:t>генеза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клинической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картины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Трансформация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бронхоэктатическую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болезнь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происходит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обычно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раннем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возрасте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после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очередной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пневмонии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bCs/>
          <w:iCs/>
        </w:rPr>
        <w:t>Патогенез</w:t>
      </w:r>
      <w:r w:rsidR="0091209D" w:rsidRPr="0091209D">
        <w:rPr>
          <w:bCs/>
          <w:iCs/>
        </w:rPr>
        <w:t xml:space="preserve">. </w:t>
      </w:r>
      <w:r w:rsidRPr="0091209D">
        <w:rPr>
          <w:iCs/>
        </w:rPr>
        <w:t>Развитие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обусловлено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деструкцией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нарушением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нервно-мышечного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тонуса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стенок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вследствие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воспаления,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приводящего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дистрофии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склерозу,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гипоплазией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структурных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элементов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Пусковыми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обычно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механизма</w:t>
      </w:r>
      <w:r w:rsidR="0091209D" w:rsidRPr="0091209D">
        <w:rPr>
          <w:iCs/>
        </w:rPr>
        <w:t xml:space="preserve">: </w:t>
      </w:r>
      <w:r w:rsidRPr="0091209D">
        <w:rPr>
          <w:iCs/>
        </w:rPr>
        <w:t>нарушение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бронхиаль</w:t>
      </w:r>
      <w:r w:rsidR="009547CC" w:rsidRPr="0091209D">
        <w:rPr>
          <w:iCs/>
        </w:rPr>
        <w:t>ной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проходимости</w:t>
      </w:r>
      <w:r w:rsidR="0091209D" w:rsidRPr="0091209D">
        <w:rPr>
          <w:iCs/>
        </w:rPr>
        <w:t xml:space="preserve"> (</w:t>
      </w:r>
      <w:r w:rsidR="009547CC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формировани</w:t>
      </w:r>
      <w:r w:rsidRPr="0091209D">
        <w:rPr>
          <w:iCs/>
        </w:rPr>
        <w:t>ем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обтурационного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ателектаза</w:t>
      </w:r>
      <w:r w:rsidR="0091209D" w:rsidRPr="0091209D">
        <w:rPr>
          <w:iCs/>
        </w:rPr>
        <w:t xml:space="preserve">),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воспаление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 (</w:t>
      </w:r>
      <w:r w:rsidRPr="0091209D">
        <w:rPr>
          <w:iCs/>
        </w:rPr>
        <w:t>бронхит</w:t>
      </w:r>
      <w:r w:rsidR="0091209D" w:rsidRPr="0091209D">
        <w:rPr>
          <w:iCs/>
        </w:rPr>
        <w:t xml:space="preserve">),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правило,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взаимосвязанные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Формирование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может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связано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развитием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воспалит</w:t>
      </w:r>
      <w:r w:rsidR="009547CC" w:rsidRPr="0091209D">
        <w:rPr>
          <w:iCs/>
        </w:rPr>
        <w:t>ельных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процессах</w:t>
      </w:r>
      <w:r w:rsidR="0091209D" w:rsidRPr="0091209D">
        <w:rPr>
          <w:iCs/>
        </w:rPr>
        <w:t xml:space="preserve"> (</w:t>
      </w:r>
      <w:r w:rsidR="009547CC" w:rsidRPr="0091209D">
        <w:rPr>
          <w:iCs/>
        </w:rPr>
        <w:t>бронхит,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пнев</w:t>
      </w:r>
      <w:r w:rsidRPr="0091209D">
        <w:rPr>
          <w:iCs/>
        </w:rPr>
        <w:t>мония</w:t>
      </w:r>
      <w:r w:rsidR="0091209D" w:rsidRPr="0091209D">
        <w:rPr>
          <w:iCs/>
        </w:rPr>
        <w:t xml:space="preserve">) </w:t>
      </w:r>
      <w:r w:rsidRPr="0091209D">
        <w:rPr>
          <w:iCs/>
        </w:rPr>
        <w:t>гнойного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расплавления</w:t>
      </w:r>
      <w:r w:rsidR="0091209D" w:rsidRPr="0091209D">
        <w:rPr>
          <w:iCs/>
        </w:rPr>
        <w:t xml:space="preserve"> ("</w:t>
      </w:r>
      <w:r w:rsidRPr="0091209D">
        <w:rPr>
          <w:iCs/>
        </w:rPr>
        <w:t>из</w:t>
      </w:r>
      <w:r w:rsidR="009547CC" w:rsidRPr="0091209D">
        <w:rPr>
          <w:iCs/>
        </w:rPr>
        <w:t>ъязвления</w:t>
      </w:r>
      <w:r w:rsidR="0091209D" w:rsidRPr="0091209D">
        <w:rPr>
          <w:iCs/>
        </w:rPr>
        <w:t xml:space="preserve">") </w:t>
      </w:r>
      <w:r w:rsidR="009547CC" w:rsidRPr="0091209D">
        <w:rPr>
          <w:iCs/>
        </w:rPr>
        <w:t>стенки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бронха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раз</w:t>
      </w:r>
      <w:r w:rsidRPr="0091209D">
        <w:rPr>
          <w:iCs/>
        </w:rPr>
        <w:t>рушением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мышечного,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эластического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хрящевого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слоев</w:t>
      </w:r>
      <w:r w:rsidR="0091209D" w:rsidRPr="0091209D">
        <w:rPr>
          <w:iCs/>
        </w:rPr>
        <w:t xml:space="preserve">. </w:t>
      </w:r>
      <w:r w:rsidRPr="0091209D">
        <w:rPr>
          <w:iCs/>
        </w:rPr>
        <w:t>Бронхи,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расположенные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дистальнее</w:t>
      </w:r>
      <w:proofErr w:type="spellEnd"/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правило</w:t>
      </w:r>
      <w:r w:rsidR="009547CC"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сужены</w:t>
      </w:r>
      <w:r w:rsidR="0091209D" w:rsidRPr="0091209D">
        <w:rPr>
          <w:iCs/>
        </w:rPr>
        <w:t xml:space="preserve">. </w:t>
      </w:r>
      <w:r w:rsidR="009547CC" w:rsidRPr="0091209D">
        <w:rPr>
          <w:iCs/>
        </w:rPr>
        <w:t>Это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приводит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к</w:t>
      </w:r>
      <w:r w:rsidR="0091209D" w:rsidRPr="0091209D">
        <w:rPr>
          <w:iCs/>
        </w:rPr>
        <w:t xml:space="preserve"> </w:t>
      </w:r>
      <w:proofErr w:type="spellStart"/>
      <w:r w:rsidR="009547CC" w:rsidRPr="0091209D">
        <w:rPr>
          <w:iCs/>
        </w:rPr>
        <w:t>гиповен</w:t>
      </w:r>
      <w:r w:rsidRPr="0091209D">
        <w:rPr>
          <w:iCs/>
        </w:rPr>
        <w:t>тиляции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соответствующей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респираторной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зоны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резкому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снижению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эффективности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</w:t>
      </w:r>
      <w:r w:rsidR="009547CC" w:rsidRPr="0091209D">
        <w:rPr>
          <w:iCs/>
        </w:rPr>
        <w:t>енажа,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частности,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за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счет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сни</w:t>
      </w:r>
      <w:r w:rsidRPr="0091209D">
        <w:rPr>
          <w:iCs/>
        </w:rPr>
        <w:t>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эффективности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откашливания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Постоянно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скапливающийся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просвете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расширенного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сек</w:t>
      </w:r>
      <w:r w:rsidR="009547CC" w:rsidRPr="0091209D">
        <w:rPr>
          <w:iCs/>
        </w:rPr>
        <w:t>рет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заселяется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палочкой</w:t>
      </w:r>
      <w:r w:rsidR="0091209D" w:rsidRPr="0091209D">
        <w:rPr>
          <w:iCs/>
        </w:rPr>
        <w:t xml:space="preserve"> </w:t>
      </w:r>
      <w:proofErr w:type="spellStart"/>
      <w:r w:rsidR="009547CC" w:rsidRPr="0091209D">
        <w:rPr>
          <w:iCs/>
        </w:rPr>
        <w:t>Фридлен</w:t>
      </w:r>
      <w:r w:rsidRPr="0091209D">
        <w:rPr>
          <w:iCs/>
        </w:rPr>
        <w:t>дера</w:t>
      </w:r>
      <w:proofErr w:type="spellEnd"/>
      <w:r w:rsidR="0091209D" w:rsidRPr="0091209D">
        <w:rPr>
          <w:iCs/>
        </w:rPr>
        <w:t xml:space="preserve"> (</w:t>
      </w:r>
      <w:proofErr w:type="spellStart"/>
      <w:r w:rsidR="009547CC" w:rsidRPr="0091209D">
        <w:rPr>
          <w:iCs/>
          <w:lang w:val="en-US"/>
        </w:rPr>
        <w:t>Klebsiella</w:t>
      </w:r>
      <w:proofErr w:type="spellEnd"/>
      <w:r w:rsidR="0091209D" w:rsidRPr="0091209D">
        <w:rPr>
          <w:iCs/>
        </w:rPr>
        <w:t xml:space="preserve"> </w:t>
      </w:r>
      <w:proofErr w:type="spellStart"/>
      <w:r w:rsidR="009547CC" w:rsidRPr="0091209D">
        <w:rPr>
          <w:iCs/>
          <w:lang w:val="en-US"/>
        </w:rPr>
        <w:t>pneumophilia</w:t>
      </w:r>
      <w:proofErr w:type="spellEnd"/>
      <w:r w:rsidR="0091209D" w:rsidRPr="0091209D">
        <w:rPr>
          <w:iCs/>
        </w:rPr>
        <w:t xml:space="preserve">), </w:t>
      </w:r>
      <w:r w:rsidRPr="0091209D">
        <w:rPr>
          <w:iCs/>
        </w:rPr>
        <w:t>синегнойной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палочкой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золотистым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стафилококком,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реже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другой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флорой,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поддерживающей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постоянно,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периодическими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обострениями,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текущее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эндобронхиальное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нагное</w:t>
      </w:r>
      <w:r w:rsidRPr="0091209D">
        <w:rPr>
          <w:iCs/>
        </w:rPr>
        <w:t>ние</w:t>
      </w:r>
      <w:r w:rsidR="0091209D" w:rsidRPr="0091209D">
        <w:rPr>
          <w:iCs/>
        </w:rPr>
        <w:t xml:space="preserve">. </w:t>
      </w:r>
      <w:proofErr w:type="spellStart"/>
      <w:r w:rsidRPr="0091209D">
        <w:rPr>
          <w:iCs/>
        </w:rPr>
        <w:t>Дистальнее</w:t>
      </w:r>
      <w:proofErr w:type="spellEnd"/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возникает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зона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гиповентиляции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или,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реже,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ателектаза,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перифокально</w:t>
      </w:r>
      <w:r w:rsidRPr="0091209D">
        <w:rPr>
          <w:iCs/>
        </w:rPr>
        <w:t>й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эмфиземой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эрозии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сосудов,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расположенных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стенке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возникает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легочное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кровотечение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различной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интенсивности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Если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локальное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нагноение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начинает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реагировать,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кроме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местных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факторов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защиты,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система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клеточного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иммунитета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всего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организма,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возможны,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вследствие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постоянной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антигенной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стимуляции,</w:t>
      </w:r>
      <w:r w:rsidR="0091209D" w:rsidRPr="0091209D">
        <w:rPr>
          <w:iCs/>
        </w:rPr>
        <w:t xml:space="preserve"> </w:t>
      </w:r>
      <w:r w:rsidR="0091209D" w:rsidRPr="0091209D">
        <w:rPr>
          <w:iCs/>
        </w:rPr>
        <w:lastRenderedPageBreak/>
        <w:t>"</w:t>
      </w:r>
      <w:r w:rsidRPr="0091209D">
        <w:rPr>
          <w:iCs/>
        </w:rPr>
        <w:t>поломки</w:t>
      </w:r>
      <w:r w:rsidR="0091209D" w:rsidRPr="0091209D">
        <w:rPr>
          <w:iCs/>
        </w:rPr>
        <w:t>"</w:t>
      </w:r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приводящи</w:t>
      </w:r>
      <w:r w:rsidR="00C86C9A" w:rsidRPr="0091209D">
        <w:rPr>
          <w:iCs/>
        </w:rPr>
        <w:t>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синтезу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патологических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имму</w:t>
      </w:r>
      <w:r w:rsidRPr="0091209D">
        <w:rPr>
          <w:iCs/>
        </w:rPr>
        <w:t>ноглобулинов,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являющихся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причиной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развития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амилоидоза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внутренних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органов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Развитие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периостоза</w:t>
      </w:r>
      <w:proofErr w:type="spellEnd"/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Бамб</w:t>
      </w:r>
      <w:r w:rsidR="00C86C9A" w:rsidRPr="0091209D">
        <w:rPr>
          <w:iCs/>
        </w:rPr>
        <w:t>ергера</w:t>
      </w:r>
      <w:proofErr w:type="spellEnd"/>
      <w:r w:rsidR="0091209D" w:rsidRPr="0091209D">
        <w:rPr>
          <w:iCs/>
        </w:rPr>
        <w:t>-</w:t>
      </w:r>
      <w:r w:rsidR="00C86C9A" w:rsidRPr="0091209D">
        <w:rPr>
          <w:iCs/>
        </w:rPr>
        <w:t>Мари</w:t>
      </w:r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легочной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гипертрофической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артропатии</w:t>
      </w:r>
      <w:proofErr w:type="spellEnd"/>
      <w:r w:rsidR="00C86C9A"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проявляющегося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фор</w:t>
      </w:r>
      <w:r w:rsidRPr="0091209D">
        <w:rPr>
          <w:iCs/>
        </w:rPr>
        <w:t>мированием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пальцев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виде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барабанных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палочек,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связывают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реакцией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костной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системы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хроническую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интоксикацию,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гипоксию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наруше</w:t>
      </w:r>
      <w:r w:rsidRPr="0091209D">
        <w:rPr>
          <w:iCs/>
        </w:rPr>
        <w:t>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КОС</w:t>
      </w:r>
      <w:r w:rsidR="0091209D" w:rsidRPr="0091209D">
        <w:rPr>
          <w:iCs/>
        </w:rPr>
        <w:t xml:space="preserve">. </w:t>
      </w:r>
      <w:r w:rsidRPr="0091209D">
        <w:rPr>
          <w:iCs/>
        </w:rPr>
        <w:t>Нельзя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исключить,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развитие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периостоза</w:t>
      </w:r>
      <w:proofErr w:type="spellEnd"/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Бамбергера</w:t>
      </w:r>
      <w:proofErr w:type="spellEnd"/>
      <w:r w:rsidR="0091209D" w:rsidRPr="0091209D">
        <w:rPr>
          <w:iCs/>
        </w:rPr>
        <w:t xml:space="preserve"> - </w:t>
      </w:r>
      <w:r w:rsidRPr="0091209D">
        <w:rPr>
          <w:iCs/>
        </w:rPr>
        <w:t>Мари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следствием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наруш</w:t>
      </w:r>
      <w:r w:rsidR="00C86C9A" w:rsidRPr="0091209D">
        <w:rPr>
          <w:iCs/>
        </w:rPr>
        <w:t>ения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метаболических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функций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лег</w:t>
      </w:r>
      <w:r w:rsidRPr="0091209D">
        <w:rPr>
          <w:iCs/>
        </w:rPr>
        <w:t>кого,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ведь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известно,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различных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заболевания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врожденных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пороках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сердца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C86C9A" w:rsidRPr="0091209D">
        <w:rPr>
          <w:iCs/>
        </w:rPr>
        <w:t>ыраженным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застоем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легких,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пр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некоторых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формируется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течение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2</w:t>
      </w:r>
      <w:r w:rsidR="0091209D" w:rsidRPr="0091209D">
        <w:rPr>
          <w:iCs/>
        </w:rPr>
        <w:t>-</w:t>
      </w:r>
      <w:r w:rsidRPr="0091209D">
        <w:rPr>
          <w:iCs/>
        </w:rPr>
        <w:t>3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мес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Патологическая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анатомия</w:t>
      </w:r>
      <w:r w:rsidR="0091209D" w:rsidRPr="0091209D">
        <w:rPr>
          <w:iCs/>
        </w:rPr>
        <w:t xml:space="preserve">. </w:t>
      </w:r>
      <w:r w:rsidR="00C86C9A" w:rsidRPr="0091209D">
        <w:rPr>
          <w:iCs/>
        </w:rPr>
        <w:t>Некоторые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врожденных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бронхо</w:t>
      </w:r>
      <w:r w:rsidRPr="0091209D">
        <w:rPr>
          <w:iCs/>
        </w:rPr>
        <w:t>эктазов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являющиеся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ненормально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сформированными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бронхами,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имеют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вид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тонкостенных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кист,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выстланных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кубическим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эпителием,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рудиментарно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развитыми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хрящами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железами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Эти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кисты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обычно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множественные,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имеют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</w:t>
      </w:r>
      <w:r w:rsidR="00C86C9A" w:rsidRPr="0091209D">
        <w:rPr>
          <w:iCs/>
        </w:rPr>
        <w:t>имерно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одинаковый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размер,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запол</w:t>
      </w:r>
      <w:r w:rsidRPr="0091209D">
        <w:rPr>
          <w:iCs/>
        </w:rPr>
        <w:t>нены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воздухом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жидкостью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обычно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относят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истинным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кистам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состояние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</w:t>
      </w:r>
      <w:r w:rsidR="00C86C9A" w:rsidRPr="0091209D">
        <w:rPr>
          <w:iCs/>
        </w:rPr>
        <w:t>ого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органа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обозначают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поликисто</w:t>
      </w:r>
      <w:r w:rsidRPr="0091209D">
        <w:rPr>
          <w:iCs/>
        </w:rPr>
        <w:t>зом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кистозной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гипоплазией,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>.</w:t>
      </w:r>
    </w:p>
    <w:p w:rsidR="0091209D" w:rsidRPr="0091209D" w:rsidRDefault="00B3783A" w:rsidP="0091209D">
      <w:pPr>
        <w:tabs>
          <w:tab w:val="left" w:pos="726"/>
        </w:tabs>
        <w:rPr>
          <w:iCs/>
        </w:rPr>
      </w:pPr>
      <w:r w:rsidRPr="0091209D">
        <w:rPr>
          <w:iCs/>
        </w:rPr>
        <w:t>Остальные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бронхоэктазы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м</w:t>
      </w:r>
      <w:r w:rsidR="00C86C9A" w:rsidRPr="0091209D">
        <w:rPr>
          <w:iCs/>
        </w:rPr>
        <w:t>огут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цилиндрическими,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веретенообразными,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мешо</w:t>
      </w:r>
      <w:r w:rsidRPr="0091209D">
        <w:rPr>
          <w:iCs/>
        </w:rPr>
        <w:t>тчатыми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смешанными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зависимости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состояния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окружающей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легочной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паренхимы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выделяют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три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вида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: </w:t>
      </w:r>
      <w:proofErr w:type="spellStart"/>
      <w:r w:rsidR="000F241A" w:rsidRPr="0091209D">
        <w:rPr>
          <w:iCs/>
        </w:rPr>
        <w:t>бронхоэктазы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</w:t>
      </w:r>
      <w:r w:rsidR="00C86C9A" w:rsidRPr="0091209D">
        <w:rPr>
          <w:iCs/>
        </w:rPr>
        <w:t>реди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воздушной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легочной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паренхи</w:t>
      </w:r>
      <w:r w:rsidR="000F241A" w:rsidRPr="0091209D">
        <w:rPr>
          <w:iCs/>
        </w:rPr>
        <w:t>мы</w:t>
      </w:r>
      <w:r w:rsidR="0091209D" w:rsidRPr="0091209D">
        <w:rPr>
          <w:iCs/>
        </w:rPr>
        <w:t xml:space="preserve">; </w:t>
      </w:r>
      <w:proofErr w:type="spellStart"/>
      <w:r w:rsidR="000F241A" w:rsidRPr="0091209D">
        <w:rPr>
          <w:iCs/>
        </w:rPr>
        <w:t>бронхоэктазы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воспалите</w:t>
      </w:r>
      <w:r w:rsidR="00C86C9A" w:rsidRPr="0091209D">
        <w:rPr>
          <w:iCs/>
        </w:rPr>
        <w:t>льно-</w:t>
      </w:r>
      <w:proofErr w:type="spellStart"/>
      <w:r w:rsidR="00C86C9A" w:rsidRPr="0091209D">
        <w:rPr>
          <w:iCs/>
        </w:rPr>
        <w:t>склерозированной</w:t>
      </w:r>
      <w:proofErr w:type="spellEnd"/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деформи</w:t>
      </w:r>
      <w:r w:rsidR="000F241A" w:rsidRPr="0091209D">
        <w:rPr>
          <w:iCs/>
        </w:rPr>
        <w:t>рованной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легочной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паренхимой</w:t>
      </w:r>
      <w:r w:rsidR="0091209D" w:rsidRPr="0091209D">
        <w:rPr>
          <w:iCs/>
        </w:rPr>
        <w:t xml:space="preserve">; </w:t>
      </w:r>
      <w:proofErr w:type="spellStart"/>
      <w:r w:rsidR="000F241A" w:rsidRPr="0091209D">
        <w:rPr>
          <w:iCs/>
        </w:rPr>
        <w:t>б</w:t>
      </w:r>
      <w:r w:rsidR="00C86C9A" w:rsidRPr="0091209D">
        <w:rPr>
          <w:iCs/>
        </w:rPr>
        <w:t>ронхоэктазы</w:t>
      </w:r>
      <w:proofErr w:type="spellEnd"/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ателектазом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респи</w:t>
      </w:r>
      <w:r w:rsidR="000F241A" w:rsidRPr="0091209D">
        <w:rPr>
          <w:iCs/>
        </w:rPr>
        <w:t>раторной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зоны</w:t>
      </w:r>
      <w:r w:rsidR="0091209D" w:rsidRPr="0091209D">
        <w:rPr>
          <w:iCs/>
        </w:rPr>
        <w:t xml:space="preserve">. </w:t>
      </w:r>
      <w:r w:rsidR="000F241A" w:rsidRPr="0091209D">
        <w:rPr>
          <w:iCs/>
        </w:rPr>
        <w:t>Изменения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стенок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варьируют</w:t>
      </w:r>
      <w:r w:rsidR="0091209D" w:rsidRPr="0091209D">
        <w:rPr>
          <w:iCs/>
        </w:rPr>
        <w:t xml:space="preserve"> - </w:t>
      </w:r>
      <w:r w:rsidR="000F241A" w:rsidRPr="0091209D">
        <w:rPr>
          <w:iCs/>
        </w:rPr>
        <w:t>от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гипоплазии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утолщения</w:t>
      </w:r>
      <w:r w:rsidR="0091209D" w:rsidRPr="0091209D">
        <w:rPr>
          <w:iCs/>
        </w:rPr>
        <w:t xml:space="preserve">. </w:t>
      </w:r>
      <w:r w:rsidR="000F241A" w:rsidRPr="0091209D">
        <w:rPr>
          <w:iCs/>
        </w:rPr>
        <w:t>Это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зависит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от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выраженности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различных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компонентов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протекающих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стенках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процессов</w:t>
      </w:r>
      <w:r w:rsidR="0091209D" w:rsidRPr="0091209D">
        <w:rPr>
          <w:iCs/>
        </w:rPr>
        <w:t xml:space="preserve">: </w:t>
      </w:r>
      <w:r w:rsidR="00C86C9A" w:rsidRPr="0091209D">
        <w:rPr>
          <w:iCs/>
        </w:rPr>
        <w:t>лей</w:t>
      </w:r>
      <w:r w:rsidR="000F241A" w:rsidRPr="0091209D">
        <w:rPr>
          <w:iCs/>
        </w:rPr>
        <w:t>коцитарной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инфильтрации,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отек</w:t>
      </w:r>
      <w:r w:rsidR="00C86C9A" w:rsidRPr="0091209D">
        <w:rPr>
          <w:iCs/>
        </w:rPr>
        <w:t>а,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деструкции,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развития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грануля</w:t>
      </w:r>
      <w:r w:rsidR="000F241A" w:rsidRPr="0091209D">
        <w:rPr>
          <w:iCs/>
        </w:rPr>
        <w:t>ций,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склероза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изменений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перибронхиальной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ткани</w:t>
      </w:r>
      <w:r w:rsidR="0091209D" w:rsidRPr="0091209D">
        <w:rPr>
          <w:iCs/>
        </w:rPr>
        <w:t xml:space="preserve">. </w:t>
      </w:r>
      <w:r w:rsidR="000F241A" w:rsidRPr="0091209D">
        <w:rPr>
          <w:iCs/>
        </w:rPr>
        <w:t>Отмечается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дистрофия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отсутствие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хряще</w:t>
      </w:r>
      <w:r w:rsidR="00C86C9A" w:rsidRPr="0091209D">
        <w:rPr>
          <w:iCs/>
        </w:rPr>
        <w:t>вого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каркаса</w:t>
      </w:r>
      <w:r w:rsidR="0091209D" w:rsidRPr="0091209D">
        <w:rPr>
          <w:iCs/>
        </w:rPr>
        <w:t xml:space="preserve">. </w:t>
      </w:r>
      <w:r w:rsidR="00C86C9A" w:rsidRPr="0091209D">
        <w:rPr>
          <w:iCs/>
        </w:rPr>
        <w:t>Иногда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периброн</w:t>
      </w:r>
      <w:r w:rsidR="000F241A" w:rsidRPr="0091209D">
        <w:rPr>
          <w:iCs/>
        </w:rPr>
        <w:t>хиальной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ткани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вокруг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обнаруживается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образующая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lastRenderedPageBreak/>
        <w:t>муфту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гиперплазированная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лимфо</w:t>
      </w:r>
      <w:r w:rsidR="00C86C9A" w:rsidRPr="0091209D">
        <w:rPr>
          <w:iCs/>
        </w:rPr>
        <w:t>идная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ткань</w:t>
      </w:r>
      <w:r w:rsidR="0091209D" w:rsidRPr="0091209D">
        <w:rPr>
          <w:iCs/>
        </w:rPr>
        <w:t xml:space="preserve">. </w:t>
      </w:r>
      <w:r w:rsidR="00C86C9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диагнозе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указыва</w:t>
      </w:r>
      <w:r w:rsidR="000F241A" w:rsidRPr="0091209D">
        <w:rPr>
          <w:iCs/>
        </w:rPr>
        <w:t>ется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локализация</w:t>
      </w:r>
      <w:r w:rsidR="0091209D" w:rsidRPr="0091209D">
        <w:rPr>
          <w:iCs/>
        </w:rPr>
        <w:t xml:space="preserve"> (</w:t>
      </w:r>
      <w:r w:rsidR="000F241A" w:rsidRPr="0091209D">
        <w:rPr>
          <w:iCs/>
        </w:rPr>
        <w:t>одно</w:t>
      </w:r>
      <w:r w:rsidR="0091209D" w:rsidRPr="0091209D">
        <w:rPr>
          <w:iCs/>
        </w:rPr>
        <w:t xml:space="preserve"> - </w:t>
      </w:r>
      <w:r w:rsidR="000F241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двухсторонняя</w:t>
      </w:r>
      <w:r w:rsidR="0091209D" w:rsidRPr="0091209D">
        <w:rPr>
          <w:iCs/>
        </w:rPr>
        <w:t xml:space="preserve">), </w:t>
      </w:r>
      <w:r w:rsidR="000F241A" w:rsidRPr="0091209D">
        <w:rPr>
          <w:iCs/>
        </w:rPr>
        <w:t>далее</w:t>
      </w:r>
      <w:r w:rsidR="0091209D" w:rsidRPr="0091209D">
        <w:rPr>
          <w:iCs/>
        </w:rPr>
        <w:t xml:space="preserve"> - </w:t>
      </w:r>
      <w:r w:rsidR="000F241A"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сегментам</w:t>
      </w:r>
      <w:r w:rsidR="0091209D" w:rsidRPr="0091209D">
        <w:rPr>
          <w:iCs/>
        </w:rPr>
        <w:t xml:space="preserve">. </w:t>
      </w:r>
      <w:r w:rsidR="000F241A" w:rsidRPr="0091209D">
        <w:rPr>
          <w:iCs/>
        </w:rPr>
        <w:t>Желательно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указание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формы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бр</w:t>
      </w:r>
      <w:r w:rsidR="00C86C9A" w:rsidRPr="0091209D">
        <w:rPr>
          <w:iCs/>
        </w:rPr>
        <w:t>онхоэктазов</w:t>
      </w:r>
      <w:proofErr w:type="spellEnd"/>
      <w:r w:rsidR="0091209D" w:rsidRPr="0091209D">
        <w:rPr>
          <w:iCs/>
        </w:rPr>
        <w:t xml:space="preserve"> (</w:t>
      </w:r>
      <w:r w:rsidR="00C86C9A" w:rsidRPr="0091209D">
        <w:rPr>
          <w:iCs/>
        </w:rPr>
        <w:t>цилиндрические,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ме</w:t>
      </w:r>
      <w:r w:rsidR="000F241A" w:rsidRPr="0091209D">
        <w:rPr>
          <w:iCs/>
        </w:rPr>
        <w:t>шотчатые,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веретенообразные</w:t>
      </w:r>
      <w:r w:rsidR="0091209D" w:rsidRPr="0091209D">
        <w:rPr>
          <w:iCs/>
        </w:rPr>
        <w:t xml:space="preserve">). </w:t>
      </w:r>
      <w:r w:rsidR="000F241A"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редком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кровохарка</w:t>
      </w:r>
      <w:r w:rsidR="00C86C9A" w:rsidRPr="0091209D">
        <w:rPr>
          <w:iCs/>
        </w:rPr>
        <w:t>нье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отсут</w:t>
      </w:r>
      <w:r w:rsidR="000F241A" w:rsidRPr="0091209D">
        <w:rPr>
          <w:iCs/>
        </w:rPr>
        <w:t>ствии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активного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воспалительного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процесса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говорят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сухих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бронхо</w:t>
      </w:r>
      <w:r w:rsidR="000F241A" w:rsidRPr="0091209D">
        <w:rPr>
          <w:iCs/>
        </w:rPr>
        <w:t>эктазах</w:t>
      </w:r>
      <w:proofErr w:type="spellEnd"/>
      <w:r w:rsidR="0091209D" w:rsidRPr="0091209D">
        <w:rPr>
          <w:iCs/>
        </w:rPr>
        <w:t xml:space="preserve">. </w:t>
      </w:r>
      <w:r w:rsidR="000F241A"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степени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активности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</w:t>
      </w:r>
      <w:r w:rsidR="00C86C9A" w:rsidRPr="0091209D">
        <w:rPr>
          <w:iCs/>
        </w:rPr>
        <w:t>оспалительного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процесса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неослож</w:t>
      </w:r>
      <w:r w:rsidR="000F241A" w:rsidRPr="0091209D">
        <w:rPr>
          <w:iCs/>
        </w:rPr>
        <w:t>ненная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форма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заболевания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раз</w:t>
      </w:r>
      <w:r w:rsidR="00C86C9A" w:rsidRPr="0091209D">
        <w:rPr>
          <w:iCs/>
        </w:rPr>
        <w:t>деляется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малосимптомную</w:t>
      </w:r>
      <w:proofErr w:type="spellEnd"/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вы</w:t>
      </w:r>
      <w:r w:rsidR="000F241A" w:rsidRPr="0091209D">
        <w:rPr>
          <w:iCs/>
        </w:rPr>
        <w:t>раженную</w:t>
      </w:r>
      <w:r w:rsidR="0091209D" w:rsidRPr="0091209D">
        <w:rPr>
          <w:iCs/>
        </w:rPr>
        <w:t xml:space="preserve">. </w:t>
      </w:r>
      <w:r w:rsidR="000F241A"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наличии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осложнений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указывается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характер</w:t>
      </w:r>
      <w:r w:rsidR="0091209D" w:rsidRPr="0091209D">
        <w:rPr>
          <w:iCs/>
        </w:rPr>
        <w:t xml:space="preserve">: </w:t>
      </w:r>
      <w:r w:rsidR="00C86C9A" w:rsidRPr="0091209D">
        <w:rPr>
          <w:iCs/>
        </w:rPr>
        <w:t>кро</w:t>
      </w:r>
      <w:r w:rsidR="000F241A" w:rsidRPr="0091209D">
        <w:rPr>
          <w:iCs/>
        </w:rPr>
        <w:t>вохарканье,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легочное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кровотечение,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дыхательная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недостаточность,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амилоидоз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др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Формулировать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диагноз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</w:t>
      </w:r>
      <w:r w:rsidR="00C86C9A" w:rsidRPr="0091209D">
        <w:rPr>
          <w:iCs/>
        </w:rPr>
        <w:t>ычно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рекомендуется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следующим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об</w:t>
      </w:r>
      <w:r w:rsidRPr="0091209D">
        <w:rPr>
          <w:iCs/>
        </w:rPr>
        <w:t>разом</w:t>
      </w:r>
      <w:r w:rsidR="0091209D" w:rsidRPr="0091209D">
        <w:rPr>
          <w:iCs/>
        </w:rPr>
        <w:t>: "</w:t>
      </w:r>
      <w:r w:rsidRPr="0091209D">
        <w:rPr>
          <w:iCs/>
        </w:rPr>
        <w:t>Бронхоэктатическая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болезнь,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обострения</w:t>
      </w:r>
      <w:r w:rsidR="0091209D" w:rsidRPr="0091209D">
        <w:rPr>
          <w:iCs/>
        </w:rPr>
        <w:t xml:space="preserve">. </w:t>
      </w:r>
      <w:r w:rsidRPr="0091209D">
        <w:rPr>
          <w:iCs/>
        </w:rPr>
        <w:t>Цилиндрические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бронхоэктазы</w:t>
      </w:r>
      <w:proofErr w:type="spellEnd"/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нижней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доле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правого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легкого</w:t>
      </w:r>
      <w:r w:rsidR="0091209D" w:rsidRPr="0091209D">
        <w:rPr>
          <w:iCs/>
        </w:rPr>
        <w:t xml:space="preserve"> (</w:t>
      </w:r>
      <w:r w:rsidR="00C86C9A" w:rsidRPr="0091209D">
        <w:rPr>
          <w:iCs/>
          <w:lang w:val="en-US"/>
        </w:rPr>
        <w:t>SIX</w:t>
      </w:r>
      <w:r w:rsidR="00C86C9A" w:rsidRPr="0091209D">
        <w:rPr>
          <w:iCs/>
        </w:rPr>
        <w:t>-</w:t>
      </w:r>
      <w:r w:rsidR="00C86C9A" w:rsidRPr="0091209D">
        <w:rPr>
          <w:iCs/>
          <w:lang w:val="en-US"/>
        </w:rPr>
        <w:t>X</w:t>
      </w:r>
      <w:r w:rsidR="0091209D" w:rsidRPr="0091209D">
        <w:rPr>
          <w:iCs/>
        </w:rPr>
        <w:t xml:space="preserve">). </w:t>
      </w:r>
      <w:r w:rsidR="00C86C9A" w:rsidRPr="0091209D">
        <w:rPr>
          <w:iCs/>
        </w:rPr>
        <w:t>Ослож</w:t>
      </w:r>
      <w:r w:rsidRPr="0091209D">
        <w:rPr>
          <w:iCs/>
        </w:rPr>
        <w:t>нения</w:t>
      </w:r>
      <w:r w:rsidR="0091209D" w:rsidRPr="0091209D">
        <w:rPr>
          <w:iCs/>
        </w:rPr>
        <w:t xml:space="preserve">: </w:t>
      </w:r>
      <w:r w:rsidRPr="0091209D">
        <w:rPr>
          <w:iCs/>
        </w:rPr>
        <w:t>ЛН</w:t>
      </w:r>
      <w:r w:rsidR="0091209D" w:rsidRPr="0091209D">
        <w:rPr>
          <w:iCs/>
        </w:rPr>
        <w:t xml:space="preserve"> </w:t>
      </w:r>
      <w:r w:rsidRPr="0091209D">
        <w:rPr>
          <w:iCs/>
        </w:rPr>
        <w:t>0</w:t>
      </w:r>
      <w:r w:rsidR="0091209D" w:rsidRPr="0091209D">
        <w:rPr>
          <w:iCs/>
        </w:rPr>
        <w:t>-</w:t>
      </w:r>
      <w:r w:rsidRPr="0091209D">
        <w:rPr>
          <w:iCs/>
        </w:rPr>
        <w:t>1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степени</w:t>
      </w:r>
      <w:r w:rsidR="0091209D" w:rsidRPr="0091209D">
        <w:rPr>
          <w:iCs/>
        </w:rPr>
        <w:t>".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учетом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мировой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практики,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целесообразно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диагноз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писать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короче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проще</w:t>
      </w:r>
      <w:r w:rsidR="0091209D" w:rsidRPr="0091209D">
        <w:rPr>
          <w:iCs/>
        </w:rPr>
        <w:t>: "</w:t>
      </w:r>
      <w:r w:rsidRPr="0091209D">
        <w:rPr>
          <w:iCs/>
        </w:rPr>
        <w:t>Цилиндрические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бронхоэктазы</w:t>
      </w:r>
      <w:proofErr w:type="spellEnd"/>
      <w:r w:rsidR="0091209D" w:rsidRPr="0091209D">
        <w:rPr>
          <w:iCs/>
        </w:rPr>
        <w:t xml:space="preserve"> (</w:t>
      </w:r>
      <w:r w:rsidR="00C86C9A" w:rsidRPr="0091209D">
        <w:rPr>
          <w:iCs/>
          <w:lang w:val="en-US"/>
        </w:rPr>
        <w:t>SIX</w:t>
      </w:r>
      <w:r w:rsidR="00C86C9A" w:rsidRPr="0091209D">
        <w:rPr>
          <w:iCs/>
        </w:rPr>
        <w:t>-</w:t>
      </w:r>
      <w:r w:rsidR="00C86C9A" w:rsidRPr="0091209D">
        <w:rPr>
          <w:iCs/>
          <w:lang w:val="en-US"/>
        </w:rPr>
        <w:t>X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справа</w:t>
      </w:r>
      <w:r w:rsidR="0091209D" w:rsidRPr="0091209D">
        <w:rPr>
          <w:iCs/>
        </w:rPr>
        <w:t xml:space="preserve">), </w:t>
      </w:r>
      <w:r w:rsidRPr="0091209D">
        <w:rPr>
          <w:iCs/>
        </w:rPr>
        <w:t>фаза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обострения</w:t>
      </w:r>
      <w:r w:rsidR="0091209D" w:rsidRPr="0091209D">
        <w:rPr>
          <w:iCs/>
        </w:rPr>
        <w:t xml:space="preserve">". </w:t>
      </w:r>
      <w:r w:rsidRPr="0091209D">
        <w:rPr>
          <w:iCs/>
        </w:rPr>
        <w:t>Несомненно,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формулировка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несет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себе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академичности,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первая</w:t>
      </w:r>
      <w:r w:rsidR="0091209D" w:rsidRPr="0091209D">
        <w:rPr>
          <w:iCs/>
        </w:rPr>
        <w:t xml:space="preserve">. </w:t>
      </w:r>
      <w:r w:rsidRPr="0091209D">
        <w:rPr>
          <w:iCs/>
        </w:rPr>
        <w:t>Однако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никакой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смысловой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разницы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между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нет,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времени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написание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второго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варианта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требуется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t>2,5</w:t>
      </w:r>
      <w:r w:rsidR="0091209D" w:rsidRPr="0091209D">
        <w:t xml:space="preserve"> </w:t>
      </w:r>
      <w:r w:rsidRPr="0091209D">
        <w:rPr>
          <w:iCs/>
        </w:rPr>
        <w:t>раза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меньше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bCs/>
          <w:iCs/>
        </w:rPr>
        <w:t>Клиническая</w:t>
      </w:r>
      <w:r w:rsidR="0091209D" w:rsidRPr="0091209D">
        <w:rPr>
          <w:bCs/>
          <w:iCs/>
        </w:rPr>
        <w:t xml:space="preserve"> </w:t>
      </w:r>
      <w:r w:rsidRPr="0091209D">
        <w:rPr>
          <w:bCs/>
          <w:iCs/>
        </w:rPr>
        <w:t>картина</w:t>
      </w:r>
      <w:r w:rsidR="0091209D" w:rsidRPr="0091209D">
        <w:rPr>
          <w:bCs/>
          <w:iCs/>
        </w:rPr>
        <w:t xml:space="preserve">. </w:t>
      </w:r>
      <w:r w:rsidRPr="0091209D">
        <w:rPr>
          <w:iCs/>
        </w:rPr>
        <w:t>Осн</w:t>
      </w:r>
      <w:r w:rsidR="00C86C9A" w:rsidRPr="0091209D">
        <w:rPr>
          <w:iCs/>
        </w:rPr>
        <w:t>овной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симптом</w:t>
      </w:r>
      <w:r w:rsidR="0091209D" w:rsidRPr="0091209D">
        <w:rPr>
          <w:iCs/>
        </w:rPr>
        <w:t xml:space="preserve"> - </w:t>
      </w:r>
      <w:r w:rsidR="00C86C9A" w:rsidRPr="0091209D">
        <w:rPr>
          <w:iCs/>
        </w:rPr>
        <w:t>продуктивный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ка</w:t>
      </w:r>
      <w:r w:rsidRPr="0091209D">
        <w:rPr>
          <w:iCs/>
        </w:rPr>
        <w:t>шель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преимущественно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утрам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Количество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колеблется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нескольких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десятков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миллилитров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слизисто-гнойной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период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ремисс</w:t>
      </w:r>
      <w:r w:rsidR="00C86C9A" w:rsidRPr="0091209D">
        <w:rPr>
          <w:iCs/>
        </w:rPr>
        <w:t>ии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нескольких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сотен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миллилит</w:t>
      </w:r>
      <w:r w:rsidRPr="0091209D">
        <w:rPr>
          <w:iCs/>
        </w:rPr>
        <w:t>ров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гнойной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менее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у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1</w:t>
      </w:r>
      <w:r w:rsidRPr="0091209D">
        <w:rPr>
          <w:iCs/>
        </w:rPr>
        <w:t>/4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встречается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кровохарканье,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изредк</w:t>
      </w:r>
      <w:r w:rsidR="00C86C9A"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бывают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профузные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легочные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кро</w:t>
      </w:r>
      <w:r w:rsidRPr="0091209D">
        <w:rPr>
          <w:iCs/>
        </w:rPr>
        <w:t>вотечения</w:t>
      </w:r>
      <w:r w:rsidR="0091209D" w:rsidRPr="0091209D">
        <w:rPr>
          <w:iCs/>
        </w:rPr>
        <w:t xml:space="preserve">. </w:t>
      </w:r>
      <w:r w:rsidRPr="0091209D">
        <w:rPr>
          <w:iCs/>
        </w:rPr>
        <w:t>Одышка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возникновении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осложнений</w:t>
      </w:r>
      <w:r w:rsidR="0091209D" w:rsidRPr="0091209D">
        <w:rPr>
          <w:iCs/>
        </w:rPr>
        <w:t xml:space="preserve">. </w:t>
      </w:r>
      <w:r w:rsidRPr="0091209D">
        <w:rPr>
          <w:iCs/>
        </w:rPr>
        <w:t>Боли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могут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обусловлены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присоединением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пневмонии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плеврита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C86C9A" w:rsidRPr="0091209D">
        <w:rPr>
          <w:iCs/>
        </w:rPr>
        <w:t>являются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симптомы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гнойной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инток</w:t>
      </w:r>
      <w:r w:rsidRPr="0091209D">
        <w:rPr>
          <w:iCs/>
        </w:rPr>
        <w:t>сикации,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субфебрилитет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лихорадка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Характерно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изменение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пальцев,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принимающих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барабанных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палочек,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деформация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ногтей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типу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часовых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стекол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Изменение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может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связано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развитием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(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) </w:t>
      </w:r>
      <w:r w:rsidRPr="0091209D">
        <w:rPr>
          <w:iCs/>
        </w:rPr>
        <w:t>пневмофиброза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Данные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перкуссии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мало</w:t>
      </w:r>
      <w:r w:rsidR="00C86C9A" w:rsidRPr="0091209D">
        <w:rPr>
          <w:iCs/>
        </w:rPr>
        <w:t>специфичны</w:t>
      </w:r>
      <w:proofErr w:type="spellEnd"/>
      <w:r w:rsidR="0091209D" w:rsidRPr="0091209D">
        <w:rPr>
          <w:iCs/>
        </w:rPr>
        <w:t xml:space="preserve">. </w:t>
      </w:r>
      <w:r w:rsidR="00C86C9A" w:rsidRPr="0091209D">
        <w:rPr>
          <w:iCs/>
        </w:rPr>
        <w:t>Важнейший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аускульта</w:t>
      </w:r>
      <w:r w:rsidRPr="0091209D">
        <w:rPr>
          <w:iCs/>
        </w:rPr>
        <w:t>тивный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симптом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очаг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очаги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стойко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удерживающихся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влаж</w:t>
      </w:r>
      <w:r w:rsidRPr="0091209D">
        <w:rPr>
          <w:iCs/>
        </w:rPr>
        <w:t>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средне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крупнопузырчатых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хрипов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исследовании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выявляются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изменения,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характеризующие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степень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активности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воспалительного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процесса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Патологические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сдвиги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анализах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мочи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могут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указывать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амилоидоз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почек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Исследования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важны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уточнения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характера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ми</w:t>
      </w:r>
      <w:r w:rsidR="00C86C9A" w:rsidRPr="0091209D">
        <w:rPr>
          <w:iCs/>
        </w:rPr>
        <w:t>крофлоры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исключения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специфиче</w:t>
      </w:r>
      <w:r w:rsidRPr="0091209D">
        <w:rPr>
          <w:iCs/>
        </w:rPr>
        <w:t>ских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поражений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.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рен</w:t>
      </w:r>
      <w:r w:rsidR="00C86C9A" w:rsidRPr="0091209D">
        <w:rPr>
          <w:iCs/>
        </w:rPr>
        <w:t>тгенограммах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выявляется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деформа</w:t>
      </w:r>
      <w:r w:rsidRPr="0091209D">
        <w:rPr>
          <w:iCs/>
        </w:rPr>
        <w:t>ция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легочного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рисунка,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локальн</w:t>
      </w:r>
      <w:r w:rsidR="00C86C9A" w:rsidRPr="0091209D">
        <w:rPr>
          <w:iCs/>
        </w:rPr>
        <w:t>ый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пневмофиброз,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ячеистый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легоч</w:t>
      </w:r>
      <w:r w:rsidRPr="0091209D">
        <w:rPr>
          <w:iCs/>
        </w:rPr>
        <w:t>ный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рисунок,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обострении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очаги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перифокальной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пневмонии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Основным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методом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исследования,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документирующим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наличие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бронхоэктатической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болезни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</w:t>
      </w:r>
      <w:r w:rsidR="00C86C9A" w:rsidRPr="0091209D">
        <w:rPr>
          <w:iCs/>
        </w:rPr>
        <w:t>точняющим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характер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распростра</w:t>
      </w:r>
      <w:r w:rsidRPr="0091209D">
        <w:rPr>
          <w:iCs/>
        </w:rPr>
        <w:t>ненность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бронхография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обязательным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исследованием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</w:t>
      </w:r>
      <w:r w:rsidR="00C86C9A" w:rsidRPr="0091209D">
        <w:rPr>
          <w:iCs/>
        </w:rPr>
        <w:t>ких</w:t>
      </w:r>
      <w:r w:rsidR="0091209D" w:rsidRPr="0091209D">
        <w:rPr>
          <w:iCs/>
        </w:rPr>
        <w:t xml:space="preserve">. </w:t>
      </w:r>
      <w:r w:rsidR="00C86C9A"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бронхограммах</w:t>
      </w:r>
      <w:proofErr w:type="spellEnd"/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поражен</w:t>
      </w:r>
      <w:r w:rsidRPr="0091209D">
        <w:rPr>
          <w:iCs/>
        </w:rPr>
        <w:t>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зонах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контрастированием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выявляется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различной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формы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рас</w:t>
      </w:r>
      <w:r w:rsidRPr="0091209D">
        <w:rPr>
          <w:iCs/>
        </w:rPr>
        <w:t>ширение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обычно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4</w:t>
      </w:r>
      <w:r w:rsidR="0091209D" w:rsidRPr="0091209D">
        <w:rPr>
          <w:iCs/>
        </w:rPr>
        <w:t>-</w:t>
      </w:r>
      <w:r w:rsidRPr="0091209D">
        <w:rPr>
          <w:iCs/>
        </w:rPr>
        <w:t>6-го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</w:t>
      </w:r>
      <w:r w:rsidR="00C86C9A" w:rsidRPr="0091209D">
        <w:rPr>
          <w:iCs/>
        </w:rPr>
        <w:t>орядков,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отсутствие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контрасти</w:t>
      </w:r>
      <w:r w:rsidRPr="0091209D">
        <w:rPr>
          <w:iCs/>
        </w:rPr>
        <w:t>рования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расположенны</w:t>
      </w:r>
      <w:r w:rsidR="00C86C9A" w:rsidRPr="0091209D">
        <w:rPr>
          <w:iCs/>
        </w:rPr>
        <w:t>х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дистальнее</w:t>
      </w:r>
      <w:proofErr w:type="spellEnd"/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("</w:t>
      </w:r>
      <w:r w:rsidR="00C86C9A" w:rsidRPr="0091209D">
        <w:rPr>
          <w:iCs/>
        </w:rPr>
        <w:t>об</w:t>
      </w:r>
      <w:r w:rsidRPr="0091209D">
        <w:rPr>
          <w:iCs/>
        </w:rPr>
        <w:t>рубленный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веник</w:t>
      </w:r>
      <w:r w:rsidR="0091209D" w:rsidRPr="0091209D">
        <w:rPr>
          <w:iCs/>
        </w:rPr>
        <w:t xml:space="preserve">"). </w:t>
      </w:r>
      <w:r w:rsidRPr="0091209D">
        <w:rPr>
          <w:iCs/>
        </w:rPr>
        <w:t>Чаще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всего</w:t>
      </w:r>
      <w:r w:rsidR="0091209D" w:rsidRPr="0091209D">
        <w:rPr>
          <w:iCs/>
        </w:rPr>
        <w:t xml:space="preserve"> </w:t>
      </w:r>
      <w:proofErr w:type="spellStart"/>
      <w:r w:rsidR="00C86C9A" w:rsidRPr="0091209D">
        <w:rPr>
          <w:iCs/>
        </w:rPr>
        <w:t>бронхоэктазы</w:t>
      </w:r>
      <w:proofErr w:type="spellEnd"/>
      <w:r w:rsidR="0091209D" w:rsidRPr="0091209D">
        <w:rPr>
          <w:iCs/>
        </w:rPr>
        <w:t xml:space="preserve"> </w:t>
      </w:r>
      <w:r w:rsidR="00C86C9A" w:rsidRPr="0091209D">
        <w:rPr>
          <w:iCs/>
        </w:rPr>
        <w:t>локализуются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ниж</w:t>
      </w:r>
      <w:r w:rsidRPr="0091209D">
        <w:rPr>
          <w:iCs/>
        </w:rPr>
        <w:t>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долях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особенно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левого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бронхофиброскопии</w:t>
      </w:r>
      <w:proofErr w:type="spellEnd"/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выявляют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различной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степени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выра</w:t>
      </w:r>
      <w:r w:rsidRPr="0091209D">
        <w:rPr>
          <w:iCs/>
        </w:rPr>
        <w:t>женности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эндобронхит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пораженной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зоне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Функция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нарушается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заболевания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присоединении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поражения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пар</w:t>
      </w:r>
      <w:r w:rsidR="00C86C9A" w:rsidRPr="0091209D">
        <w:rPr>
          <w:iCs/>
        </w:rPr>
        <w:t>енхимы</w:t>
      </w:r>
      <w:r w:rsidR="0091209D" w:rsidRPr="0091209D">
        <w:rPr>
          <w:iCs/>
        </w:rPr>
        <w:t xml:space="preserve"> (</w:t>
      </w:r>
      <w:r w:rsidR="00C86C9A"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легких,</w:t>
      </w:r>
      <w:r w:rsidR="0091209D" w:rsidRPr="0091209D">
        <w:rPr>
          <w:iCs/>
        </w:rPr>
        <w:t xml:space="preserve"> </w:t>
      </w:r>
      <w:r w:rsidR="00C86C9A" w:rsidRPr="0091209D">
        <w:rPr>
          <w:iCs/>
        </w:rPr>
        <w:t>пневмо</w:t>
      </w:r>
      <w:r w:rsidRPr="0091209D">
        <w:rPr>
          <w:iCs/>
        </w:rPr>
        <w:t>фиброз</w:t>
      </w:r>
      <w:r w:rsidR="0091209D" w:rsidRPr="0091209D">
        <w:rPr>
          <w:iCs/>
        </w:rPr>
        <w:t xml:space="preserve">),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генерализованном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процессе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bCs/>
          <w:iCs/>
        </w:rPr>
        <w:t>Прогноз</w:t>
      </w:r>
      <w:r w:rsidR="0091209D" w:rsidRPr="0091209D">
        <w:rPr>
          <w:bCs/>
          <w:iCs/>
        </w:rPr>
        <w:t xml:space="preserve"> </w:t>
      </w:r>
      <w:r w:rsidRPr="0091209D">
        <w:rPr>
          <w:iCs/>
        </w:rPr>
        <w:t>благоприятный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</w:t>
      </w:r>
      <w:r w:rsidR="00A53C02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A53C02" w:rsidRPr="0091209D">
        <w:rPr>
          <w:iCs/>
        </w:rPr>
        <w:t>ограниченном</w:t>
      </w:r>
      <w:r w:rsidR="0091209D" w:rsidRPr="0091209D">
        <w:rPr>
          <w:iCs/>
        </w:rPr>
        <w:t xml:space="preserve"> </w:t>
      </w:r>
      <w:r w:rsidR="00A53C02" w:rsidRPr="0091209D">
        <w:rPr>
          <w:iCs/>
        </w:rPr>
        <w:t>поражении</w:t>
      </w:r>
      <w:r w:rsidR="0091209D" w:rsidRPr="0091209D">
        <w:rPr>
          <w:iCs/>
        </w:rPr>
        <w:t xml:space="preserve"> </w:t>
      </w:r>
      <w:r w:rsidR="00A53C02" w:rsidRPr="0091209D">
        <w:rPr>
          <w:iCs/>
        </w:rPr>
        <w:t>бронхи</w:t>
      </w:r>
      <w:r w:rsidRPr="0091209D">
        <w:rPr>
          <w:iCs/>
        </w:rPr>
        <w:t>ального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дерева</w:t>
      </w:r>
      <w:r w:rsidR="0091209D" w:rsidRPr="0091209D">
        <w:rPr>
          <w:iCs/>
        </w:rPr>
        <w:t xml:space="preserve">; </w:t>
      </w:r>
      <w:r w:rsidRPr="0091209D">
        <w:rPr>
          <w:iCs/>
        </w:rPr>
        <w:t>он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ухудшается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распространенном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процессе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развитии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осложнений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bCs/>
          <w:iCs/>
        </w:rPr>
        <w:t>Профилактика</w:t>
      </w:r>
      <w:r w:rsidR="0091209D" w:rsidRPr="0091209D">
        <w:rPr>
          <w:bCs/>
          <w:iCs/>
        </w:rPr>
        <w:t xml:space="preserve"> </w:t>
      </w:r>
      <w:r w:rsidRPr="0091209D">
        <w:rPr>
          <w:iCs/>
        </w:rPr>
        <w:t>врожденных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разработана,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установлены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факторы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риска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ге</w:t>
      </w:r>
      <w:r w:rsidR="00A53C02" w:rsidRPr="0091209D">
        <w:rPr>
          <w:iCs/>
        </w:rPr>
        <w:t>нетические</w:t>
      </w:r>
      <w:r w:rsidR="0091209D" w:rsidRPr="0091209D">
        <w:rPr>
          <w:iCs/>
        </w:rPr>
        <w:t xml:space="preserve"> </w:t>
      </w:r>
      <w:r w:rsidR="00A53C02" w:rsidRPr="0091209D">
        <w:rPr>
          <w:iCs/>
        </w:rPr>
        <w:t>знаки</w:t>
      </w:r>
      <w:r w:rsidR="0091209D" w:rsidRPr="0091209D">
        <w:rPr>
          <w:iCs/>
        </w:rPr>
        <w:t xml:space="preserve"> (</w:t>
      </w:r>
      <w:r w:rsidR="00A53C02" w:rsidRPr="0091209D">
        <w:rPr>
          <w:iCs/>
        </w:rPr>
        <w:t>маркеры</w:t>
      </w:r>
      <w:r w:rsidR="0091209D" w:rsidRPr="0091209D">
        <w:rPr>
          <w:iCs/>
        </w:rPr>
        <w:t xml:space="preserve">) </w:t>
      </w:r>
      <w:r w:rsidR="00A53C02" w:rsidRPr="0091209D">
        <w:rPr>
          <w:iCs/>
        </w:rPr>
        <w:t>забо</w:t>
      </w:r>
      <w:r w:rsidRPr="0091209D">
        <w:rPr>
          <w:iCs/>
        </w:rPr>
        <w:t>левания</w:t>
      </w:r>
      <w:r w:rsidR="0091209D" w:rsidRPr="0091209D">
        <w:rPr>
          <w:iCs/>
        </w:rPr>
        <w:t xml:space="preserve">. </w:t>
      </w:r>
      <w:r w:rsidRPr="0091209D">
        <w:rPr>
          <w:iCs/>
        </w:rPr>
        <w:lastRenderedPageBreak/>
        <w:t>Профилактика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приобретенных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заключается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раннем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Интенсивном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лечений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бронхолегочных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инфекций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детей</w:t>
      </w:r>
      <w:r w:rsidR="0091209D" w:rsidRPr="0091209D">
        <w:rPr>
          <w:iCs/>
        </w:rPr>
        <w:t>.</w:t>
      </w:r>
    </w:p>
    <w:p w:rsidR="0091209D" w:rsidRDefault="0091209D" w:rsidP="0091209D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i w:val="0"/>
          <w:smallCaps w:val="0"/>
          <w:color w:val="000000"/>
          <w:szCs w:val="28"/>
          <w:lang w:val="ru-RU"/>
        </w:rPr>
      </w:pPr>
      <w:bookmarkStart w:id="5" w:name="_Toc165888288"/>
    </w:p>
    <w:p w:rsidR="00A35D9F" w:rsidRPr="0091209D" w:rsidRDefault="00A35D9F" w:rsidP="0091209D">
      <w:pPr>
        <w:pStyle w:val="1"/>
        <w:rPr>
          <w:lang w:val="ru-RU"/>
        </w:rPr>
      </w:pPr>
      <w:bookmarkStart w:id="6" w:name="_Toc338852481"/>
      <w:r w:rsidRPr="0091209D">
        <w:rPr>
          <w:lang w:val="ru-RU"/>
        </w:rPr>
        <w:t>Глава</w:t>
      </w:r>
      <w:r w:rsidR="0091209D" w:rsidRPr="0091209D">
        <w:rPr>
          <w:lang w:val="ru-RU"/>
        </w:rPr>
        <w:t xml:space="preserve"> </w:t>
      </w:r>
      <w:r w:rsidRPr="0091209D">
        <w:rPr>
          <w:lang w:val="ru-RU"/>
        </w:rPr>
        <w:t>2</w:t>
      </w:r>
      <w:r w:rsidR="006C7973">
        <w:rPr>
          <w:lang w:val="ru-RU"/>
        </w:rPr>
        <w:t>.</w:t>
      </w:r>
      <w:r w:rsidR="0091209D" w:rsidRPr="0091209D">
        <w:rPr>
          <w:lang w:val="ru-RU"/>
        </w:rPr>
        <w:t xml:space="preserve"> </w:t>
      </w:r>
      <w:r w:rsidRPr="0091209D">
        <w:rPr>
          <w:lang w:val="ru-RU"/>
        </w:rPr>
        <w:t>Эмфизема</w:t>
      </w:r>
      <w:r w:rsidR="0091209D" w:rsidRPr="0091209D">
        <w:rPr>
          <w:lang w:val="ru-RU"/>
        </w:rPr>
        <w:t xml:space="preserve"> </w:t>
      </w:r>
      <w:r w:rsidRPr="0091209D">
        <w:rPr>
          <w:lang w:val="ru-RU"/>
        </w:rPr>
        <w:t>легких</w:t>
      </w:r>
      <w:bookmarkEnd w:id="5"/>
      <w:bookmarkEnd w:id="6"/>
    </w:p>
    <w:p w:rsidR="0091209D" w:rsidRDefault="0091209D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Под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понимают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B970D1" w:rsidRPr="0091209D">
        <w:rPr>
          <w:iCs/>
        </w:rPr>
        <w:t>остояние,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характеризующееся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уве</w:t>
      </w:r>
      <w:r w:rsidRPr="0091209D">
        <w:rPr>
          <w:iCs/>
        </w:rPr>
        <w:t>личением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размеров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воздушных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пространств,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расположенных</w:t>
      </w:r>
      <w:r w:rsidR="0091209D" w:rsidRPr="0091209D">
        <w:rPr>
          <w:iCs/>
        </w:rPr>
        <w:t xml:space="preserve"> </w:t>
      </w:r>
      <w:proofErr w:type="spellStart"/>
      <w:r w:rsidR="00B970D1" w:rsidRPr="0091209D">
        <w:rPr>
          <w:iCs/>
        </w:rPr>
        <w:t>дис</w:t>
      </w:r>
      <w:r w:rsidRPr="0091209D">
        <w:rPr>
          <w:iCs/>
        </w:rPr>
        <w:t>тальнее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терминальных,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нерес</w:t>
      </w:r>
      <w:r w:rsidR="00B970D1" w:rsidRPr="0091209D">
        <w:rPr>
          <w:iCs/>
        </w:rPr>
        <w:t>пираторных</w:t>
      </w:r>
      <w:proofErr w:type="spellEnd"/>
      <w:r w:rsidR="00B970D1"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бронхиол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либо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вслед</w:t>
      </w:r>
      <w:r w:rsidRPr="0091209D">
        <w:rPr>
          <w:iCs/>
        </w:rPr>
        <w:t>ствие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расширения,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либо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вследствие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разрушения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стенок</w:t>
      </w:r>
      <w:r w:rsidR="0091209D" w:rsidRPr="0091209D">
        <w:rPr>
          <w:iCs/>
        </w:rPr>
        <w:t>.</w:t>
      </w:r>
    </w:p>
    <w:p w:rsidR="0091209D" w:rsidRPr="0091209D" w:rsidRDefault="00B970D1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Е</w:t>
      </w:r>
      <w:r w:rsidR="000F241A" w:rsidRPr="0091209D">
        <w:rPr>
          <w:iCs/>
        </w:rPr>
        <w:t>ще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smartTag w:uri="urn:schemas-microsoft-com:office:smarttags" w:element="metricconverter">
        <w:smartTagPr>
          <w:attr w:name="ProductID" w:val="1959 г"/>
        </w:smartTagPr>
        <w:r w:rsidR="000F241A" w:rsidRPr="0091209D">
          <w:rPr>
            <w:iCs/>
          </w:rPr>
          <w:t>1959</w:t>
        </w:r>
        <w:r w:rsidR="0091209D" w:rsidRPr="0091209D">
          <w:rPr>
            <w:iCs/>
          </w:rPr>
          <w:t xml:space="preserve"> </w:t>
        </w:r>
        <w:r w:rsidR="000F241A" w:rsidRPr="0091209D">
          <w:rPr>
            <w:iCs/>
          </w:rPr>
          <w:t>г</w:t>
        </w:r>
      </w:smartTag>
      <w:r w:rsidR="0091209D" w:rsidRPr="0091209D">
        <w:rPr>
          <w:iCs/>
        </w:rPr>
        <w:t xml:space="preserve">. </w:t>
      </w:r>
      <w:r w:rsidR="005B0CBF" w:rsidRPr="0091209D">
        <w:rPr>
          <w:iCs/>
        </w:rPr>
        <w:t>была</w:t>
      </w:r>
      <w:r w:rsidR="0091209D" w:rsidRPr="0091209D">
        <w:rPr>
          <w:iCs/>
        </w:rPr>
        <w:t xml:space="preserve"> </w:t>
      </w:r>
      <w:r w:rsidR="005B0CBF" w:rsidRPr="0091209D">
        <w:rPr>
          <w:iCs/>
        </w:rPr>
        <w:t>предложена</w:t>
      </w:r>
      <w:r w:rsidR="0091209D" w:rsidRPr="0091209D">
        <w:rPr>
          <w:iCs/>
        </w:rPr>
        <w:t xml:space="preserve"> </w:t>
      </w:r>
      <w:r w:rsidR="005B0CBF" w:rsidRPr="0091209D">
        <w:rPr>
          <w:iCs/>
        </w:rPr>
        <w:t>каз</w:t>
      </w:r>
      <w:r w:rsidR="000F241A" w:rsidRPr="0091209D">
        <w:rPr>
          <w:iCs/>
        </w:rPr>
        <w:t>алось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сформулированную,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оказы</w:t>
      </w:r>
      <w:r w:rsidR="000F241A" w:rsidRPr="0091209D">
        <w:rPr>
          <w:iCs/>
        </w:rPr>
        <w:t>вается,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сего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дня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исчерпывающую,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учитывая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уровень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наших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знаний,</w:t>
      </w:r>
      <w:r w:rsidR="0091209D" w:rsidRPr="0091209D">
        <w:rPr>
          <w:iCs/>
        </w:rPr>
        <w:t xml:space="preserve"> </w:t>
      </w:r>
      <w:r w:rsidR="000F241A" w:rsidRPr="0091209D">
        <w:rPr>
          <w:bCs/>
          <w:iCs/>
        </w:rPr>
        <w:t>классификацию</w:t>
      </w:r>
      <w:r w:rsidR="0091209D" w:rsidRPr="0091209D">
        <w:rPr>
          <w:bCs/>
          <w:iCs/>
        </w:rPr>
        <w:t xml:space="preserve"> </w:t>
      </w:r>
      <w:r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. </w:t>
      </w:r>
      <w:r w:rsidR="000F241A" w:rsidRPr="0091209D">
        <w:rPr>
          <w:iCs/>
        </w:rPr>
        <w:t>Только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расширение</w:t>
      </w:r>
      <w:r w:rsidR="0091209D" w:rsidRPr="0091209D">
        <w:rPr>
          <w:iCs/>
        </w:rPr>
        <w:t>: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1</w:t>
      </w:r>
      <w:r w:rsidR="0091209D" w:rsidRPr="0091209D">
        <w:rPr>
          <w:iCs/>
        </w:rPr>
        <w:t xml:space="preserve">) </w:t>
      </w:r>
      <w:r w:rsidRPr="0091209D">
        <w:rPr>
          <w:iCs/>
        </w:rPr>
        <w:t>неизбирательное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распределение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компенс</w:t>
      </w:r>
      <w:r w:rsidR="00B970D1" w:rsidRPr="0091209D">
        <w:rPr>
          <w:iCs/>
        </w:rPr>
        <w:t>аторная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эмфизема</w:t>
      </w:r>
      <w:r w:rsidR="0091209D" w:rsidRPr="0091209D">
        <w:rPr>
          <w:iCs/>
        </w:rPr>
        <w:t xml:space="preserve">; </w:t>
      </w:r>
      <w:r w:rsidR="00B970D1" w:rsidRPr="0091209D">
        <w:rPr>
          <w:iCs/>
        </w:rPr>
        <w:t>эмфизема,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свя</w:t>
      </w:r>
      <w:r w:rsidRPr="0091209D">
        <w:rPr>
          <w:iCs/>
        </w:rPr>
        <w:t>занная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частичной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обструкцией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главного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бронха</w:t>
      </w:r>
      <w:r w:rsidR="0091209D" w:rsidRPr="0091209D">
        <w:rPr>
          <w:iCs/>
        </w:rPr>
        <w:t>);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2</w:t>
      </w:r>
      <w:r w:rsidR="0091209D" w:rsidRPr="0091209D">
        <w:rPr>
          <w:iCs/>
        </w:rPr>
        <w:t xml:space="preserve">) </w:t>
      </w:r>
      <w:r w:rsidRPr="0091209D">
        <w:rPr>
          <w:iCs/>
        </w:rPr>
        <w:t>избирательное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распределение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преимущ</w:t>
      </w:r>
      <w:r w:rsidR="00B970D1" w:rsidRPr="0091209D">
        <w:rPr>
          <w:iCs/>
        </w:rPr>
        <w:t>ественным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поражением</w:t>
      </w:r>
      <w:r w:rsidR="0091209D" w:rsidRPr="0091209D">
        <w:rPr>
          <w:iCs/>
        </w:rPr>
        <w:t xml:space="preserve"> </w:t>
      </w:r>
      <w:r w:rsidR="00B970D1" w:rsidRPr="0091209D">
        <w:rPr>
          <w:iCs/>
        </w:rPr>
        <w:t>респира</w:t>
      </w:r>
      <w:r w:rsidRPr="0091209D">
        <w:rPr>
          <w:iCs/>
        </w:rPr>
        <w:t>торных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бронхиол</w:t>
      </w:r>
      <w:r w:rsidR="0091209D" w:rsidRPr="0091209D">
        <w:rPr>
          <w:iCs/>
        </w:rPr>
        <w:t xml:space="preserve"> (</w:t>
      </w:r>
      <w:r w:rsidRPr="0091209D">
        <w:rPr>
          <w:iCs/>
        </w:rPr>
        <w:t>очаговая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вызванная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пылью</w:t>
      </w:r>
      <w:r w:rsidR="0091209D" w:rsidRPr="0091209D">
        <w:rPr>
          <w:iCs/>
        </w:rPr>
        <w:t xml:space="preserve">).И. </w:t>
      </w:r>
      <w:r w:rsidRPr="0091209D">
        <w:rPr>
          <w:iCs/>
        </w:rPr>
        <w:t>Разрушение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стенок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воздушных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пространств</w:t>
      </w:r>
      <w:r w:rsidR="0091209D" w:rsidRPr="0091209D">
        <w:rPr>
          <w:iCs/>
        </w:rPr>
        <w:t>: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1</w:t>
      </w:r>
      <w:r w:rsidR="0091209D" w:rsidRPr="0091209D">
        <w:rPr>
          <w:iCs/>
        </w:rPr>
        <w:t xml:space="preserve">) </w:t>
      </w:r>
      <w:r w:rsidRPr="0091209D">
        <w:rPr>
          <w:iCs/>
        </w:rPr>
        <w:t>неизбирательное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распределение</w:t>
      </w:r>
      <w:r w:rsidR="0091209D" w:rsidRPr="0091209D">
        <w:rPr>
          <w:iCs/>
        </w:rPr>
        <w:t xml:space="preserve"> (</w:t>
      </w:r>
      <w:proofErr w:type="spellStart"/>
      <w:r w:rsidRPr="0091209D">
        <w:rPr>
          <w:iCs/>
        </w:rPr>
        <w:t>панацинарная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деструктивная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>);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2</w:t>
      </w:r>
      <w:r w:rsidR="0091209D" w:rsidRPr="0091209D">
        <w:rPr>
          <w:iCs/>
        </w:rPr>
        <w:t xml:space="preserve">) </w:t>
      </w:r>
      <w:r w:rsidRPr="0091209D">
        <w:rPr>
          <w:iCs/>
        </w:rPr>
        <w:t>избирательное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распределение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преимущественным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поражен</w:t>
      </w:r>
      <w:r w:rsidR="005E41B1" w:rsidRPr="0091209D">
        <w:rPr>
          <w:iCs/>
        </w:rPr>
        <w:t>ием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респира</w:t>
      </w:r>
      <w:r w:rsidRPr="0091209D">
        <w:rPr>
          <w:iCs/>
        </w:rPr>
        <w:t>торных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бронхиол</w:t>
      </w:r>
      <w:r w:rsidR="0091209D" w:rsidRPr="0091209D">
        <w:rPr>
          <w:iCs/>
        </w:rPr>
        <w:t xml:space="preserve"> (</w:t>
      </w:r>
      <w:proofErr w:type="spellStart"/>
      <w:r w:rsidRPr="0091209D">
        <w:rPr>
          <w:iCs/>
        </w:rPr>
        <w:t>центрилобулярная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>);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3</w:t>
      </w:r>
      <w:r w:rsidR="0091209D" w:rsidRPr="0091209D">
        <w:rPr>
          <w:iCs/>
        </w:rPr>
        <w:t xml:space="preserve">) </w:t>
      </w:r>
      <w:r w:rsidRPr="0091209D">
        <w:rPr>
          <w:iCs/>
        </w:rPr>
        <w:t>неравномерное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распределение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неравномерная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>).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развивается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виде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локальных,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так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диф</w:t>
      </w:r>
      <w:r w:rsidRPr="0091209D">
        <w:rPr>
          <w:iCs/>
        </w:rPr>
        <w:t>фузных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Локальные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э</w:t>
      </w:r>
      <w:r w:rsidR="005E41B1" w:rsidRPr="0091209D">
        <w:rPr>
          <w:iCs/>
        </w:rPr>
        <w:t>мфиземы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чаще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всего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связа</w:t>
      </w:r>
      <w:r w:rsidRPr="0091209D">
        <w:rPr>
          <w:iCs/>
        </w:rPr>
        <w:t>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какими-либо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другими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</w:t>
      </w:r>
      <w:r w:rsidR="005E41B1" w:rsidRPr="0091209D">
        <w:rPr>
          <w:iCs/>
        </w:rPr>
        <w:t>ссами,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протекающими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ткани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лег</w:t>
      </w:r>
      <w:r w:rsidRPr="0091209D">
        <w:rPr>
          <w:iCs/>
        </w:rPr>
        <w:t>ких,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например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ателектазе,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</w:t>
      </w:r>
      <w:r w:rsidR="005E41B1" w:rsidRPr="0091209D">
        <w:rPr>
          <w:iCs/>
        </w:rPr>
        <w:t>гда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возникает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компенсаторная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ло</w:t>
      </w:r>
      <w:r w:rsidRPr="0091209D">
        <w:rPr>
          <w:iCs/>
        </w:rPr>
        <w:t>кальная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вокруг</w:t>
      </w:r>
      <w:r w:rsidR="0091209D" w:rsidRPr="0091209D">
        <w:rPr>
          <w:iCs/>
        </w:rPr>
        <w:t xml:space="preserve"> </w:t>
      </w:r>
      <w:r w:rsidRPr="0091209D">
        <w:rPr>
          <w:iCs/>
        </w:rPr>
        <w:t>ателектаза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локальным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формам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относятся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буллезная,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младенческа</w:t>
      </w:r>
      <w:r w:rsidR="005E41B1" w:rsidRPr="0091209D">
        <w:rPr>
          <w:iCs/>
        </w:rPr>
        <w:t>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долевая</w:t>
      </w:r>
      <w:r w:rsidR="0091209D" w:rsidRPr="0091209D">
        <w:rPr>
          <w:iCs/>
        </w:rPr>
        <w:t xml:space="preserve"> (</w:t>
      </w:r>
      <w:r w:rsidR="005E41B1" w:rsidRPr="0091209D">
        <w:rPr>
          <w:iCs/>
        </w:rPr>
        <w:t>одно</w:t>
      </w:r>
      <w:r w:rsidRPr="0091209D">
        <w:rPr>
          <w:iCs/>
        </w:rPr>
        <w:t>сторонняя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доли</w:t>
      </w:r>
      <w:r w:rsidR="0091209D" w:rsidRPr="0091209D">
        <w:rPr>
          <w:iCs/>
        </w:rPr>
        <w:t>).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недеструктивных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форм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диффузной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врачу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чаще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всего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приходится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встречаться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острой,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обратимой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приступе</w:t>
      </w:r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бронхиальной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астмы</w:t>
      </w:r>
      <w:r w:rsidR="0091209D" w:rsidRPr="0091209D">
        <w:rPr>
          <w:iCs/>
        </w:rPr>
        <w:t xml:space="preserve"> (</w:t>
      </w:r>
      <w:r w:rsidRPr="0091209D">
        <w:rPr>
          <w:iCs/>
        </w:rPr>
        <w:t>астматическом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статусе</w:t>
      </w:r>
      <w:r w:rsidR="0091209D" w:rsidRPr="0091209D">
        <w:rPr>
          <w:iCs/>
        </w:rPr>
        <w:t xml:space="preserve">),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необратимой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инволютивной</w:t>
      </w:r>
      <w:proofErr w:type="spellEnd"/>
      <w:r w:rsidR="0091209D" w:rsidRPr="0091209D">
        <w:rPr>
          <w:iCs/>
        </w:rPr>
        <w:t xml:space="preserve"> (</w:t>
      </w:r>
      <w:r w:rsidRPr="0091209D">
        <w:rPr>
          <w:iCs/>
        </w:rPr>
        <w:t>старческой</w:t>
      </w:r>
      <w:r w:rsidR="0091209D" w:rsidRPr="0091209D">
        <w:rPr>
          <w:iCs/>
        </w:rPr>
        <w:t xml:space="preserve">) </w:t>
      </w:r>
      <w:r w:rsidRPr="0091209D">
        <w:rPr>
          <w:iCs/>
        </w:rPr>
        <w:t>эмфиземой,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которой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расширение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альвеол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следствием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умеренной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атрофии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па</w:t>
      </w:r>
      <w:r w:rsidRPr="0091209D">
        <w:rPr>
          <w:iCs/>
        </w:rPr>
        <w:t>ренхимы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отражающей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протекающие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организме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физиоло</w:t>
      </w:r>
      <w:r w:rsidRPr="0091209D">
        <w:rPr>
          <w:iCs/>
        </w:rPr>
        <w:t>гические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процессы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старения</w:t>
      </w:r>
      <w:r w:rsidR="0091209D" w:rsidRPr="0091209D">
        <w:rPr>
          <w:iCs/>
        </w:rPr>
        <w:t xml:space="preserve">. </w:t>
      </w:r>
      <w:proofErr w:type="spellStart"/>
      <w:r w:rsidRPr="0091209D">
        <w:rPr>
          <w:iCs/>
        </w:rPr>
        <w:t>Недеструктивные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формы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требуют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самостоятельного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лечения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Наиболее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сложной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проблемой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являются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диффузные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деструк</w:t>
      </w:r>
      <w:r w:rsidRPr="0091209D">
        <w:rPr>
          <w:iCs/>
        </w:rPr>
        <w:t>тивные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</w:t>
      </w:r>
      <w:r w:rsidR="005E41B1" w:rsidRPr="0091209D">
        <w:rPr>
          <w:iCs/>
        </w:rPr>
        <w:t>ких</w:t>
      </w:r>
      <w:r w:rsidR="0091209D" w:rsidRPr="0091209D">
        <w:rPr>
          <w:iCs/>
        </w:rPr>
        <w:t xml:space="preserve">: </w:t>
      </w:r>
      <w:r w:rsidR="005E41B1" w:rsidRPr="0091209D">
        <w:rPr>
          <w:iCs/>
        </w:rPr>
        <w:t>первичная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эмфизема</w:t>
      </w:r>
      <w:r w:rsidR="0091209D" w:rsidRPr="0091209D">
        <w:rPr>
          <w:iCs/>
        </w:rPr>
        <w:t xml:space="preserve"> (</w:t>
      </w:r>
      <w:proofErr w:type="spellStart"/>
      <w:r w:rsidR="005E41B1" w:rsidRPr="0091209D">
        <w:rPr>
          <w:iCs/>
        </w:rPr>
        <w:t>панаци</w:t>
      </w:r>
      <w:r w:rsidRPr="0091209D">
        <w:rPr>
          <w:iCs/>
        </w:rPr>
        <w:t>нарная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деструктивная</w:t>
      </w:r>
      <w:r w:rsidR="0091209D" w:rsidRPr="0091209D">
        <w:rPr>
          <w:iCs/>
        </w:rPr>
        <w:t xml:space="preserve">)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</w:t>
      </w:r>
      <w:r w:rsidR="005E41B1" w:rsidRPr="0091209D">
        <w:rPr>
          <w:iCs/>
        </w:rPr>
        <w:t>зема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хроническом</w:t>
      </w:r>
      <w:r w:rsidR="0091209D" w:rsidRPr="0091209D">
        <w:rPr>
          <w:iCs/>
        </w:rPr>
        <w:t xml:space="preserve"> </w:t>
      </w:r>
      <w:proofErr w:type="spellStart"/>
      <w:r w:rsidR="005E41B1" w:rsidRPr="0091209D">
        <w:rPr>
          <w:iCs/>
        </w:rPr>
        <w:t>обструктив</w:t>
      </w:r>
      <w:r w:rsidRPr="0091209D">
        <w:rPr>
          <w:iCs/>
        </w:rPr>
        <w:t>ном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бронхите</w:t>
      </w:r>
      <w:r w:rsidR="0091209D" w:rsidRPr="0091209D">
        <w:rPr>
          <w:iCs/>
        </w:rPr>
        <w:t xml:space="preserve"> (</w:t>
      </w:r>
      <w:proofErr w:type="spellStart"/>
      <w:r w:rsidRPr="0091209D">
        <w:rPr>
          <w:iCs/>
        </w:rPr>
        <w:t>центрилобулярная</w:t>
      </w:r>
      <w:proofErr w:type="spellEnd"/>
      <w:r w:rsidR="0091209D" w:rsidRPr="0091209D">
        <w:rPr>
          <w:iCs/>
        </w:rPr>
        <w:t>).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Первичная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диффузная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</w:t>
      </w:r>
      <w:r w:rsidR="005E41B1" w:rsidRPr="0091209D">
        <w:rPr>
          <w:iCs/>
        </w:rPr>
        <w:t>их</w:t>
      </w:r>
      <w:r w:rsidR="0091209D" w:rsidRPr="0091209D">
        <w:rPr>
          <w:iCs/>
        </w:rPr>
        <w:t xml:space="preserve"> (</w:t>
      </w:r>
      <w:proofErr w:type="spellStart"/>
      <w:r w:rsidR="005E41B1" w:rsidRPr="0091209D">
        <w:rPr>
          <w:iCs/>
        </w:rPr>
        <w:t>панацинарная</w:t>
      </w:r>
      <w:proofErr w:type="spellEnd"/>
      <w:r w:rsidR="0091209D" w:rsidRPr="0091209D">
        <w:rPr>
          <w:iCs/>
        </w:rPr>
        <w:t xml:space="preserve"> </w:t>
      </w:r>
      <w:r w:rsidR="005E41B1" w:rsidRPr="0091209D">
        <w:rPr>
          <w:iCs/>
        </w:rPr>
        <w:t>де</w:t>
      </w:r>
      <w:r w:rsidRPr="0091209D">
        <w:rPr>
          <w:iCs/>
        </w:rPr>
        <w:t>структивная</w:t>
      </w:r>
      <w:r w:rsidR="0091209D" w:rsidRPr="0091209D">
        <w:rPr>
          <w:iCs/>
        </w:rPr>
        <w:t xml:space="preserve">),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самостоятельное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заболевание,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встречается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редко,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носит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название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первичной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большинстве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случаев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вторичной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отношению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существующему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хроническому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обструктивному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бронхиту</w:t>
      </w:r>
      <w:r w:rsidR="0091209D" w:rsidRPr="0091209D">
        <w:rPr>
          <w:iCs/>
        </w:rPr>
        <w:t xml:space="preserve">. </w:t>
      </w:r>
      <w:r w:rsidRPr="0091209D">
        <w:rPr>
          <w:iCs/>
        </w:rPr>
        <w:t>Механизмы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развития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двух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принципиально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различаются</w:t>
      </w:r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Первичная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обозначается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классификации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панацинарная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деструктивная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этого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названия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очевидно,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де</w:t>
      </w:r>
      <w:r w:rsidRPr="0091209D">
        <w:rPr>
          <w:iCs/>
        </w:rPr>
        <w:t>струкция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идет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одновременно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всех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отделах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ацинуса</w:t>
      </w:r>
      <w:proofErr w:type="spellEnd"/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вторичной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</w:t>
      </w:r>
      <w:r w:rsidR="005E41B1" w:rsidRPr="0091209D">
        <w:rPr>
          <w:iCs/>
        </w:rPr>
        <w:t>азвивающейся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вследствие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хрониче</w:t>
      </w:r>
      <w:r w:rsidRPr="0091209D">
        <w:rPr>
          <w:iCs/>
        </w:rPr>
        <w:t>ского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обструктивного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бронхита,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поражение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респираторных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начинается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центра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ацинуса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</w:t>
      </w:r>
      <w:r w:rsidR="005E41B1" w:rsidRPr="0091209D">
        <w:rPr>
          <w:iCs/>
        </w:rPr>
        <w:t>та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носит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название</w:t>
      </w:r>
      <w:r w:rsidR="0091209D" w:rsidRPr="0091209D">
        <w:rPr>
          <w:iCs/>
        </w:rPr>
        <w:t xml:space="preserve"> </w:t>
      </w:r>
      <w:proofErr w:type="spellStart"/>
      <w:r w:rsidR="005E41B1" w:rsidRPr="0091209D">
        <w:rPr>
          <w:iCs/>
        </w:rPr>
        <w:t>цент</w:t>
      </w:r>
      <w:r w:rsidRPr="0091209D">
        <w:rPr>
          <w:iCs/>
        </w:rPr>
        <w:t>рилобулярной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центриацинарной</w:t>
      </w:r>
      <w:proofErr w:type="spellEnd"/>
      <w:r w:rsidR="0091209D" w:rsidRPr="0091209D">
        <w:rPr>
          <w:iCs/>
        </w:rPr>
        <w:t>.</w:t>
      </w:r>
    </w:p>
    <w:p w:rsidR="0091209D" w:rsidRPr="0091209D" w:rsidRDefault="000F241A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Первичная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начинается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молодом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ср</w:t>
      </w:r>
      <w:r w:rsidR="005E41B1" w:rsidRPr="0091209D">
        <w:rPr>
          <w:iCs/>
        </w:rPr>
        <w:t>ед</w:t>
      </w:r>
      <w:r w:rsidRPr="0091209D">
        <w:rPr>
          <w:iCs/>
        </w:rPr>
        <w:t>нем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возрасте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появления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симптомов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недостаточности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Основная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жалоба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бес</w:t>
      </w:r>
      <w:r w:rsidR="005E41B1" w:rsidRPr="0091209D">
        <w:rPr>
          <w:iCs/>
        </w:rPr>
        <w:t>причинная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одышка,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нередко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сопро</w:t>
      </w:r>
      <w:r w:rsidRPr="0091209D">
        <w:rPr>
          <w:iCs/>
        </w:rPr>
        <w:t>вождающаяся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непродуктивным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кашлем</w:t>
      </w:r>
      <w:r w:rsidR="0091209D" w:rsidRPr="0091209D">
        <w:rPr>
          <w:iCs/>
        </w:rPr>
        <w:t xml:space="preserve">. </w:t>
      </w:r>
      <w:r w:rsidR="005E41B1" w:rsidRPr="0091209D">
        <w:rPr>
          <w:iCs/>
        </w:rPr>
        <w:t>Основой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патогенеза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пер</w:t>
      </w:r>
      <w:r w:rsidRPr="0091209D">
        <w:rPr>
          <w:iCs/>
        </w:rPr>
        <w:t>вичной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считают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5E41B1" w:rsidRPr="0091209D">
        <w:rPr>
          <w:iCs/>
        </w:rPr>
        <w:t>следственный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дефицит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антиферментов</w:t>
      </w:r>
      <w:r w:rsidR="0091209D" w:rsidRPr="0091209D">
        <w:rPr>
          <w:iCs/>
        </w:rPr>
        <w:t xml:space="preserve"> - </w:t>
      </w:r>
      <w:r w:rsidR="005E41B1" w:rsidRPr="0091209D">
        <w:rPr>
          <w:iCs/>
        </w:rPr>
        <w:t>а-</w:t>
      </w:r>
      <w:proofErr w:type="spellStart"/>
      <w:r w:rsidR="005E41B1" w:rsidRPr="0091209D">
        <w:rPr>
          <w:iCs/>
        </w:rPr>
        <w:t>антитрипсина</w:t>
      </w:r>
      <w:proofErr w:type="spellEnd"/>
      <w:r w:rsidR="0091209D" w:rsidRPr="0091209D">
        <w:rPr>
          <w:iCs/>
        </w:rPr>
        <w:t xml:space="preserve"> </w:t>
      </w:r>
      <w:r w:rsidR="005E41B1" w:rsidRPr="0091209D">
        <w:rPr>
          <w:iCs/>
        </w:rPr>
        <w:t>или,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реже,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а-</w:t>
      </w:r>
      <w:proofErr w:type="spellStart"/>
      <w:r w:rsidR="005E41B1" w:rsidRPr="0091209D">
        <w:rPr>
          <w:iCs/>
        </w:rPr>
        <w:t>макроглобулина</w:t>
      </w:r>
      <w:proofErr w:type="spellEnd"/>
      <w:r w:rsidR="005E41B1"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которые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по</w:t>
      </w:r>
      <w:r w:rsidRPr="0091209D">
        <w:rPr>
          <w:iCs/>
        </w:rPr>
        <w:t>давляют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активность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ферментов,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трипсин,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химотрипсин,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эластаза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лейкоцитарные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бактериальные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протеазы</w:t>
      </w:r>
      <w:r w:rsidR="0091209D" w:rsidRPr="0091209D">
        <w:rPr>
          <w:iCs/>
        </w:rPr>
        <w:t xml:space="preserve">. </w:t>
      </w:r>
      <w:r w:rsidRPr="0091209D">
        <w:rPr>
          <w:iCs/>
        </w:rPr>
        <w:t>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здоровых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людей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группа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антиферментов,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окружая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ферментообразующие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бактериальные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собственные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макрофаги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нейтрофильные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лейкоциты,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позволяет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выделяемым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ферментам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повреждать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живые,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здоровые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ткани</w:t>
      </w:r>
      <w:r w:rsidR="0091209D" w:rsidRPr="0091209D">
        <w:rPr>
          <w:iCs/>
        </w:rPr>
        <w:t>.</w:t>
      </w:r>
    </w:p>
    <w:p w:rsidR="0091209D" w:rsidRPr="0091209D" w:rsidRDefault="005E41B1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условиях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дефицита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а-</w:t>
      </w:r>
      <w:proofErr w:type="spellStart"/>
      <w:r w:rsidR="000F241A" w:rsidRPr="0091209D">
        <w:rPr>
          <w:iCs/>
        </w:rPr>
        <w:t>антитрипсина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других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антиферментов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протеазы,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выделяемые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альвеолярными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макрофагами,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нейтрофилами,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также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микроорганизмами,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разрушают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строму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легкого,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вплоть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полной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деструкции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альвеолярных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перегородок</w:t>
      </w:r>
      <w:r w:rsidR="0091209D" w:rsidRPr="0091209D">
        <w:rPr>
          <w:iCs/>
        </w:rPr>
        <w:t xml:space="preserve">. </w:t>
      </w:r>
      <w:r w:rsidR="000F241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результате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этого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образуется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панацинарного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типа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повышением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внутриальвеолярного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давления,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экспираторной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компрессией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мало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измененных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альвеолярных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ходов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бронхиол</w:t>
      </w:r>
      <w:r w:rsidR="0091209D" w:rsidRPr="0091209D">
        <w:rPr>
          <w:iCs/>
        </w:rPr>
        <w:t xml:space="preserve">. </w:t>
      </w:r>
      <w:r w:rsidR="000F241A" w:rsidRPr="0091209D">
        <w:rPr>
          <w:iCs/>
        </w:rPr>
        <w:t>Это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приводит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появлению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обструктивного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синдрома,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который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обозначается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тип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А,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эмфизематозный,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одышечный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тип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обструктивной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болезни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легких</w:t>
      </w:r>
      <w:r w:rsidR="0091209D" w:rsidRPr="0091209D">
        <w:rPr>
          <w:iCs/>
        </w:rPr>
        <w:t xml:space="preserve">. </w:t>
      </w:r>
      <w:r w:rsidR="000F241A" w:rsidRPr="0091209D">
        <w:rPr>
          <w:iCs/>
        </w:rPr>
        <w:t>Вследствие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того,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типе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нет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выраженных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изменен</w:t>
      </w:r>
      <w:r w:rsidRPr="0091209D">
        <w:rPr>
          <w:iCs/>
        </w:rPr>
        <w:t>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бронхиальном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дереве,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венти</w:t>
      </w:r>
      <w:r w:rsidR="000F241A" w:rsidRPr="0091209D">
        <w:rPr>
          <w:iCs/>
        </w:rPr>
        <w:t>ляция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нарушена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вторично,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результате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самой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эмфиземы,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повышающей</w:t>
      </w:r>
      <w:r w:rsidR="0091209D" w:rsidRPr="0091209D">
        <w:rPr>
          <w:iCs/>
        </w:rPr>
        <w:t xml:space="preserve"> </w:t>
      </w:r>
      <w:proofErr w:type="spellStart"/>
      <w:r w:rsidR="000F241A" w:rsidRPr="0091209D">
        <w:rPr>
          <w:iCs/>
        </w:rPr>
        <w:t>внугригрудное</w:t>
      </w:r>
      <w:proofErr w:type="spellEnd"/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давление,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которое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приводит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компрессии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бронхиол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выдохе,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основные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изменения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касаются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нарушения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диффузии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газов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респираторных</w:t>
      </w:r>
      <w:r w:rsidR="0091209D" w:rsidRPr="0091209D">
        <w:rPr>
          <w:iCs/>
        </w:rPr>
        <w:t xml:space="preserve"> </w:t>
      </w:r>
      <w:r w:rsidR="000F241A" w:rsidRPr="0091209D">
        <w:rPr>
          <w:iCs/>
        </w:rPr>
        <w:t>отделах</w:t>
      </w:r>
      <w:r w:rsidR="0091209D" w:rsidRPr="0091209D">
        <w:rPr>
          <w:iCs/>
        </w:rPr>
        <w:t>.</w:t>
      </w:r>
    </w:p>
    <w:p w:rsidR="0091209D" w:rsidRPr="0091209D" w:rsidRDefault="000F241A" w:rsidP="006C6E8E">
      <w:pPr>
        <w:tabs>
          <w:tab w:val="left" w:pos="726"/>
        </w:tabs>
        <w:rPr>
          <w:iCs/>
        </w:rPr>
      </w:pPr>
      <w:r w:rsidRPr="0091209D">
        <w:rPr>
          <w:iCs/>
        </w:rPr>
        <w:t>Относительная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сохранность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вентиляции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приводит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тому,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газовый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состав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</w:t>
      </w:r>
      <w:r w:rsidR="005E41B1" w:rsidRPr="0091209D">
        <w:rPr>
          <w:iCs/>
        </w:rPr>
        <w:t>лительно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остается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нормаль</w:t>
      </w:r>
      <w:r w:rsidRPr="0091209D">
        <w:rPr>
          <w:iCs/>
        </w:rPr>
        <w:t>ным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сдавление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мелких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бронхиол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альвеолярных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ходов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повышенным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в</w:t>
      </w:r>
      <w:r w:rsidR="005E41B1" w:rsidRPr="0091209D">
        <w:rPr>
          <w:iCs/>
        </w:rPr>
        <w:t>нутриальвеолярным</w:t>
      </w:r>
      <w:proofErr w:type="spellEnd"/>
      <w:r w:rsidR="0091209D" w:rsidRPr="0091209D">
        <w:rPr>
          <w:iCs/>
        </w:rPr>
        <w:t xml:space="preserve"> </w:t>
      </w:r>
      <w:r w:rsidR="005E41B1" w:rsidRPr="0091209D">
        <w:rPr>
          <w:iCs/>
        </w:rPr>
        <w:t>давлением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при</w:t>
      </w:r>
      <w:r w:rsidRPr="0091209D">
        <w:rPr>
          <w:iCs/>
        </w:rPr>
        <w:t>водит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тому,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рефлекторное</w:t>
      </w:r>
      <w:r w:rsidR="0091209D" w:rsidRPr="0091209D">
        <w:rPr>
          <w:iCs/>
        </w:rPr>
        <w:t xml:space="preserve"> "</w:t>
      </w:r>
      <w:r w:rsidRPr="0091209D">
        <w:rPr>
          <w:iCs/>
        </w:rPr>
        <w:t>пыхтящее</w:t>
      </w:r>
      <w:r w:rsidR="0091209D" w:rsidRPr="0091209D">
        <w:rPr>
          <w:iCs/>
        </w:rPr>
        <w:t xml:space="preserve">" </w:t>
      </w:r>
      <w:r w:rsidRPr="0091209D">
        <w:rPr>
          <w:iCs/>
        </w:rPr>
        <w:t>дыхание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борьбы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спадением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дыхательных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путей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делают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длительный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через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сомкнутые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губы</w:t>
      </w:r>
      <w:r w:rsidR="0091209D" w:rsidRPr="0091209D">
        <w:rPr>
          <w:iCs/>
        </w:rPr>
        <w:t xml:space="preserve">. </w:t>
      </w:r>
      <w:r w:rsidRPr="0091209D">
        <w:rPr>
          <w:iCs/>
        </w:rPr>
        <w:t>Характерен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вид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которые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получили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образное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название</w:t>
      </w:r>
      <w:r w:rsidR="006C6E8E" w:rsidRPr="006C6E8E">
        <w:rPr>
          <w:iCs/>
        </w:rPr>
        <w:t xml:space="preserve"> </w:t>
      </w:r>
      <w:r w:rsidR="0091209D" w:rsidRPr="0091209D">
        <w:rPr>
          <w:iCs/>
        </w:rPr>
        <w:t>"</w:t>
      </w:r>
      <w:r w:rsidR="009547CC" w:rsidRPr="0091209D">
        <w:rPr>
          <w:iCs/>
        </w:rPr>
        <w:t>розовых</w:t>
      </w:r>
      <w:r w:rsidR="0091209D" w:rsidRPr="0091209D">
        <w:rPr>
          <w:iCs/>
        </w:rPr>
        <w:t xml:space="preserve"> </w:t>
      </w:r>
      <w:proofErr w:type="spellStart"/>
      <w:r w:rsidR="009547CC" w:rsidRPr="0091209D">
        <w:rPr>
          <w:iCs/>
        </w:rPr>
        <w:t>пыхтелыциков</w:t>
      </w:r>
      <w:proofErr w:type="spellEnd"/>
      <w:r w:rsidR="0091209D" w:rsidRPr="0091209D">
        <w:rPr>
          <w:iCs/>
        </w:rPr>
        <w:t xml:space="preserve">". </w:t>
      </w:r>
      <w:r w:rsidR="009547CC" w:rsidRPr="0091209D">
        <w:rPr>
          <w:iCs/>
        </w:rPr>
        <w:t>Можно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образно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сказать,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они</w:t>
      </w:r>
      <w:r w:rsidR="0091209D" w:rsidRPr="0091209D">
        <w:rPr>
          <w:iCs/>
        </w:rPr>
        <w:t xml:space="preserve"> </w:t>
      </w:r>
      <w:proofErr w:type="spellStart"/>
      <w:r w:rsidR="009547CC" w:rsidRPr="0091209D">
        <w:rPr>
          <w:iCs/>
        </w:rPr>
        <w:t>рефлек-торно</w:t>
      </w:r>
      <w:proofErr w:type="spellEnd"/>
      <w:r w:rsidR="0091209D" w:rsidRPr="0091209D">
        <w:rPr>
          <w:iCs/>
        </w:rPr>
        <w:t xml:space="preserve"> </w:t>
      </w:r>
      <w:r w:rsidR="009547CC" w:rsidRPr="0091209D">
        <w:rPr>
          <w:iCs/>
        </w:rPr>
        <w:t>моделируют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искусственное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дыхание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повышенным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давл</w:t>
      </w:r>
      <w:r w:rsidR="005E41B1" w:rsidRPr="0091209D">
        <w:rPr>
          <w:iCs/>
        </w:rPr>
        <w:t>ени</w:t>
      </w:r>
      <w:r w:rsidR="009547CC" w:rsidRPr="0091209D">
        <w:rPr>
          <w:iCs/>
        </w:rPr>
        <w:t>ем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выдохе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борьбы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экспираторным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коллапсом</w:t>
      </w:r>
      <w:r w:rsidR="0091209D" w:rsidRPr="0091209D">
        <w:rPr>
          <w:iCs/>
        </w:rPr>
        <w:t xml:space="preserve"> </w:t>
      </w:r>
      <w:r w:rsidR="009547CC" w:rsidRPr="0091209D">
        <w:rPr>
          <w:iCs/>
        </w:rPr>
        <w:t>бронхов</w:t>
      </w:r>
      <w:r w:rsidR="0091209D" w:rsidRPr="0091209D">
        <w:rPr>
          <w:iCs/>
        </w:rPr>
        <w:t>.</w:t>
      </w:r>
    </w:p>
    <w:p w:rsidR="0091209D" w:rsidRPr="0091209D" w:rsidRDefault="009547CC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Вторичная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диффузная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встречающаяся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хроническом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обструктивном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бронхите,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представляет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собой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осложнение,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обязательное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проявление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хронического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обструктивного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бронхита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развитии</w:t>
      </w:r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вторичной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играют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роль,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основном,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фактора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Первый</w:t>
      </w:r>
      <w:r w:rsidR="0091209D" w:rsidRPr="0091209D">
        <w:rPr>
          <w:iCs/>
        </w:rPr>
        <w:t xml:space="preserve"> - </w:t>
      </w:r>
      <w:r w:rsidRPr="0091209D">
        <w:rPr>
          <w:iCs/>
        </w:rPr>
        <w:t>распространение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воспалительного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процесса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стенки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мельчайших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бронхиол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центр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ацинуса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связи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деструкция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начинается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центральной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части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ацинуса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тип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носит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название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центрилобулярной</w:t>
      </w:r>
      <w:proofErr w:type="spellEnd"/>
      <w:r w:rsidR="0091209D" w:rsidRPr="0091209D">
        <w:rPr>
          <w:iCs/>
        </w:rPr>
        <w:t xml:space="preserve"> </w:t>
      </w:r>
      <w:r w:rsidR="005E41B1"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легких</w:t>
      </w:r>
      <w:r w:rsidR="0091209D" w:rsidRPr="0091209D">
        <w:rPr>
          <w:iCs/>
        </w:rPr>
        <w:t>.</w:t>
      </w:r>
    </w:p>
    <w:p w:rsidR="0091209D" w:rsidRPr="0091209D" w:rsidRDefault="009547CC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Второй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фактор</w:t>
      </w:r>
      <w:r w:rsidR="0091209D" w:rsidRPr="0091209D">
        <w:rPr>
          <w:iCs/>
        </w:rPr>
        <w:t xml:space="preserve"> - </w:t>
      </w:r>
      <w:r w:rsidRPr="0091209D">
        <w:rPr>
          <w:iCs/>
        </w:rPr>
        <w:t>это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практическ</w:t>
      </w:r>
      <w:r w:rsidR="005E41B1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необратимая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обструкция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бронхи</w:t>
      </w:r>
      <w:r w:rsidRPr="0091209D">
        <w:rPr>
          <w:iCs/>
        </w:rPr>
        <w:t>ального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дерева,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приводящая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резкому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повышению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внутриальвеолярно-го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давления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счет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феномена</w:t>
      </w:r>
      <w:r w:rsidR="0091209D" w:rsidRPr="0091209D">
        <w:rPr>
          <w:iCs/>
        </w:rPr>
        <w:t xml:space="preserve"> "</w:t>
      </w:r>
      <w:r w:rsidRPr="0091209D">
        <w:rPr>
          <w:iCs/>
        </w:rPr>
        <w:t>ловушки</w:t>
      </w:r>
      <w:r w:rsidR="0091209D" w:rsidRPr="0091209D">
        <w:rPr>
          <w:iCs/>
        </w:rPr>
        <w:t>" (</w:t>
      </w:r>
      <w:r w:rsidRPr="0091209D">
        <w:rPr>
          <w:iCs/>
        </w:rPr>
        <w:t>увеличение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просвета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бронхиол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счет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растяжения,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сдавление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вследствие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резкого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повышения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внутригрудного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давления</w:t>
      </w:r>
      <w:r w:rsidR="0091209D" w:rsidRPr="0091209D">
        <w:rPr>
          <w:iCs/>
        </w:rPr>
        <w:t xml:space="preserve">). </w:t>
      </w:r>
      <w:r w:rsidRPr="0091209D">
        <w:rPr>
          <w:iCs/>
        </w:rPr>
        <w:t>Прогрессирующее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повышение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внутриальвеолярного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давления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усу</w:t>
      </w:r>
      <w:r w:rsidR="005E41B1" w:rsidRPr="0091209D">
        <w:rPr>
          <w:iCs/>
        </w:rPr>
        <w:t>губляет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деструкцию</w:t>
      </w:r>
      <w:r w:rsidR="0091209D" w:rsidRPr="0091209D">
        <w:rPr>
          <w:iCs/>
        </w:rPr>
        <w:t xml:space="preserve"> </w:t>
      </w:r>
      <w:proofErr w:type="spellStart"/>
      <w:r w:rsidR="005E41B1" w:rsidRPr="0091209D">
        <w:rPr>
          <w:iCs/>
        </w:rPr>
        <w:t>межальвеоляр</w:t>
      </w:r>
      <w:r w:rsidR="005B0CBF" w:rsidRPr="0091209D">
        <w:rPr>
          <w:iCs/>
        </w:rPr>
        <w:t>ных</w:t>
      </w:r>
      <w:proofErr w:type="spellEnd"/>
      <w:r w:rsidR="0091209D" w:rsidRPr="0091209D">
        <w:rPr>
          <w:iCs/>
        </w:rPr>
        <w:t xml:space="preserve"> </w:t>
      </w:r>
      <w:r w:rsidR="005B0CBF" w:rsidRPr="0091209D">
        <w:rPr>
          <w:iCs/>
        </w:rPr>
        <w:t>перегородок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результате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альвеолярной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гипоксии,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обусловленной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нарушением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вентиляции,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диффузная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гипоксическая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вазо-констрикция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приводящая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легочной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АГ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формированию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легочного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сердца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Этот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процесс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усугубляется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уменьшением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вместимости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сосуди</w:t>
      </w:r>
      <w:r w:rsidRPr="0091209D">
        <w:rPr>
          <w:iCs/>
        </w:rPr>
        <w:t>стого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русла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малом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круге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кровообращения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вследствие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разрушения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капилляров,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находящихся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межальв</w:t>
      </w:r>
      <w:r w:rsidR="005E41B1" w:rsidRPr="0091209D">
        <w:rPr>
          <w:iCs/>
        </w:rPr>
        <w:t>еолярных</w:t>
      </w:r>
      <w:proofErr w:type="spellEnd"/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перегородках</w:t>
      </w:r>
      <w:r w:rsidR="0091209D" w:rsidRPr="0091209D">
        <w:rPr>
          <w:iCs/>
        </w:rPr>
        <w:t xml:space="preserve">. </w:t>
      </w:r>
      <w:r w:rsidR="005E41B1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резуль</w:t>
      </w:r>
      <w:r w:rsidRPr="0091209D">
        <w:rPr>
          <w:iCs/>
        </w:rPr>
        <w:t>тате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формируется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тип</w:t>
      </w:r>
      <w:r w:rsidR="0091209D" w:rsidRPr="0091209D">
        <w:rPr>
          <w:iCs/>
        </w:rPr>
        <w:t xml:space="preserve"> </w:t>
      </w:r>
      <w:r w:rsidRPr="0091209D">
        <w:rPr>
          <w:iCs/>
        </w:rPr>
        <w:t>Б</w:t>
      </w:r>
      <w:r w:rsidR="0091209D" w:rsidRPr="0091209D">
        <w:rPr>
          <w:iCs/>
        </w:rPr>
        <w:t xml:space="preserve"> - </w:t>
      </w:r>
      <w:proofErr w:type="spellStart"/>
      <w:r w:rsidRPr="0091209D">
        <w:rPr>
          <w:iCs/>
        </w:rPr>
        <w:t>бронхитический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кашляющий,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тип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об-</w:t>
      </w:r>
      <w:proofErr w:type="spellStart"/>
      <w:r w:rsidRPr="0091209D">
        <w:rPr>
          <w:iCs/>
        </w:rPr>
        <w:t>структивной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болезни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. </w:t>
      </w:r>
      <w:r w:rsidRPr="0091209D">
        <w:rPr>
          <w:iCs/>
        </w:rPr>
        <w:t>Больные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вариантом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обструктивной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болезни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получили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название</w:t>
      </w:r>
      <w:r w:rsidR="0091209D" w:rsidRPr="0091209D">
        <w:rPr>
          <w:iCs/>
        </w:rPr>
        <w:t xml:space="preserve"> "</w:t>
      </w:r>
      <w:r w:rsidRPr="0091209D">
        <w:rPr>
          <w:iCs/>
        </w:rPr>
        <w:t>синюшных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отечников</w:t>
      </w:r>
      <w:proofErr w:type="spellEnd"/>
      <w:r w:rsidR="0091209D" w:rsidRPr="0091209D">
        <w:rPr>
          <w:iCs/>
        </w:rPr>
        <w:t xml:space="preserve">". </w:t>
      </w:r>
      <w:proofErr w:type="spellStart"/>
      <w:r w:rsidR="005E41B1" w:rsidRPr="0091209D">
        <w:rPr>
          <w:iCs/>
        </w:rPr>
        <w:t>Синюш</w:t>
      </w:r>
      <w:r w:rsidRPr="0091209D">
        <w:rPr>
          <w:iCs/>
        </w:rPr>
        <w:t>ность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цианоз,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объясняется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ранним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появлением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гипоксемии,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отечный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синдром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результате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декомпенсации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легочного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сердца</w:t>
      </w:r>
      <w:r w:rsidR="0091209D" w:rsidRPr="0091209D">
        <w:rPr>
          <w:iCs/>
        </w:rPr>
        <w:t>.</w:t>
      </w:r>
    </w:p>
    <w:p w:rsidR="0091209D" w:rsidRPr="0091209D" w:rsidRDefault="009547CC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Объективное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обследование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эмфиземой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выяв</w:t>
      </w:r>
      <w:r w:rsidRPr="0091209D">
        <w:rPr>
          <w:iCs/>
        </w:rPr>
        <w:t>ляет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бочкообразную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</w:t>
      </w:r>
      <w:r w:rsidR="005E41B1" w:rsidRPr="0091209D">
        <w:rPr>
          <w:iCs/>
        </w:rPr>
        <w:t>ку,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которая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формируется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вследст</w:t>
      </w:r>
      <w:r w:rsidRPr="0091209D">
        <w:rPr>
          <w:iCs/>
        </w:rPr>
        <w:t>вие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расширения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объема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Ребра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принимают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горизонтальное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</w:t>
      </w:r>
      <w:r w:rsidR="005E41B1" w:rsidRPr="0091209D">
        <w:rPr>
          <w:iCs/>
        </w:rPr>
        <w:t>вижность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ограничивается,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меж</w:t>
      </w:r>
      <w:r w:rsidRPr="0091209D">
        <w:rPr>
          <w:iCs/>
        </w:rPr>
        <w:t>реберные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промежутки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расширя</w:t>
      </w:r>
      <w:r w:rsidR="005E41B1" w:rsidRPr="0091209D">
        <w:rPr>
          <w:iCs/>
        </w:rPr>
        <w:t>ются,</w:t>
      </w:r>
      <w:r w:rsidR="0091209D" w:rsidRPr="0091209D">
        <w:rPr>
          <w:iCs/>
        </w:rPr>
        <w:t xml:space="preserve"> </w:t>
      </w:r>
      <w:proofErr w:type="spellStart"/>
      <w:r w:rsidR="005E41B1" w:rsidRPr="0091209D">
        <w:rPr>
          <w:iCs/>
        </w:rPr>
        <w:t>эпигастральный</w:t>
      </w:r>
      <w:proofErr w:type="spellEnd"/>
      <w:r w:rsidR="0091209D" w:rsidRPr="0091209D">
        <w:rPr>
          <w:iCs/>
        </w:rPr>
        <w:t xml:space="preserve"> </w:t>
      </w:r>
      <w:r w:rsidR="005E41B1" w:rsidRPr="0091209D">
        <w:rPr>
          <w:iCs/>
        </w:rPr>
        <w:t>угол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стано</w:t>
      </w:r>
      <w:r w:rsidRPr="0091209D">
        <w:rPr>
          <w:iCs/>
        </w:rPr>
        <w:t>вится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тупым,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плечевой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приподнимается,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создавая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впечатление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укороченной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шеи,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сглаживаютс</w:t>
      </w:r>
      <w:r w:rsidR="005E41B1" w:rsidRPr="0091209D">
        <w:rPr>
          <w:iCs/>
        </w:rPr>
        <w:t>я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выбухают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надключичные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впа</w:t>
      </w:r>
      <w:r w:rsidRPr="0091209D">
        <w:rPr>
          <w:iCs/>
        </w:rPr>
        <w:t>дины</w:t>
      </w:r>
      <w:r w:rsidR="0091209D" w:rsidRPr="0091209D">
        <w:rPr>
          <w:iCs/>
        </w:rPr>
        <w:t xml:space="preserve">. </w:t>
      </w:r>
      <w:r w:rsidRPr="0091209D">
        <w:rPr>
          <w:iCs/>
        </w:rPr>
        <w:t>Ригидность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</w:t>
      </w:r>
      <w:r w:rsidR="005E41B1" w:rsidRPr="0091209D">
        <w:rPr>
          <w:iCs/>
        </w:rPr>
        <w:t>ки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lastRenderedPageBreak/>
        <w:t>повышена,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нижние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границы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лег</w:t>
      </w:r>
      <w:r w:rsidRPr="0091209D">
        <w:rPr>
          <w:iCs/>
        </w:rPr>
        <w:t>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опущены,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над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определяется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коробочный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перкуторный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тон,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границы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сердечной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тупости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исчезают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ауску</w:t>
      </w:r>
      <w:r w:rsidR="005E41B1" w:rsidRPr="0091209D">
        <w:rPr>
          <w:iCs/>
        </w:rPr>
        <w:t>льтации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вы</w:t>
      </w:r>
      <w:r w:rsidRPr="0091209D">
        <w:rPr>
          <w:iCs/>
        </w:rPr>
        <w:t>слушивается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ослабленное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жесткое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везикулярное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дыхание</w:t>
      </w:r>
      <w:r w:rsidR="0091209D" w:rsidRPr="0091209D">
        <w:rPr>
          <w:iCs/>
        </w:rPr>
        <w:t>.</w:t>
      </w:r>
    </w:p>
    <w:p w:rsidR="0091209D" w:rsidRPr="0091209D" w:rsidRDefault="009547CC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Рентгенологически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определяется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повышение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прозрачности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легочных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полей,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каплевидное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сердце</w:t>
      </w:r>
      <w:r w:rsidR="0091209D" w:rsidRPr="0091209D">
        <w:rPr>
          <w:iCs/>
        </w:rPr>
        <w:t>.</w:t>
      </w:r>
    </w:p>
    <w:p w:rsidR="0091209D" w:rsidRPr="0091209D" w:rsidRDefault="009547CC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Изменения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ЭКГ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первичной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хроническом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обструктивном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бронхите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преобладающей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симптоматикой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заключаются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появлении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признаков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легочного</w:t>
      </w:r>
      <w:r w:rsidR="0091209D" w:rsidRPr="0091209D">
        <w:rPr>
          <w:iCs/>
        </w:rPr>
        <w:t>.</w:t>
      </w:r>
    </w:p>
    <w:p w:rsidR="0091209D" w:rsidRPr="0091209D" w:rsidRDefault="009547CC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исследовании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функции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снижение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скорости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форсированного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уменьшение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индекса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Тиффно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снижение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жизненной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емкости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общей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остаточной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емкостей,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снижение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диффузионной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способности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>.</w:t>
      </w:r>
    </w:p>
    <w:p w:rsidR="0091209D" w:rsidRPr="0091209D" w:rsidRDefault="009547CC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bCs/>
          <w:iCs/>
        </w:rPr>
        <w:t>Профилактика</w:t>
      </w:r>
      <w:r w:rsidR="0091209D" w:rsidRPr="0091209D">
        <w:rPr>
          <w:bCs/>
          <w:iCs/>
        </w:rPr>
        <w:t xml:space="preserve"> </w:t>
      </w:r>
      <w:r w:rsidRPr="0091209D">
        <w:rPr>
          <w:iCs/>
        </w:rPr>
        <w:t>первичной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сегодня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невозможна,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качестве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вероятных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профилактических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препаратов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испытываются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ингибиторы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человеческой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</w:t>
      </w:r>
      <w:r w:rsidR="005E41B1" w:rsidRPr="0091209D">
        <w:rPr>
          <w:iCs/>
        </w:rPr>
        <w:t>йкоцитарной</w:t>
      </w:r>
      <w:r w:rsidR="0091209D" w:rsidRPr="0091209D">
        <w:rPr>
          <w:iCs/>
        </w:rPr>
        <w:t xml:space="preserve"> </w:t>
      </w:r>
      <w:proofErr w:type="spellStart"/>
      <w:r w:rsidR="005E41B1" w:rsidRPr="0091209D">
        <w:rPr>
          <w:iCs/>
        </w:rPr>
        <w:t>эластазы</w:t>
      </w:r>
      <w:proofErr w:type="spellEnd"/>
      <w:r w:rsidR="0091209D" w:rsidRPr="0091209D">
        <w:rPr>
          <w:iCs/>
        </w:rPr>
        <w:t xml:space="preserve"> (</w:t>
      </w:r>
      <w:proofErr w:type="spellStart"/>
      <w:r w:rsidR="005E41B1" w:rsidRPr="0091209D">
        <w:rPr>
          <w:iCs/>
        </w:rPr>
        <w:t>фторметил</w:t>
      </w:r>
      <w:r w:rsidRPr="0091209D">
        <w:rPr>
          <w:iCs/>
        </w:rPr>
        <w:t>кетоны</w:t>
      </w:r>
      <w:proofErr w:type="spellEnd"/>
      <w:r w:rsidR="0091209D" w:rsidRPr="0091209D">
        <w:rPr>
          <w:iCs/>
        </w:rPr>
        <w:t xml:space="preserve">)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ангиопротекторы</w:t>
      </w:r>
      <w:proofErr w:type="spellEnd"/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частности,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продектин</w:t>
      </w:r>
      <w:proofErr w:type="spellEnd"/>
      <w:r w:rsidR="0091209D" w:rsidRPr="0091209D">
        <w:rPr>
          <w:iCs/>
        </w:rPr>
        <w:t>.</w:t>
      </w:r>
    </w:p>
    <w:p w:rsidR="0091209D" w:rsidRPr="0091209D" w:rsidRDefault="009547CC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Профилактика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вторичной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</w:t>
      </w:r>
      <w:r w:rsidR="005E41B1" w:rsidRPr="0091209D">
        <w:rPr>
          <w:iCs/>
        </w:rPr>
        <w:t>физемы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соответствует</w:t>
      </w:r>
      <w:r w:rsidR="0091209D" w:rsidRPr="0091209D">
        <w:rPr>
          <w:iCs/>
        </w:rPr>
        <w:t xml:space="preserve"> </w:t>
      </w:r>
      <w:r w:rsidR="005E41B1" w:rsidRPr="0091209D">
        <w:rPr>
          <w:iCs/>
        </w:rPr>
        <w:t>про</w:t>
      </w:r>
      <w:r w:rsidRPr="0091209D">
        <w:rPr>
          <w:iCs/>
        </w:rPr>
        <w:t>филактике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хронического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обструктивного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бронхита</w:t>
      </w:r>
      <w:r w:rsidR="0091209D" w:rsidRPr="0091209D">
        <w:rPr>
          <w:iCs/>
        </w:rPr>
        <w:t>.</w:t>
      </w:r>
    </w:p>
    <w:p w:rsidR="0091209D" w:rsidRDefault="009547CC" w:rsidP="0091209D">
      <w:pPr>
        <w:tabs>
          <w:tab w:val="left" w:pos="726"/>
        </w:tabs>
        <w:rPr>
          <w:iCs/>
        </w:rPr>
      </w:pPr>
      <w:r w:rsidRPr="0091209D">
        <w:rPr>
          <w:bCs/>
          <w:iCs/>
        </w:rPr>
        <w:t>Прогноз</w:t>
      </w:r>
      <w:r w:rsidR="0091209D" w:rsidRPr="0091209D">
        <w:rPr>
          <w:bCs/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целом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неблагоприятный</w:t>
      </w:r>
      <w:r w:rsidR="0091209D" w:rsidRPr="0091209D">
        <w:rPr>
          <w:iCs/>
        </w:rPr>
        <w:t>.</w:t>
      </w:r>
    </w:p>
    <w:p w:rsidR="0091209D" w:rsidRPr="0091209D" w:rsidRDefault="0091209D" w:rsidP="0091209D">
      <w:pPr>
        <w:tabs>
          <w:tab w:val="left" w:pos="726"/>
        </w:tabs>
        <w:rPr>
          <w:iCs/>
        </w:rPr>
      </w:pPr>
    </w:p>
    <w:p w:rsidR="00575173" w:rsidRDefault="005E41B1" w:rsidP="0091209D">
      <w:pPr>
        <w:pStyle w:val="1"/>
        <w:rPr>
          <w:lang w:val="ru-RU"/>
        </w:rPr>
      </w:pPr>
      <w:bookmarkStart w:id="7" w:name="_Toc165888289"/>
      <w:bookmarkStart w:id="8" w:name="_Toc338852482"/>
      <w:r w:rsidRPr="0091209D">
        <w:rPr>
          <w:lang w:val="ru-RU"/>
        </w:rPr>
        <w:t>Глава</w:t>
      </w:r>
      <w:r w:rsidR="0091209D" w:rsidRPr="0091209D">
        <w:rPr>
          <w:lang w:val="ru-RU"/>
        </w:rPr>
        <w:t xml:space="preserve"> </w:t>
      </w:r>
      <w:r w:rsidRPr="0091209D">
        <w:rPr>
          <w:lang w:val="ru-RU"/>
        </w:rPr>
        <w:t>3</w:t>
      </w:r>
      <w:r w:rsidR="0091209D" w:rsidRPr="0091209D">
        <w:rPr>
          <w:lang w:val="ru-RU"/>
        </w:rPr>
        <w:t xml:space="preserve">. </w:t>
      </w:r>
      <w:r w:rsidRPr="0091209D">
        <w:rPr>
          <w:lang w:val="ru-RU"/>
        </w:rPr>
        <w:t>Особенности</w:t>
      </w:r>
      <w:r w:rsidR="0091209D" w:rsidRPr="0091209D">
        <w:rPr>
          <w:lang w:val="ru-RU"/>
        </w:rPr>
        <w:t xml:space="preserve"> </w:t>
      </w:r>
      <w:r w:rsidRPr="0091209D">
        <w:rPr>
          <w:lang w:val="ru-RU"/>
        </w:rPr>
        <w:t>восстановительной</w:t>
      </w:r>
      <w:r w:rsidR="0091209D" w:rsidRPr="0091209D">
        <w:rPr>
          <w:lang w:val="ru-RU"/>
        </w:rPr>
        <w:t xml:space="preserve"> </w:t>
      </w:r>
      <w:r w:rsidRPr="0091209D">
        <w:rPr>
          <w:lang w:val="ru-RU"/>
        </w:rPr>
        <w:t>терапии</w:t>
      </w:r>
      <w:bookmarkEnd w:id="7"/>
      <w:bookmarkEnd w:id="8"/>
    </w:p>
    <w:p w:rsidR="0091209D" w:rsidRPr="0091209D" w:rsidRDefault="0091209D" w:rsidP="0091209D">
      <w:pPr>
        <w:rPr>
          <w:iCs/>
          <w:lang w:eastAsia="en-US"/>
        </w:rPr>
      </w:pPr>
    </w:p>
    <w:p w:rsidR="0091209D" w:rsidRPr="0091209D" w:rsidRDefault="00575173" w:rsidP="0091209D">
      <w:pPr>
        <w:tabs>
          <w:tab w:val="left" w:pos="726"/>
        </w:tabs>
        <w:rPr>
          <w:iCs/>
        </w:rPr>
      </w:pPr>
      <w:r w:rsidRPr="0091209D">
        <w:rPr>
          <w:iCs/>
        </w:rPr>
        <w:t>Одним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основных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видов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восстановительной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терапии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заболеваниях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бронхолегочной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системы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гимнастика</w:t>
      </w:r>
      <w:r w:rsidR="0091209D" w:rsidRPr="0091209D">
        <w:rPr>
          <w:iCs/>
        </w:rPr>
        <w:t>.</w:t>
      </w:r>
    </w:p>
    <w:p w:rsidR="0091209D" w:rsidRPr="0091209D" w:rsidRDefault="00575173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относятся</w:t>
      </w:r>
      <w:r w:rsidR="0091209D" w:rsidRPr="0091209D">
        <w:rPr>
          <w:iCs/>
        </w:rPr>
        <w:t xml:space="preserve">: </w:t>
      </w:r>
      <w:r w:rsidRPr="0091209D">
        <w:rPr>
          <w:iCs/>
        </w:rPr>
        <w:t>статические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числе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сознательно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управляемое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локализованное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динамические,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дренирующие,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растягивающие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плевральные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спайки,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произнесением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звуков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любого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названных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возможны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удлинение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углубление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задержки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после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выдоха</w:t>
      </w:r>
      <w:r w:rsidR="0091209D" w:rsidRPr="0091209D">
        <w:rPr>
          <w:iCs/>
        </w:rPr>
        <w:t>.</w:t>
      </w:r>
    </w:p>
    <w:p w:rsidR="0091209D" w:rsidRPr="0091209D" w:rsidRDefault="00575173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bCs/>
        </w:rPr>
        <w:t>Статические</w:t>
      </w:r>
      <w:r w:rsidR="0091209D" w:rsidRPr="0091209D">
        <w:rPr>
          <w:bCs/>
        </w:rPr>
        <w:t xml:space="preserve"> </w:t>
      </w:r>
      <w:r w:rsidRPr="0091209D">
        <w:rPr>
          <w:bCs/>
        </w:rPr>
        <w:t>дыхательные</w:t>
      </w:r>
      <w:r w:rsidR="0091209D" w:rsidRPr="0091209D">
        <w:rPr>
          <w:bCs/>
        </w:rPr>
        <w:t xml:space="preserve"> </w:t>
      </w:r>
      <w:r w:rsidRPr="0091209D">
        <w:rPr>
          <w:bCs/>
        </w:rPr>
        <w:t>упражнения</w:t>
      </w:r>
      <w:r w:rsidR="0091209D" w:rsidRPr="0091209D">
        <w:rPr>
          <w:b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исполнении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основное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внимание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уделяется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работе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определенных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групп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мышц,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самому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акту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дыхания</w:t>
      </w:r>
      <w:r w:rsidR="0091209D" w:rsidRPr="0091209D">
        <w:rPr>
          <w:iCs/>
        </w:rPr>
        <w:t xml:space="preserve"> (</w:t>
      </w:r>
      <w:r w:rsidRPr="0091209D">
        <w:rPr>
          <w:iCs/>
        </w:rPr>
        <w:t>соотношению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</w:t>
      </w:r>
      <w:r w:rsidR="0091209D" w:rsidRPr="0091209D">
        <w:rPr>
          <w:iCs/>
        </w:rPr>
        <w:t xml:space="preserve">)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вентиляции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определенных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статическом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конечностей</w:t>
      </w:r>
      <w:r w:rsidR="0091209D" w:rsidRPr="0091209D">
        <w:rPr>
          <w:iCs/>
        </w:rPr>
        <w:t xml:space="preserve">. </w:t>
      </w:r>
      <w:r w:rsidRPr="0091209D">
        <w:rPr>
          <w:iCs/>
        </w:rPr>
        <w:t>Дыхание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обычно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через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нос,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обструктивных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нарушениях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может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выполняться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через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сопротивлением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без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него,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произнесением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звуков</w:t>
      </w:r>
      <w:r w:rsidR="0091209D" w:rsidRPr="0091209D">
        <w:rPr>
          <w:iCs/>
        </w:rPr>
        <w:t>.</w:t>
      </w:r>
    </w:p>
    <w:p w:rsidR="0091209D" w:rsidRPr="0091209D" w:rsidRDefault="00E87D8E" w:rsidP="0091209D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Смешанное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полное</w:t>
      </w:r>
      <w:r w:rsidR="0091209D" w:rsidRPr="0091209D">
        <w:rPr>
          <w:iCs/>
        </w:rPr>
        <w:t xml:space="preserve">) </w:t>
      </w:r>
      <w:r w:rsidRPr="0091209D">
        <w:rPr>
          <w:iCs/>
        </w:rPr>
        <w:t>дыхание,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проводимое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исходном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положении</w:t>
      </w:r>
      <w:r w:rsidR="0091209D" w:rsidRPr="0091209D">
        <w:rPr>
          <w:iCs/>
        </w:rPr>
        <w:t xml:space="preserve"> (</w:t>
      </w:r>
      <w:r w:rsidRPr="0091209D">
        <w:rPr>
          <w:iCs/>
        </w:rPr>
        <w:t>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</w:t>
      </w:r>
      <w:r w:rsidR="0091209D" w:rsidRPr="0091209D">
        <w:rPr>
          <w:iCs/>
        </w:rPr>
        <w:t xml:space="preserve">.) </w:t>
      </w:r>
      <w:r w:rsidRPr="0091209D">
        <w:rPr>
          <w:iCs/>
        </w:rPr>
        <w:t>стоя,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без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опоры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спинку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стула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верхом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стуле,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вдоль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осуществляется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участием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основной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вспомогательной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мускулатуры</w:t>
      </w:r>
      <w:r w:rsidR="0091209D" w:rsidRPr="0091209D">
        <w:rPr>
          <w:iCs/>
        </w:rPr>
        <w:t>.</w:t>
      </w:r>
    </w:p>
    <w:p w:rsidR="0091209D" w:rsidRPr="0091209D" w:rsidRDefault="00E87D8E" w:rsidP="0091209D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Грудное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участием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мышц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</w:t>
      </w:r>
      <w:r w:rsidR="0091209D" w:rsidRPr="0091209D">
        <w:rPr>
          <w:iCs/>
        </w:rPr>
        <w:t xml:space="preserve">. </w:t>
      </w:r>
      <w:r w:rsidRPr="0091209D">
        <w:rPr>
          <w:iCs/>
        </w:rPr>
        <w:t>стоя,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вдоль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поясе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Этот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тип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позволяет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увеличить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вентиляцию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верхних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средних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>.</w:t>
      </w:r>
    </w:p>
    <w:p w:rsidR="0091209D" w:rsidRPr="0091209D" w:rsidRDefault="00E87D8E" w:rsidP="0091209D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Брюшное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осуществляется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</w:t>
      </w:r>
      <w:r w:rsidR="0091209D" w:rsidRPr="0091209D">
        <w:rPr>
          <w:iCs/>
        </w:rPr>
        <w:t xml:space="preserve">. </w:t>
      </w:r>
      <w:r w:rsidRPr="0091209D">
        <w:rPr>
          <w:iCs/>
        </w:rPr>
        <w:t>лежа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спине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согнутыми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коленных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тазобедренных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суставах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ногами</w:t>
      </w:r>
      <w:r w:rsidR="0091209D" w:rsidRPr="0091209D">
        <w:rPr>
          <w:iCs/>
        </w:rPr>
        <w:t xml:space="preserve"> (</w:t>
      </w:r>
      <w:r w:rsidRPr="0091209D">
        <w:rPr>
          <w:iCs/>
        </w:rPr>
        <w:t>упор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стопы</w:t>
      </w:r>
      <w:r w:rsidR="0091209D" w:rsidRPr="0091209D">
        <w:rPr>
          <w:iCs/>
        </w:rPr>
        <w:t xml:space="preserve">), </w:t>
      </w:r>
      <w:r w:rsidRPr="0091209D">
        <w:rPr>
          <w:iCs/>
        </w:rPr>
        <w:t>сидя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опорой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спинку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стула,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голову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увеличивается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вентиляция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средних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. </w:t>
      </w:r>
      <w:r w:rsidRPr="0091209D">
        <w:rPr>
          <w:iCs/>
        </w:rPr>
        <w:t>Увеличить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вентиляцию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верхних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можно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спокойном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углубленном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опорой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перед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собой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спинку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стула,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поясе,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бедрах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поясе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Вентиляция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увеличивается,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если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поднять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выше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горизонталь</w:t>
      </w:r>
      <w:r w:rsidR="00267641" w:rsidRPr="0091209D">
        <w:rPr>
          <w:iCs/>
        </w:rPr>
        <w:t>ного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уровня</w:t>
      </w:r>
      <w:r w:rsidR="0091209D" w:rsidRPr="0091209D">
        <w:rPr>
          <w:iCs/>
        </w:rPr>
        <w:t xml:space="preserve">. </w:t>
      </w:r>
      <w:r w:rsidR="00267641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положении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лежа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боку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согнутыми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коленных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тазобедренных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суставах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ногами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увеличивается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вентиляция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нижнего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отдела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легкого,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так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нижний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купол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диафрагмы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двигается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положении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максимальной</w:t>
      </w:r>
      <w:r w:rsidR="0091209D" w:rsidRPr="0091209D">
        <w:rPr>
          <w:iCs/>
        </w:rPr>
        <w:t xml:space="preserve"> </w:t>
      </w:r>
      <w:r w:rsidR="00267641" w:rsidRPr="0091209D">
        <w:rPr>
          <w:iCs/>
        </w:rPr>
        <w:t>амплитудой</w:t>
      </w:r>
      <w:r w:rsidR="0091209D" w:rsidRPr="0091209D">
        <w:rPr>
          <w:iCs/>
        </w:rPr>
        <w:t>.</w:t>
      </w:r>
    </w:p>
    <w:p w:rsidR="00267641" w:rsidRPr="0091209D" w:rsidRDefault="00267641" w:rsidP="0091209D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Сознательно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управляемое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локализованное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способствует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увеличению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вентиляции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одном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легком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его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части</w:t>
      </w:r>
      <w:r w:rsidR="0091209D" w:rsidRPr="0091209D">
        <w:rPr>
          <w:iCs/>
        </w:rPr>
        <w:t xml:space="preserve">. </w:t>
      </w:r>
      <w:r w:rsidR="0077586D"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выполнении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этих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упражнений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во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выдоха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слегка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сдавливается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грудная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клетка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пациента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lastRenderedPageBreak/>
        <w:t>области,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где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должна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увеличена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вентиляция,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во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вдоха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давление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грудную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клетку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постепенно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уменьшается</w:t>
      </w:r>
      <w:r w:rsidR="0091209D" w:rsidRPr="0091209D">
        <w:rPr>
          <w:iCs/>
        </w:rPr>
        <w:t xml:space="preserve">. </w:t>
      </w:r>
      <w:r w:rsidR="0077586D" w:rsidRPr="0091209D">
        <w:rPr>
          <w:iCs/>
        </w:rPr>
        <w:t>Пациент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вынужден,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преодолевая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сопротивление,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больше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напрягать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мышцы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именно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там,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где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оказывается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давление</w:t>
      </w:r>
      <w:r w:rsidR="0091209D" w:rsidRPr="0091209D">
        <w:rPr>
          <w:iCs/>
        </w:rPr>
        <w:t xml:space="preserve">. </w:t>
      </w:r>
      <w:r w:rsidR="0077586D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результате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этой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области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увеличивается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движение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ребер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возрастает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вентиляция</w:t>
      </w:r>
      <w:r w:rsidR="0091209D" w:rsidRPr="0091209D">
        <w:rPr>
          <w:iCs/>
        </w:rPr>
        <w:t xml:space="preserve">. </w:t>
      </w:r>
      <w:r w:rsidR="0077586D" w:rsidRPr="0091209D">
        <w:rPr>
          <w:iCs/>
        </w:rPr>
        <w:t>Различают</w:t>
      </w:r>
      <w:r w:rsidR="0091209D" w:rsidRPr="0091209D">
        <w:rPr>
          <w:iCs/>
        </w:rPr>
        <w:t xml:space="preserve"> </w:t>
      </w:r>
      <w:proofErr w:type="spellStart"/>
      <w:r w:rsidR="0077586D" w:rsidRPr="0091209D">
        <w:rPr>
          <w:iCs/>
        </w:rPr>
        <w:t>дву</w:t>
      </w:r>
      <w:proofErr w:type="spellEnd"/>
      <w:r w:rsidR="0091209D" w:rsidRPr="0091209D">
        <w:rPr>
          <w:iCs/>
        </w:rPr>
        <w:t xml:space="preserve">- </w:t>
      </w:r>
      <w:r w:rsidR="0077586D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одностороннее</w:t>
      </w:r>
      <w:r w:rsidR="0091209D" w:rsidRPr="0091209D">
        <w:rPr>
          <w:iCs/>
        </w:rPr>
        <w:t xml:space="preserve">; </w:t>
      </w:r>
      <w:r w:rsidR="0077586D" w:rsidRPr="0091209D">
        <w:rPr>
          <w:iCs/>
        </w:rPr>
        <w:t>право</w:t>
      </w:r>
      <w:r w:rsidR="0091209D" w:rsidRPr="0091209D">
        <w:rPr>
          <w:iCs/>
        </w:rPr>
        <w:t xml:space="preserve">- </w:t>
      </w:r>
      <w:r w:rsidR="0077586D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левостороннее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нижне</w:t>
      </w:r>
      <w:r w:rsidR="0091209D" w:rsidRPr="0091209D">
        <w:rPr>
          <w:iCs/>
        </w:rPr>
        <w:t xml:space="preserve">- </w:t>
      </w:r>
      <w:r w:rsidR="0077586D" w:rsidRPr="0091209D">
        <w:rPr>
          <w:iCs/>
        </w:rPr>
        <w:t>и</w:t>
      </w:r>
      <w:r w:rsidR="0091209D" w:rsidRPr="0091209D">
        <w:rPr>
          <w:iCs/>
        </w:rPr>
        <w:t xml:space="preserve"> </w:t>
      </w:r>
      <w:proofErr w:type="spellStart"/>
      <w:r w:rsidR="0077586D" w:rsidRPr="0091209D">
        <w:rPr>
          <w:iCs/>
        </w:rPr>
        <w:t>верхнегрудное</w:t>
      </w:r>
      <w:proofErr w:type="spellEnd"/>
      <w:r w:rsidR="0091209D" w:rsidRPr="0091209D">
        <w:rPr>
          <w:iCs/>
        </w:rPr>
        <w:t xml:space="preserve">; </w:t>
      </w:r>
      <w:proofErr w:type="spellStart"/>
      <w:r w:rsidR="0077586D" w:rsidRPr="0091209D">
        <w:rPr>
          <w:iCs/>
        </w:rPr>
        <w:t>дву</w:t>
      </w:r>
      <w:proofErr w:type="spellEnd"/>
      <w:r w:rsidR="0091209D" w:rsidRPr="0091209D">
        <w:rPr>
          <w:iCs/>
        </w:rPr>
        <w:t xml:space="preserve">- </w:t>
      </w:r>
      <w:r w:rsidR="0077586D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77586D" w:rsidRPr="0091209D">
        <w:rPr>
          <w:iCs/>
        </w:rPr>
        <w:t>правостороннее</w:t>
      </w:r>
      <w:r w:rsidR="0091209D" w:rsidRPr="0091209D">
        <w:rPr>
          <w:iCs/>
        </w:rPr>
        <w:t xml:space="preserve"> </w:t>
      </w:r>
      <w:proofErr w:type="spellStart"/>
      <w:r w:rsidR="0077586D" w:rsidRPr="0091209D">
        <w:rPr>
          <w:iCs/>
        </w:rPr>
        <w:t>среднегрудное</w:t>
      </w:r>
      <w:proofErr w:type="spellEnd"/>
      <w:r w:rsidR="0091209D" w:rsidRPr="0091209D">
        <w:rPr>
          <w:iCs/>
        </w:rPr>
        <w:t xml:space="preserve">; </w:t>
      </w:r>
      <w:proofErr w:type="spellStart"/>
      <w:r w:rsidR="0077586D" w:rsidRPr="0091209D">
        <w:rPr>
          <w:iCs/>
        </w:rPr>
        <w:t>заднегрудное</w:t>
      </w:r>
      <w:proofErr w:type="spellEnd"/>
      <w:r w:rsidR="0091209D" w:rsidRPr="0091209D">
        <w:rPr>
          <w:iCs/>
        </w:rPr>
        <w:t xml:space="preserve"> </w:t>
      </w:r>
      <w:r w:rsidR="0077586D" w:rsidRPr="0091209D">
        <w:rPr>
          <w:iCs/>
        </w:rPr>
        <w:t>дыхание</w:t>
      </w:r>
    </w:p>
    <w:p w:rsidR="0091209D" w:rsidRPr="0091209D" w:rsidRDefault="0077586D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выполнении</w:t>
      </w:r>
      <w:r w:rsidR="0091209D" w:rsidRPr="0091209D">
        <w:rPr>
          <w:iCs/>
        </w:rPr>
        <w:t xml:space="preserve"> </w:t>
      </w:r>
      <w:proofErr w:type="spellStart"/>
      <w:r w:rsidRPr="0091209D">
        <w:t>нижнегрудного</w:t>
      </w:r>
      <w:proofErr w:type="spellEnd"/>
      <w:r w:rsidR="0091209D" w:rsidRPr="0091209D">
        <w:t xml:space="preserve"> </w:t>
      </w:r>
      <w:r w:rsidRPr="0091209D">
        <w:t>дыхания</w:t>
      </w:r>
      <w:r w:rsidR="0091209D" w:rsidRPr="0091209D">
        <w:t xml:space="preserve">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массажиста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помещаются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нижнебоковые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пациента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стоя</w:t>
      </w:r>
      <w:r w:rsidR="0091209D" w:rsidRPr="0091209D">
        <w:rPr>
          <w:iCs/>
        </w:rPr>
        <w:t xml:space="preserve">. </w:t>
      </w:r>
      <w:r w:rsidRPr="0091209D">
        <w:rPr>
          <w:iCs/>
        </w:rPr>
        <w:t>Давление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оказывается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обеих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сторон</w:t>
      </w:r>
      <w:r w:rsidR="0091209D" w:rsidRPr="0091209D">
        <w:rPr>
          <w:iCs/>
        </w:rPr>
        <w:t xml:space="preserve"> (</w:t>
      </w:r>
      <w:r w:rsidRPr="0091209D">
        <w:rPr>
          <w:iCs/>
        </w:rPr>
        <w:t>двустороннее</w:t>
      </w:r>
      <w:r w:rsidR="0091209D" w:rsidRPr="0091209D">
        <w:rPr>
          <w:iCs/>
        </w:rPr>
        <w:t xml:space="preserve">)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одной</w:t>
      </w:r>
      <w:r w:rsidR="0091209D" w:rsidRPr="0091209D">
        <w:rPr>
          <w:iCs/>
        </w:rPr>
        <w:t xml:space="preserve"> (</w:t>
      </w:r>
      <w:r w:rsidRPr="0091209D">
        <w:rPr>
          <w:iCs/>
        </w:rPr>
        <w:t>одностороннее</w:t>
      </w:r>
      <w:r w:rsidR="0091209D" w:rsidRPr="0091209D">
        <w:rPr>
          <w:iCs/>
        </w:rPr>
        <w:t xml:space="preserve">). </w:t>
      </w:r>
      <w:r w:rsidRPr="0091209D">
        <w:rPr>
          <w:iCs/>
        </w:rPr>
        <w:t>Одностороннее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нижнегрудное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дыхание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может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выполняться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лежа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валике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противоположном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боку</w:t>
      </w:r>
      <w:r w:rsidR="0091209D" w:rsidRPr="0091209D">
        <w:rPr>
          <w:iCs/>
        </w:rPr>
        <w:t xml:space="preserve">. </w:t>
      </w:r>
      <w:r w:rsidRPr="0091209D">
        <w:rPr>
          <w:iCs/>
        </w:rPr>
        <w:t>Давление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оказывается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нижнебоковую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поверхность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фронтальной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плоскости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стороны</w:t>
      </w:r>
      <w:r w:rsidR="0091209D" w:rsidRPr="0091209D">
        <w:rPr>
          <w:iCs/>
        </w:rPr>
        <w:t>.</w:t>
      </w:r>
    </w:p>
    <w:p w:rsidR="0091209D" w:rsidRPr="0091209D" w:rsidRDefault="0077586D" w:rsidP="0091209D">
      <w:pPr>
        <w:shd w:val="clear" w:color="auto" w:fill="FFFFFF"/>
        <w:tabs>
          <w:tab w:val="left" w:pos="726"/>
        </w:tabs>
        <w:rPr>
          <w:iCs/>
        </w:rPr>
      </w:pPr>
      <w:proofErr w:type="spellStart"/>
      <w:r w:rsidRPr="0091209D">
        <w:t>Среднегрудное</w:t>
      </w:r>
      <w:proofErr w:type="spellEnd"/>
      <w:r w:rsidR="0091209D" w:rsidRPr="0091209D">
        <w:t xml:space="preserve"> </w:t>
      </w:r>
      <w:r w:rsidRPr="0091209D">
        <w:t>дыхание</w:t>
      </w:r>
      <w:r w:rsidR="0091209D" w:rsidRPr="0091209D">
        <w:t xml:space="preserve"> </w:t>
      </w:r>
      <w:r w:rsidRPr="0091209D">
        <w:rPr>
          <w:iCs/>
        </w:rPr>
        <w:t>выполняется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</w:t>
      </w:r>
      <w:r w:rsidR="0091209D" w:rsidRPr="0091209D">
        <w:rPr>
          <w:iCs/>
        </w:rPr>
        <w:t xml:space="preserve">. </w:t>
      </w:r>
      <w:r w:rsidRPr="0091209D">
        <w:rPr>
          <w:iCs/>
        </w:rPr>
        <w:t>стоя,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лежа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левом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боку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одностороннем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инструктора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помещаются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средние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половины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спереди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сзади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двустороннем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располагается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грудине,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другая</w:t>
      </w:r>
      <w:r w:rsidR="0091209D" w:rsidRPr="0091209D">
        <w:rPr>
          <w:iCs/>
        </w:rPr>
        <w:t xml:space="preserve"> - </w:t>
      </w:r>
      <w:r w:rsidRPr="0091209D">
        <w:rPr>
          <w:iCs/>
        </w:rPr>
        <w:t>сзади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середине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Грудная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сдавливается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сагиттальном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направлении</w:t>
      </w:r>
      <w:r w:rsidR="0091209D" w:rsidRPr="0091209D">
        <w:rPr>
          <w:iCs/>
        </w:rPr>
        <w:t>.</w:t>
      </w:r>
    </w:p>
    <w:p w:rsidR="0091209D" w:rsidRPr="0091209D" w:rsidRDefault="0077586D" w:rsidP="0091209D">
      <w:pPr>
        <w:shd w:val="clear" w:color="auto" w:fill="FFFFFF"/>
        <w:tabs>
          <w:tab w:val="left" w:pos="726"/>
        </w:tabs>
        <w:rPr>
          <w:iCs/>
        </w:rPr>
      </w:pPr>
      <w:proofErr w:type="spellStart"/>
      <w:r w:rsidRPr="0091209D">
        <w:t>Верхнегрудное</w:t>
      </w:r>
      <w:proofErr w:type="spellEnd"/>
      <w:r w:rsidR="0091209D" w:rsidRPr="0091209D">
        <w:t xml:space="preserve"> </w:t>
      </w:r>
      <w:r w:rsidRPr="0091209D">
        <w:t>дыхание</w:t>
      </w:r>
      <w:r w:rsidR="0091209D" w:rsidRPr="0091209D">
        <w:t xml:space="preserve"> </w:t>
      </w:r>
      <w:r w:rsidRPr="0091209D">
        <w:rPr>
          <w:iCs/>
        </w:rPr>
        <w:t>выполняется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</w:t>
      </w:r>
      <w:r w:rsidR="0091209D" w:rsidRPr="0091209D">
        <w:rPr>
          <w:iCs/>
        </w:rPr>
        <w:t xml:space="preserve">. </w:t>
      </w:r>
      <w:r w:rsidRPr="0091209D">
        <w:rPr>
          <w:iCs/>
        </w:rPr>
        <w:t>стоя,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лежа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спине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инструктора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помещаются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подключичные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области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оказывают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дорсальном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направлении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обеих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стороны</w:t>
      </w:r>
      <w:r w:rsidR="0091209D" w:rsidRPr="0091209D">
        <w:rPr>
          <w:iCs/>
        </w:rPr>
        <w:t>.</w:t>
      </w:r>
    </w:p>
    <w:p w:rsidR="0091209D" w:rsidRPr="0091209D" w:rsidRDefault="0077586D" w:rsidP="0091209D">
      <w:pPr>
        <w:tabs>
          <w:tab w:val="left" w:pos="726"/>
        </w:tabs>
        <w:rPr>
          <w:iCs/>
        </w:rPr>
      </w:pPr>
      <w:proofErr w:type="spellStart"/>
      <w:r w:rsidRPr="0091209D">
        <w:t>Заднегрудное</w:t>
      </w:r>
      <w:proofErr w:type="spellEnd"/>
      <w:r w:rsidR="0091209D" w:rsidRPr="0091209D">
        <w:t xml:space="preserve"> </w:t>
      </w:r>
      <w:r w:rsidRPr="0091209D">
        <w:t>дыхание</w:t>
      </w:r>
      <w:r w:rsidR="0091209D" w:rsidRPr="0091209D">
        <w:t xml:space="preserve"> </w:t>
      </w:r>
      <w:r w:rsidRPr="0091209D">
        <w:rPr>
          <w:iCs/>
        </w:rPr>
        <w:t>выполняется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</w:t>
      </w:r>
      <w:r w:rsidR="0091209D" w:rsidRPr="0091209D">
        <w:rPr>
          <w:iCs/>
        </w:rPr>
        <w:t xml:space="preserve">. </w:t>
      </w:r>
      <w:r w:rsidRPr="0091209D">
        <w:rPr>
          <w:iCs/>
        </w:rPr>
        <w:t>сидя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максимально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кифозированной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спиной</w:t>
      </w:r>
      <w:r w:rsidR="0091209D" w:rsidRPr="0091209D">
        <w:rPr>
          <w:iCs/>
        </w:rPr>
        <w:t xml:space="preserve"> ("</w:t>
      </w:r>
      <w:r w:rsidRPr="0091209D">
        <w:rPr>
          <w:iCs/>
        </w:rPr>
        <w:t>поза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кучера</w:t>
      </w:r>
      <w:r w:rsidR="0091209D" w:rsidRPr="0091209D">
        <w:rPr>
          <w:iCs/>
        </w:rPr>
        <w:t xml:space="preserve">")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лежа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спине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инструктора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помещаются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нижне-средние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оказывают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давление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вентрально</w:t>
      </w:r>
      <w:proofErr w:type="spellEnd"/>
      <w:r w:rsidR="0091209D" w:rsidRPr="0091209D">
        <w:rPr>
          <w:iCs/>
        </w:rPr>
        <w:t>.</w:t>
      </w:r>
    </w:p>
    <w:p w:rsidR="0091209D" w:rsidRPr="0091209D" w:rsidRDefault="0077586D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bCs/>
        </w:rPr>
        <w:t>Динамические</w:t>
      </w:r>
      <w:r w:rsidR="0091209D" w:rsidRPr="0091209D">
        <w:rPr>
          <w:bCs/>
        </w:rPr>
        <w:t xml:space="preserve"> </w:t>
      </w:r>
      <w:r w:rsidRPr="0091209D">
        <w:rPr>
          <w:bCs/>
        </w:rPr>
        <w:t>дыхательные</w:t>
      </w:r>
      <w:r w:rsidR="0091209D" w:rsidRPr="0091209D">
        <w:rPr>
          <w:bCs/>
        </w:rPr>
        <w:t xml:space="preserve"> </w:t>
      </w:r>
      <w:r w:rsidRPr="0091209D">
        <w:rPr>
          <w:bCs/>
        </w:rPr>
        <w:t>упражнения</w:t>
      </w:r>
      <w:r w:rsidR="0091209D" w:rsidRPr="0091209D">
        <w:rPr>
          <w:bCs/>
        </w:rPr>
        <w:t xml:space="preserve"> </w:t>
      </w:r>
      <w:r w:rsidRPr="0091209D">
        <w:rPr>
          <w:iCs/>
        </w:rPr>
        <w:t>выполняются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движением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конечностей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отведение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разгибание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конечностей,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разгибание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обычно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сопровождается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вдохом,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сгибание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приведение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выдохом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усиления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вентиляции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задних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сегментах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сгибании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позвоночника,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его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разгибании</w:t>
      </w:r>
      <w:r w:rsidR="0091209D" w:rsidRPr="0091209D">
        <w:rPr>
          <w:iCs/>
        </w:rPr>
        <w:t>.</w:t>
      </w:r>
    </w:p>
    <w:p w:rsidR="0091209D" w:rsidRPr="0091209D" w:rsidRDefault="0077586D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Статические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динамические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могут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выполняться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углублением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замедлением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зависимости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особенностей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нарушения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ФВД</w:t>
      </w:r>
      <w:r w:rsidR="0091209D" w:rsidRPr="0091209D">
        <w:rPr>
          <w:iCs/>
        </w:rPr>
        <w:t xml:space="preserve">. </w:t>
      </w:r>
      <w:r w:rsidRPr="0091209D">
        <w:rPr>
          <w:iCs/>
        </w:rPr>
        <w:t>Так,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рестриктивных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изменениях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рекомендуются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углублением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обструктивных</w:t>
      </w:r>
      <w:proofErr w:type="spellEnd"/>
      <w:r w:rsidR="0091209D" w:rsidRPr="0091209D">
        <w:rPr>
          <w:iCs/>
        </w:rPr>
        <w:t xml:space="preserve"> - </w:t>
      </w:r>
      <w:r w:rsidRPr="0091209D">
        <w:rPr>
          <w:iCs/>
        </w:rPr>
        <w:t>удлиняется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углубляется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может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специально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уменьшен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максимально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исключается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напряжение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скелетных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мышц,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чтобы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вызвать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рефлекторного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напряжения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гладкой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мускулатуры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>.</w:t>
      </w:r>
    </w:p>
    <w:p w:rsidR="0091209D" w:rsidRPr="0091209D" w:rsidRDefault="0077586D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Известно,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отсутствии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препятствий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поток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газа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трубкам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спокойным,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ламинарным,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только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местах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деления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появляются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завихрения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поток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становится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турбулентным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ламинарном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потоке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газа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сопротивление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увеличивается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обратно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пропорционально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4-й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степени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радиуса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Следовательно,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изменение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радиуса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малую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величину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влечет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собой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значительное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сопротивления</w:t>
      </w:r>
      <w:r w:rsidR="0091209D" w:rsidRPr="0091209D">
        <w:rPr>
          <w:iCs/>
        </w:rPr>
        <w:t xml:space="preserve">. </w:t>
      </w:r>
      <w:r w:rsidRPr="0091209D">
        <w:rPr>
          <w:iCs/>
        </w:rPr>
        <w:t>Увеличение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линейного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давления,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наблюдается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суженных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путях,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уменьшает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стенки,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вызывая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еще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большее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сужение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быстрого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выдоха</w:t>
      </w:r>
      <w:r w:rsidR="0091209D" w:rsidRPr="0091209D">
        <w:rPr>
          <w:iCs/>
        </w:rPr>
        <w:t>.</w:t>
      </w:r>
    </w:p>
    <w:p w:rsidR="0091209D" w:rsidRPr="0091209D" w:rsidRDefault="0077586D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Дыхание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замедленным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удлиненным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способствует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давления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стенки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снижает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линейное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следовательно,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препятствует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сужению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ВПП</w:t>
      </w:r>
      <w:r w:rsidR="0091209D" w:rsidRPr="0091209D">
        <w:rPr>
          <w:iCs/>
        </w:rPr>
        <w:t>.</w:t>
      </w:r>
    </w:p>
    <w:p w:rsidR="0091209D" w:rsidRPr="0091209D" w:rsidRDefault="0077586D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t>Дренирующие</w:t>
      </w:r>
      <w:r w:rsidR="0091209D" w:rsidRPr="0091209D">
        <w:t xml:space="preserve"> </w:t>
      </w:r>
      <w:r w:rsidRPr="0091209D">
        <w:t>упражнения</w:t>
      </w:r>
      <w:r w:rsidR="0091209D" w:rsidRPr="0091209D">
        <w:t xml:space="preserve"> </w:t>
      </w:r>
      <w:r w:rsidRPr="0091209D">
        <w:rPr>
          <w:iCs/>
        </w:rPr>
        <w:t>представляют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собой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сочетание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произвольного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динамического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определенным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тела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основополагающим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топографическая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анатомия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сегментов</w:t>
      </w:r>
      <w:r w:rsidR="0091209D" w:rsidRPr="0091209D">
        <w:rPr>
          <w:iCs/>
        </w:rPr>
        <w:t xml:space="preserve">. </w:t>
      </w:r>
      <w:r w:rsidRPr="0091209D">
        <w:rPr>
          <w:iCs/>
        </w:rPr>
        <w:t>Основная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цель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упражнений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облегчение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откашливания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содержимого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ВПП,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бронхоэктазов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других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полостей,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сообщающихся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бронхами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Особенностью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дренирующих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придание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телу,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когда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дренируемая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область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находится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над</w:t>
      </w:r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бронхом,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расположенным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вертикально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постуральном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пациент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должен,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постепенно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углубляя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дождаться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появления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кашля,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затем,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откашливаясь,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изменить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тела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противоположное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Такие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движения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повторяют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многократно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Перед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дренирующих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целесообразно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принять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лекарство,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разжижающее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мокроту</w:t>
      </w:r>
      <w:r w:rsidR="0091209D" w:rsidRPr="0091209D">
        <w:rPr>
          <w:iCs/>
        </w:rPr>
        <w:t>.</w:t>
      </w:r>
    </w:p>
    <w:p w:rsidR="0091209D" w:rsidRPr="0091209D" w:rsidRDefault="0077586D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Существуют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дренирования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целой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сегментов</w:t>
      </w:r>
      <w:r w:rsidR="0091209D" w:rsidRPr="0091209D">
        <w:rPr>
          <w:iCs/>
        </w:rPr>
        <w:t>.</w:t>
      </w:r>
    </w:p>
    <w:p w:rsidR="0091209D" w:rsidRPr="0091209D" w:rsidRDefault="0021465B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Теперь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подробно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остановлюсь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конкретных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методах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восстановительной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терапии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рассматриваемо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мною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заболеваний</w:t>
      </w:r>
      <w:r w:rsidR="0091209D" w:rsidRPr="0091209D">
        <w:rPr>
          <w:iCs/>
        </w:rPr>
        <w:t>.</w:t>
      </w:r>
    </w:p>
    <w:p w:rsidR="0091209D" w:rsidRPr="0091209D" w:rsidRDefault="00961CE1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Так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основных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методов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лечебная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физкультура</w:t>
      </w:r>
      <w:r w:rsidR="0091209D" w:rsidRPr="0091209D">
        <w:rPr>
          <w:iCs/>
        </w:rPr>
        <w:t>.</w:t>
      </w:r>
    </w:p>
    <w:p w:rsidR="0091209D" w:rsidRPr="0091209D" w:rsidRDefault="005E41B1" w:rsidP="0091209D">
      <w:pPr>
        <w:tabs>
          <w:tab w:val="left" w:pos="726"/>
        </w:tabs>
        <w:rPr>
          <w:iCs/>
        </w:rPr>
      </w:pPr>
      <w:r w:rsidRPr="0091209D">
        <w:rPr>
          <w:iCs/>
        </w:rPr>
        <w:t>Специальными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задачами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ЛФК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эмфиземе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являются</w:t>
      </w:r>
      <w:r w:rsidR="0091209D" w:rsidRPr="0091209D">
        <w:rPr>
          <w:iCs/>
        </w:rPr>
        <w:t>:</w:t>
      </w:r>
    </w:p>
    <w:p w:rsidR="0091209D" w:rsidRPr="0091209D" w:rsidRDefault="005E41B1" w:rsidP="0091209D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91209D">
        <w:rPr>
          <w:iCs/>
          <w:lang w:val="en-US"/>
        </w:rPr>
        <w:t>сохранение</w:t>
      </w:r>
      <w:proofErr w:type="spellEnd"/>
      <w:r w:rsidR="0091209D" w:rsidRPr="0091209D">
        <w:rPr>
          <w:iCs/>
          <w:lang w:val="en-US"/>
        </w:rPr>
        <w:t xml:space="preserve"> </w:t>
      </w:r>
      <w:proofErr w:type="spellStart"/>
      <w:r w:rsidRPr="0091209D">
        <w:rPr>
          <w:iCs/>
          <w:lang w:val="en-US"/>
        </w:rPr>
        <w:t>эластичности</w:t>
      </w:r>
      <w:proofErr w:type="spellEnd"/>
      <w:r w:rsidR="0091209D" w:rsidRPr="0091209D">
        <w:rPr>
          <w:iCs/>
          <w:lang w:val="en-US"/>
        </w:rPr>
        <w:t xml:space="preserve"> </w:t>
      </w:r>
      <w:proofErr w:type="spellStart"/>
      <w:r w:rsidRPr="0091209D">
        <w:rPr>
          <w:iCs/>
          <w:lang w:val="en-US"/>
        </w:rPr>
        <w:t>легочной</w:t>
      </w:r>
      <w:proofErr w:type="spellEnd"/>
      <w:r w:rsidR="0091209D" w:rsidRPr="0091209D">
        <w:rPr>
          <w:iCs/>
          <w:lang w:val="en-US"/>
        </w:rPr>
        <w:t xml:space="preserve"> </w:t>
      </w:r>
      <w:proofErr w:type="spellStart"/>
      <w:r w:rsidRPr="0091209D">
        <w:rPr>
          <w:iCs/>
          <w:lang w:val="en-US"/>
        </w:rPr>
        <w:t>ткани</w:t>
      </w:r>
      <w:proofErr w:type="spellEnd"/>
      <w:r w:rsidR="0091209D" w:rsidRPr="0091209D">
        <w:rPr>
          <w:iCs/>
          <w:lang w:val="en-US"/>
        </w:rPr>
        <w:t>;</w:t>
      </w:r>
    </w:p>
    <w:p w:rsidR="0091209D" w:rsidRPr="0091209D" w:rsidRDefault="005E41B1" w:rsidP="0091209D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91209D">
        <w:rPr>
          <w:iCs/>
          <w:lang w:val="en-US"/>
        </w:rPr>
        <w:t>развитие</w:t>
      </w:r>
      <w:proofErr w:type="spellEnd"/>
      <w:r w:rsidR="0091209D" w:rsidRPr="0091209D">
        <w:rPr>
          <w:iCs/>
          <w:lang w:val="en-US"/>
        </w:rPr>
        <w:t xml:space="preserve"> </w:t>
      </w:r>
      <w:proofErr w:type="spellStart"/>
      <w:r w:rsidRPr="0091209D">
        <w:rPr>
          <w:iCs/>
          <w:lang w:val="en-US"/>
        </w:rPr>
        <w:t>подвижности</w:t>
      </w:r>
      <w:proofErr w:type="spellEnd"/>
      <w:r w:rsidR="0091209D" w:rsidRPr="0091209D">
        <w:rPr>
          <w:iCs/>
          <w:lang w:val="en-US"/>
        </w:rPr>
        <w:t xml:space="preserve"> </w:t>
      </w:r>
      <w:proofErr w:type="spellStart"/>
      <w:r w:rsidRPr="0091209D">
        <w:rPr>
          <w:iCs/>
          <w:lang w:val="en-US"/>
        </w:rPr>
        <w:t>грудной</w:t>
      </w:r>
      <w:proofErr w:type="spellEnd"/>
      <w:r w:rsidR="0091209D" w:rsidRPr="0091209D">
        <w:rPr>
          <w:iCs/>
          <w:lang w:val="en-US"/>
        </w:rPr>
        <w:t xml:space="preserve"> </w:t>
      </w:r>
      <w:proofErr w:type="spellStart"/>
      <w:r w:rsidRPr="0091209D">
        <w:rPr>
          <w:iCs/>
          <w:lang w:val="en-US"/>
        </w:rPr>
        <w:t>клетки</w:t>
      </w:r>
      <w:proofErr w:type="spellEnd"/>
      <w:r w:rsidR="0091209D" w:rsidRPr="0091209D">
        <w:rPr>
          <w:iCs/>
          <w:lang w:val="en-US"/>
        </w:rPr>
        <w:t>;</w:t>
      </w:r>
    </w:p>
    <w:p w:rsidR="0091209D" w:rsidRPr="0091209D" w:rsidRDefault="005E41B1" w:rsidP="0091209D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91209D">
        <w:rPr>
          <w:iCs/>
          <w:lang w:val="en-US"/>
        </w:rPr>
        <w:t>тренировка</w:t>
      </w:r>
      <w:proofErr w:type="spellEnd"/>
      <w:r w:rsidR="0091209D" w:rsidRPr="0091209D">
        <w:rPr>
          <w:iCs/>
          <w:lang w:val="en-US"/>
        </w:rPr>
        <w:t xml:space="preserve"> </w:t>
      </w:r>
      <w:proofErr w:type="spellStart"/>
      <w:r w:rsidRPr="0091209D">
        <w:rPr>
          <w:iCs/>
          <w:lang w:val="en-US"/>
        </w:rPr>
        <w:t>диафрагмального</w:t>
      </w:r>
      <w:proofErr w:type="spellEnd"/>
      <w:r w:rsidR="0091209D" w:rsidRPr="0091209D">
        <w:rPr>
          <w:iCs/>
          <w:lang w:val="en-US"/>
        </w:rPr>
        <w:t xml:space="preserve"> </w:t>
      </w:r>
      <w:proofErr w:type="spellStart"/>
      <w:r w:rsidRPr="0091209D">
        <w:rPr>
          <w:iCs/>
          <w:lang w:val="en-US"/>
        </w:rPr>
        <w:t>дыхания</w:t>
      </w:r>
      <w:proofErr w:type="spellEnd"/>
      <w:r w:rsidR="0091209D" w:rsidRPr="0091209D">
        <w:rPr>
          <w:iCs/>
          <w:lang w:val="en-US"/>
        </w:rPr>
        <w:t>;</w:t>
      </w:r>
    </w:p>
    <w:p w:rsidR="0091209D" w:rsidRPr="0091209D" w:rsidRDefault="005E41B1" w:rsidP="0091209D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укрепление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мышц,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первую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очередь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участвующих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>;</w:t>
      </w:r>
    </w:p>
    <w:p w:rsidR="0091209D" w:rsidRPr="0091209D" w:rsidRDefault="005E41B1" w:rsidP="0091209D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обучение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навыкам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правильного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удлиненным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выдохом</w:t>
      </w:r>
      <w:r w:rsidR="0091209D" w:rsidRPr="0091209D">
        <w:rPr>
          <w:iCs/>
        </w:rPr>
        <w:t>.</w:t>
      </w:r>
    </w:p>
    <w:p w:rsidR="0091209D" w:rsidRPr="0091209D" w:rsidRDefault="005E41B1" w:rsidP="0091209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91209D">
        <w:rPr>
          <w:iCs/>
        </w:rPr>
        <w:t>Удлиненный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уменьшает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количество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остаточного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воздуха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самым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способствует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улучшению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газообмена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Увеличение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подвижности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экскурсии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диафрагмы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создает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условия,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облегчающие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работу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сердца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целом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физические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наряду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улучшением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процессов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газообмена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функции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кровообращения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обеспечивают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тонизирующее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воздействие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ЦНС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другие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органы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системы</w:t>
      </w:r>
      <w:r w:rsidR="0091209D" w:rsidRPr="0091209D">
        <w:rPr>
          <w:iCs/>
        </w:rPr>
        <w:t xml:space="preserve">. </w:t>
      </w:r>
      <w:r w:rsidRPr="0091209D">
        <w:rPr>
          <w:iCs/>
        </w:rPr>
        <w:t>ЛФК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назначается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отсутствии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выраженной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сердечно-сосудистой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недостаточности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занятиях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используются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малой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умеренной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интенсивности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Широко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используются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сохранения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подвижности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наклонах,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поворотах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вращения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скоростно-силового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характера</w:t>
      </w:r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применяются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ограниченно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вовлечением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движения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небольших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мышечных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групп</w:t>
      </w:r>
      <w:r w:rsidR="0091209D" w:rsidRPr="0091209D">
        <w:rPr>
          <w:iCs/>
        </w:rPr>
        <w:t xml:space="preserve">. </w:t>
      </w:r>
      <w:r w:rsidRPr="0091209D">
        <w:rPr>
          <w:iCs/>
        </w:rPr>
        <w:t>Недопустимы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натуживания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задержки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дыхания</w:t>
      </w:r>
      <w:r w:rsidR="0091209D" w:rsidRPr="0091209D">
        <w:rPr>
          <w:iCs/>
        </w:rPr>
        <w:t>.</w:t>
      </w:r>
    </w:p>
    <w:p w:rsidR="0091209D" w:rsidRPr="0091209D" w:rsidRDefault="005E41B1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случаях,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когда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легочной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ткани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наступают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необратимые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изменения,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развивается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пневмосклероз,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должны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направлены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формирование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компенсаций,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улучшающих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вентиляцию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повышающих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газообмен</w:t>
      </w:r>
      <w:r w:rsidR="0091209D" w:rsidRPr="0091209D">
        <w:rPr>
          <w:iCs/>
        </w:rPr>
        <w:t xml:space="preserve">.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целью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осуществляется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тренировка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диафрагмального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даются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удлиненным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выдохом</w:t>
      </w:r>
      <w:r w:rsidR="0091209D" w:rsidRPr="0091209D">
        <w:rPr>
          <w:iCs/>
        </w:rPr>
        <w:t xml:space="preserve"> (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произношением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звуков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 xml:space="preserve">).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уменьшения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остаточного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воздуха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особенно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его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нижнебоковых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участках,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завершается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сдавливанием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самим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либо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помощью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инструктора</w:t>
      </w:r>
      <w:r w:rsidR="0091209D" w:rsidRPr="0091209D">
        <w:rPr>
          <w:iCs/>
        </w:rPr>
        <w:t>.</w:t>
      </w:r>
    </w:p>
    <w:p w:rsidR="0091209D" w:rsidRPr="0091209D" w:rsidRDefault="005E41B1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Плотность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нагрузок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невелика,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включаются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паузы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отдыха,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особенно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важно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изменениями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сердечно-сосудистой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системы,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темп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выполнения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должен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медленным,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мере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улучшения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адаптации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организма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физической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нагрузке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увеличивается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количество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повторений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число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самих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упражнений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последующем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назначается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ходьба,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575173" w:rsidRPr="0091209D">
        <w:rPr>
          <w:iCs/>
        </w:rPr>
        <w:t>начале</w:t>
      </w:r>
      <w:r w:rsidR="0091209D" w:rsidRPr="0091209D">
        <w:rPr>
          <w:iCs/>
        </w:rPr>
        <w:t xml:space="preserve"> </w:t>
      </w:r>
      <w:r w:rsidR="00575173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575173" w:rsidRPr="0091209D">
        <w:rPr>
          <w:iCs/>
        </w:rPr>
        <w:t>медленном</w:t>
      </w:r>
      <w:r w:rsidR="0091209D" w:rsidRPr="0091209D">
        <w:rPr>
          <w:iCs/>
        </w:rPr>
        <w:t xml:space="preserve"> </w:t>
      </w:r>
      <w:r w:rsidR="00575173" w:rsidRPr="0091209D">
        <w:rPr>
          <w:iCs/>
        </w:rPr>
        <w:t>темпе</w:t>
      </w:r>
      <w:r w:rsidR="0091209D" w:rsidRPr="0091209D">
        <w:rPr>
          <w:iCs/>
        </w:rPr>
        <w:t xml:space="preserve"> (</w:t>
      </w:r>
      <w:r w:rsidR="00575173" w:rsidRPr="0091209D">
        <w:rPr>
          <w:iCs/>
        </w:rPr>
        <w:t>60</w:t>
      </w:r>
      <w:r w:rsidR="0091209D" w:rsidRPr="0091209D">
        <w:rPr>
          <w:iCs/>
        </w:rPr>
        <w:t>-</w:t>
      </w:r>
      <w:r w:rsidR="00575173" w:rsidRPr="0091209D">
        <w:rPr>
          <w:iCs/>
        </w:rPr>
        <w:t>70</w:t>
      </w:r>
      <w:r w:rsidR="0091209D" w:rsidRPr="0091209D">
        <w:rPr>
          <w:iCs/>
        </w:rPr>
        <w:t xml:space="preserve"> </w:t>
      </w:r>
      <w:r w:rsidRPr="0091209D">
        <w:rPr>
          <w:iCs/>
        </w:rPr>
        <w:t>шагов/мин</w:t>
      </w:r>
      <w:r w:rsidR="0091209D" w:rsidRPr="0091209D">
        <w:rPr>
          <w:iCs/>
        </w:rPr>
        <w:t xml:space="preserve">)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сочетании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удлиненным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выдохом,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последующем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темп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расстояние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увеличиваются,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хорошо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воздействуют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прогулки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свежем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воздухе,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лыжные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</w:t>
      </w:r>
      <w:r w:rsidR="00575173" w:rsidRPr="0091209D">
        <w:rPr>
          <w:iCs/>
        </w:rPr>
        <w:t>гулки,</w:t>
      </w:r>
      <w:r w:rsidR="0091209D" w:rsidRPr="0091209D">
        <w:rPr>
          <w:iCs/>
        </w:rPr>
        <w:t xml:space="preserve"> </w:t>
      </w:r>
      <w:r w:rsidR="00575173" w:rsidRPr="0091209D">
        <w:rPr>
          <w:iCs/>
        </w:rPr>
        <w:t>малоподвижные</w:t>
      </w:r>
      <w:r w:rsidR="0091209D" w:rsidRPr="0091209D">
        <w:rPr>
          <w:iCs/>
        </w:rPr>
        <w:t xml:space="preserve"> </w:t>
      </w:r>
      <w:r w:rsidR="00575173" w:rsidRPr="0091209D">
        <w:rPr>
          <w:iCs/>
        </w:rPr>
        <w:t>игры</w:t>
      </w:r>
      <w:r w:rsidR="0091209D" w:rsidRPr="0091209D">
        <w:rPr>
          <w:iCs/>
        </w:rPr>
        <w:t xml:space="preserve"> </w:t>
      </w:r>
      <w:r w:rsidR="00575173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575173" w:rsidRPr="0091209D">
        <w:rPr>
          <w:iCs/>
        </w:rPr>
        <w:t>пау</w:t>
      </w:r>
      <w:r w:rsidRPr="0091209D">
        <w:rPr>
          <w:iCs/>
        </w:rPr>
        <w:t>зами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упражнений</w:t>
      </w:r>
      <w:r w:rsidR="0091209D" w:rsidRPr="0091209D">
        <w:rPr>
          <w:iCs/>
        </w:rPr>
        <w:t>.</w:t>
      </w:r>
    </w:p>
    <w:p w:rsidR="0091209D" w:rsidRPr="0091209D" w:rsidRDefault="00961CE1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Рекомендуются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водные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закаливающие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процедуры</w:t>
      </w:r>
      <w:r w:rsidR="0091209D" w:rsidRPr="0091209D">
        <w:rPr>
          <w:iCs/>
        </w:rPr>
        <w:t xml:space="preserve"> (</w:t>
      </w:r>
      <w:r w:rsidRPr="0091209D">
        <w:rPr>
          <w:iCs/>
        </w:rPr>
        <w:t>обтирания,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обливания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водой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постепенным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снижением,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температуры</w:t>
      </w:r>
      <w:r w:rsidR="0091209D" w:rsidRPr="0091209D">
        <w:rPr>
          <w:iCs/>
        </w:rPr>
        <w:t>).</w:t>
      </w:r>
    </w:p>
    <w:p w:rsidR="0091209D" w:rsidRDefault="00961CE1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Помимо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пригородных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санаториев,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показаны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преимущественно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южные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приморские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курорты,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особенно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сезоны,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отличающиеся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плохой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погодой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месту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жительства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Летом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рекомендуется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направлять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курорты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нежарким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климатом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горноклиматических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курортов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показаны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местности,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расположенные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умеренной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высоте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Полезно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сочетание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климатолечения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назначением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щелочных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щелочно-соляных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минеральных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вод</w:t>
      </w:r>
      <w:r w:rsidR="0091209D" w:rsidRPr="0091209D">
        <w:rPr>
          <w:iCs/>
        </w:rPr>
        <w:t>.</w:t>
      </w:r>
    </w:p>
    <w:p w:rsidR="0091209D" w:rsidRPr="0091209D" w:rsidRDefault="006040E8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lastRenderedPageBreak/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период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проводят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комплекс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мер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санации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бронхиального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дерева,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общеукрепляющие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процедуры,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полноценное,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богатое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белками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питание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Наиболее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радикальным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методом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является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хирургическое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лечение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одно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двусторонние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резекции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>.</w:t>
      </w:r>
    </w:p>
    <w:p w:rsidR="0091209D" w:rsidRPr="0091209D" w:rsidRDefault="006040E8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методике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ЛФК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бронхоэктатической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болезни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главное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место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занимают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дренажные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дренажные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тела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постуральный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дренаж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все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способствует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эффективному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удалению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патологического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секрета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зависимости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локализации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патологического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процесса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существуют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различные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.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создания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лучшего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оттока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патологического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секрета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пораженной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верхней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необходимо,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чтобы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стуле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лежа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наклонял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влево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одновременным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поворотом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его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45°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вперед,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стороны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должна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поднята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вверх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откашливаясь,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задерживается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несколько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секунд,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инструктор</w:t>
      </w:r>
      <w:r w:rsidR="0091209D" w:rsidRPr="0091209D">
        <w:rPr>
          <w:iCs/>
        </w:rPr>
        <w:t xml:space="preserve"> (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самостоятельных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занятиях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другой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родственник</w:t>
      </w:r>
      <w:r w:rsidR="0091209D" w:rsidRPr="0091209D">
        <w:rPr>
          <w:iCs/>
        </w:rPr>
        <w:t xml:space="preserve">) </w:t>
      </w:r>
      <w:r w:rsidRPr="0091209D">
        <w:rPr>
          <w:iCs/>
        </w:rPr>
        <w:t>надавливает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синхронно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кашлевыми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толчками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верхнюю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механически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способствуя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выведению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. </w:t>
      </w:r>
      <w:r w:rsidRPr="0091209D">
        <w:rPr>
          <w:iCs/>
        </w:rPr>
        <w:t>Дренирование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полости,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находящейся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верхней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производится,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когда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лежит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здоровом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боку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головной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конец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кровати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опущен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25</w:t>
      </w:r>
      <w:r w:rsidR="0091209D" w:rsidRPr="0091209D">
        <w:rPr>
          <w:iCs/>
        </w:rPr>
        <w:t>-</w:t>
      </w:r>
      <w:smartTag w:uri="urn:schemas-microsoft-com:office:smarttags" w:element="metricconverter">
        <w:smartTagPr>
          <w:attr w:name="ProductID" w:val="30 см"/>
        </w:smartTagPr>
        <w:r w:rsidRPr="0091209D">
          <w:rPr>
            <w:iCs/>
          </w:rPr>
          <w:t>30</w:t>
        </w:r>
        <w:r w:rsidR="0091209D" w:rsidRPr="0091209D">
          <w:rPr>
            <w:iCs/>
          </w:rPr>
          <w:t xml:space="preserve"> </w:t>
        </w:r>
        <w:r w:rsidRPr="0091209D">
          <w:rPr>
            <w:iCs/>
          </w:rPr>
          <w:t>см</w:t>
        </w:r>
      </w:smartTag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стороны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поражения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поднята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вверх</w:t>
      </w:r>
      <w:r w:rsidR="0091209D" w:rsidRPr="0091209D">
        <w:rPr>
          <w:iCs/>
        </w:rPr>
        <w:t xml:space="preserve"> (</w:t>
      </w:r>
      <w:r w:rsidRPr="0091209D">
        <w:rPr>
          <w:iCs/>
        </w:rPr>
        <w:t>вдох</w:t>
      </w:r>
      <w:r w:rsidR="0091209D" w:rsidRPr="0091209D">
        <w:rPr>
          <w:iCs/>
        </w:rPr>
        <w:t xml:space="preserve">).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чтобы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предупредить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затекание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здоровое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медленно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поворачивается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живот</w:t>
      </w:r>
      <w:r w:rsidR="0091209D" w:rsidRPr="0091209D">
        <w:rPr>
          <w:iCs/>
        </w:rPr>
        <w:t xml:space="preserve">;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находится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несколько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секунд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кашляет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Инструктор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синхронно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кашлевыми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толчками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надавливает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верхнюю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>.</w:t>
      </w:r>
    </w:p>
    <w:p w:rsidR="0091209D" w:rsidRPr="0091209D" w:rsidRDefault="006040E8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учетом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топографии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средней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для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дренирования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больному,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сидящему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кушетке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ножной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конец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кушетки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кровати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приподнят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20</w:t>
      </w:r>
      <w:r w:rsidR="0091209D" w:rsidRPr="0091209D">
        <w:rPr>
          <w:iCs/>
        </w:rPr>
        <w:t>-</w:t>
      </w:r>
      <w:smartTag w:uri="urn:schemas-microsoft-com:office:smarttags" w:element="metricconverter">
        <w:smartTagPr>
          <w:attr w:name="ProductID" w:val="30 см"/>
        </w:smartTagPr>
        <w:r w:rsidRPr="0091209D">
          <w:rPr>
            <w:iCs/>
          </w:rPr>
          <w:t>30</w:t>
        </w:r>
        <w:r w:rsidR="0091209D" w:rsidRPr="0091209D">
          <w:rPr>
            <w:iCs/>
          </w:rPr>
          <w:t xml:space="preserve"> </w:t>
        </w:r>
        <w:r w:rsidRPr="0091209D">
          <w:rPr>
            <w:iCs/>
          </w:rPr>
          <w:t>см</w:t>
        </w:r>
      </w:smartTag>
      <w:r w:rsidR="0091209D" w:rsidRPr="0091209D">
        <w:rPr>
          <w:iCs/>
        </w:rPr>
        <w:t xml:space="preserve">), </w:t>
      </w:r>
      <w:r w:rsidRPr="0091209D">
        <w:rPr>
          <w:iCs/>
        </w:rPr>
        <w:t>необходимо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медленно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полностью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откинуться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назад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Инструктор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надавливает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переднюю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поверхность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способствуя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продвижению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 xml:space="preserve">; </w:t>
      </w:r>
      <w:r w:rsidRPr="0091209D">
        <w:rPr>
          <w:iCs/>
        </w:rPr>
        <w:t>покашливая,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делает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повороты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влево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впе</w:t>
      </w:r>
      <w:r w:rsidR="0091209D" w:rsidRPr="0091209D">
        <w:rPr>
          <w:iCs/>
        </w:rPr>
        <w:t xml:space="preserve">ред. </w:t>
      </w:r>
      <w:r w:rsidRPr="0091209D">
        <w:rPr>
          <w:iCs/>
        </w:rPr>
        <w:t>Поднимаясь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кушетки,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он</w:t>
      </w:r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наклоняется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вперед,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стремясь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коснуться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стоп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наклонов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вперед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выделяет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мокроту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Инструктор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покашливания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надавливает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область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средней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доли</w:t>
      </w:r>
      <w:r w:rsidR="0091209D" w:rsidRPr="0091209D">
        <w:rPr>
          <w:iCs/>
        </w:rPr>
        <w:t xml:space="preserve"> (</w:t>
      </w:r>
      <w:r w:rsidRPr="0091209D">
        <w:rPr>
          <w:iCs/>
        </w:rPr>
        <w:t>переднебоковая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поверхность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) </w:t>
      </w:r>
      <w:r w:rsidRPr="0091209D">
        <w:rPr>
          <w:iCs/>
        </w:rPr>
        <w:t>синхронно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кашлевыми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толчками</w:t>
      </w:r>
      <w:r w:rsidR="0091209D" w:rsidRPr="0091209D">
        <w:rPr>
          <w:iCs/>
        </w:rPr>
        <w:t xml:space="preserve">. </w:t>
      </w:r>
      <w:r w:rsidRPr="0091209D">
        <w:rPr>
          <w:iCs/>
        </w:rPr>
        <w:t>Затем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следует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пауза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30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Pr="0091209D">
        <w:rPr>
          <w:iCs/>
        </w:rPr>
        <w:t>1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мин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повторение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Pr="0091209D">
        <w:rPr>
          <w:iCs/>
        </w:rPr>
        <w:t>3</w:t>
      </w:r>
      <w:r w:rsidR="0091209D" w:rsidRPr="0091209D">
        <w:rPr>
          <w:iCs/>
        </w:rPr>
        <w:t>-</w:t>
      </w:r>
      <w:r w:rsidRPr="0091209D">
        <w:rPr>
          <w:iCs/>
        </w:rPr>
        <w:t>4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</w:t>
      </w:r>
      <w:r w:rsidR="0091209D" w:rsidRPr="0091209D">
        <w:rPr>
          <w:iCs/>
        </w:rPr>
        <w:t>.</w:t>
      </w:r>
    </w:p>
    <w:p w:rsidR="0091209D" w:rsidRPr="0091209D" w:rsidRDefault="006040E8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Дренирование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осуществляется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лежа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животе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опущенным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головным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концом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кушетки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кровати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30</w:t>
      </w:r>
      <w:r w:rsidR="0091209D" w:rsidRPr="0091209D">
        <w:rPr>
          <w:iCs/>
        </w:rPr>
        <w:t>-</w:t>
      </w:r>
      <w:smartTag w:uri="urn:schemas-microsoft-com:office:smarttags" w:element="metricconverter">
        <w:smartTagPr>
          <w:attr w:name="ProductID" w:val="40 см"/>
        </w:smartTagPr>
        <w:r w:rsidRPr="0091209D">
          <w:rPr>
            <w:iCs/>
          </w:rPr>
          <w:t>40</w:t>
        </w:r>
        <w:r w:rsidR="0091209D" w:rsidRPr="0091209D">
          <w:rPr>
            <w:iCs/>
          </w:rPr>
          <w:t xml:space="preserve"> </w:t>
        </w:r>
        <w:r w:rsidRPr="0091209D">
          <w:rPr>
            <w:iCs/>
          </w:rPr>
          <w:t>см</w:t>
        </w:r>
      </w:smartTag>
      <w:r w:rsidRPr="0091209D">
        <w:rPr>
          <w:iCs/>
        </w:rPr>
        <w:t>,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опущены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иногда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отведении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сторону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делает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медленный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полуповорот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левый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бок,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глубокий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затем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медленном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покашливанием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возвращается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исходное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положение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Инструктор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синхронно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кашлевыми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толчками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надавливает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>.</w:t>
      </w:r>
    </w:p>
    <w:p w:rsidR="0091209D" w:rsidRPr="0091209D" w:rsidRDefault="006040E8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Также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хорошо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отделяется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поражении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левом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боку</w:t>
      </w:r>
      <w:r w:rsidR="0091209D" w:rsidRPr="0091209D">
        <w:rPr>
          <w:iCs/>
        </w:rPr>
        <w:t xml:space="preserve"> (</w:t>
      </w:r>
      <w:r w:rsidRPr="0091209D">
        <w:rPr>
          <w:iCs/>
        </w:rPr>
        <w:t>ножной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конец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кровати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поднят</w:t>
      </w:r>
      <w:r w:rsidR="0091209D" w:rsidRPr="0091209D">
        <w:rPr>
          <w:iCs/>
        </w:rPr>
        <w:t xml:space="preserve">).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поднимает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вверх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руку,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 xml:space="preserve"> -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покашливанием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надавливает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ею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боковой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толчкообразно,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синхронно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кашлем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Инструктор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слегка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поколачивает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заднесреднему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отделу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между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лопатками,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способствуя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самым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отделению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стенок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>.</w:t>
      </w:r>
    </w:p>
    <w:p w:rsidR="0091209D" w:rsidRPr="0091209D" w:rsidRDefault="006040E8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Выполнение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динамических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дыхательных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четвереньках,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способствует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дренированию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двустороннем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поражении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бронхов</w:t>
      </w:r>
      <w:r w:rsidR="0091209D" w:rsidRPr="0091209D">
        <w:rPr>
          <w:iCs/>
        </w:rPr>
        <w:t xml:space="preserve">. </w:t>
      </w:r>
      <w:r w:rsidRPr="0091209D">
        <w:rPr>
          <w:iCs/>
        </w:rPr>
        <w:t>Рекомендуется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следующее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упражнение</w:t>
      </w:r>
      <w:r w:rsidR="0091209D" w:rsidRPr="0091209D">
        <w:rPr>
          <w:iCs/>
        </w:rPr>
        <w:t xml:space="preserve">: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сгибая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опустить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верхнюю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поднять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можно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выше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имитация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подлезания</w:t>
      </w:r>
      <w:proofErr w:type="spellEnd"/>
      <w:r w:rsidR="0091209D" w:rsidRPr="0091209D">
        <w:rPr>
          <w:iCs/>
        </w:rPr>
        <w:t xml:space="preserve">).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конце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покашливая,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возвращается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исходное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положение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вдох</w:t>
      </w:r>
      <w:r w:rsidR="0091209D" w:rsidRPr="0091209D">
        <w:rPr>
          <w:iCs/>
        </w:rPr>
        <w:t xml:space="preserve">. </w:t>
      </w:r>
      <w:r w:rsidRPr="0091209D">
        <w:rPr>
          <w:iCs/>
        </w:rPr>
        <w:t>Из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основного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положения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вдохе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поочередно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поднимает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правую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руку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сторону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вверх,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одновременно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опуская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здоровую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сторону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туловища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выдохе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наклон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верхней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грудной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клетки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можно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поднять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можно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выше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имитация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подлезания</w:t>
      </w:r>
      <w:proofErr w:type="spellEnd"/>
      <w:r w:rsidR="0091209D" w:rsidRPr="0091209D">
        <w:rPr>
          <w:iCs/>
        </w:rPr>
        <w:t xml:space="preserve">).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конце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выдоха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покашливание</w:t>
      </w:r>
      <w:r w:rsidR="0091209D" w:rsidRPr="0091209D">
        <w:rPr>
          <w:iCs/>
        </w:rPr>
        <w:t>.</w:t>
      </w:r>
    </w:p>
    <w:p w:rsidR="0091209D" w:rsidRPr="0091209D" w:rsidRDefault="006040E8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lastRenderedPageBreak/>
        <w:t>Больные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тяжелой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формой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ремиссии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могут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направляться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местные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санатории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теплый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период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года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приморские,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лесные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климатические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курорты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показано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направление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одно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двусторонней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локализацией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процесса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ремиссии,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без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выделения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большого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количества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мокроты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запахом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северные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курорты,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Прибалтику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таких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целесообразно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направить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теплое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года</w:t>
      </w:r>
      <w:r w:rsidR="0091209D" w:rsidRPr="0091209D">
        <w:rPr>
          <w:iCs/>
        </w:rPr>
        <w:t>.</w:t>
      </w:r>
    </w:p>
    <w:p w:rsidR="0091209D" w:rsidRPr="0091209D" w:rsidRDefault="006040E8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показано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направление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санатории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бронхоэк</w:t>
      </w:r>
      <w:r w:rsidR="000D3B64" w:rsidRPr="0091209D">
        <w:rPr>
          <w:iCs/>
        </w:rPr>
        <w:t>татической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болезнью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фазе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обострения,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тяжелыми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осложненными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формами,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сопровождающимися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выделением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гнилостной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мокроты,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наклонностью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кровохарканьям,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легочно-сердечной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недостаточностью</w:t>
      </w:r>
      <w:r w:rsidR="0091209D" w:rsidRPr="0091209D">
        <w:rPr>
          <w:iCs/>
        </w:rPr>
        <w:t xml:space="preserve"> </w:t>
      </w:r>
      <w:r w:rsidR="000D3B64" w:rsidRPr="0091209D">
        <w:rPr>
          <w:iCs/>
          <w:lang w:val="en-US"/>
        </w:rPr>
        <w:t>II</w:t>
      </w:r>
      <w:r w:rsidR="0091209D" w:rsidRPr="0091209D">
        <w:rPr>
          <w:iCs/>
        </w:rPr>
        <w:t>-</w:t>
      </w:r>
      <w:r w:rsidR="000D3B64" w:rsidRPr="0091209D">
        <w:rPr>
          <w:iCs/>
          <w:lang w:val="en-US"/>
        </w:rPr>
        <w:t>III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степени,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амилоидозом,</w:t>
      </w:r>
      <w:r w:rsidR="0091209D" w:rsidRPr="0091209D">
        <w:rPr>
          <w:iCs/>
        </w:rPr>
        <w:t xml:space="preserve"> </w:t>
      </w:r>
      <w:r w:rsidR="000D3B64" w:rsidRPr="0091209D">
        <w:rPr>
          <w:iCs/>
        </w:rPr>
        <w:t>гормонально-зависимых</w:t>
      </w:r>
      <w:r w:rsidR="0091209D" w:rsidRPr="0091209D">
        <w:rPr>
          <w:iCs/>
        </w:rPr>
        <w:t>.</w:t>
      </w:r>
    </w:p>
    <w:p w:rsidR="0091209D" w:rsidRPr="0091209D" w:rsidRDefault="000D3B64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Аэротерапию</w:t>
      </w:r>
      <w:r w:rsidR="0091209D" w:rsidRPr="0091209D">
        <w:rPr>
          <w:iCs/>
        </w:rPr>
        <w:t xml:space="preserve"> (</w:t>
      </w:r>
      <w:r w:rsidRPr="0091209D">
        <w:rPr>
          <w:iCs/>
        </w:rPr>
        <w:t>сон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воздухе</w:t>
      </w:r>
      <w:r w:rsidR="0091209D" w:rsidRPr="0091209D">
        <w:rPr>
          <w:iCs/>
        </w:rPr>
        <w:t xml:space="preserve">) </w:t>
      </w:r>
      <w:r w:rsidRPr="0091209D">
        <w:rPr>
          <w:iCs/>
        </w:rPr>
        <w:t>назначают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ремиссии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затихающего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обострения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температуре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10</w:t>
      </w:r>
      <w:r w:rsidR="0091209D" w:rsidRPr="0091209D">
        <w:rPr>
          <w:iCs/>
        </w:rPr>
        <w:t>°</w:t>
      </w:r>
      <w:r w:rsidRPr="0091209D">
        <w:rPr>
          <w:iCs/>
        </w:rPr>
        <w:t>С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Воздушные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ванны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5</w:t>
      </w:r>
      <w:r w:rsidR="0091209D" w:rsidRPr="0091209D">
        <w:rPr>
          <w:iCs/>
        </w:rPr>
        <w:t>-</w:t>
      </w:r>
      <w:r w:rsidRPr="0091209D">
        <w:rPr>
          <w:iCs/>
        </w:rPr>
        <w:t>10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ккал/м2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доводят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через</w:t>
      </w:r>
      <w:r w:rsidR="0091209D" w:rsidRPr="0091209D">
        <w:rPr>
          <w:iCs/>
        </w:rPr>
        <w:t xml:space="preserve"> </w:t>
      </w:r>
      <w:r w:rsidRPr="0091209D">
        <w:rPr>
          <w:iCs/>
        </w:rPr>
        <w:t>5</w:t>
      </w:r>
      <w:r w:rsidR="0091209D" w:rsidRPr="0091209D">
        <w:rPr>
          <w:iCs/>
        </w:rPr>
        <w:t>-</w:t>
      </w:r>
      <w:r w:rsidRPr="0091209D">
        <w:rPr>
          <w:iCs/>
        </w:rPr>
        <w:t>10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процедур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Pr="0091209D">
        <w:rPr>
          <w:iCs/>
        </w:rPr>
        <w:t>30</w:t>
      </w:r>
      <w:r w:rsidR="0091209D" w:rsidRPr="0091209D">
        <w:rPr>
          <w:iCs/>
        </w:rPr>
        <w:t>-</w:t>
      </w:r>
      <w:r w:rsidRPr="0091209D">
        <w:rPr>
          <w:iCs/>
        </w:rPr>
        <w:t>35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ккал/м2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ЭЭТ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15</w:t>
      </w:r>
      <w:r w:rsidR="0091209D" w:rsidRPr="0091209D">
        <w:rPr>
          <w:iCs/>
        </w:rPr>
        <w:t>°</w:t>
      </w:r>
      <w:r w:rsidRPr="0091209D">
        <w:rPr>
          <w:iCs/>
        </w:rPr>
        <w:t>С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наклонности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бронхоспазму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требуется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осторожность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дозы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холодовой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нагрузки,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температурная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граница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должна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быть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выше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ЭЭТ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выше</w:t>
      </w:r>
      <w:r w:rsidR="0091209D" w:rsidRPr="0091209D">
        <w:rPr>
          <w:iCs/>
        </w:rPr>
        <w:t xml:space="preserve"> </w:t>
      </w:r>
      <w:r w:rsidRPr="0091209D">
        <w:rPr>
          <w:iCs/>
        </w:rPr>
        <w:t>17</w:t>
      </w:r>
      <w:r w:rsidR="0091209D" w:rsidRPr="0091209D">
        <w:rPr>
          <w:iCs/>
        </w:rPr>
        <w:t>°</w:t>
      </w:r>
      <w:r w:rsidRPr="0091209D">
        <w:rPr>
          <w:iCs/>
        </w:rPr>
        <w:t>С</w:t>
      </w:r>
      <w:r w:rsidR="0091209D" w:rsidRPr="0091209D">
        <w:rPr>
          <w:iCs/>
        </w:rPr>
        <w:t>).</w:t>
      </w:r>
    </w:p>
    <w:p w:rsidR="0091209D" w:rsidRPr="0091209D" w:rsidRDefault="000D3B64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Гелиотерапию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ванны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суммарной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солнечной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радиации</w:t>
      </w:r>
      <w:r w:rsidR="0091209D" w:rsidRPr="0091209D">
        <w:rPr>
          <w:iCs/>
        </w:rPr>
        <w:t xml:space="preserve"> - </w:t>
      </w:r>
      <w:r w:rsidRPr="0091209D">
        <w:rPr>
          <w:iCs/>
        </w:rPr>
        <w:t>назначают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ремиссии,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без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наклонности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к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кровохарканью,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без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нарушения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сердечно-сосудистой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системы,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начинают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10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кал/см2</w:t>
      </w:r>
      <w:r w:rsidR="0091209D" w:rsidRPr="0091209D">
        <w:rPr>
          <w:iCs/>
        </w:rPr>
        <w:t xml:space="preserve"> </w:t>
      </w:r>
      <w:r w:rsidRPr="0091209D">
        <w:rPr>
          <w:iCs/>
        </w:rPr>
        <w:t>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увеличивая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каждые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5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10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кал/см2,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доводят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дозу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Pr="0091209D">
        <w:rPr>
          <w:iCs/>
        </w:rPr>
        <w:t>30</w:t>
      </w:r>
      <w:r w:rsidR="0091209D" w:rsidRPr="0091209D">
        <w:rPr>
          <w:iCs/>
        </w:rPr>
        <w:t>-</w:t>
      </w:r>
      <w:r w:rsidRPr="0091209D">
        <w:rPr>
          <w:iCs/>
        </w:rPr>
        <w:t>,40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кал/см2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холодное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года,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пасмурные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дни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рекомендуется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проводить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УФ-облучения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групповым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методом</w:t>
      </w:r>
      <w:r w:rsidR="0091209D" w:rsidRPr="0091209D">
        <w:rPr>
          <w:iCs/>
        </w:rPr>
        <w:t xml:space="preserve">. </w:t>
      </w:r>
      <w:r w:rsidRPr="0091209D">
        <w:rPr>
          <w:iCs/>
        </w:rPr>
        <w:t>Температура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воздуха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фотарии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18</w:t>
      </w:r>
      <w:r w:rsidR="0091209D" w:rsidRPr="0091209D">
        <w:rPr>
          <w:iCs/>
        </w:rPr>
        <w:t>-</w:t>
      </w:r>
      <w:r w:rsidRPr="0091209D">
        <w:rPr>
          <w:iCs/>
        </w:rPr>
        <w:t>20</w:t>
      </w:r>
      <w:r w:rsidR="0091209D" w:rsidRPr="0091209D">
        <w:rPr>
          <w:iCs/>
        </w:rPr>
        <w:t>°</w:t>
      </w:r>
      <w:r w:rsidRPr="0091209D">
        <w:rPr>
          <w:iCs/>
        </w:rPr>
        <w:t>С</w:t>
      </w:r>
      <w:r w:rsidR="0091209D" w:rsidRPr="0091209D">
        <w:rPr>
          <w:iCs/>
        </w:rPr>
        <w:t xml:space="preserve">. </w:t>
      </w:r>
      <w:r w:rsidRPr="0091209D">
        <w:rPr>
          <w:iCs/>
        </w:rPr>
        <w:t>Начальные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дозы</w:t>
      </w:r>
      <w:r w:rsidR="0091209D" w:rsidRPr="0091209D">
        <w:rPr>
          <w:iCs/>
        </w:rPr>
        <w:t xml:space="preserve"> </w:t>
      </w:r>
      <w:r w:rsidRPr="0091209D">
        <w:rPr>
          <w:iCs/>
        </w:rPr>
        <w:t>1/4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биодозы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ежедневным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1/4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биодозы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Pr="0091209D">
        <w:rPr>
          <w:iCs/>
        </w:rPr>
        <w:t>3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биодоз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неполной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ремиссии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симптомами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нарушения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сердечно-сосудистой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системы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рекомендуются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солнечные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ванны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ослабленной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радиации</w:t>
      </w:r>
      <w:r w:rsidR="0091209D" w:rsidRPr="0091209D">
        <w:rPr>
          <w:iCs/>
        </w:rPr>
        <w:t xml:space="preserve"> (</w:t>
      </w:r>
      <w:r w:rsidRPr="0091209D">
        <w:rPr>
          <w:iCs/>
        </w:rPr>
        <w:t>от</w:t>
      </w:r>
      <w:r w:rsidR="0091209D" w:rsidRPr="0091209D">
        <w:rPr>
          <w:iCs/>
        </w:rPr>
        <w:t xml:space="preserve"> </w:t>
      </w:r>
      <w:r w:rsidRPr="0091209D">
        <w:rPr>
          <w:iCs/>
        </w:rPr>
        <w:t>10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Pr="0091209D">
        <w:rPr>
          <w:iCs/>
        </w:rPr>
        <w:t>40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кал</w:t>
      </w:r>
      <w:r w:rsidR="0091209D" w:rsidRPr="0091209D">
        <w:rPr>
          <w:iCs/>
        </w:rPr>
        <w:t xml:space="preserve">), </w:t>
      </w:r>
      <w:r w:rsidRPr="0091209D">
        <w:rPr>
          <w:iCs/>
        </w:rPr>
        <w:t>солнечные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облучения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рассеянной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радиации</w:t>
      </w:r>
      <w:r w:rsidR="0091209D" w:rsidRPr="0091209D">
        <w:rPr>
          <w:iCs/>
        </w:rPr>
        <w:t>.</w:t>
      </w:r>
    </w:p>
    <w:p w:rsidR="0091209D" w:rsidRPr="0091209D" w:rsidRDefault="000D3B64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Морские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купания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назначают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больным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фазе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ремиссии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температуре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воды</w:t>
      </w:r>
      <w:r w:rsidR="0091209D" w:rsidRPr="0091209D">
        <w:rPr>
          <w:iCs/>
        </w:rPr>
        <w:t xml:space="preserve"> </w:t>
      </w:r>
      <w:r w:rsidRPr="0091209D">
        <w:rPr>
          <w:iCs/>
        </w:rPr>
        <w:t>20</w:t>
      </w:r>
      <w:r w:rsidR="0091209D" w:rsidRPr="0091209D">
        <w:rPr>
          <w:iCs/>
        </w:rPr>
        <w:t>-</w:t>
      </w:r>
      <w:r w:rsidRPr="0091209D">
        <w:rPr>
          <w:iCs/>
        </w:rPr>
        <w:t>22</w:t>
      </w:r>
      <w:r w:rsidR="0091209D" w:rsidRPr="0091209D">
        <w:rPr>
          <w:iCs/>
        </w:rPr>
        <w:t>°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ЭЭТ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ниже</w:t>
      </w:r>
      <w:r w:rsidR="0091209D" w:rsidRPr="0091209D">
        <w:rPr>
          <w:iCs/>
        </w:rPr>
        <w:t xml:space="preserve"> </w:t>
      </w:r>
      <w:r w:rsidRPr="0091209D">
        <w:rPr>
          <w:iCs/>
        </w:rPr>
        <w:t>17°,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волнении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моря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выше</w:t>
      </w:r>
      <w:r w:rsidR="0091209D" w:rsidRPr="0091209D">
        <w:rPr>
          <w:iCs/>
        </w:rPr>
        <w:t xml:space="preserve"> </w:t>
      </w:r>
      <w:r w:rsidRPr="0091209D">
        <w:rPr>
          <w:iCs/>
        </w:rPr>
        <w:t>2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баллов</w:t>
      </w:r>
      <w:r w:rsidR="0091209D" w:rsidRPr="0091209D">
        <w:rPr>
          <w:iCs/>
        </w:rPr>
        <w:t xml:space="preserve">. </w:t>
      </w:r>
      <w:r w:rsidRPr="0091209D">
        <w:rPr>
          <w:iCs/>
        </w:rPr>
        <w:t>Вначале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1</w:t>
      </w:r>
      <w:r w:rsidR="0091209D" w:rsidRPr="0091209D">
        <w:rPr>
          <w:iCs/>
        </w:rPr>
        <w:t>-</w:t>
      </w:r>
      <w:r w:rsidRPr="0091209D">
        <w:rPr>
          <w:iCs/>
        </w:rPr>
        <w:t>2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дня</w:t>
      </w:r>
      <w:r w:rsidR="0091209D" w:rsidRPr="0091209D">
        <w:rPr>
          <w:iCs/>
        </w:rPr>
        <w:t xml:space="preserve">) </w:t>
      </w:r>
      <w:r w:rsidRPr="0091209D">
        <w:rPr>
          <w:iCs/>
        </w:rPr>
        <w:t>рекомендуются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обтирания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морской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водой,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затем</w:t>
      </w:r>
      <w:r w:rsidR="0091209D" w:rsidRPr="0091209D">
        <w:rPr>
          <w:iCs/>
        </w:rPr>
        <w:t xml:space="preserve"> </w:t>
      </w:r>
      <w:r w:rsidRPr="0091209D">
        <w:rPr>
          <w:iCs/>
        </w:rPr>
        <w:lastRenderedPageBreak/>
        <w:t>окунания</w:t>
      </w:r>
      <w:r w:rsidR="0091209D" w:rsidRPr="0091209D">
        <w:rPr>
          <w:iCs/>
        </w:rPr>
        <w:t xml:space="preserve"> (</w:t>
      </w:r>
      <w:r w:rsidRPr="0091209D">
        <w:rPr>
          <w:iCs/>
        </w:rPr>
        <w:t>1</w:t>
      </w:r>
      <w:r w:rsidR="0091209D" w:rsidRPr="0091209D">
        <w:rPr>
          <w:iCs/>
        </w:rPr>
        <w:t>-</w:t>
      </w:r>
      <w:r w:rsidRPr="0091209D">
        <w:rPr>
          <w:iCs/>
        </w:rPr>
        <w:t>2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дня</w:t>
      </w:r>
      <w:r w:rsidR="0091209D" w:rsidRPr="0091209D">
        <w:rPr>
          <w:iCs/>
        </w:rPr>
        <w:t xml:space="preserve">). </w:t>
      </w:r>
      <w:r w:rsidRPr="0091209D">
        <w:rPr>
          <w:iCs/>
        </w:rPr>
        <w:t>Купания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начинают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дозы</w:t>
      </w:r>
      <w:r w:rsidR="0091209D" w:rsidRPr="0091209D">
        <w:rPr>
          <w:iCs/>
        </w:rPr>
        <w:t xml:space="preserve"> </w:t>
      </w:r>
      <w:r w:rsidRPr="0091209D">
        <w:rPr>
          <w:iCs/>
        </w:rPr>
        <w:t>15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ккал/м2,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увеличивая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каждые</w:t>
      </w:r>
      <w:r w:rsidR="0091209D" w:rsidRPr="0091209D">
        <w:rPr>
          <w:iCs/>
        </w:rPr>
        <w:t xml:space="preserve"> </w:t>
      </w:r>
      <w:r w:rsidRPr="0091209D">
        <w:rPr>
          <w:iCs/>
        </w:rPr>
        <w:t>3</w:t>
      </w:r>
      <w:r w:rsidR="0091209D" w:rsidRPr="0091209D">
        <w:rPr>
          <w:iCs/>
        </w:rPr>
        <w:t>-</w:t>
      </w:r>
      <w:r w:rsidRPr="0091209D">
        <w:rPr>
          <w:iCs/>
        </w:rPr>
        <w:t>5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дней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</w:t>
      </w:r>
      <w:r w:rsidR="0091209D" w:rsidRPr="0091209D">
        <w:rPr>
          <w:iCs/>
        </w:rPr>
        <w:t xml:space="preserve"> </w:t>
      </w:r>
      <w:r w:rsidRPr="0091209D">
        <w:rPr>
          <w:iCs/>
        </w:rPr>
        <w:t>5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ккал/м2,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доводят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Pr="0091209D">
        <w:rPr>
          <w:iCs/>
        </w:rPr>
        <w:t>25,</w:t>
      </w:r>
      <w:r w:rsidR="0091209D" w:rsidRPr="0091209D">
        <w:rPr>
          <w:iCs/>
        </w:rPr>
        <w:t xml:space="preserve"> </w:t>
      </w:r>
      <w:r w:rsidRPr="0091209D">
        <w:rPr>
          <w:iCs/>
        </w:rPr>
        <w:t>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затем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35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ккал/м2</w:t>
      </w:r>
      <w:r w:rsidR="0091209D" w:rsidRPr="0091209D">
        <w:rPr>
          <w:iCs/>
        </w:rPr>
        <w:t xml:space="preserve">. </w:t>
      </w:r>
      <w:r w:rsidRPr="0091209D">
        <w:rPr>
          <w:iCs/>
        </w:rPr>
        <w:t>Купания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сочетают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плаванием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спокойном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темпе</w:t>
      </w:r>
      <w:r w:rsidR="0091209D" w:rsidRPr="0091209D">
        <w:rPr>
          <w:iCs/>
        </w:rPr>
        <w:t xml:space="preserve"> (</w:t>
      </w:r>
      <w:r w:rsidRPr="0091209D">
        <w:rPr>
          <w:iCs/>
        </w:rPr>
        <w:t>15</w:t>
      </w:r>
      <w:r w:rsidR="0091209D" w:rsidRPr="0091209D">
        <w:rPr>
          <w:iCs/>
        </w:rPr>
        <w:t>-</w:t>
      </w:r>
      <w:r w:rsidRPr="0091209D">
        <w:rPr>
          <w:iCs/>
        </w:rPr>
        <w:t>30</w:t>
      </w:r>
      <w:r w:rsidR="0091209D" w:rsidRPr="0091209D">
        <w:rPr>
          <w:iCs/>
        </w:rPr>
        <w:t xml:space="preserve"> </w:t>
      </w:r>
      <w:r w:rsidRPr="0091209D">
        <w:rPr>
          <w:iCs/>
        </w:rPr>
        <w:t>гребков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1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мин</w:t>
      </w:r>
      <w:r w:rsidR="0091209D" w:rsidRPr="0091209D">
        <w:rPr>
          <w:iCs/>
        </w:rPr>
        <w:t xml:space="preserve">). </w:t>
      </w:r>
      <w:r w:rsidRPr="0091209D">
        <w:rPr>
          <w:iCs/>
        </w:rPr>
        <w:t>Купания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лучше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проводить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утренние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предвечерние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часы</w:t>
      </w:r>
      <w:r w:rsidR="0091209D" w:rsidRPr="0091209D">
        <w:rPr>
          <w:iCs/>
        </w:rPr>
        <w:t>.</w:t>
      </w:r>
    </w:p>
    <w:p w:rsidR="0091209D" w:rsidRPr="0091209D" w:rsidRDefault="000D3B64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Дозированная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ходьба</w:t>
      </w:r>
      <w:r w:rsidR="0091209D" w:rsidRPr="0091209D">
        <w:rPr>
          <w:iCs/>
        </w:rPr>
        <w:t xml:space="preserve"> (</w:t>
      </w:r>
      <w:r w:rsidRPr="0091209D">
        <w:rPr>
          <w:iCs/>
        </w:rPr>
        <w:t>терренкур</w:t>
      </w:r>
      <w:r w:rsidR="0091209D" w:rsidRPr="0091209D">
        <w:rPr>
          <w:iCs/>
        </w:rPr>
        <w:t xml:space="preserve">) </w:t>
      </w:r>
      <w:r w:rsidRPr="0091209D">
        <w:rPr>
          <w:iCs/>
        </w:rPr>
        <w:t>проводится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маршруту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протяженностью</w:t>
      </w:r>
      <w:r w:rsidR="0091209D" w:rsidRPr="0091209D">
        <w:rPr>
          <w:iCs/>
        </w:rPr>
        <w:t xml:space="preserve"> </w:t>
      </w:r>
      <w:smartTag w:uri="urn:schemas-microsoft-com:office:smarttags" w:element="metricconverter">
        <w:smartTagPr>
          <w:attr w:name="ProductID" w:val="1500 м"/>
        </w:smartTagPr>
        <w:r w:rsidRPr="0091209D">
          <w:rPr>
            <w:iCs/>
          </w:rPr>
          <w:t>1500</w:t>
        </w:r>
        <w:r w:rsidR="0091209D" w:rsidRPr="0091209D">
          <w:rPr>
            <w:iCs/>
          </w:rPr>
          <w:t xml:space="preserve"> </w:t>
        </w:r>
        <w:r w:rsidRPr="0091209D">
          <w:rPr>
            <w:iCs/>
          </w:rPr>
          <w:t>м</w:t>
        </w:r>
      </w:smartTag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углом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подъема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5</w:t>
      </w:r>
      <w:r w:rsidR="0091209D" w:rsidRPr="0091209D">
        <w:rPr>
          <w:iCs/>
        </w:rPr>
        <w:t>-</w:t>
      </w:r>
      <w:r w:rsidRPr="0091209D">
        <w:rPr>
          <w:iCs/>
        </w:rPr>
        <w:t>10°</w:t>
      </w:r>
      <w:r w:rsidR="0091209D" w:rsidRPr="0091209D">
        <w:rPr>
          <w:iCs/>
        </w:rPr>
        <w:t xml:space="preserve">; </w:t>
      </w:r>
      <w:r w:rsidRPr="0091209D">
        <w:rPr>
          <w:iCs/>
        </w:rPr>
        <w:t>если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одышка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возникает,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назначается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маршрут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smartTag w:uri="urn:schemas-microsoft-com:office:smarttags" w:element="metricconverter">
        <w:smartTagPr>
          <w:attr w:name="ProductID" w:val="3000 м"/>
        </w:smartTagPr>
        <w:r w:rsidRPr="0091209D">
          <w:rPr>
            <w:iCs/>
          </w:rPr>
          <w:t>3000</w:t>
        </w:r>
        <w:r w:rsidR="0091209D" w:rsidRPr="0091209D">
          <w:rPr>
            <w:iCs/>
          </w:rPr>
          <w:t xml:space="preserve"> </w:t>
        </w:r>
        <w:r w:rsidRPr="0091209D">
          <w:rPr>
            <w:iCs/>
          </w:rPr>
          <w:t>м</w:t>
        </w:r>
      </w:smartTag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углом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подъема</w:t>
      </w:r>
      <w:r w:rsidR="0091209D" w:rsidRPr="0091209D">
        <w:rPr>
          <w:iCs/>
        </w:rPr>
        <w:t xml:space="preserve"> </w:t>
      </w:r>
      <w:r w:rsidRPr="0091209D">
        <w:rPr>
          <w:iCs/>
        </w:rPr>
        <w:t>6</w:t>
      </w:r>
      <w:r w:rsidR="0091209D" w:rsidRPr="0091209D">
        <w:rPr>
          <w:iCs/>
        </w:rPr>
        <w:t>-</w:t>
      </w:r>
      <w:r w:rsidRPr="0091209D">
        <w:rPr>
          <w:iCs/>
        </w:rPr>
        <w:t>12°</w:t>
      </w:r>
      <w:r w:rsidR="0091209D" w:rsidRPr="0091209D">
        <w:rPr>
          <w:iCs/>
        </w:rPr>
        <w:t xml:space="preserve">. </w:t>
      </w:r>
      <w:r w:rsidRPr="0091209D">
        <w:rPr>
          <w:iCs/>
        </w:rPr>
        <w:t>При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удовлетворительном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функциональном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состоянии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проводится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ближний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туризм</w:t>
      </w:r>
      <w:r w:rsidR="0091209D" w:rsidRPr="0091209D">
        <w:rPr>
          <w:iCs/>
        </w:rPr>
        <w:t xml:space="preserve"> (</w:t>
      </w:r>
      <w:r w:rsidRPr="0091209D">
        <w:rPr>
          <w:iCs/>
        </w:rPr>
        <w:t>1</w:t>
      </w:r>
      <w:r w:rsidR="0091209D" w:rsidRPr="0091209D">
        <w:rPr>
          <w:iCs/>
        </w:rPr>
        <w:t>-</w:t>
      </w:r>
      <w:r w:rsidRPr="0091209D">
        <w:rPr>
          <w:iCs/>
        </w:rPr>
        <w:t>2</w:t>
      </w:r>
      <w:r w:rsidR="0091209D" w:rsidRPr="0091209D">
        <w:rPr>
          <w:iCs/>
        </w:rPr>
        <w:t xml:space="preserve"> </w:t>
      </w:r>
      <w:r w:rsidRPr="0091209D">
        <w:rPr>
          <w:iCs/>
        </w:rPr>
        <w:t>раза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неделю</w:t>
      </w:r>
      <w:r w:rsidR="0091209D" w:rsidRPr="0091209D">
        <w:rPr>
          <w:iCs/>
        </w:rPr>
        <w:t xml:space="preserve">) </w:t>
      </w:r>
      <w:r w:rsidRPr="0091209D">
        <w:rPr>
          <w:iCs/>
        </w:rPr>
        <w:t>протяженностью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до</w:t>
      </w:r>
      <w:r w:rsidR="0091209D" w:rsidRPr="0091209D">
        <w:rPr>
          <w:iCs/>
        </w:rPr>
        <w:t xml:space="preserve"> </w:t>
      </w:r>
      <w:r w:rsidRPr="0091209D">
        <w:rPr>
          <w:iCs/>
        </w:rPr>
        <w:t>6</w:t>
      </w:r>
      <w:r w:rsidR="0091209D" w:rsidRPr="0091209D">
        <w:rPr>
          <w:iCs/>
        </w:rPr>
        <w:t>-</w:t>
      </w:r>
      <w:smartTag w:uri="urn:schemas-microsoft-com:office:smarttags" w:element="metricconverter">
        <w:smartTagPr>
          <w:attr w:name="ProductID" w:val="10 км"/>
        </w:smartTagPr>
        <w:r w:rsidRPr="0091209D">
          <w:rPr>
            <w:iCs/>
          </w:rPr>
          <w:t>10</w:t>
        </w:r>
        <w:r w:rsidR="0091209D" w:rsidRPr="0091209D">
          <w:rPr>
            <w:iCs/>
          </w:rPr>
          <w:t xml:space="preserve"> </w:t>
        </w:r>
        <w:r w:rsidRPr="0091209D">
          <w:rPr>
            <w:iCs/>
          </w:rPr>
          <w:t>км</w:t>
        </w:r>
      </w:smartTag>
      <w:r w:rsidR="0091209D" w:rsidRPr="0091209D">
        <w:rPr>
          <w:iCs/>
        </w:rPr>
        <w:t>.</w:t>
      </w:r>
    </w:p>
    <w:p w:rsidR="0091209D" w:rsidRPr="0091209D" w:rsidRDefault="000D3B64" w:rsidP="0091209D">
      <w:pPr>
        <w:shd w:val="clear" w:color="auto" w:fill="FFFFFF"/>
        <w:tabs>
          <w:tab w:val="left" w:pos="726"/>
        </w:tabs>
        <w:rPr>
          <w:iCs/>
        </w:rPr>
      </w:pP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весеннее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и</w:t>
      </w:r>
      <w:r w:rsidR="0091209D" w:rsidRPr="0091209D">
        <w:rPr>
          <w:iCs/>
        </w:rPr>
        <w:t xml:space="preserve"> </w:t>
      </w:r>
      <w:r w:rsidRPr="0091209D">
        <w:rPr>
          <w:iCs/>
        </w:rPr>
        <w:t>осеннее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время</w:t>
      </w:r>
      <w:r w:rsidR="0091209D" w:rsidRPr="0091209D">
        <w:rPr>
          <w:iCs/>
        </w:rPr>
        <w:t xml:space="preserve"> </w:t>
      </w:r>
      <w:r w:rsidRPr="0091209D">
        <w:rPr>
          <w:iCs/>
        </w:rPr>
        <w:t>целесообразно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проведение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курсов</w:t>
      </w:r>
      <w:r w:rsidR="0091209D" w:rsidRPr="0091209D">
        <w:rPr>
          <w:iCs/>
        </w:rPr>
        <w:t xml:space="preserve"> </w:t>
      </w:r>
      <w:proofErr w:type="spellStart"/>
      <w:r w:rsidRPr="0091209D">
        <w:rPr>
          <w:iCs/>
        </w:rPr>
        <w:t>противорецидивной</w:t>
      </w:r>
      <w:proofErr w:type="spellEnd"/>
      <w:r w:rsidR="0091209D" w:rsidRPr="0091209D">
        <w:rPr>
          <w:iCs/>
        </w:rPr>
        <w:t xml:space="preserve"> </w:t>
      </w:r>
      <w:r w:rsidRPr="0091209D">
        <w:rPr>
          <w:iCs/>
        </w:rPr>
        <w:t>терапии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с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включением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комплексной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бронхиальной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санации,</w:t>
      </w:r>
      <w:r w:rsidR="0091209D" w:rsidRPr="0091209D">
        <w:rPr>
          <w:iCs/>
        </w:rPr>
        <w:t xml:space="preserve"> </w:t>
      </w:r>
      <w:r w:rsidRPr="0091209D">
        <w:rPr>
          <w:iCs/>
        </w:rPr>
        <w:t>УФ-облучений,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лечебной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физической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культуры,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оксигенотерапии</w:t>
      </w:r>
      <w:r w:rsidR="0091209D" w:rsidRPr="0091209D">
        <w:rPr>
          <w:iCs/>
        </w:rPr>
        <w:t>.</w:t>
      </w:r>
    </w:p>
    <w:p w:rsidR="00961CE1" w:rsidRDefault="0091209D" w:rsidP="0091209D">
      <w:pPr>
        <w:pStyle w:val="1"/>
        <w:rPr>
          <w:lang w:val="ru-RU"/>
        </w:rPr>
      </w:pPr>
      <w:bookmarkStart w:id="9" w:name="_Toc165888290"/>
      <w:r>
        <w:rPr>
          <w:lang w:val="ru-RU"/>
        </w:rPr>
        <w:br w:type="page"/>
      </w:r>
      <w:bookmarkStart w:id="10" w:name="_Toc338852483"/>
      <w:r w:rsidR="00961CE1" w:rsidRPr="0091209D">
        <w:rPr>
          <w:lang w:val="ru-RU"/>
        </w:rPr>
        <w:lastRenderedPageBreak/>
        <w:t>Заключение</w:t>
      </w:r>
      <w:bookmarkEnd w:id="9"/>
      <w:bookmarkEnd w:id="10"/>
    </w:p>
    <w:p w:rsidR="0091209D" w:rsidRPr="0091209D" w:rsidRDefault="0091209D" w:rsidP="0091209D">
      <w:pPr>
        <w:rPr>
          <w:iCs/>
          <w:lang w:eastAsia="en-US"/>
        </w:rPr>
      </w:pPr>
    </w:p>
    <w:p w:rsidR="0091209D" w:rsidRPr="0091209D" w:rsidRDefault="00961CE1" w:rsidP="0091209D">
      <w:pPr>
        <w:tabs>
          <w:tab w:val="left" w:pos="726"/>
        </w:tabs>
        <w:rPr>
          <w:iCs/>
        </w:rPr>
      </w:pPr>
      <w:r w:rsidRPr="0091209D">
        <w:rPr>
          <w:iCs/>
        </w:rPr>
        <w:t>Таким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образом</w:t>
      </w:r>
      <w:r w:rsidR="0091209D" w:rsidRPr="0091209D">
        <w:rPr>
          <w:iCs/>
        </w:rPr>
        <w:t xml:space="preserve"> </w:t>
      </w:r>
      <w:r w:rsidRPr="0091209D">
        <w:rPr>
          <w:iCs/>
        </w:rPr>
        <w:t>в</w:t>
      </w:r>
      <w:r w:rsidR="0091209D" w:rsidRPr="0091209D">
        <w:rPr>
          <w:iCs/>
        </w:rPr>
        <w:t xml:space="preserve"> </w:t>
      </w:r>
      <w:r w:rsidRPr="0091209D">
        <w:rPr>
          <w:iCs/>
        </w:rPr>
        <w:t>восстановительной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терапии</w:t>
      </w:r>
      <w:r w:rsidR="0091209D" w:rsidRPr="0091209D">
        <w:rPr>
          <w:iCs/>
        </w:rPr>
        <w:t xml:space="preserve"> </w:t>
      </w:r>
      <w:r w:rsidRPr="0091209D">
        <w:rPr>
          <w:iCs/>
        </w:rPr>
        <w:t>хронических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деструктивных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заболеваний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легких</w:t>
      </w:r>
      <w:r w:rsidR="0091209D" w:rsidRPr="0091209D">
        <w:rPr>
          <w:iCs/>
        </w:rPr>
        <w:t xml:space="preserve"> </w:t>
      </w:r>
      <w:r w:rsidRPr="0091209D">
        <w:rPr>
          <w:iCs/>
        </w:rPr>
        <w:t>имеет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место</w:t>
      </w:r>
      <w:r w:rsidR="0091209D" w:rsidRPr="0091209D">
        <w:rPr>
          <w:iCs/>
        </w:rPr>
        <w:t xml:space="preserve"> </w:t>
      </w:r>
      <w:r w:rsidRPr="0091209D">
        <w:rPr>
          <w:iCs/>
        </w:rPr>
        <w:t>большой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спектр</w:t>
      </w:r>
      <w:r w:rsidR="0091209D" w:rsidRPr="0091209D">
        <w:rPr>
          <w:iCs/>
        </w:rPr>
        <w:t xml:space="preserve"> </w:t>
      </w:r>
      <w:r w:rsidRPr="0091209D">
        <w:rPr>
          <w:iCs/>
        </w:rPr>
        <w:t>методов</w:t>
      </w:r>
      <w:r w:rsidR="0091209D" w:rsidRPr="0091209D">
        <w:rPr>
          <w:iCs/>
        </w:rPr>
        <w:t xml:space="preserve">: </w:t>
      </w:r>
      <w:r w:rsidRPr="0091209D">
        <w:rPr>
          <w:iCs/>
        </w:rPr>
        <w:t>дыхательная</w:t>
      </w:r>
      <w:r w:rsidR="0091209D" w:rsidRPr="0091209D">
        <w:rPr>
          <w:iCs/>
        </w:rPr>
        <w:t xml:space="preserve"> </w:t>
      </w:r>
      <w:r w:rsidRPr="0091209D">
        <w:rPr>
          <w:iCs/>
        </w:rPr>
        <w:t>гимнастика,</w:t>
      </w:r>
      <w:r w:rsidR="0091209D" w:rsidRPr="0091209D">
        <w:rPr>
          <w:iCs/>
        </w:rPr>
        <w:t xml:space="preserve"> </w:t>
      </w:r>
      <w:r w:rsidRPr="0091209D">
        <w:rPr>
          <w:iCs/>
        </w:rPr>
        <w:t>закаливающие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процедуры,</w:t>
      </w:r>
      <w:r w:rsidR="0091209D" w:rsidRPr="0091209D">
        <w:rPr>
          <w:iCs/>
        </w:rPr>
        <w:t xml:space="preserve"> </w:t>
      </w:r>
      <w:r w:rsidRPr="0091209D">
        <w:rPr>
          <w:iCs/>
        </w:rPr>
        <w:t>санаторно-курортное</w:t>
      </w:r>
      <w:r w:rsidR="0091209D" w:rsidRPr="0091209D">
        <w:rPr>
          <w:iCs/>
        </w:rPr>
        <w:t xml:space="preserve"> </w:t>
      </w:r>
      <w:r w:rsidRPr="0091209D">
        <w:rPr>
          <w:iCs/>
        </w:rPr>
        <w:t>лечение</w:t>
      </w:r>
      <w:r w:rsidR="0091209D" w:rsidRPr="0091209D">
        <w:rPr>
          <w:iCs/>
        </w:rPr>
        <w:t>.</w:t>
      </w:r>
    </w:p>
    <w:sectPr w:rsidR="0091209D" w:rsidRPr="0091209D" w:rsidSect="0091209D">
      <w:headerReference w:type="even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A5" w:rsidRDefault="00B925A5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B925A5" w:rsidRDefault="00B925A5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A5" w:rsidRDefault="00B925A5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B925A5" w:rsidRDefault="00B925A5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9D" w:rsidRDefault="0091209D" w:rsidP="002076FE">
    <w:pPr>
      <w:framePr w:wrap="around" w:vAnchor="text" w:hAnchor="margin" w:xAlign="right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end"/>
    </w:r>
  </w:p>
  <w:p w:rsidR="0091209D" w:rsidRDefault="0091209D" w:rsidP="00B3783A">
    <w:pPr>
      <w:ind w:right="360"/>
      <w:rPr>
        <w:i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78824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D62AB9"/>
    <w:multiLevelType w:val="singleLevel"/>
    <w:tmpl w:val="681459D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3A"/>
    <w:rsid w:val="000D3B64"/>
    <w:rsid w:val="000F241A"/>
    <w:rsid w:val="00105DF7"/>
    <w:rsid w:val="00115354"/>
    <w:rsid w:val="00123909"/>
    <w:rsid w:val="001841D8"/>
    <w:rsid w:val="002076FE"/>
    <w:rsid w:val="0021465B"/>
    <w:rsid w:val="00267641"/>
    <w:rsid w:val="002C142C"/>
    <w:rsid w:val="002D68D1"/>
    <w:rsid w:val="00383B96"/>
    <w:rsid w:val="004A3E2E"/>
    <w:rsid w:val="00575173"/>
    <w:rsid w:val="005B0CBF"/>
    <w:rsid w:val="005E41B1"/>
    <w:rsid w:val="006040E8"/>
    <w:rsid w:val="006A485C"/>
    <w:rsid w:val="006C6E8E"/>
    <w:rsid w:val="006C7973"/>
    <w:rsid w:val="006E0F8B"/>
    <w:rsid w:val="00726411"/>
    <w:rsid w:val="0077586D"/>
    <w:rsid w:val="008E34D1"/>
    <w:rsid w:val="0091209D"/>
    <w:rsid w:val="009547CC"/>
    <w:rsid w:val="00961CE1"/>
    <w:rsid w:val="009A693F"/>
    <w:rsid w:val="009F0D19"/>
    <w:rsid w:val="00A35D9F"/>
    <w:rsid w:val="00A4073B"/>
    <w:rsid w:val="00A53C02"/>
    <w:rsid w:val="00B11BD9"/>
    <w:rsid w:val="00B3783A"/>
    <w:rsid w:val="00B925A5"/>
    <w:rsid w:val="00B970D1"/>
    <w:rsid w:val="00C86C9A"/>
    <w:rsid w:val="00E87D8E"/>
    <w:rsid w:val="00F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91209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91209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91209D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91209D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91209D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91209D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91209D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91209D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91209D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91209D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91209D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9120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91209D"/>
    <w:rPr>
      <w:iCs/>
      <w:lang w:val="en-US"/>
    </w:rPr>
  </w:style>
  <w:style w:type="character" w:customStyle="1" w:styleId="a6">
    <w:name w:val="Верхний колонтитул Знак"/>
    <w:rsid w:val="0091209D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91209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91209D"/>
    <w:rPr>
      <w:rFonts w:cs="Times New Roman"/>
      <w:vertAlign w:val="superscript"/>
    </w:rPr>
  </w:style>
  <w:style w:type="character" w:styleId="a8">
    <w:name w:val="footnote reference"/>
    <w:semiHidden/>
    <w:rsid w:val="0091209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91209D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91209D"/>
    <w:pPr>
      <w:ind w:firstLine="0"/>
    </w:pPr>
    <w:rPr>
      <w:lang w:val="en-US"/>
    </w:rPr>
  </w:style>
  <w:style w:type="paragraph" w:customStyle="1" w:styleId="aa">
    <w:name w:val="литера"/>
    <w:rsid w:val="0091209D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91209D"/>
    <w:rPr>
      <w:b/>
      <w:bCs/>
      <w:iCs/>
      <w:sz w:val="20"/>
      <w:szCs w:val="20"/>
      <w:lang w:val="en-US"/>
    </w:rPr>
  </w:style>
  <w:style w:type="paragraph" w:styleId="ac">
    <w:name w:val="footer"/>
    <w:basedOn w:val="a0"/>
    <w:autoRedefine/>
    <w:rsid w:val="0091209D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d">
    <w:name w:val="page number"/>
    <w:rsid w:val="0091209D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91209D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91209D"/>
    <w:rPr>
      <w:iCs/>
      <w:lang w:val="uk-UA" w:eastAsia="uk-UA"/>
    </w:rPr>
  </w:style>
  <w:style w:type="paragraph" w:customStyle="1" w:styleId="af0">
    <w:name w:val="Обычный +"/>
    <w:basedOn w:val="a0"/>
    <w:autoRedefine/>
    <w:rsid w:val="0091209D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91209D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91209D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1">
    <w:name w:val="Body Text Indent"/>
    <w:basedOn w:val="a0"/>
    <w:rsid w:val="0091209D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91209D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91209D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2">
    <w:name w:val="размещено"/>
    <w:basedOn w:val="a0"/>
    <w:autoRedefine/>
    <w:rsid w:val="006C6E8E"/>
    <w:rPr>
      <w:iCs/>
    </w:rPr>
  </w:style>
  <w:style w:type="table" w:styleId="af3">
    <w:name w:val="Table Grid"/>
    <w:basedOn w:val="a2"/>
    <w:rsid w:val="0091209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одержание"/>
    <w:rsid w:val="009120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91209D"/>
    <w:pPr>
      <w:numPr>
        <w:numId w:val="4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91209D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91209D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91209D"/>
  </w:style>
  <w:style w:type="paragraph" w:customStyle="1" w:styleId="31250">
    <w:name w:val="Стиль Оглавление 3 + Слева:  125 см Первая строка:  0 см"/>
    <w:basedOn w:val="a0"/>
    <w:autoRedefine/>
    <w:rsid w:val="0091209D"/>
    <w:pPr>
      <w:jc w:val="left"/>
    </w:pPr>
    <w:rPr>
      <w:i/>
      <w:lang w:val="en-US"/>
    </w:rPr>
  </w:style>
  <w:style w:type="table" w:customStyle="1" w:styleId="13">
    <w:name w:val="Стиль таблицы1"/>
    <w:rsid w:val="009120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91209D"/>
    <w:pPr>
      <w:jc w:val="center"/>
    </w:pPr>
  </w:style>
  <w:style w:type="paragraph" w:customStyle="1" w:styleId="af6">
    <w:name w:val="ТАБЛИЦА"/>
    <w:next w:val="a0"/>
    <w:autoRedefine/>
    <w:rsid w:val="0091209D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91209D"/>
    <w:rPr>
      <w:iCs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rsid w:val="0091209D"/>
    <w:pPr>
      <w:ind w:firstLine="0"/>
    </w:pPr>
    <w:rPr>
      <w:sz w:val="20"/>
      <w:szCs w:val="20"/>
    </w:rPr>
  </w:style>
  <w:style w:type="character" w:customStyle="1" w:styleId="af9">
    <w:name w:val="Текст сноски Знак"/>
    <w:link w:val="af8"/>
    <w:locked/>
    <w:rsid w:val="0091209D"/>
    <w:rPr>
      <w:rFonts w:cs="Times New Roman"/>
      <w:color w:val="000000"/>
      <w:lang w:val="ru-RU" w:eastAsia="ru-RU" w:bidi="ar-SA"/>
    </w:rPr>
  </w:style>
  <w:style w:type="paragraph" w:customStyle="1" w:styleId="afa">
    <w:name w:val="титут"/>
    <w:autoRedefine/>
    <w:rsid w:val="0091209D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rsid w:val="002D68D1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2D68D1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rsid w:val="002D68D1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rsid w:val="002D68D1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rsid w:val="002D68D1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rsid w:val="002D68D1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rsid w:val="002D68D1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rsid w:val="002D68D1"/>
    <w:pPr>
      <w:ind w:left="2240"/>
    </w:pPr>
    <w:rPr>
      <w:i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91209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91209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91209D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91209D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91209D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91209D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91209D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91209D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91209D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91209D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91209D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9120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91209D"/>
    <w:rPr>
      <w:iCs/>
      <w:lang w:val="en-US"/>
    </w:rPr>
  </w:style>
  <w:style w:type="character" w:customStyle="1" w:styleId="a6">
    <w:name w:val="Верхний колонтитул Знак"/>
    <w:rsid w:val="0091209D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91209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91209D"/>
    <w:rPr>
      <w:rFonts w:cs="Times New Roman"/>
      <w:vertAlign w:val="superscript"/>
    </w:rPr>
  </w:style>
  <w:style w:type="character" w:styleId="a8">
    <w:name w:val="footnote reference"/>
    <w:semiHidden/>
    <w:rsid w:val="0091209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91209D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91209D"/>
    <w:pPr>
      <w:ind w:firstLine="0"/>
    </w:pPr>
    <w:rPr>
      <w:lang w:val="en-US"/>
    </w:rPr>
  </w:style>
  <w:style w:type="paragraph" w:customStyle="1" w:styleId="aa">
    <w:name w:val="литера"/>
    <w:rsid w:val="0091209D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91209D"/>
    <w:rPr>
      <w:b/>
      <w:bCs/>
      <w:iCs/>
      <w:sz w:val="20"/>
      <w:szCs w:val="20"/>
      <w:lang w:val="en-US"/>
    </w:rPr>
  </w:style>
  <w:style w:type="paragraph" w:styleId="ac">
    <w:name w:val="footer"/>
    <w:basedOn w:val="a0"/>
    <w:autoRedefine/>
    <w:rsid w:val="0091209D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d">
    <w:name w:val="page number"/>
    <w:rsid w:val="0091209D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91209D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91209D"/>
    <w:rPr>
      <w:iCs/>
      <w:lang w:val="uk-UA" w:eastAsia="uk-UA"/>
    </w:rPr>
  </w:style>
  <w:style w:type="paragraph" w:customStyle="1" w:styleId="af0">
    <w:name w:val="Обычный +"/>
    <w:basedOn w:val="a0"/>
    <w:autoRedefine/>
    <w:rsid w:val="0091209D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91209D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91209D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1">
    <w:name w:val="Body Text Indent"/>
    <w:basedOn w:val="a0"/>
    <w:rsid w:val="0091209D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91209D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91209D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2">
    <w:name w:val="размещено"/>
    <w:basedOn w:val="a0"/>
    <w:autoRedefine/>
    <w:rsid w:val="006C6E8E"/>
    <w:rPr>
      <w:iCs/>
    </w:rPr>
  </w:style>
  <w:style w:type="table" w:styleId="af3">
    <w:name w:val="Table Grid"/>
    <w:basedOn w:val="a2"/>
    <w:rsid w:val="0091209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одержание"/>
    <w:rsid w:val="009120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91209D"/>
    <w:pPr>
      <w:numPr>
        <w:numId w:val="4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91209D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91209D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91209D"/>
  </w:style>
  <w:style w:type="paragraph" w:customStyle="1" w:styleId="31250">
    <w:name w:val="Стиль Оглавление 3 + Слева:  125 см Первая строка:  0 см"/>
    <w:basedOn w:val="a0"/>
    <w:autoRedefine/>
    <w:rsid w:val="0091209D"/>
    <w:pPr>
      <w:jc w:val="left"/>
    </w:pPr>
    <w:rPr>
      <w:i/>
      <w:lang w:val="en-US"/>
    </w:rPr>
  </w:style>
  <w:style w:type="table" w:customStyle="1" w:styleId="13">
    <w:name w:val="Стиль таблицы1"/>
    <w:rsid w:val="009120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91209D"/>
    <w:pPr>
      <w:jc w:val="center"/>
    </w:pPr>
  </w:style>
  <w:style w:type="paragraph" w:customStyle="1" w:styleId="af6">
    <w:name w:val="ТАБЛИЦА"/>
    <w:next w:val="a0"/>
    <w:autoRedefine/>
    <w:rsid w:val="0091209D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91209D"/>
    <w:rPr>
      <w:iCs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rsid w:val="0091209D"/>
    <w:pPr>
      <w:ind w:firstLine="0"/>
    </w:pPr>
    <w:rPr>
      <w:sz w:val="20"/>
      <w:szCs w:val="20"/>
    </w:rPr>
  </w:style>
  <w:style w:type="character" w:customStyle="1" w:styleId="af9">
    <w:name w:val="Текст сноски Знак"/>
    <w:link w:val="af8"/>
    <w:locked/>
    <w:rsid w:val="0091209D"/>
    <w:rPr>
      <w:rFonts w:cs="Times New Roman"/>
      <w:color w:val="000000"/>
      <w:lang w:val="ru-RU" w:eastAsia="ru-RU" w:bidi="ar-SA"/>
    </w:rPr>
  </w:style>
  <w:style w:type="paragraph" w:customStyle="1" w:styleId="afa">
    <w:name w:val="титут"/>
    <w:autoRedefine/>
    <w:rsid w:val="0091209D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rsid w:val="002D68D1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2D68D1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rsid w:val="002D68D1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rsid w:val="002D68D1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rsid w:val="002D68D1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rsid w:val="002D68D1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rsid w:val="002D68D1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rsid w:val="002D68D1"/>
    <w:pPr>
      <w:ind w:left="2240"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5146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КрасГМА</vt:lpstr>
    </vt:vector>
  </TitlesOfParts>
  <Company/>
  <LinksUpToDate>false</LinksUpToDate>
  <CharactersWithSpaces>34416</CharactersWithSpaces>
  <SharedDoc>false</SharedDoc>
  <HLinks>
    <vt:vector size="30" baseType="variant"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_Toc338852483</vt:lpwstr>
      </vt:variant>
      <vt:variant>
        <vt:i4>1441850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_Toc338852482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_Toc338852481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_Toc338852480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_Toc338852479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КрасГМА</dc:title>
  <dc:creator>кит770</dc:creator>
  <cp:lastModifiedBy>Igor</cp:lastModifiedBy>
  <cp:revision>2</cp:revision>
  <dcterms:created xsi:type="dcterms:W3CDTF">2024-06-10T11:33:00Z</dcterms:created>
  <dcterms:modified xsi:type="dcterms:W3CDTF">2024-06-10T11:33:00Z</dcterms:modified>
</cp:coreProperties>
</file>