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32384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  <w:r>
        <w:rPr>
          <w:noProof/>
          <w:sz w:val="28"/>
          <w:szCs w:val="28"/>
          <w:lang w:val="ru-RU"/>
        </w:rPr>
        <w:t>Белорусский государственный педагогический университет имени Максима Танка</w:t>
      </w:r>
    </w:p>
    <w:p w:rsidR="00000000" w:rsidRDefault="00F32384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Факультет психологии</w:t>
      </w:r>
    </w:p>
    <w:p w:rsidR="00000000" w:rsidRDefault="00F323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F323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F323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F323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F323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F323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F323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F323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F323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F323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F32384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Курсовая работа</w:t>
      </w:r>
    </w:p>
    <w:p w:rsidR="00000000" w:rsidRDefault="00F32384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Детско-родительские отношения: психоаналитический взгляд на проблемы</w:t>
      </w:r>
    </w:p>
    <w:p w:rsidR="00000000" w:rsidRDefault="00F323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F323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F323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F323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F323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F323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F323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F323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F323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F323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F323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F323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F32384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Минск, 2014</w:t>
      </w:r>
    </w:p>
    <w:p w:rsidR="00000000" w:rsidRDefault="00F32384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Оглавление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F3238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F3238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Теоретичес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кие основы изучения вопроса детско-родительских отношений и тревожности ребенка</w:t>
      </w:r>
    </w:p>
    <w:p w:rsidR="00000000" w:rsidRDefault="00F3238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Теоретические подходы к проблеме детско-родительских отношений</w:t>
      </w:r>
    </w:p>
    <w:p w:rsidR="00000000" w:rsidRDefault="00F3238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Развитие личности в концепциях представителей психоаналитического направления в психологии</w:t>
      </w:r>
    </w:p>
    <w:p w:rsidR="00000000" w:rsidRDefault="00F3238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Тревога, т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ревожность и страх: соотношение понятий</w:t>
      </w:r>
    </w:p>
    <w:p w:rsidR="00000000" w:rsidRDefault="00F3238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1.4 Изучение тревожности в концепциях представителей психоаналитического направления</w:t>
      </w:r>
    </w:p>
    <w:p w:rsidR="00000000" w:rsidRDefault="00F3238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1.5 Психологические защиты</w:t>
      </w:r>
    </w:p>
    <w:p w:rsidR="00000000" w:rsidRDefault="00F3238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Влияние стилей родительского отношения на тревожность ребенка</w:t>
      </w:r>
    </w:p>
    <w:p w:rsidR="00000000" w:rsidRDefault="00F3238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Классификация стилей родитель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ского отношения</w:t>
      </w:r>
    </w:p>
    <w:p w:rsidR="00000000" w:rsidRDefault="00F3238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Влияние стиля родительского отношения на поведение ребёнка</w:t>
      </w:r>
    </w:p>
    <w:p w:rsidR="00000000" w:rsidRDefault="00F3238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F32384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использованных источников</w:t>
      </w:r>
    </w:p>
    <w:p w:rsidR="00000000" w:rsidRDefault="00F32384">
      <w:pPr>
        <w:rPr>
          <w:b/>
          <w:bCs/>
          <w:color w:val="000000"/>
          <w:sz w:val="28"/>
          <w:szCs w:val="28"/>
          <w:lang w:val="ru-RU"/>
        </w:rPr>
      </w:pPr>
    </w:p>
    <w:p w:rsidR="00000000" w:rsidRDefault="00F3238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F3238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последнее время в нашей стране наблюдается изменение привычного уклада жизни и нравственно-ценностных ориентаций, ухудш</w:t>
      </w:r>
      <w:r>
        <w:rPr>
          <w:color w:val="000000"/>
          <w:sz w:val="28"/>
          <w:szCs w:val="28"/>
          <w:lang w:val="ru-RU"/>
        </w:rPr>
        <w:t>ение психологического климата в семье, которые являются причинами роста отклонений в личностном развитии и социальном поведении подрастающего поколения. Тревожность относится к числу наиболее частых поводов обращения родителей к психологу, при этом в после</w:t>
      </w:r>
      <w:r>
        <w:rPr>
          <w:color w:val="000000"/>
          <w:sz w:val="28"/>
          <w:szCs w:val="28"/>
          <w:lang w:val="ru-RU"/>
        </w:rPr>
        <w:t>дние годы количество таких обращений существенно возросло.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Многих психологов самых различных школ и направлений давно привлекала внимание чрезвычайная значимость отношений между родителями и детьми. Решающую роль для развития ребенка, играют отношения с бл</w:t>
      </w:r>
      <w:r>
        <w:rPr>
          <w:color w:val="000000"/>
          <w:sz w:val="28"/>
          <w:szCs w:val="28"/>
          <w:lang w:val="ru-RU"/>
        </w:rPr>
        <w:t>изким взрослым.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условий, влияющих на проявление тревожности у детей, как указывают исследователи С.В. Ковалёв, А.И. Захаров и другие, является психологический микроклимат семьи.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маленького ребёнка семья - это целый мир, в котором он живёт, дей</w:t>
      </w:r>
      <w:r>
        <w:rPr>
          <w:color w:val="000000"/>
          <w:sz w:val="28"/>
          <w:szCs w:val="28"/>
          <w:lang w:val="ru-RU"/>
        </w:rPr>
        <w:t>ствует, делает открытия, учится любить, ненавидеть, радоваться, сочувствовать. Будучи её членом, ребёнок вступает в определённые отношения с родителями, которые могут оказывать на него как положительное, так и негативное влияние. Вследствие этого ребёнок р</w:t>
      </w:r>
      <w:r>
        <w:rPr>
          <w:color w:val="000000"/>
          <w:sz w:val="28"/>
          <w:szCs w:val="28"/>
          <w:lang w:val="ru-RU"/>
        </w:rPr>
        <w:t>астёт либо доброжелательным, открытым, общительным, либо тревожным, грубым, лицемерным, лживым.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мнению А.Я. Варга, В.В. Столина и других, родительские отношения - это система разнообразных чувств к ребёнку, поведенческих стереотипов, практикуемых в обще</w:t>
      </w:r>
      <w:r>
        <w:rPr>
          <w:color w:val="000000"/>
          <w:sz w:val="28"/>
          <w:szCs w:val="28"/>
          <w:lang w:val="ru-RU"/>
        </w:rPr>
        <w:t>нии с ним, особенностей восприятия и понимание характера и личности ребёнка, его поступков [12].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развития позитивных детско-родительских отношений взрослые должны обладать определенным уровнем знаний по проблеме воспитания и взаимоотношения с ребенком </w:t>
      </w:r>
      <w:r>
        <w:rPr>
          <w:color w:val="000000"/>
          <w:sz w:val="28"/>
          <w:szCs w:val="28"/>
          <w:lang w:val="ru-RU"/>
        </w:rPr>
        <w:t>(Е.О. Смирнова, М.В. Быкова и другие).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стране выросло число семей, неблагополучных в экономическом, психологическом, педагогическом аспектах. Сегодня существует тенденция роста неполных семей и семей с одним ребенком. При этом замечено, что наиболее подв</w:t>
      </w:r>
      <w:r>
        <w:rPr>
          <w:color w:val="000000"/>
          <w:sz w:val="28"/>
          <w:szCs w:val="28"/>
          <w:lang w:val="ru-RU"/>
        </w:rPr>
        <w:t xml:space="preserve">ержены развитию тревожности единственные дети в семье, которые становятся центром родительских забот и тревог. В семьях, где присутствует эмоциональное напряжение, также создаются условия для развития тревожности у ребенка. Данные, проводимых исследований </w:t>
      </w:r>
      <w:r>
        <w:rPr>
          <w:color w:val="000000"/>
          <w:sz w:val="28"/>
          <w:szCs w:val="28"/>
          <w:lang w:val="ru-RU"/>
        </w:rPr>
        <w:t>показывают, что факты неблагополучия, характеризующие особенности так называемого "семейного фона", т.е. детско-родительских отношений, и в первую очередь взаимоотношений "мать-ребенок", оказывают влияние на возникновение у детей устойчивой тревожности. Эт</w:t>
      </w:r>
      <w:r>
        <w:rPr>
          <w:color w:val="000000"/>
          <w:sz w:val="28"/>
          <w:szCs w:val="28"/>
          <w:lang w:val="ru-RU"/>
        </w:rPr>
        <w:t>и положения детально рассмотрены в концепциях тревоги представителями психоанализа З. Фрейдом, А. Адлером, Э. Фроммом, Г.С. Салливаном, К. Хорни и др., а также современными исследователями Н.В. Давыдовой, А.И. Захаровым, А.Е. Личко, А.М. Прихожан, Э.Г. Эйд</w:t>
      </w:r>
      <w:r>
        <w:rPr>
          <w:color w:val="000000"/>
          <w:sz w:val="28"/>
          <w:szCs w:val="28"/>
          <w:lang w:val="ru-RU"/>
        </w:rPr>
        <w:t>емиллером и др.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Исходя из вышесказанного, мы определили цель и задачи данной работы.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Цель</w:t>
      </w:r>
      <w:r>
        <w:rPr>
          <w:color w:val="000000"/>
          <w:sz w:val="28"/>
          <w:szCs w:val="28"/>
          <w:lang w:val="ru-RU"/>
        </w:rPr>
        <w:t xml:space="preserve"> - на основе анализа стилей родительского отношения выявить нарушения в отношениях взрослых к ребенку, способствующих формированию у него тревожности.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Задачи: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Описа</w:t>
      </w:r>
      <w:r>
        <w:rPr>
          <w:color w:val="000000"/>
          <w:sz w:val="28"/>
          <w:szCs w:val="28"/>
          <w:lang w:val="ru-RU"/>
        </w:rPr>
        <w:t>ть теоретические подходы и взгляды на проблему детско-родительских отношений в концепциях представителей психоаналитического направления.</w:t>
      </w:r>
    </w:p>
    <w:p w:rsidR="00000000" w:rsidRDefault="00F32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Проанализировать теоретические исследования тревожности.</w:t>
      </w:r>
    </w:p>
    <w:p w:rsidR="00000000" w:rsidRDefault="00F32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Описать стили детско-родительских отношений.</w:t>
      </w:r>
    </w:p>
    <w:p w:rsidR="00000000" w:rsidRDefault="00F32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Выявить в</w:t>
      </w:r>
      <w:r>
        <w:rPr>
          <w:color w:val="000000"/>
          <w:sz w:val="28"/>
          <w:szCs w:val="28"/>
          <w:lang w:val="ru-RU"/>
        </w:rPr>
        <w:t>лияние стилей родительского отношения на тревожность ребенка.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Объект исследования</w:t>
      </w:r>
      <w:r>
        <w:rPr>
          <w:color w:val="000000"/>
          <w:sz w:val="28"/>
          <w:szCs w:val="28"/>
          <w:lang w:val="ru-RU"/>
        </w:rPr>
        <w:t xml:space="preserve"> - детско-родительские отношения, как фактор влияния на развитие тревожности у ребенка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Предмет исследования</w:t>
      </w:r>
      <w:r>
        <w:rPr>
          <w:color w:val="000000"/>
          <w:sz w:val="28"/>
          <w:szCs w:val="28"/>
          <w:lang w:val="ru-RU"/>
        </w:rPr>
        <w:t xml:space="preserve"> - влияние стилей родительских отношений на тревожность ребенка.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Мет</w:t>
      </w:r>
      <w:r>
        <w:rPr>
          <w:i/>
          <w:iCs/>
          <w:color w:val="000000"/>
          <w:sz w:val="28"/>
          <w:szCs w:val="28"/>
          <w:lang w:val="ru-RU"/>
        </w:rPr>
        <w:t>одологической основой</w:t>
      </w:r>
      <w:r>
        <w:rPr>
          <w:color w:val="000000"/>
          <w:sz w:val="28"/>
          <w:szCs w:val="28"/>
          <w:lang w:val="ru-RU"/>
        </w:rPr>
        <w:t xml:space="preserve"> являются теоретические концепции представителей психоаналитического направления: З. Фрейда, А. Фрейд, А. Адлера, Э. Эриксона, К. Юнга, Э. Фромма и др.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 также исследования ряда работ авторов, которые изучали детско-родительские отноше</w:t>
      </w:r>
      <w:r>
        <w:rPr>
          <w:color w:val="000000"/>
          <w:sz w:val="28"/>
          <w:szCs w:val="28"/>
          <w:lang w:val="ru-RU"/>
        </w:rPr>
        <w:t>ния и тревожность детей: Лисиной М.И., Смирновой Е. О, Быкова М.В., Варга А.Я., Столина В.В., Спиридоновой Н.В., Савиной Е. и др.</w:t>
      </w:r>
    </w:p>
    <w:p w:rsidR="00000000" w:rsidRDefault="00F3238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1. Теоретические основы изучения вопроса детско-родительских отношений и тревожности ребенка</w:t>
      </w:r>
    </w:p>
    <w:p w:rsidR="00000000" w:rsidRDefault="00F3238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3238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Теоретические подходы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 к проблеме детско-родительских отношений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Актуальность проблемы детско-родительских отношений остается неизменно острой на протяжении всего развития психологической науки и практики. К теме детско-родительских отношений в последние годы обращаются многие </w:t>
      </w:r>
      <w:r>
        <w:rPr>
          <w:color w:val="000000"/>
          <w:sz w:val="28"/>
          <w:szCs w:val="28"/>
          <w:lang w:val="ru-RU"/>
        </w:rPr>
        <w:t>авторы, такие как А. Спиваковская, А. Захаров, Ю. Гиппенрейтер, А. Фрамм, А.Я. Варга и др.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 отметить, что, несмотря на большой интерес к данной проблеме содержание понятия "детско-родительские отношения" в психолого-педагогической литературе одно</w:t>
      </w:r>
      <w:r>
        <w:rPr>
          <w:color w:val="000000"/>
          <w:sz w:val="28"/>
          <w:szCs w:val="28"/>
          <w:lang w:val="ru-RU"/>
        </w:rPr>
        <w:t>значно не определено. Анализ психолого-педагогической литературы позволил нам выделить два подхода к понятию детско-родительских отношений: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первом походе эти отношения понимают как взаимоотношение, взаимовлияние, активное взаимодействие родителя и ребенк</w:t>
      </w:r>
      <w:r>
        <w:rPr>
          <w:color w:val="000000"/>
          <w:sz w:val="28"/>
          <w:szCs w:val="28"/>
          <w:lang w:val="ru-RU"/>
        </w:rPr>
        <w:t>а, в котором проявляются социально - психологические закономерности межличностных отношений (А. Фрамм, Ю. Гиппенрейтер).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Второй подход определяет детско-родительские отношения как подструктуру семейных отношений, включающая в себя взаимосвязанные, но нерав</w:t>
      </w:r>
      <w:r>
        <w:rPr>
          <w:color w:val="000000"/>
          <w:sz w:val="28"/>
          <w:szCs w:val="28"/>
          <w:lang w:val="ru-RU"/>
        </w:rPr>
        <w:t>нозначные отношения: родителей к ребенку - родительское (материнское и отцовское) отношение; и отношений ребенка к родителям (А.И. Захаров, А.Я. Варга, А.С. Спиваковская и др.).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Опираясь на данные понятия, можно сделать вывод, что детско-родительские отнош</w:t>
      </w:r>
      <w:r>
        <w:rPr>
          <w:color w:val="000000"/>
          <w:sz w:val="28"/>
          <w:szCs w:val="28"/>
          <w:lang w:val="ru-RU"/>
        </w:rPr>
        <w:t>ения отличаются от других видов межличностных отношений, они более тесные и начинаются с первых дней жизни человека, поскольку именно семья оказывает влияние на ребенка, в ней он получает воспитание, учиться взаимодействовать, набирается опыта. Эти отношен</w:t>
      </w:r>
      <w:r>
        <w:rPr>
          <w:color w:val="000000"/>
          <w:sz w:val="28"/>
          <w:szCs w:val="28"/>
          <w:lang w:val="ru-RU"/>
        </w:rPr>
        <w:t>ия начинаются с самого рождения человека и длятся всю жизнь.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рассмотрении детско-родительских отношений необходимо выделить не только само понятие "детско-родительские отношения", так же необходимо подчеркнуть значимость таких категорий, как родительск</w:t>
      </w:r>
      <w:r>
        <w:rPr>
          <w:color w:val="000000"/>
          <w:sz w:val="28"/>
          <w:szCs w:val="28"/>
          <w:lang w:val="ru-RU"/>
        </w:rPr>
        <w:t>ие позиции и (или) установки, типы и модели семейного воспитания [6].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их помощью мы постараемся наиболее точно определить особенности данного типа взаимодействия.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Понятие "детско-родительские отношения" указывает на взаимную связь и взаимозависимость род</w:t>
      </w:r>
      <w:r>
        <w:rPr>
          <w:color w:val="000000"/>
          <w:sz w:val="28"/>
          <w:szCs w:val="28"/>
          <w:lang w:val="ru-RU"/>
        </w:rPr>
        <w:t>ителя и ребенка. Детско-родительские отношения включают в себя субъективно-оценочное, сознательно-избирательное представление о ребенке, которое определяет особенности родительского восприятия, способ общения с ребенком [24].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определению А.С. Спиваковск</w:t>
      </w:r>
      <w:r>
        <w:rPr>
          <w:color w:val="000000"/>
          <w:sz w:val="28"/>
          <w:szCs w:val="28"/>
          <w:lang w:val="ru-RU"/>
        </w:rPr>
        <w:t>ой, родительское отношение - это реальная направленность, позволяющая описывать широкий фон отношений, в основе которых лежит сознательная или бессознательная оценка ребенка, выражающаяся в способах и формах взаимодействия с детьми, а также позволяющая пре</w:t>
      </w:r>
      <w:r>
        <w:rPr>
          <w:color w:val="000000"/>
          <w:sz w:val="28"/>
          <w:szCs w:val="28"/>
          <w:lang w:val="ru-RU"/>
        </w:rPr>
        <w:t>дставить структуру в целом и изучить, каким образом те или иные, сознательные и бессознательные, мотивы структуры личности родителей выражаются, актуализируются в конкретных формах поведения и взаимопонимания с детьми [15].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определению А.Я. Варги и В.В</w:t>
      </w:r>
      <w:r>
        <w:rPr>
          <w:color w:val="000000"/>
          <w:sz w:val="28"/>
          <w:szCs w:val="28"/>
          <w:lang w:val="ru-RU"/>
        </w:rPr>
        <w:t>. Столина родительское отношение - это система разнообразных чувств по отношению к ребенку, поведенческих стереотипов, практикуемых в общении с ним, особенностей восприятия и понимания характера личности ребенка, его поступков [12].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родительских установк</w:t>
      </w:r>
      <w:r>
        <w:rPr>
          <w:color w:val="000000"/>
          <w:sz w:val="28"/>
          <w:szCs w:val="28"/>
          <w:lang w:val="ru-RU"/>
        </w:rPr>
        <w:t>ах, или позициях, которые влияют на воспитание детей, выделяют мотивационный, ценностно-ориентационный, эмоциональный аспекты. Мотивы, ценностные ориентации и эмоциональные отношения в любой деятельности, в том числе и в деятельности воспитания, могут быть</w:t>
      </w:r>
      <w:r>
        <w:rPr>
          <w:color w:val="000000"/>
          <w:sz w:val="28"/>
          <w:szCs w:val="28"/>
          <w:lang w:val="ru-RU"/>
        </w:rPr>
        <w:t xml:space="preserve"> как осознанными, так и бессознательными.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значимой является классификация родительского отношения, предлагаемая А.Я. Варгой и Столиным В. В, которые дали описание обобщенных типов родительского отношения в ходе многолетней консультационной работы: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Принятие - отвержение (отражает эмоциональное отношение к ребенку).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Кооперация (отражает социально желаемый результат).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Симбиоз (отражает межличностную дистанцию в общении).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Авторитарная гиперсоциализация (отражает форму и направление контроля за </w:t>
      </w:r>
      <w:r>
        <w:rPr>
          <w:color w:val="000000"/>
          <w:sz w:val="28"/>
          <w:szCs w:val="28"/>
          <w:lang w:val="ru-RU"/>
        </w:rPr>
        <w:t>поведением ребенка).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Маленький неудачник (отражает особенности восприятия и понимания ребенка родителем).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данной классификации, родительские отношения имеют различный характер взаимодействия с ребенком, на основе которых строится система воспита</w:t>
      </w:r>
      <w:r>
        <w:rPr>
          <w:color w:val="000000"/>
          <w:sz w:val="28"/>
          <w:szCs w:val="28"/>
          <w:lang w:val="ru-RU"/>
        </w:rPr>
        <w:t>ния ребенка в целом.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Каждый родитель обладает своим уникальным воспитательным стилем, а именно: определенным образом выражает свою привязанность к ребенку, откликается на его потребности, предъявляет ему свои требования, контролирует их выполнение и санкци</w:t>
      </w:r>
      <w:r>
        <w:rPr>
          <w:color w:val="000000"/>
          <w:sz w:val="28"/>
          <w:szCs w:val="28"/>
          <w:lang w:val="ru-RU"/>
        </w:rPr>
        <w:t>онирует их выполнение [2].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Проблема отношений родителей и детей - сложная и парадоксальная. Сложность ее - в скрытом, интимном характере человеческих отношений, щепетильности "внешнего" проникновения в них. А парадоксальность в том, что, при всей ее важнос</w:t>
      </w:r>
      <w:r>
        <w:rPr>
          <w:color w:val="000000"/>
          <w:sz w:val="28"/>
          <w:szCs w:val="28"/>
          <w:lang w:val="ru-RU"/>
        </w:rPr>
        <w:t>ти, родители ее обычно не замечают, ибо не имеют для этого необходимой психолого-педагогической информации.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Рассматривая данный вопрос необходимо обратить свое внимание на работы зарубежных авторов, которые имеют свои подходы к проблеме детско-родительских</w:t>
      </w:r>
      <w:r>
        <w:rPr>
          <w:color w:val="000000"/>
          <w:sz w:val="28"/>
          <w:szCs w:val="28"/>
          <w:lang w:val="ru-RU"/>
        </w:rPr>
        <w:t xml:space="preserve"> отношений.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классическом психоанализе З. Фрейда отношения между ребенком и родителем рассматривались в качестве главного фактора детского развития. Согласно З. Фрейду, мать выступает для ребенка, с одной стороны, как первый и самый важный источник удовол</w:t>
      </w:r>
      <w:r>
        <w:rPr>
          <w:color w:val="000000"/>
          <w:sz w:val="28"/>
          <w:szCs w:val="28"/>
          <w:lang w:val="ru-RU"/>
        </w:rPr>
        <w:t>ьствия, как первый объект либидо, а с другой - как первый законодатель и "контролер". Общение с родителями на разных стадиях развития личности, их влияние на способы решения типичных возрастных противоречий, конфликты и неудачи адаптации сказываются впосле</w:t>
      </w:r>
      <w:r>
        <w:rPr>
          <w:color w:val="000000"/>
          <w:sz w:val="28"/>
          <w:szCs w:val="28"/>
          <w:lang w:val="ru-RU"/>
        </w:rPr>
        <w:t>дствии, проявляются характерными проблемами уже у взрослого человека [13].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Американский психолог Э. Эриксон рассматривал становление личности человека на протяжении всей его жизни от рождения до смерти. При этом в ранние годы человек испытывает существенно</w:t>
      </w:r>
      <w:r>
        <w:rPr>
          <w:color w:val="000000"/>
          <w:sz w:val="28"/>
          <w:szCs w:val="28"/>
          <w:lang w:val="ru-RU"/>
        </w:rPr>
        <w:t>е влияние со стороны семьи, находясь в зоне родительского взаимодействия [25].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Широкое признание получила точка зрения Э. Фромма на роль матери и отца в воспитании детей, на особенности материнской и отцовской любви. Э. Фромм, рассматривая родительские отн</w:t>
      </w:r>
      <w:r>
        <w:rPr>
          <w:color w:val="000000"/>
          <w:sz w:val="28"/>
          <w:szCs w:val="28"/>
          <w:lang w:val="ru-RU"/>
        </w:rPr>
        <w:t>ошения как фундаментальную основу развития ребенка, провел качественное различие между особенностями материнского и отцовского отношения к ребенку. Это различие наиболее ярко прослеживается по следующим линиям: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условность - безусловность,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контролируемо</w:t>
      </w:r>
      <w:r>
        <w:rPr>
          <w:color w:val="000000"/>
          <w:sz w:val="28"/>
          <w:szCs w:val="28"/>
          <w:lang w:val="ru-RU"/>
        </w:rPr>
        <w:t>сть - неконтролируемость. Материнская любовь безусловна - мать любит своего ребенка за то, что он есть. Материнская любовь не подвластна контролю со стороны ребенка, ее нельзя заслужить (либо она есть, либо ее нет). Отцовская любовь обусловлена - отец люби</w:t>
      </w:r>
      <w:r>
        <w:rPr>
          <w:color w:val="000000"/>
          <w:sz w:val="28"/>
          <w:szCs w:val="28"/>
          <w:lang w:val="ru-RU"/>
        </w:rPr>
        <w:t>т за то, что ребенок оправдывает его ожидания [19].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основании представленных нами подходов к проблеме детско-родительских отношений можно сделать вывод, что родительское отношение включает в себя два противоположных момента: безусловный (который содержи</w:t>
      </w:r>
      <w:r>
        <w:rPr>
          <w:color w:val="000000"/>
          <w:sz w:val="28"/>
          <w:szCs w:val="28"/>
          <w:lang w:val="ru-RU"/>
        </w:rPr>
        <w:t>т такие компоненты, как принятие, любовь, сопереживание и т.д.) и условный (объективная оценка, контроль, направленность на воспитание определенных качеств) [14]. То есть, с одной стороны родители любят своего ребенка, проявляют заботу, переживают за него,</w:t>
      </w:r>
      <w:r>
        <w:rPr>
          <w:color w:val="000000"/>
          <w:sz w:val="28"/>
          <w:szCs w:val="28"/>
          <w:lang w:val="ru-RU"/>
        </w:rPr>
        <w:t xml:space="preserve"> а с другой, воспитывают его, прививают определенные культурные и моральные ценности, присущие людям.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F3238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Развитие личности в концепциях представителей психоаналитического направления в психологии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Первым научным направлением, поставившим детско-родительс</w:t>
      </w:r>
      <w:r>
        <w:rPr>
          <w:color w:val="000000"/>
          <w:sz w:val="28"/>
          <w:szCs w:val="28"/>
          <w:lang w:val="ru-RU"/>
        </w:rPr>
        <w:t>кие отношения в центр развития личности ребенка, был, как известно, классический психоанализ. Психоанализ, стал определяющим направлением развития основных концепций детского развития, в которых ключевая роль отводится проблеме отношений между детьми и род</w:t>
      </w:r>
      <w:r>
        <w:rPr>
          <w:color w:val="000000"/>
          <w:sz w:val="28"/>
          <w:szCs w:val="28"/>
          <w:lang w:val="ru-RU"/>
        </w:rPr>
        <w:t>ителями.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Возникновение психоанализа было связано с исследованием и лечением невротических заболеваний взрослых людей. Однако выдвинутое З. Фрейдом (1856-1939) положение о том, что истоки возникновения невротических расстройств уходят своими корнями в детст</w:t>
      </w:r>
      <w:r>
        <w:rPr>
          <w:color w:val="000000"/>
          <w:sz w:val="28"/>
          <w:szCs w:val="28"/>
          <w:lang w:val="ru-RU"/>
        </w:rPr>
        <w:t>во и связаны с особенностями психосексуального развития ребенка, с необходимостью подводило к изучению детских неврозов. Не случайно основатель психоанализа уделял самое пристальное внимание проблеме Эдипова комплекса, связанного с инфантильной сексуальнос</w:t>
      </w:r>
      <w:r>
        <w:rPr>
          <w:color w:val="000000"/>
          <w:sz w:val="28"/>
          <w:szCs w:val="28"/>
          <w:lang w:val="ru-RU"/>
        </w:rPr>
        <w:t>тью и являющегося, по его мнению, "ядром неврозов". Не случайно и то, что лечение взрослых невротиков предполагало выявление средствами психоанализа воспоминаний пациентов о различного рода ситуациях, событиях, переживаниях, имевших место в их раннем детст</w:t>
      </w:r>
      <w:r>
        <w:rPr>
          <w:color w:val="000000"/>
          <w:sz w:val="28"/>
          <w:szCs w:val="28"/>
          <w:lang w:val="ru-RU"/>
        </w:rPr>
        <w:t>ве и относящихся к первым годам их жизни.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З. Фрейд считал, что в будущем детские психоаналитические сеансы приобретут большее значение, чем это имело место на начальной стадии развития психоанализа. В работе "Проблема дилетантского анализа" (1926) он писал</w:t>
      </w:r>
      <w:r>
        <w:rPr>
          <w:color w:val="000000"/>
          <w:sz w:val="28"/>
          <w:szCs w:val="28"/>
          <w:lang w:val="ru-RU"/>
        </w:rPr>
        <w:t xml:space="preserve"> о ценности детских психоаналитических сеансов для развития теории и о практическом интересе, связанном с обнаружением того, что большое число детей в своем развитии проходят одну из невротических фаз. При этом он подчеркивал, что в интересах ребенка "анал</w:t>
      </w:r>
      <w:r>
        <w:rPr>
          <w:color w:val="000000"/>
          <w:sz w:val="28"/>
          <w:szCs w:val="28"/>
          <w:lang w:val="ru-RU"/>
        </w:rPr>
        <w:t>итическое влияние необходимо соединить с воспитательными мероприятиями" и что эта техника "еще ждет своей разработки".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Отталкиваясь от этих идей, последующие психоаналитики приступили к практическому анализу детских неврозов, что нашло свое отражение, в ча</w:t>
      </w:r>
      <w:r>
        <w:rPr>
          <w:color w:val="000000"/>
          <w:sz w:val="28"/>
          <w:szCs w:val="28"/>
          <w:lang w:val="ru-RU"/>
        </w:rPr>
        <w:t>стности, в терапевтической деятельности А. Фрейд (1895-1982), М. Кляйн (1882-1960), Д. Винникотта (1896-1971) и других аналитиков. С точки зрения авторов классических направлений психотерапии</w:t>
      </w:r>
      <w:r>
        <w:rPr>
          <w:i/>
          <w:iCs/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>Э. Фромма, К. Хорни, Э. Эриксона, А. Адлера, К. Юнга и др.), ос</w:t>
      </w:r>
      <w:r>
        <w:rPr>
          <w:color w:val="000000"/>
          <w:sz w:val="28"/>
          <w:szCs w:val="28"/>
          <w:lang w:val="ru-RU"/>
        </w:rPr>
        <w:t>новополагающим фактором, влияющим на развитие личности человека, являются особенности его взаимоотношений в детстве со своими родителями [17].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психоанализе основой развития ребенка считается своевременное и качественное удовлетворение матерью биологическ</w:t>
      </w:r>
      <w:r>
        <w:rPr>
          <w:color w:val="000000"/>
          <w:sz w:val="28"/>
          <w:szCs w:val="28"/>
          <w:lang w:val="ru-RU"/>
        </w:rPr>
        <w:t xml:space="preserve">их потребностей ребенка. Переживание удовольствия при удовлетворении этих потребностей и стремление к этому лежит в основе психосексуального развития. Первоначально у ребенка возникает "любовь к заботе", которую осуществляет мать, и только на основе этого </w:t>
      </w:r>
      <w:r>
        <w:rPr>
          <w:color w:val="000000"/>
          <w:sz w:val="28"/>
          <w:szCs w:val="28"/>
          <w:lang w:val="ru-RU"/>
        </w:rPr>
        <w:t>- любовь к матери, как объекту, с которым связано удовольствие от удовлетворения потребностей. Мать становится первым объектом влечения, причем для всех потребностей вообще. Как первоначальный источник и объект удовлетворения потребностей, она оказывает вл</w:t>
      </w:r>
      <w:r>
        <w:rPr>
          <w:color w:val="000000"/>
          <w:sz w:val="28"/>
          <w:szCs w:val="28"/>
          <w:lang w:val="ru-RU"/>
        </w:rPr>
        <w:t xml:space="preserve">ияние на дальнейшее формирование объектов влечения всех потребностей и способов их удовлетворения. Фрустрация удовольствия (некачественное выполнение матерью своих функций объекта влечения или ее недоступность) ведет к нарастанию напряжения потребностей и </w:t>
      </w:r>
      <w:r>
        <w:rPr>
          <w:color w:val="000000"/>
          <w:sz w:val="28"/>
          <w:szCs w:val="28"/>
          <w:lang w:val="ru-RU"/>
        </w:rPr>
        <w:t>нарушению эмоционального состояния ребенка. Наличие в классическом психоанализе двух альтернативных состояний субъекта - страдания от напряжения потребностей и переживания наслаждения при их удовлетворении, а также роль матери в этом процессе, как внешнего</w:t>
      </w:r>
      <w:r>
        <w:rPr>
          <w:color w:val="000000"/>
          <w:sz w:val="28"/>
          <w:szCs w:val="28"/>
          <w:lang w:val="ru-RU"/>
        </w:rPr>
        <w:t xml:space="preserve"> источника этих переживаний, положило начало целому вееру концепций, касающихся формирования у ребенка базового отношения к миру и форм переживаний своей активности в нем [1].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Э. Эриксон принимает за основу чувство базовой веры и надежды, противопоставляя </w:t>
      </w:r>
      <w:r>
        <w:rPr>
          <w:color w:val="000000"/>
          <w:sz w:val="28"/>
          <w:szCs w:val="28"/>
          <w:lang w:val="ru-RU"/>
        </w:rPr>
        <w:t>его базовому недоверию. Базовая вера и надежда порождаются заботой и любовью матери, которая своевременно и качественно удовлетворяет потребности ребенка, предоставляя ему возможность прогнозировать и ожидать ее закономерное и своевременное появление, и, с</w:t>
      </w:r>
      <w:r>
        <w:rPr>
          <w:color w:val="000000"/>
          <w:sz w:val="28"/>
          <w:szCs w:val="28"/>
          <w:lang w:val="ru-RU"/>
        </w:rPr>
        <w:t>оответственно, устранение состояния неудовольствия и получение удовольствия. Мир устроен так, что ребенок постоянно оказывается в состоянии напряжения потребностей и вынужден некоторое время пребывать в этом состоянии. Поведение матери позволяет ему "побеж</w:t>
      </w:r>
      <w:r>
        <w:rPr>
          <w:color w:val="000000"/>
          <w:sz w:val="28"/>
          <w:szCs w:val="28"/>
          <w:lang w:val="ru-RU"/>
        </w:rPr>
        <w:t>дать" чувство базового недоверия и к концу первого года образуется баланс между базовой верой и базовым недоверием, который для успешного психического развития должен быть в пользу веры и надежды. Именно концепция Э. Эриксона (в которой выделяются и дальне</w:t>
      </w:r>
      <w:r>
        <w:rPr>
          <w:color w:val="000000"/>
          <w:sz w:val="28"/>
          <w:szCs w:val="28"/>
          <w:lang w:val="ru-RU"/>
        </w:rPr>
        <w:t>йшие этапы развития отношения ребенка к миру и себе, основанные на формировании "базовых способов разрешения конфликтов" между противоположными тенденциями, присущими каждому периоду развития) послужила источником дальнейшей разработки проблемы базового от</w:t>
      </w:r>
      <w:r>
        <w:rPr>
          <w:color w:val="000000"/>
          <w:sz w:val="28"/>
          <w:szCs w:val="28"/>
          <w:lang w:val="ru-RU"/>
        </w:rPr>
        <w:t>ношения к миру и его онтогенеза [25].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Э. Эриксон установил зависимость личностных особенностей ребенка от его отношений с родителями на различных стадиях развития.Э. Эриксон отмечал, что в подростковом возрасте формируется идентификация личности или спутан</w:t>
      </w:r>
      <w:r>
        <w:rPr>
          <w:color w:val="000000"/>
          <w:sz w:val="28"/>
          <w:szCs w:val="28"/>
          <w:lang w:val="ru-RU"/>
        </w:rPr>
        <w:t>ность ролей, когда перед ребенком встает задача осмыслить его различные социальные роли (сына или дочери, ученика, друга и т.д.) Выработанные на предыдущих стадиях положительные качества значительно повышают шансы на успешную психосоциальную идентификацию.</w:t>
      </w:r>
      <w:r>
        <w:rPr>
          <w:color w:val="000000"/>
          <w:sz w:val="28"/>
          <w:szCs w:val="28"/>
          <w:lang w:val="ru-RU"/>
        </w:rPr>
        <w:t xml:space="preserve"> У недоверчивого, стыдливого и неуверенного подростка с повышенным чувством вины и собственной неполноценности возникают трудности с идентификацией.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Так, Э. Фромм, исследуя проблему становления личности в современном обществе, отмечал, что характер ребенка</w:t>
      </w:r>
      <w:r>
        <w:rPr>
          <w:color w:val="000000"/>
          <w:sz w:val="28"/>
          <w:szCs w:val="28"/>
          <w:lang w:val="ru-RU"/>
        </w:rPr>
        <w:t xml:space="preserve"> является слепком с характера родителей и развивается в ответ на их характер.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К. Хорни полагала, что травмирующие переживания в семье способствуют формированию у ребенка особого склада характера, который она называет базальной тревожностью (неразрывно связ</w:t>
      </w:r>
      <w:r>
        <w:rPr>
          <w:color w:val="000000"/>
          <w:sz w:val="28"/>
          <w:szCs w:val="28"/>
          <w:lang w:val="ru-RU"/>
        </w:rPr>
        <w:t>анной с базальной враждебностью).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данном случае у ребенка развивается чувство собственной незначительности, беспомощности, подверженности опасности, нахождения в мире, открытом обидам, обману, нападкам, оскорблениям, предательству, зависти. Как считает а</w:t>
      </w:r>
      <w:r>
        <w:rPr>
          <w:color w:val="000000"/>
          <w:sz w:val="28"/>
          <w:szCs w:val="28"/>
          <w:lang w:val="ru-RU"/>
        </w:rPr>
        <w:t>втор, чем больше ребенок скрывает недовольство своей семьей, например, путем подчинения установкам родителей, тем в большей степени он проецирует свою тревожность на внешний мир, приобретая, таким образом, убеждение в том, что мир в целом опасен и страшен.</w:t>
      </w:r>
      <w:r>
        <w:rPr>
          <w:color w:val="000000"/>
          <w:sz w:val="28"/>
          <w:szCs w:val="28"/>
          <w:lang w:val="ru-RU"/>
        </w:rPr>
        <w:t xml:space="preserve"> Ребенок лишается уверенности в своей нужности, ценности для других, становится ранимым и обидчивым, неспособным к самозащите. Острые реакции на частые провоцирующие ситуации кристаллизуются постепенно в данный склад характера [23].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А. Адлер видел причины </w:t>
      </w:r>
      <w:r>
        <w:rPr>
          <w:color w:val="000000"/>
          <w:sz w:val="28"/>
          <w:szCs w:val="28"/>
          <w:lang w:val="ru-RU"/>
        </w:rPr>
        <w:t xml:space="preserve">невроза в особенностях детского развития. Понимая невроз как нарушенный стиль жизнь, Адлер считал одной из основных причин его формирования неправильное воспитание ребенка. Он указывает на две крайности в воспитании: вседозволенность и отвержение ребенка, </w:t>
      </w:r>
      <w:r>
        <w:rPr>
          <w:color w:val="000000"/>
          <w:sz w:val="28"/>
          <w:szCs w:val="28"/>
          <w:lang w:val="ru-RU"/>
        </w:rPr>
        <w:t>лишение его необходимой поддержки, в результате чего у ребенка формируется нереалистичное представление о своем "Я”, чувство неполноценности и стремление к его компенсации.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Проблемы воспитания всегда волновали Адлера, одна из первых его психологических раб</w:t>
      </w:r>
      <w:r>
        <w:rPr>
          <w:color w:val="000000"/>
          <w:sz w:val="28"/>
          <w:szCs w:val="28"/>
          <w:lang w:val="ru-RU"/>
        </w:rPr>
        <w:t>от в 1904 году называлась "Врач как воспитатель". В 1912 году выходит другая его статья: "Воспитание родителей". В этой статье, как справедливо замечает Е.В. Сидоренко, содержится множество идей, которые во многом предвосхищают многие современные направлен</w:t>
      </w:r>
      <w:r>
        <w:rPr>
          <w:color w:val="000000"/>
          <w:sz w:val="28"/>
          <w:szCs w:val="28"/>
          <w:lang w:val="ru-RU"/>
        </w:rPr>
        <w:t>ия психологии. Вот рекомендации Адлера по воспитанию умственно здорового ребенка (цитируется по Е.В. Сидоренко).</w:t>
      </w:r>
    </w:p>
    <w:p w:rsidR="00000000" w:rsidRDefault="00F32384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тревожность родительское отношение стиль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Воспитатель или родитель должен завоевать любовь ребенка. Главнейший помощник воспитания - любовь. </w:t>
      </w:r>
      <w:r>
        <w:rPr>
          <w:color w:val="000000"/>
          <w:sz w:val="28"/>
          <w:szCs w:val="28"/>
          <w:lang w:val="ru-RU"/>
        </w:rPr>
        <w:t>Любовь ребенка - безусловная гарантия его воспитуемости.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Лучшая поддержка в развитии ребенка - его уверенность в собственных силах. Уверенность ребенка в себе, его личностная смелость - величайшее счастье для него.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Слабые и болезненные дети легко теряю</w:t>
      </w:r>
      <w:r>
        <w:rPr>
          <w:color w:val="000000"/>
          <w:sz w:val="28"/>
          <w:szCs w:val="28"/>
          <w:lang w:val="ru-RU"/>
        </w:rPr>
        <w:t>т уверенность в себе, так же как и избалованные и излишне опекаемые дети.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Ни при каких обстоятельствах ребенок не должен бояться своего воспитателя.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Что касается дисциплинарных мер, то похвала и награда предпочтительнее наказания. Если наказания невозм</w:t>
      </w:r>
      <w:r>
        <w:rPr>
          <w:color w:val="000000"/>
          <w:sz w:val="28"/>
          <w:szCs w:val="28"/>
          <w:lang w:val="ru-RU"/>
        </w:rPr>
        <w:t>ожно избежать, то оно должно информировать ребенка о том, что он сделал неправильно и концентрировать его внимание на лучших способах поведения.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Вместо того, чтобы требовать слепого подчинения, следует в максимально возможной степени оставлять за ребенко</w:t>
      </w:r>
      <w:r>
        <w:rPr>
          <w:color w:val="000000"/>
          <w:sz w:val="28"/>
          <w:szCs w:val="28"/>
          <w:lang w:val="ru-RU"/>
        </w:rPr>
        <w:t>м свободу решения.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Основными понятиями адлеровского воспитания родителей являются "равенство", "сотрудничество" и "естественные результаты". С ними связаны два центральных принципа воспитания: отказ от борьбы за власть и учет потребностей ребенка. Адлер по</w:t>
      </w:r>
      <w:r>
        <w:rPr>
          <w:color w:val="000000"/>
          <w:sz w:val="28"/>
          <w:szCs w:val="28"/>
          <w:lang w:val="ru-RU"/>
        </w:rPr>
        <w:t>дчеркивал равенство между родителями и детьми, как в области прав, так и в области ответственности, - равенство, но не тождественность. Необходимо научить родителей, считал Адлер, уважать уникальность, индивидуальность и неприкосновенность детей с самого р</w:t>
      </w:r>
      <w:r>
        <w:rPr>
          <w:color w:val="000000"/>
          <w:sz w:val="28"/>
          <w:szCs w:val="28"/>
          <w:lang w:val="ru-RU"/>
        </w:rPr>
        <w:t>аннего возраста. [21, с.42-43].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К. Юнг указывает на решающую роль семьи и родителей в формировании личности ребенка. Как считает Юнг, "нервные и психические нарушения у детей вплоть до среднего школьного возраста основаны, можно сказать, исключительно на н</w:t>
      </w:r>
      <w:r>
        <w:rPr>
          <w:color w:val="000000"/>
          <w:sz w:val="28"/>
          <w:szCs w:val="28"/>
          <w:lang w:val="ru-RU"/>
        </w:rPr>
        <w:t xml:space="preserve">арушениях психической сферы родителей [26]. По мнению Юнга, на развитие у ребенка нервной патологии сильное влияние оказывают психическое состояние, проблемы и образ жизни его родителей, а также атмосфера в семье и методы воспитания. Родители почти всегда </w:t>
      </w:r>
      <w:r>
        <w:rPr>
          <w:color w:val="000000"/>
          <w:sz w:val="28"/>
          <w:szCs w:val="28"/>
          <w:lang w:val="ru-RU"/>
        </w:rPr>
        <w:t>являются "либо прямыми инициаторами невроза у ребенка, или по крайней мере его важнейшими компонентами" [26].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F3238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Тревога, тревожность и страх: соотношение понятий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науке различают понятия "тревога" и "тревожность". Понятие "тревога" было введено в псих</w:t>
      </w:r>
      <w:r>
        <w:rPr>
          <w:color w:val="000000"/>
          <w:sz w:val="28"/>
          <w:szCs w:val="28"/>
          <w:lang w:val="ru-RU"/>
        </w:rPr>
        <w:t>ологию З. Фрейдом и в настоящее время рассматривается многими учеными (О.А. Черникова, О. Кондаш, Ф. Перлз и др.), как разновидность страха. Тревога является результатом активности воображения, фантазии будущего. Тревога появляется у человека вследствие на</w:t>
      </w:r>
      <w:r>
        <w:rPr>
          <w:color w:val="000000"/>
          <w:sz w:val="28"/>
          <w:szCs w:val="28"/>
          <w:lang w:val="ru-RU"/>
        </w:rPr>
        <w:t xml:space="preserve">личия незаконченных ситуаций, заблокированной активности, не дающей возможности разрядить возбуждение. В связи с этим, тревога понимается как эмоциональное состояние острого внутреннего мучительного бессодержательного беспокойства, связываемого в сознании </w:t>
      </w:r>
      <w:r>
        <w:rPr>
          <w:color w:val="000000"/>
          <w:sz w:val="28"/>
          <w:szCs w:val="28"/>
          <w:lang w:val="ru-RU"/>
        </w:rPr>
        <w:t>индивида с прогнозированием неудачи, опасности или же ожидание чего-то важного, значительного для человека в условиях неопределенности [4, с.142].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Выраженная тревога проявляется как тягостное неопределенное ощущение "беспокойства", "дрожания", "кипения", "</w:t>
      </w:r>
      <w:r>
        <w:rPr>
          <w:color w:val="000000"/>
          <w:sz w:val="28"/>
          <w:szCs w:val="28"/>
          <w:lang w:val="ru-RU"/>
        </w:rPr>
        <w:t>бурления" в различных частях тела, чаще всего в груди, и нередко сопровождается различными сомато-вегетативными расстройствами (тахикардией, потливостью, кожным зудом и др.).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Хотя тревога близка психологически к эмоции боязни, она все же отличается от стра</w:t>
      </w:r>
      <w:r>
        <w:rPr>
          <w:color w:val="000000"/>
          <w:sz w:val="28"/>
          <w:szCs w:val="28"/>
          <w:lang w:val="ru-RU"/>
        </w:rPr>
        <w:t>ха. Боязнь имеет конкретный источник переживания, связана с определенным объектом, который оценивается, как безусловно опасный. Тревога же не имеет четкого и конкретного повода для своего возникновения [7, c.12].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Тревожность рассматривается как переживание</w:t>
      </w:r>
      <w:r>
        <w:rPr>
          <w:color w:val="000000"/>
          <w:sz w:val="28"/>
          <w:szCs w:val="28"/>
          <w:lang w:val="ru-RU"/>
        </w:rPr>
        <w:t xml:space="preserve"> эмоционального дискомфорта, связанное с ожиданием неблагополучия, предчувствия грозящей опасности. То, что тревога, наряду со страхом и надеждой, - особая предвосхищающая эмоция, обеспечивает ее особое положение среди других эмоциональных явлений.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Термин </w:t>
      </w:r>
      <w:r>
        <w:rPr>
          <w:color w:val="000000"/>
          <w:sz w:val="28"/>
          <w:szCs w:val="28"/>
          <w:lang w:val="ru-RU"/>
        </w:rPr>
        <w:t>"тревожность" нередко используют и для обозначения более широкого круга переживаний, возникающих независимо от конкретной ситуации. Многогранность и семантическая неопределенность понятий тревоги и тревожности в психологических исследованиях является следс</w:t>
      </w:r>
      <w:r>
        <w:rPr>
          <w:color w:val="000000"/>
          <w:sz w:val="28"/>
          <w:szCs w:val="28"/>
          <w:lang w:val="ru-RU"/>
        </w:rPr>
        <w:t>твием использования их в разных значениях.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тоже время полагают, что тревожность, тревога предшествуют страху, который возникает, когда опасность уже осознана и конкретизирована [9, с.111].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психологии различают тревожность как эмоциональное состояние (с</w:t>
      </w:r>
      <w:r>
        <w:rPr>
          <w:color w:val="000000"/>
          <w:sz w:val="28"/>
          <w:szCs w:val="28"/>
          <w:lang w:val="ru-RU"/>
        </w:rPr>
        <w:t>итуативная тревожность) и как устойчивую черту, индивидуальную психологическую особенность (личностная тревожность).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Ситуативная тревожность определяется Спилбергером как "эмоциональная реакция", которая характеризуется мрачными предчувствиями, субъективны</w:t>
      </w:r>
      <w:r>
        <w:rPr>
          <w:color w:val="000000"/>
          <w:sz w:val="28"/>
          <w:szCs w:val="28"/>
          <w:lang w:val="ru-RU"/>
        </w:rPr>
        <w:t>ми ощущениями напряженности, нервозности, беспокойства и сопровождается активизацией вегетативной нервной системы [10, с.65].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 личностной тревожностью понимается устойчивая индивидуальная характеристика, отражающая предрасположенность субъекта к тревоге</w:t>
      </w:r>
      <w:r>
        <w:rPr>
          <w:color w:val="000000"/>
          <w:sz w:val="28"/>
          <w:szCs w:val="28"/>
          <w:lang w:val="ru-RU"/>
        </w:rPr>
        <w:t xml:space="preserve"> и предполагающая наличие у него тенденции воспринимать достаточно широкий "веер" ситуаций как угрожающих, отвечая на каждую из них определенной реакцией. Как предрасположенность, личная тревожность активизируется при восприятии определенных стимулов, расц</w:t>
      </w:r>
      <w:r>
        <w:rPr>
          <w:color w:val="000000"/>
          <w:sz w:val="28"/>
          <w:szCs w:val="28"/>
          <w:lang w:val="ru-RU"/>
        </w:rPr>
        <w:t>ениваемых человеком, как опасные самооценке, самоуважению.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Определенный уровень тревожности - естественная и обязательная особенность активной деятельной личности. У каждого человека существует свой оптимальный, или желательный уровень тревожности. Это так</w:t>
      </w:r>
      <w:r>
        <w:rPr>
          <w:color w:val="000000"/>
          <w:sz w:val="28"/>
          <w:szCs w:val="28"/>
          <w:lang w:val="ru-RU"/>
        </w:rPr>
        <w:t xml:space="preserve"> называемая полезная тревожность. Оценка человеком своего состояния в этом отношении является для него существенным компонентом самоконтроля и самовоспитания. Однако, если вдруг, человек или окружающие замечают, что все вроде бы более или менее нормально, </w:t>
      </w:r>
      <w:r>
        <w:rPr>
          <w:color w:val="000000"/>
          <w:sz w:val="28"/>
          <w:szCs w:val="28"/>
          <w:lang w:val="ru-RU"/>
        </w:rPr>
        <w:t>а его не покидает чувство тревоги, или реакция на рядовые события чрезмерна, или тревожность возникает по такому поводу, на который ранее человек не обратил бы внимания, то в данном случае ситуативная тревожность имеет дезадаптивный характер.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большинстве</w:t>
      </w:r>
      <w:r>
        <w:rPr>
          <w:color w:val="000000"/>
          <w:sz w:val="28"/>
          <w:szCs w:val="28"/>
          <w:lang w:val="ru-RU"/>
        </w:rPr>
        <w:t xml:space="preserve"> работ, посвященных изучению тревожности, разграничивается нормальная и патологическая тревожность. Принципиальное разделение на нормальную и патологическую привело к выделению многочисленных ее аспектов и разновидностей: нормальной, ситуативной, невротиче</w:t>
      </w:r>
      <w:r>
        <w:rPr>
          <w:color w:val="000000"/>
          <w:sz w:val="28"/>
          <w:szCs w:val="28"/>
          <w:lang w:val="ru-RU"/>
        </w:rPr>
        <w:t>ской, психологической и др. В то же время большинство авторов расценивают тревожность, как единое, по сути, явление, которое при неадекватном увеличении интенсивности проявления может приобретать патологический характер.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Анализ патогенной роли тревоги при </w:t>
      </w:r>
      <w:r>
        <w:rPr>
          <w:color w:val="000000"/>
          <w:sz w:val="28"/>
          <w:szCs w:val="28"/>
          <w:lang w:val="ru-RU"/>
        </w:rPr>
        <w:t>психопатологических явлениях, дает основания считать тревогу ответственной за большую часть рас-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стройств, в которых проявляются эти нарушения [7, с.11]. Такое утверждение основывается на том, что существует тесная взаимосвязь между тревогой и некоторыми ф</w:t>
      </w:r>
      <w:r>
        <w:rPr>
          <w:color w:val="000000"/>
          <w:sz w:val="28"/>
          <w:szCs w:val="28"/>
          <w:lang w:val="ru-RU"/>
        </w:rPr>
        <w:t>изиологическими показателями, которая была обнаружена при исследовании механизмов эмоционального стресса.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Однако, рассматривая взаимосвязь тревожности с некоторыми физиологическими показателями, следует учитывать, что тревожность, - это, прежде всего, субъ</w:t>
      </w:r>
      <w:r>
        <w:rPr>
          <w:color w:val="000000"/>
          <w:sz w:val="28"/>
          <w:szCs w:val="28"/>
          <w:lang w:val="ru-RU"/>
        </w:rPr>
        <w:t>ективное явление, уровень проявления и характер которого зависит от личностных особенностей индивида. Личности, относимые к категории высоко-тревожных, склонны воспринимать угрозу своей самооценки и жизнедеятельности в обширном диапазоне ситуаций и реагиро</w:t>
      </w:r>
      <w:r>
        <w:rPr>
          <w:color w:val="000000"/>
          <w:sz w:val="28"/>
          <w:szCs w:val="28"/>
          <w:lang w:val="ru-RU"/>
        </w:rPr>
        <w:t>вать весьма напряженно выраженным состоянием тревожности. Установлено, что если психологический тест выявляет у испытуемого высокий показатель личностной тревожности, то это дает основание предполагать у него появление состояния тревоги в разнообразных сит</w:t>
      </w:r>
      <w:r>
        <w:rPr>
          <w:color w:val="000000"/>
          <w:sz w:val="28"/>
          <w:szCs w:val="28"/>
          <w:lang w:val="ru-RU"/>
        </w:rPr>
        <w:t>уациях.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русском языке тревожность используется и для обозначения явления в целом.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Значительные проблемы связаны с соотношением понятий тревожность (тревога) и страх. До того времени, как С. Кьеркергор развел понятия конкретного страха и неопределенного б</w:t>
      </w:r>
      <w:r>
        <w:rPr>
          <w:color w:val="000000"/>
          <w:sz w:val="28"/>
          <w:szCs w:val="28"/>
          <w:lang w:val="ru-RU"/>
        </w:rPr>
        <w:t>езотчетного страха, то, что сегодня мы относим к явлениям тревожности и страха, описывалось и обсуждалось под общим понятием "страх" (что часто встречается и в настоящее время [5. с15].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Сегодня более распространена точка зрения, рассматривающая страх как р</w:t>
      </w:r>
      <w:r>
        <w:rPr>
          <w:color w:val="000000"/>
          <w:sz w:val="28"/>
          <w:szCs w:val="28"/>
          <w:lang w:val="ru-RU"/>
        </w:rPr>
        <w:t>еакцию на конкретную, определенную, реальную опасность, а тревожность - как переживание неопределенной, смутной, безобъектной угрозы преимущественно воображаемого характера. Согласно другой позиции, страх испытывается при угрозе "витальной", когда что-то у</w:t>
      </w:r>
      <w:r>
        <w:rPr>
          <w:color w:val="000000"/>
          <w:sz w:val="28"/>
          <w:szCs w:val="28"/>
          <w:lang w:val="ru-RU"/>
        </w:rPr>
        <w:t xml:space="preserve">грожает целостности или существованию человека как живого существа, человеческому организму, а тревожность при угрозе социальной, личностной. Опасность в этом случае грозит ценностям человека, потребностям Я, его представлению о себе, отношениям с другими </w:t>
      </w:r>
      <w:r>
        <w:rPr>
          <w:color w:val="000000"/>
          <w:sz w:val="28"/>
          <w:szCs w:val="28"/>
          <w:lang w:val="ru-RU"/>
        </w:rPr>
        <w:t>людьми, положению в обществе.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F3238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1.4 Изучение тревожности в концепциях представителей психоаналитического направления</w:t>
      </w:r>
    </w:p>
    <w:p w:rsidR="00000000" w:rsidRDefault="00F3238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Понимание тревожности было внесено в психологию психоаналитиками и психиатрами. Многие представители психоанализа рассматривали тревожность</w:t>
      </w:r>
      <w:r>
        <w:rPr>
          <w:color w:val="000000"/>
          <w:sz w:val="28"/>
          <w:szCs w:val="28"/>
          <w:lang w:val="ru-RU"/>
        </w:rPr>
        <w:t xml:space="preserve"> как врожденное свойство личности, как изначально присущее человеку состояние.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Основатель психоанализа З. Фрейд утверждал, что столкновение биологических влечений человека с социальными запретами порождает неврозы и тревожность. Естественный выход из этого</w:t>
      </w:r>
      <w:r>
        <w:rPr>
          <w:color w:val="000000"/>
          <w:sz w:val="28"/>
          <w:szCs w:val="28"/>
          <w:lang w:val="ru-RU"/>
        </w:rPr>
        <w:t xml:space="preserve"> положения З. Фрейд видит в сублимировании "либидиозной энергии", то есть в направлении энергии на другие жизненные цели: производственные и творческие. Удачная сублимация освобождает человека от тревожности [17,c.43].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индивидуальной психологии А. Адлер </w:t>
      </w:r>
      <w:r>
        <w:rPr>
          <w:color w:val="000000"/>
          <w:sz w:val="28"/>
          <w:szCs w:val="28"/>
          <w:lang w:val="ru-RU"/>
        </w:rPr>
        <w:t>предлагает новый взгляд на происхождение неврозов. По мнению Адлера, в основе невроза лежат такие механизмы, как страх, боязнь жизни, боязнь трудностей, а также стремление к определенной позиции в группе людей, которую индивид в силу каких-либо индивидуаль</w:t>
      </w:r>
      <w:r>
        <w:rPr>
          <w:color w:val="000000"/>
          <w:sz w:val="28"/>
          <w:szCs w:val="28"/>
          <w:lang w:val="ru-RU"/>
        </w:rPr>
        <w:t>ных особенностей или социальных условий не мог добиться, то есть отчетливо видно, что в основе невроза лежат ситуации, в которых человек в силу тех или иных обстоятельств, в той или иной мере испытывает чувство тревоги. Адлер выдвигает три условия, которые</w:t>
      </w:r>
      <w:r>
        <w:rPr>
          <w:color w:val="000000"/>
          <w:sz w:val="28"/>
          <w:szCs w:val="28"/>
          <w:lang w:val="ru-RU"/>
        </w:rPr>
        <w:t xml:space="preserve"> могут привести к возникновению у ребенка неправильной позиции и стиля жизни. Эти условия следующие: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Органическая, физическая неполноценность организма.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Избалованность.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Отверженность ребенка [17, с.157].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Проблема тревожности стала предметом специальн</w:t>
      </w:r>
      <w:r>
        <w:rPr>
          <w:color w:val="000000"/>
          <w:sz w:val="28"/>
          <w:szCs w:val="28"/>
          <w:lang w:val="ru-RU"/>
        </w:rPr>
        <w:t>ого исследования у неофрейдистов и, прежде всего у К. Хорни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теории Хорни главные источники тревоги и беспокойства личности коренятся не в конфликте между биологическими влечениями и социальными запретами, а являются результатом неправильных человеческих </w:t>
      </w:r>
      <w:r>
        <w:rPr>
          <w:color w:val="000000"/>
          <w:sz w:val="28"/>
          <w:szCs w:val="28"/>
          <w:lang w:val="ru-RU"/>
        </w:rPr>
        <w:t>отношений. В книге "Невротическая личность нашего времени" Хорни насчитывает 11 невротических потребностей [23, c.80].К. Хорни считает, что при помощи удовлетворения этих потребностей человек стремится избавиться от тревоги, но невротические потребности не</w:t>
      </w:r>
      <w:r>
        <w:rPr>
          <w:color w:val="000000"/>
          <w:sz w:val="28"/>
          <w:szCs w:val="28"/>
          <w:lang w:val="ru-RU"/>
        </w:rPr>
        <w:t>насыщаемы, удовлетворить их нельзя, а, следовательно, от тревоги нет путей избавления.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большой степени К. Хорни близок С. Салливен. Он известен как создатель "межличностной теории". Салливен считает, что у человека есть исходное беспокойство, тревога, ко</w:t>
      </w:r>
      <w:r>
        <w:rPr>
          <w:color w:val="000000"/>
          <w:sz w:val="28"/>
          <w:szCs w:val="28"/>
          <w:lang w:val="ru-RU"/>
        </w:rPr>
        <w:t>торая является продуктом межличностных (интерперсональных) отношений. Тревога вызывается действительными или мнимыми угрозами безопасности человека. Салливен так же, как и Хорни, рассматривает тревожность не только как одно из основных свойств личности, но</w:t>
      </w:r>
      <w:r>
        <w:rPr>
          <w:color w:val="000000"/>
          <w:sz w:val="28"/>
          <w:szCs w:val="28"/>
          <w:lang w:val="ru-RU"/>
        </w:rPr>
        <w:t xml:space="preserve"> и как фактор, определяющий ее развитие.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Иначе подходит к пониманию тревожности Э. Фромм. Он подходит к проблеме психического дискомфорта с позиции исторического развития общества. Фромм, Хорни и Салливен пытаются показать различные механизмы избавления от</w:t>
      </w:r>
      <w:r>
        <w:rPr>
          <w:color w:val="000000"/>
          <w:sz w:val="28"/>
          <w:szCs w:val="28"/>
          <w:lang w:val="ru-RU"/>
        </w:rPr>
        <w:t xml:space="preserve"> тревоги. Фромм считает, что все эти механизмы, в том числе "бегство от себя", лишь прикрывает чувство тревоги, но полностью не избавляет индивида от нее. Наоборот, чувство изолированности усиливается, ибо утрата своего "Я" составляет самое болезненное сос</w:t>
      </w:r>
      <w:r>
        <w:rPr>
          <w:color w:val="000000"/>
          <w:sz w:val="28"/>
          <w:szCs w:val="28"/>
          <w:lang w:val="ru-RU"/>
        </w:rPr>
        <w:t>тояние. Психические механизмы бегства от свободы являются иррациональными, по мнению Фромма, они не являются реакцией на окружающие условия, поэтому не в состоянии устранить причины страдания и тревоги [19, с.178].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можно сделать вывод о том,</w:t>
      </w:r>
      <w:r>
        <w:rPr>
          <w:color w:val="000000"/>
          <w:sz w:val="28"/>
          <w:szCs w:val="28"/>
          <w:lang w:val="ru-RU"/>
        </w:rPr>
        <w:t xml:space="preserve"> что тревожность основана на реакции страха, а страх является врожденной реакцией на определенные ситуации, связанные с сохранением целостности организма.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Авторы не делают различия между беспокойством и тревожностью. И то и другое появляется как ожидание н</w:t>
      </w:r>
      <w:r>
        <w:rPr>
          <w:color w:val="000000"/>
          <w:sz w:val="28"/>
          <w:szCs w:val="28"/>
          <w:lang w:val="ru-RU"/>
        </w:rPr>
        <w:t>еприятности, которая однажды вызвала у ребенка страх. Тревога или беспокойство - это ожидание того, что может вызвать страх. При помощи тревоги ребенок может избежать страха.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Анализируя и систематизируя рассмотренные теории можно выделить несколько источни</w:t>
      </w:r>
      <w:r>
        <w:rPr>
          <w:color w:val="000000"/>
          <w:sz w:val="28"/>
          <w:szCs w:val="28"/>
          <w:lang w:val="ru-RU"/>
        </w:rPr>
        <w:t>ков тревоги, которые в своих работах выделяют авторы: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Тревога из-за потенциального физического вреда.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Тревога из-за потери любви (любви матери, расположения сверстников).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Тревога может быть вызвана чувством вины, которая обычно проявляется не ранее 4-х лет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Тревога из-за неспособности овладеть средой.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Тревога может возникнуть и в состоянии фрустрации.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Тревога свойственна каждому человеку в той или иной степени.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возникновении тревоги большое значение придается семейному воспитанию, роли матери, взаимоотнош</w:t>
      </w:r>
      <w:r>
        <w:rPr>
          <w:color w:val="000000"/>
          <w:sz w:val="28"/>
          <w:szCs w:val="28"/>
          <w:lang w:val="ru-RU"/>
        </w:rPr>
        <w:t>ениям ребенка с матерью. Период детства является предопределяющим последующее развитие личности.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F3238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1.5 Психологические защиты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точки зрения психоанализа, к шести годам ребенок должен освоить основные правила поведения и нравственные нормы, научиться контр</w:t>
      </w:r>
      <w:r>
        <w:rPr>
          <w:color w:val="000000"/>
          <w:sz w:val="28"/>
          <w:szCs w:val="28"/>
          <w:lang w:val="ru-RU"/>
        </w:rPr>
        <w:t>олировать свои природные импульсы и эмоции. Мораль, нравственные установки родителей постепенно начинают становиться моралью и установками ребенка. Те действия, которые получают одобрение со стороны родителей или педагогов, становятся внутренней моделью по</w:t>
      </w:r>
      <w:r>
        <w:rPr>
          <w:color w:val="000000"/>
          <w:sz w:val="28"/>
          <w:szCs w:val="28"/>
          <w:lang w:val="ru-RU"/>
        </w:rPr>
        <w:t>ведения. Если же взрослые начинают бранить ребенка или прибегают к наказанию, то возникает конфликт между внутренними, инстинктивными влечениями, желаниями ребенка и требованиями родителей или педагогов, которым он должен подчиниться. Одни дети в такой сит</w:t>
      </w:r>
      <w:r>
        <w:rPr>
          <w:color w:val="000000"/>
          <w:sz w:val="28"/>
          <w:szCs w:val="28"/>
          <w:lang w:val="ru-RU"/>
        </w:rPr>
        <w:t>уации отвечают реакцией гнева, нетерпения, ярости, у других ограничения не вызывают видимого недовольства. Нельзя трактовать поведение ребенка однозначно. Психика человека сложна, и она не всегда подчиняется закону прямой причинно-следственной связи. Выдаю</w:t>
      </w:r>
      <w:r>
        <w:rPr>
          <w:color w:val="000000"/>
          <w:sz w:val="28"/>
          <w:szCs w:val="28"/>
          <w:lang w:val="ru-RU"/>
        </w:rPr>
        <w:t>щийся австрийский психолог Зигмунд Фрейд разработал психоаналитическую теорию развития личности. Если до него основной акцент в психологии был сделан на осознании человека, то З. Фрейд рассматривал личность с нескольких сторон: сознательной, бессознательно</w:t>
      </w:r>
      <w:r>
        <w:rPr>
          <w:color w:val="000000"/>
          <w:sz w:val="28"/>
          <w:szCs w:val="28"/>
          <w:lang w:val="ru-RU"/>
        </w:rPr>
        <w:t>й и предсознательной. При рождении человека, отмечал ученый, сформирована только бессознательная часть личности (З. Фрейд назвал ее " ИД"), которая подчиняется "принципу удовольствия" и удовлетворяет природные инстинкты. По мере биологического созревания ч</w:t>
      </w:r>
      <w:r>
        <w:rPr>
          <w:color w:val="000000"/>
          <w:sz w:val="28"/>
          <w:szCs w:val="28"/>
          <w:lang w:val="ru-RU"/>
        </w:rPr>
        <w:t xml:space="preserve">еловека развивается сознательная часть личности - "Я", или "Эго", которая подчиняется "принципу реальности", то есть ребенок делает то, что необходимо делать в реальной ситуации, сначала под руководством взрослого, а затем самостоятельно. К пяти годам, по </w:t>
      </w:r>
      <w:r>
        <w:rPr>
          <w:color w:val="000000"/>
          <w:sz w:val="28"/>
          <w:szCs w:val="28"/>
          <w:lang w:val="ru-RU"/>
        </w:rPr>
        <w:t>мнению З. Фрейда, параллельно с сознательной частью личности развивается и ее контролирующая часть - предсознание, или " СуперЭго" (эту часть личности называют также "совестью" или " цензурой"). Если бессознательная часть личности связанна с биологическим,</w:t>
      </w:r>
      <w:r>
        <w:rPr>
          <w:color w:val="000000"/>
          <w:sz w:val="28"/>
          <w:szCs w:val="28"/>
          <w:lang w:val="ru-RU"/>
        </w:rPr>
        <w:t xml:space="preserve"> врожденным фактором, то развитие сознания и предсознания во многом зависит от окружающей среды и особенности воспитания. Психологи констатируют: психическое здоровье ребенка будет зависеть от того, на сколько сознательная часть его личности ("Эго") способ</w:t>
      </w:r>
      <w:r>
        <w:rPr>
          <w:color w:val="000000"/>
          <w:sz w:val="28"/>
          <w:szCs w:val="28"/>
          <w:lang w:val="ru-RU"/>
        </w:rPr>
        <w:t xml:space="preserve">на переносить определенные ограничения, которые накладывают взрослые и " внутренняя цензура" на бессознательные импульсы "ИД", например на агрессию. Развитию "Эго" ребенка, его целостности способствуют механизмы психологической защиты, которые развиваются </w:t>
      </w:r>
      <w:r>
        <w:rPr>
          <w:color w:val="000000"/>
          <w:sz w:val="28"/>
          <w:szCs w:val="28"/>
          <w:lang w:val="ru-RU"/>
        </w:rPr>
        <w:t>параллельно с сознанием ребенка и возникают в ситуации страха, стресса и тревоги.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Под </w:t>
      </w:r>
      <w:r>
        <w:rPr>
          <w:i/>
          <w:iCs/>
          <w:color w:val="000000"/>
          <w:sz w:val="28"/>
          <w:szCs w:val="28"/>
          <w:lang w:val="ru-RU"/>
        </w:rPr>
        <w:t>психологической защитой</w:t>
      </w:r>
      <w:r>
        <w:rPr>
          <w:color w:val="000000"/>
          <w:sz w:val="28"/>
          <w:szCs w:val="28"/>
          <w:lang w:val="ru-RU"/>
        </w:rPr>
        <w:t>, в широком смысле слова, понимают неосознаваемую человеком специальную систему действий, направленную на ограждение сознательной частью личности (</w:t>
      </w:r>
      <w:r>
        <w:rPr>
          <w:color w:val="000000"/>
          <w:sz w:val="28"/>
          <w:szCs w:val="28"/>
          <w:lang w:val="ru-RU"/>
        </w:rPr>
        <w:t xml:space="preserve">"Эго") от неприятных, травмирующих переживаний. Термин " Психологическая защита" (в применении к взрослому) появился в одной из работ З. Фрейда написанной в 1894 году, и был использован для описания борьбы "Эго" (сознания) с болезненными или невыполнимыми </w:t>
      </w:r>
      <w:r>
        <w:rPr>
          <w:color w:val="000000"/>
          <w:sz w:val="28"/>
          <w:szCs w:val="28"/>
          <w:lang w:val="ru-RU"/>
        </w:rPr>
        <w:t>мыслями и аффектами (душевными волнениями), а в 1936 году Анна Фрейд, дочь великого психолога, представила первое систематическое описание защитных механизмов у детей. Защитный механизм - это обходной путь, чтобы скрыть или ослабить тревогу, снять эмоциона</w:t>
      </w:r>
      <w:r>
        <w:rPr>
          <w:color w:val="000000"/>
          <w:sz w:val="28"/>
          <w:szCs w:val="28"/>
          <w:lang w:val="ru-RU"/>
        </w:rPr>
        <w:t>льное напряжение, уменьшить психологический дискомфорт. Эта защита возникает автоматически при восприятии опасности. Причем опасность может быть как внешней (например, угроза, исходящая от какого-то животного), так и внутренней, моральной (осознание ребенк</w:t>
      </w:r>
      <w:r>
        <w:rPr>
          <w:color w:val="000000"/>
          <w:sz w:val="28"/>
          <w:szCs w:val="28"/>
          <w:lang w:val="ru-RU"/>
        </w:rPr>
        <w:t>ом собственных чувств, которые осуждаются взрослыми, например ревность к брату или сестре, желание стать маленьким, желание причинить вред родителям).А. Фрейд подчеркивала: защитные механизмы у детей носят оберегающий характер и поддерживают нормальный пси</w:t>
      </w:r>
      <w:r>
        <w:rPr>
          <w:color w:val="000000"/>
          <w:sz w:val="28"/>
          <w:szCs w:val="28"/>
          <w:lang w:val="ru-RU"/>
        </w:rPr>
        <w:t>хологический статус личности, предотвращая его дезорганизацию [18].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Рассмотрим наиболее продуктивные способы реагирования ребенка на стрессовые ситуации.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Отказ</w:t>
      </w:r>
      <w:r>
        <w:rPr>
          <w:b/>
          <w:bCs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уход (физический или мысленно) от сложной ситуации Ребенок использует этот механизм психологич</w:t>
      </w:r>
      <w:r>
        <w:rPr>
          <w:color w:val="000000"/>
          <w:sz w:val="28"/>
          <w:szCs w:val="28"/>
          <w:lang w:val="ru-RU"/>
        </w:rPr>
        <w:t xml:space="preserve">еской защиты, если базовые потребности не удовлетворены взрослыми. У маленьких детей это бывает при разлуке с матерью, при невнимательном отношении родителей, при физическом наказании. В таком случае ребенок может прекратить разговаривать, отказывается от </w:t>
      </w:r>
      <w:r>
        <w:rPr>
          <w:color w:val="000000"/>
          <w:sz w:val="28"/>
          <w:szCs w:val="28"/>
          <w:lang w:val="ru-RU"/>
        </w:rPr>
        <w:t>еды, перестает играть. Однако такая защита может использоваться детьми выборочно, то есть по отношению к тем людям, которые вызывают у них страх, тревогу. У старших дошкольников уход может быть мысленным, например в свои фантазии. Психологи считают, что ух</w:t>
      </w:r>
      <w:r>
        <w:rPr>
          <w:color w:val="000000"/>
          <w:sz w:val="28"/>
          <w:szCs w:val="28"/>
          <w:lang w:val="ru-RU"/>
        </w:rPr>
        <w:t>од от ситуации неудовольствия является нормальной стадией развития "Эго" ребенка. Однако при сохранении травмирующей обстановки такая защита становится привычным способом реагирования, может закрепиться и стать особенностью характера. Отказ является осново</w:t>
      </w:r>
      <w:r>
        <w:rPr>
          <w:color w:val="000000"/>
          <w:sz w:val="28"/>
          <w:szCs w:val="28"/>
          <w:lang w:val="ru-RU"/>
        </w:rPr>
        <w:t>й формирования более глобальной психологической защиты-отрицания.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Отрицание - </w:t>
      </w:r>
      <w:r>
        <w:rPr>
          <w:color w:val="000000"/>
          <w:sz w:val="28"/>
          <w:szCs w:val="28"/>
          <w:lang w:val="ru-RU"/>
        </w:rPr>
        <w:t>это отказ признать, что какая-то ситуация или какие-либо события имеют место. Например, в случае гибели любимой собаки ребенок делает вид, будто она все еще живет в доме. Малыш к</w:t>
      </w:r>
      <w:r>
        <w:rPr>
          <w:color w:val="000000"/>
          <w:sz w:val="28"/>
          <w:szCs w:val="28"/>
          <w:lang w:val="ru-RU"/>
        </w:rPr>
        <w:t>аждое утро наливает молоко в миску собаки и ставит ее на постилку.А. Фрейд отмечала, что взрослые используют механизм отрицания при взаимодействии с детьми в том случае, если их необходимо успокоить. Позволяя детям уходить в фантазии, взрослые должны поним</w:t>
      </w:r>
      <w:r>
        <w:rPr>
          <w:color w:val="000000"/>
          <w:sz w:val="28"/>
          <w:szCs w:val="28"/>
          <w:lang w:val="ru-RU"/>
        </w:rPr>
        <w:t>ать: ребенок, который только что был "конем" или "слоном", расхаживал на четвереньках или трубил, не может по первому зову подчиниться требованиям родителей: стать послушным, занять свое место за столом, поверить, что любимой собаки уже нет. Механизм отриц</w:t>
      </w:r>
      <w:r>
        <w:rPr>
          <w:color w:val="000000"/>
          <w:sz w:val="28"/>
          <w:szCs w:val="28"/>
          <w:lang w:val="ru-RU"/>
        </w:rPr>
        <w:t>ания является нормальным источником психического развития ребенка только в том случае, если при этом не нарушается реальность. С развитием мышления у детей отпадает необходимость прибегать к такому типу защиты. Исключение составляют стрессовые ситуации.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Вы</w:t>
      </w:r>
      <w:r>
        <w:rPr>
          <w:i/>
          <w:iCs/>
          <w:color w:val="000000"/>
          <w:sz w:val="28"/>
          <w:szCs w:val="28"/>
          <w:lang w:val="ru-RU"/>
        </w:rPr>
        <w:t>теснение</w:t>
      </w:r>
      <w:r>
        <w:rPr>
          <w:b/>
          <w:bCs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крайняя форма отрицания. Очень тучные дети, выполняя рисунок человека часто не прорисовывают фигуру, ограничиваясь изображением головы, либо рисуют фигуру в условной манере. Таким образом, они бессознательно стараются вытеснить из своего сознани</w:t>
      </w:r>
      <w:r>
        <w:rPr>
          <w:color w:val="000000"/>
          <w:sz w:val="28"/>
          <w:szCs w:val="28"/>
          <w:lang w:val="ru-RU"/>
        </w:rPr>
        <w:t>я образ непривлекательных особенностей своего тела и тем самым снизить тревогу по поводу своего внешнего вида (И. Никольская, Р. Грановская). Вытеснение может представлять собой и бессознательный акт стирания пугающего события или обстоятельства в той обла</w:t>
      </w:r>
      <w:r>
        <w:rPr>
          <w:color w:val="000000"/>
          <w:sz w:val="28"/>
          <w:szCs w:val="28"/>
          <w:lang w:val="ru-RU"/>
        </w:rPr>
        <w:t>сти памяти, у которой у человека есть сознательный доступ. К этому виду защиты прибегают в тех случаях, если что-то нельзя игнорировать либо забыть. Типичным для детей является вытеснение страха смерти. Кроме того, вытеснения могут быть не только конкретны</w:t>
      </w:r>
      <w:r>
        <w:rPr>
          <w:color w:val="000000"/>
          <w:sz w:val="28"/>
          <w:szCs w:val="28"/>
          <w:lang w:val="ru-RU"/>
        </w:rPr>
        <w:t>е события или лица, но и чувства. Например, после сексуальной травмы дети находятся в состоянии пассивности и вытесняют пережитые страх, боль и стыд в бессознательную часть личности.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Идентификация - </w:t>
      </w:r>
      <w:r>
        <w:rPr>
          <w:color w:val="000000"/>
          <w:sz w:val="28"/>
          <w:szCs w:val="28"/>
          <w:lang w:val="ru-RU"/>
        </w:rPr>
        <w:t>процесс присвоения ценностей, установок и взглядов, манер</w:t>
      </w:r>
      <w:r>
        <w:rPr>
          <w:color w:val="000000"/>
          <w:sz w:val="28"/>
          <w:szCs w:val="28"/>
          <w:lang w:val="ru-RU"/>
        </w:rPr>
        <w:t>ы поведения других людей. Это более позитивный механизм защиты, чем отказ. Например, пятилетний мальчик в ответ на то, что мальчишки не приняли его в игру, кричит им: " Вот я вырасту и буду таким же сильным и смелым, как мой папа!" Тем самым ребенок пытает</w:t>
      </w:r>
      <w:r>
        <w:rPr>
          <w:color w:val="000000"/>
          <w:sz w:val="28"/>
          <w:szCs w:val="28"/>
          <w:lang w:val="ru-RU"/>
        </w:rPr>
        <w:t>ся преодолеть свою беспомощность и комплекс неполноценностей. По мнению психологов, идентификация является одним из важных механизмов самопознания ребенка и социализации. Однако моральная цензура у дошкольника еще очень слаба, поэтому очень важно в каком о</w:t>
      </w:r>
      <w:r>
        <w:rPr>
          <w:color w:val="000000"/>
          <w:sz w:val="28"/>
          <w:szCs w:val="28"/>
          <w:lang w:val="ru-RU"/>
        </w:rPr>
        <w:t xml:space="preserve">кружении он воспитывается, какие ценности и нравственные принципы усваивает. Изучая механизм идентификации у детей, Анна Фрейд ввела такое понятие, как идентификация с агрессором. В этом случае ребенок идентифицирует себя не с личностью агрессора, а с его </w:t>
      </w:r>
      <w:r>
        <w:rPr>
          <w:color w:val="000000"/>
          <w:sz w:val="28"/>
          <w:szCs w:val="28"/>
          <w:lang w:val="ru-RU"/>
        </w:rPr>
        <w:t>агрессивным поведением. Например, девочка, пробегая через темный зал выделывала странные жесты из-за страза перед приведением. Она так объясняет свои движения: "Когда идешь по залу, нужно представить себе, что ты то самое приведение, которое должно тебе вс</w:t>
      </w:r>
      <w:r>
        <w:rPr>
          <w:color w:val="000000"/>
          <w:sz w:val="28"/>
          <w:szCs w:val="28"/>
          <w:lang w:val="ru-RU"/>
        </w:rPr>
        <w:t>третиться".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Проекция</w:t>
      </w:r>
      <w:r>
        <w:rPr>
          <w:b/>
          <w:bCs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ребенок бессознательно приписывает свои собственные непозволительные мысли или поступки кому - то другому и тем самым искажает действительность. Например, на резкий и неожиданный вопрос воспитателя: "Кто разбил чашку?", шестилетний р</w:t>
      </w:r>
      <w:r>
        <w:rPr>
          <w:color w:val="000000"/>
          <w:sz w:val="28"/>
          <w:szCs w:val="28"/>
          <w:lang w:val="ru-RU"/>
        </w:rPr>
        <w:t>ебенок может быстро, не задумываясь ответить: "Это не я, это сделал кто-то из детей" и называет имя. Нужно ли наказывать ребенка? Вот как отвечает на эти вопросы А. Фрейд: "На ранних стадиях развития маленького ребенка грань между реальностью и фантазией в</w:t>
      </w:r>
      <w:r>
        <w:rPr>
          <w:color w:val="000000"/>
          <w:sz w:val="28"/>
          <w:szCs w:val="28"/>
          <w:lang w:val="ru-RU"/>
        </w:rPr>
        <w:t>есьма условна: ребенок стремиться к отрицанию неприятных впечатлений, используя примитивную защиту. "Эго" и его функции еще столь слабы, что в этом случае можно говорить о " невинной лжи" О лживости можно говорить только в том случае, если дети получают от</w:t>
      </w:r>
      <w:r>
        <w:rPr>
          <w:color w:val="000000"/>
          <w:sz w:val="28"/>
          <w:szCs w:val="28"/>
          <w:lang w:val="ru-RU"/>
        </w:rPr>
        <w:t xml:space="preserve"> такой " защиты" выгоду". [18,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.45] Необходимо заметить, что механизм проекции сложнее, чем механизм отказа. При отказе дети обычно знают, чего они хотят избежать. В случае проекции они сами пребывают в заблуждении по поводу того, что произошло на самом д</w:t>
      </w:r>
      <w:r>
        <w:rPr>
          <w:color w:val="000000"/>
          <w:sz w:val="28"/>
          <w:szCs w:val="28"/>
          <w:lang w:val="ru-RU"/>
        </w:rPr>
        <w:t>еле.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Смещение</w:t>
      </w:r>
      <w:r>
        <w:rPr>
          <w:b/>
          <w:bCs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подмена реального источника тревоги, страха или гнева чем-то другим. Например, шестилетний мальчик злится на свою трехмесячную сестру, но не имеет право ее ударить. Возможно, он даже самому себе не может признаться в том, что ему этого хоче</w:t>
      </w:r>
      <w:r>
        <w:rPr>
          <w:color w:val="000000"/>
          <w:sz w:val="28"/>
          <w:szCs w:val="28"/>
          <w:lang w:val="ru-RU"/>
        </w:rPr>
        <w:t>тся. Чтобы не ударить сестру, он мучает свою собаку. Или иногда воспитатели не могут понять, почему ребенок без видимой причины, прейдя в детский сад, начинает ломать игрушки, драться с детьми. Выясняется, что дома у него сложная ситуация: мама с папой раз</w:t>
      </w:r>
      <w:r>
        <w:rPr>
          <w:color w:val="000000"/>
          <w:sz w:val="28"/>
          <w:szCs w:val="28"/>
          <w:lang w:val="ru-RU"/>
        </w:rPr>
        <w:t>водятся, и свою агрессию по отношению к родителям мальчик перенес на игрушки и своих сверстников.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Регрессия</w:t>
      </w:r>
      <w:r>
        <w:rPr>
          <w:b/>
          <w:bCs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возвращение к более ранним, не соответствующим возрасту ребенка формам поведения. Например, в разновозрастных группах, где воспитываются дети от 1</w:t>
      </w:r>
      <w:r>
        <w:rPr>
          <w:color w:val="000000"/>
          <w:sz w:val="28"/>
          <w:szCs w:val="28"/>
          <w:lang w:val="ru-RU"/>
        </w:rPr>
        <w:t>,5 до 3 лет, трехлетние дети начинают вести себя как малыши: проситься на горшок, сосать соску, прибегают к бессмысленному лепету вместо нормальной речи и тому подобное. Психологи считают, что различные виды регрессии являются полезными, приспособленческим</w:t>
      </w:r>
      <w:r>
        <w:rPr>
          <w:color w:val="000000"/>
          <w:sz w:val="28"/>
          <w:szCs w:val="28"/>
          <w:lang w:val="ru-RU"/>
        </w:rPr>
        <w:t>и реакциями, позволяющими ребенку справляться с тревожащими его ситуациями. Он как бы вновь занимает ту надежную и прочную стартовую площадку, от которой может оттолкнуться в дальнейшем для разрешения той или иной сложной проблемы. Однако о " полезности" р</w:t>
      </w:r>
      <w:r>
        <w:rPr>
          <w:color w:val="000000"/>
          <w:sz w:val="28"/>
          <w:szCs w:val="28"/>
          <w:lang w:val="ru-RU"/>
        </w:rPr>
        <w:t>егрессии можно говорить лишь тогда, когда она кратковременна и обратима. Но если регрессия стабильна и постоянна, то это существенно тормозит процесс развития ребенка, либо делает его невозможным.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Реактивное образование</w:t>
      </w:r>
      <w:r>
        <w:rPr>
          <w:b/>
          <w:bCs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ребенок бессознательно маскирует с</w:t>
      </w:r>
      <w:r>
        <w:rPr>
          <w:color w:val="000000"/>
          <w:sz w:val="28"/>
          <w:szCs w:val="28"/>
          <w:lang w:val="ru-RU"/>
        </w:rPr>
        <w:t>вою тревогу по поводу непозволительных мыслей или желаний, прибегая к поведению прямо противоположного типа. Например, ребенок воспитывается у бабушки без родителей и очень ждет приезда родителей на праздники, однако во время встречи ребенок неожиданно (не</w:t>
      </w:r>
      <w:r>
        <w:rPr>
          <w:color w:val="000000"/>
          <w:sz w:val="28"/>
          <w:szCs w:val="28"/>
          <w:lang w:val="ru-RU"/>
        </w:rPr>
        <w:t>осознанно) ведет себя независимо и самоуверенно, даже холодно. Такое поведение, как правило, приводит родителей в недоумение. Они начинают упрекать ребенка за "холодную встречу", вызывая у него чувство вины и как следствие - агрессию по отношению к ним.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За</w:t>
      </w:r>
      <w:r>
        <w:rPr>
          <w:i/>
          <w:iCs/>
          <w:color w:val="000000"/>
          <w:sz w:val="28"/>
          <w:szCs w:val="28"/>
          <w:lang w:val="ru-RU"/>
        </w:rPr>
        <w:t>мещение или отчуждение</w:t>
      </w:r>
      <w:r>
        <w:rPr>
          <w:b/>
          <w:bCs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отделение психотравмирующей ситуации от связанных с ней душевных переживаний. Замена ситуации происходит как бы неосознанно, без связи со своими переживаниями (как будто с кем-то другим). Например, играя с куклой, ребенок может раз</w:t>
      </w:r>
      <w:r>
        <w:rPr>
          <w:color w:val="000000"/>
          <w:sz w:val="28"/>
          <w:szCs w:val="28"/>
          <w:lang w:val="ru-RU"/>
        </w:rPr>
        <w:t>решить ей делать и говорить все, что ему самому запрещается: быть жестоким, ругаться. Высмеивать других и так далее.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Компенсация</w:t>
      </w:r>
      <w:r>
        <w:rPr>
          <w:b/>
          <w:bCs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стремление восполнить слабость и неудачливость в одной области успехами в другой. В норме уход от одного вида деятельности ин</w:t>
      </w:r>
      <w:r>
        <w:rPr>
          <w:color w:val="000000"/>
          <w:sz w:val="28"/>
          <w:szCs w:val="28"/>
          <w:lang w:val="ru-RU"/>
        </w:rPr>
        <w:t>огда может компенсироваться превосходством в другом. Компенсация является основой другой психологической защиты - рационализацией.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Рационализация - </w:t>
      </w:r>
      <w:r>
        <w:rPr>
          <w:color w:val="000000"/>
          <w:sz w:val="28"/>
          <w:szCs w:val="28"/>
          <w:lang w:val="ru-RU"/>
        </w:rPr>
        <w:t>тип защиты при котором происходит попытка создать гармонию между желаемым и реальным и тем самым предотврати</w:t>
      </w:r>
      <w:r>
        <w:rPr>
          <w:color w:val="000000"/>
          <w:sz w:val="28"/>
          <w:szCs w:val="28"/>
          <w:lang w:val="ru-RU"/>
        </w:rPr>
        <w:t>ть потерю самоуважения. Дети осваивают этот тип психологической защиты с развитием мышления и во многом с помощью взрослого (они учат детей находить оправдание своему поведению, так трактовать свои поступки, чтобы их не осуждало общество и собственная сове</w:t>
      </w:r>
      <w:r>
        <w:rPr>
          <w:color w:val="000000"/>
          <w:sz w:val="28"/>
          <w:szCs w:val="28"/>
          <w:lang w:val="ru-RU"/>
        </w:rPr>
        <w:t>сть) Например, сверстники обзывают девочку "ябедой" за то, что она постоянно жалуется на них воспитательнице, и перестали играть с ней. Дома она рассказала о ситуации маме. В ответ мама стала успокаивать девочку: "Не переживай, ты сделала все правильно, Ма</w:t>
      </w:r>
      <w:r>
        <w:rPr>
          <w:color w:val="000000"/>
          <w:sz w:val="28"/>
          <w:szCs w:val="28"/>
          <w:lang w:val="ru-RU"/>
        </w:rPr>
        <w:t>рия Ивановна не может уследить за всеми в группе, поэтому ты можешь считать не ябедой, а помощником воспитателя" [17].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показал, что дети используют одновременно несколько видов психологической защиты. Уход и отрицание, регрессия, вытеснение и иденти</w:t>
      </w:r>
      <w:r>
        <w:rPr>
          <w:color w:val="000000"/>
          <w:sz w:val="28"/>
          <w:szCs w:val="28"/>
          <w:lang w:val="ru-RU"/>
        </w:rPr>
        <w:t>фикация характерны для младших дошкольников. А для защиты с помощью реактивного образования, рационализации и компенсации ребенку нужно быть более " зрелым". Одни защитные механизмы дети осваивают сами, другие - наблюдая за поведением взрослых. На базе пос</w:t>
      </w:r>
      <w:r>
        <w:rPr>
          <w:color w:val="000000"/>
          <w:sz w:val="28"/>
          <w:szCs w:val="28"/>
          <w:lang w:val="ru-RU"/>
        </w:rPr>
        <w:t>тоянного использования психологических защит в детстве у человека формируются определенные черты характера: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регрессия - наивность и непоследовательность;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замещение-агрессивность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отрицание доверчивость;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вытеснение неуверенность;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проекция - подозрительность;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компенсация - рациональность, любознательность.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Использование детьми вида психологической защиты является следствием выбранной взрослым стратегии воспитания. Подводя итог необходимо подчеркнуть: некоторые виды психологической защиты являются полезными при</w:t>
      </w:r>
      <w:r>
        <w:rPr>
          <w:color w:val="000000"/>
          <w:sz w:val="28"/>
          <w:szCs w:val="28"/>
          <w:lang w:val="ru-RU"/>
        </w:rPr>
        <w:t xml:space="preserve">способительными реакциями психики. Они позволяют ребенку справиться с тревожащими и стрессовыми ситуациями, регулируют его поведение и обеспечивают эмоциональную стабильность. Все это в целом обуславливает процесс адаптации и социализации личности. Однако </w:t>
      </w:r>
      <w:r>
        <w:rPr>
          <w:color w:val="000000"/>
          <w:sz w:val="28"/>
          <w:szCs w:val="28"/>
          <w:lang w:val="ru-RU"/>
        </w:rPr>
        <w:t>о "полезности" психологической защиты нужно говорить лишь тогда, когда она кратковременна и обратима.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можно сделать следующие выводы о взглядах представителей психоаналитического направления на детско-родительские отношения.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Возникновение пс</w:t>
      </w:r>
      <w:r>
        <w:rPr>
          <w:color w:val="000000"/>
          <w:sz w:val="28"/>
          <w:szCs w:val="28"/>
          <w:lang w:val="ru-RU"/>
        </w:rPr>
        <w:t>ихоанализа было связано с исследованием и лечением невротических заболеваний взрослых людей. Однако выдвинутое З. Фрейдом положение о том, что истоки возникновения невротических расстройств уходят своими корнями в детство и связаны с особенностями психосек</w:t>
      </w:r>
      <w:r>
        <w:rPr>
          <w:color w:val="000000"/>
          <w:sz w:val="28"/>
          <w:szCs w:val="28"/>
          <w:lang w:val="ru-RU"/>
        </w:rPr>
        <w:t>суального развития ребенка, с необходимостью подводило к изучению детских неврозов.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Карен Хорни так же, как Адлер, Юнг, Эриксон и Фромм, следовала основополагающим принципам теории Фрейда.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А. Фрейд описывает развитие защитных механизмов: вытеснения, реакти</w:t>
      </w:r>
      <w:r>
        <w:rPr>
          <w:color w:val="000000"/>
          <w:sz w:val="28"/>
          <w:szCs w:val="28"/>
          <w:lang w:val="ru-RU"/>
        </w:rPr>
        <w:t>вные образования, проекции и переносы, сублимация, расщепление, регрессии.</w:t>
      </w:r>
    </w:p>
    <w:p w:rsidR="00000000" w:rsidRDefault="00F323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Период детства является предопределяющим последующее развитие личности. В возникновении тревоги большое значение придается детско-родительским отношениям, роли матери, взаимоотнош</w:t>
      </w:r>
      <w:r>
        <w:rPr>
          <w:color w:val="000000"/>
          <w:sz w:val="28"/>
          <w:szCs w:val="28"/>
          <w:lang w:val="ru-RU"/>
        </w:rPr>
        <w:t>ениям ребенка с матерью</w:t>
      </w:r>
    </w:p>
    <w:p w:rsidR="00000000" w:rsidRDefault="00F3238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2. Влияние стилей родительского отношения на тревожность ребенка</w:t>
      </w:r>
    </w:p>
    <w:p w:rsidR="00000000" w:rsidRDefault="00F3238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3238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Классификация стилей родительского отношения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Стиль - приемы, способы, методы какой-либо работы, деятельности, манеры поведения. Применительно к воспитанию</w:t>
      </w:r>
      <w:r>
        <w:rPr>
          <w:color w:val="000000"/>
          <w:sz w:val="28"/>
          <w:szCs w:val="28"/>
          <w:lang w:val="ru-RU"/>
        </w:rPr>
        <w:t xml:space="preserve"> - это типичная стратегия поведения родителя с ребенком [16, с 45].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Понятие "родительский стиль" или "стиль воспитания" часто употребляется синонимично понятию "позиции", хотя и целесообразнее сохранить термин "стиль" для обозначения установок и соответств</w:t>
      </w:r>
      <w:r>
        <w:rPr>
          <w:color w:val="000000"/>
          <w:sz w:val="28"/>
          <w:szCs w:val="28"/>
          <w:lang w:val="ru-RU"/>
        </w:rPr>
        <w:t>ующего поведения, которые не связаны именно с данным ребенком, а характеризуют отношение к детям вообще [16, с.46].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Разные стили ухода и обращения с ребенком, начиная с первых дней его жизни формируют те или иные особенности его психики и поведения. Анализ</w:t>
      </w:r>
      <w:r>
        <w:rPr>
          <w:color w:val="000000"/>
          <w:sz w:val="28"/>
          <w:szCs w:val="28"/>
          <w:lang w:val="ru-RU"/>
        </w:rPr>
        <w:t>ируя видеозаписи четырехчасового общения матери с младенцем, С. Броди выделила четыре типа материнского отношения [12, с.21].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Матери первого типа легко и органично приспосабливались к потребностям ребенка. Для них характерно поддерживающее, разрешающее п</w:t>
      </w:r>
      <w:r>
        <w:rPr>
          <w:color w:val="000000"/>
          <w:sz w:val="28"/>
          <w:szCs w:val="28"/>
          <w:lang w:val="ru-RU"/>
        </w:rPr>
        <w:t xml:space="preserve">оведение. Интересно, что самым показательным тестом того или иного материнского стили была реакция матери на приучение ребенка к туалету. Матери первого типа не ставили себе задачу к определенному возрасту приучить ребенка к навыкам опрятности. Они ждали, </w:t>
      </w:r>
      <w:r>
        <w:rPr>
          <w:color w:val="000000"/>
          <w:sz w:val="28"/>
          <w:szCs w:val="28"/>
          <w:lang w:val="ru-RU"/>
        </w:rPr>
        <w:t>пока ребенок сам "дозреет".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Матери второго типа сознательно старались приспособиться к потребностям ребенка. Не всегда успешная реализация этого стремления вносила в их поведение напряженность, недостаток непосредственности в общении с ребенком. Они чаще</w:t>
      </w:r>
      <w:r>
        <w:rPr>
          <w:color w:val="000000"/>
          <w:sz w:val="28"/>
          <w:szCs w:val="28"/>
          <w:lang w:val="ru-RU"/>
        </w:rPr>
        <w:t xml:space="preserve"> доминировали, а не уступали.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Матери третьего типа не проявляли большого интереса к ребенку. Основу материнства составляло чувство долга. В отношениях с ребенком почти не было теплоты и совсем не было спонтанности. В качестве основного инструмента воспит</w:t>
      </w:r>
      <w:r>
        <w:rPr>
          <w:color w:val="000000"/>
          <w:sz w:val="28"/>
          <w:szCs w:val="28"/>
          <w:lang w:val="ru-RU"/>
        </w:rPr>
        <w:t>ания такие матери применяли жесткий контроль, например, последовательно и сурово старались приучить ребенка полутора лет к навыкам опрятности.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Матери четвертого типа поведения характеризуются непоследовательностью. Они вели себя неадекватно возрасту и по</w:t>
      </w:r>
      <w:r>
        <w:rPr>
          <w:color w:val="000000"/>
          <w:sz w:val="28"/>
          <w:szCs w:val="28"/>
          <w:lang w:val="ru-RU"/>
        </w:rPr>
        <w:t>требностям ребенка, допускали много ошибок в воспитании, плохо понимали своего ребенка. Их прямые воспитательные воздействия, так же как и реакция на одни и те же поступки ребенка, были противоречивыми.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мнению С. Броди, наиболее вредным для ребенка оказ</w:t>
      </w:r>
      <w:r>
        <w:rPr>
          <w:color w:val="000000"/>
          <w:sz w:val="28"/>
          <w:szCs w:val="28"/>
          <w:lang w:val="ru-RU"/>
        </w:rPr>
        <w:t>ывается четвертый стиль материнства, так как постоянная непредсказуемость материнских реакций лишает ребенка ощущения стабильности окружающего мира и провоцирует повышенную тревожность. В то время как сензитивная, принимающая мать (первого типа), безошибоч</w:t>
      </w:r>
      <w:r>
        <w:rPr>
          <w:color w:val="000000"/>
          <w:sz w:val="28"/>
          <w:szCs w:val="28"/>
          <w:lang w:val="ru-RU"/>
        </w:rPr>
        <w:t>но и своевременно реагирующая на все требования маленького ребенка, как бы создает у него бессознательную уверенность в том, что он может контролировать действия других и достигать своих целей. Если в материнском отношении преобладает отвержение, игнориров</w:t>
      </w:r>
      <w:r>
        <w:rPr>
          <w:color w:val="000000"/>
          <w:sz w:val="28"/>
          <w:szCs w:val="28"/>
          <w:lang w:val="ru-RU"/>
        </w:rPr>
        <w:t>ание потребностей ребёнка из-за погруженности и собственные дела и переживания, у ребенка возникает чувство опасности, непредсказуемости, неподконтрольности среды, минимальной собственной ответственности за ее изменения в направлении обеспечения комфортног</w:t>
      </w:r>
      <w:r>
        <w:rPr>
          <w:color w:val="000000"/>
          <w:sz w:val="28"/>
          <w:szCs w:val="28"/>
          <w:lang w:val="ru-RU"/>
        </w:rPr>
        <w:t xml:space="preserve">о существовании. Дефицит родительской отзывчивости на нужды ребенка способствует возникновению чувства "выученной беспомощности", что впоследствии нередко приводит к апатии и даже депрессии, избеганию новых ситуаций и контактов с новыми людьми, недостатку </w:t>
      </w:r>
      <w:r>
        <w:rPr>
          <w:color w:val="000000"/>
          <w:sz w:val="28"/>
          <w:szCs w:val="28"/>
          <w:lang w:val="ru-RU"/>
        </w:rPr>
        <w:t>любознательности и инициативы [12, с.22].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Описанные типы родительского (прежде всего материнского) отношения в значительной мере инициируются самим младенцем, а именно необходимостью удовлетворения базальных потребностей в аффиляции (присоединении) и безоп</w:t>
      </w:r>
      <w:r>
        <w:rPr>
          <w:color w:val="000000"/>
          <w:sz w:val="28"/>
          <w:szCs w:val="28"/>
          <w:lang w:val="ru-RU"/>
        </w:rPr>
        <w:t>асности. Все они могут быть расположены в континууме "принятие - отвержение". Можно выделить и более сложные типы родительского отношения, адресованные ребенку более старшего возраста (3-6 лет), где важным социализирующим моментом начинает выступать параме</w:t>
      </w:r>
      <w:r>
        <w:rPr>
          <w:color w:val="000000"/>
          <w:sz w:val="28"/>
          <w:szCs w:val="28"/>
          <w:lang w:val="ru-RU"/>
        </w:rPr>
        <w:t>тр воспитательного контроля [12; с.23].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А. Болдуин выделил два стиля практики родительского воспитания - демократический и контролирующий [16, с.28].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Демократический стиль определяется следующими параметрами: высоким уровнем вербального общения между детьм</w:t>
      </w:r>
      <w:r>
        <w:rPr>
          <w:color w:val="000000"/>
          <w:sz w:val="28"/>
          <w:szCs w:val="28"/>
          <w:lang w:val="ru-RU"/>
        </w:rPr>
        <w:t>и и родителями; включенностью детей в обсуждение семейных проблем, учетом их мнения; готовностью родителей прийти на помощь, если это потребуется, одновременно верой и успех самостоятельной деятельности ребенка; ограничением собственной субъективности в ви</w:t>
      </w:r>
      <w:r>
        <w:rPr>
          <w:color w:val="000000"/>
          <w:sz w:val="28"/>
          <w:szCs w:val="28"/>
          <w:lang w:val="ru-RU"/>
        </w:rPr>
        <w:t>дении ребенка.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Контролирующий стиль включает значительные ограничения поведения детей: четкое и ясное разъяснение ребенку смысла ограничений, отсутствие разногласий между родителями и детьми по поводу дисциплинарных мер.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Оказалось, что в семьях с демократи</w:t>
      </w:r>
      <w:r>
        <w:rPr>
          <w:color w:val="000000"/>
          <w:sz w:val="28"/>
          <w:szCs w:val="28"/>
          <w:lang w:val="ru-RU"/>
        </w:rPr>
        <w:t xml:space="preserve">ческим стилем воспитания дети характеризовались умеренно выраженной способностью к лидерству, агрессивностью, стремлением контролировать других детей, но сами дети с трудом поддавались внешнему контролю. Дети отличались также хорошим физическим развитием, </w:t>
      </w:r>
      <w:r>
        <w:rPr>
          <w:color w:val="000000"/>
          <w:sz w:val="28"/>
          <w:szCs w:val="28"/>
          <w:lang w:val="ru-RU"/>
        </w:rPr>
        <w:t>социальной активностью, легкостью вступления в контакты со сверстниками, однако им не был присущ альтруизм, сензитивность и эмпатия.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Дети родителей с контролирующим типом воспитания были послушны, внушаемы, боязливы, не слишком настойчивы в достижении собс</w:t>
      </w:r>
      <w:r>
        <w:rPr>
          <w:color w:val="000000"/>
          <w:sz w:val="28"/>
          <w:szCs w:val="28"/>
          <w:lang w:val="ru-RU"/>
        </w:rPr>
        <w:t>твенных целей, неагрессивны, При смешанном стиле воспитания детям присущи внушаемость, послушание, эмоциональная чувствительность, неагрессивность, отсутствие любознательности, оригинальности мышления, бедная фантазия.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отечественной литературе предложена</w:t>
      </w:r>
      <w:r>
        <w:rPr>
          <w:color w:val="000000"/>
          <w:sz w:val="28"/>
          <w:szCs w:val="28"/>
          <w:lang w:val="ru-RU"/>
        </w:rPr>
        <w:t xml:space="preserve"> широкая классификация стилей семейного воспитания учеными А.Е. Личко и Э.Г. Эйдемиллером. [16, с.33].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Гипопротекция: недостаток опеки и контроля за поведением, доходящий иногда до полной безнадзорности; чаще проявляется как недостаток внимания и заботы </w:t>
      </w:r>
      <w:r>
        <w:rPr>
          <w:color w:val="000000"/>
          <w:sz w:val="28"/>
          <w:szCs w:val="28"/>
          <w:lang w:val="ru-RU"/>
        </w:rPr>
        <w:t>к физическому и духовному благополучию ребенка, делам, интересам, тревогам. Скрытая гипопротекция наблюдается при формально-присутствующем контроле, реальном недостатке тепла и заботы, невключенности в жизнь ребенка. В основе этого типа психопатического ра</w:t>
      </w:r>
      <w:r>
        <w:rPr>
          <w:color w:val="000000"/>
          <w:sz w:val="28"/>
          <w:szCs w:val="28"/>
          <w:lang w:val="ru-RU"/>
        </w:rPr>
        <w:t>звития ребенка может лежать фрустрация потребности в любви и принадлежности, эмоциональное отвержение ребенка, невключение его в семейную общность.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Доминирующая гиперпротекция: обостренное внимание и забота о ребенке сочетается с мелочным контролем, обил</w:t>
      </w:r>
      <w:r>
        <w:rPr>
          <w:color w:val="000000"/>
          <w:sz w:val="28"/>
          <w:szCs w:val="28"/>
          <w:lang w:val="ru-RU"/>
        </w:rPr>
        <w:t>ием ограничений и запретов, что усиливает несамостоятельность, безынициативность, нерешительность, неумение постоять за себя. Такое отношение родителей вызывает чувство протеста против неуважения к его "Я".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Потворствующая гиперпротекция: воспитание по ти</w:t>
      </w:r>
      <w:r>
        <w:rPr>
          <w:color w:val="000000"/>
          <w:sz w:val="28"/>
          <w:szCs w:val="28"/>
          <w:lang w:val="ru-RU"/>
        </w:rPr>
        <w:t>пу "кумир семьи", потакание всем желаниям ребенка, чрезмерное покровительство и обожание, результирующие непомерно высокий уровень притязаний ребенка, безудержное стремление к лидерству и превосходствy, сочетающееся с недостаточным упорством и опорой на со</w:t>
      </w:r>
      <w:r>
        <w:rPr>
          <w:color w:val="000000"/>
          <w:sz w:val="28"/>
          <w:szCs w:val="28"/>
          <w:lang w:val="ru-RU"/>
        </w:rPr>
        <w:t>бственные ресурсы.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Эмоциональное отвержение: игнорирование потребностей ребенка, нередко жестокое обращение с ним. Скрываемое эмоциональное отвержение проявляется в глобальном недовольстве ребенком, постоянном ощущении родителей, что он не "тот", не "так</w:t>
      </w:r>
      <w:r>
        <w:rPr>
          <w:color w:val="000000"/>
          <w:sz w:val="28"/>
          <w:szCs w:val="28"/>
          <w:lang w:val="ru-RU"/>
        </w:rPr>
        <w:t>ой". Иногда оно маскируется преувеличенной заботой и вниманием, но выдает себя раздражением, недостатком искренности в общении, бессознательным стремлением избежать тесных контактов, а при случае освободиться как-нибудь от обузы. Эмоциональное отвержение о</w:t>
      </w:r>
      <w:r>
        <w:rPr>
          <w:color w:val="000000"/>
          <w:sz w:val="28"/>
          <w:szCs w:val="28"/>
          <w:lang w:val="ru-RU"/>
        </w:rPr>
        <w:t>динаково пагубно для всех детей.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Повышенная моральная ответственность: не соответствующие возрасту и реальным возможностям ребенка требования бескомпромиссной честности, чувства долга, порядочности, возложение на ребенка ответственности за жизнь и благоп</w:t>
      </w:r>
      <w:r>
        <w:rPr>
          <w:color w:val="000000"/>
          <w:sz w:val="28"/>
          <w:szCs w:val="28"/>
          <w:lang w:val="ru-RU"/>
        </w:rPr>
        <w:t>олучие близких, настойчивые ожидания больших успехов в жизни - все это естественно сочетается с игнорированием реальных потребностей ребенка, его собственных интересов, недостаточным вниманием к его психофизическим особенностям и, в конечном результате, сп</w:t>
      </w:r>
      <w:r>
        <w:rPr>
          <w:color w:val="000000"/>
          <w:sz w:val="28"/>
          <w:szCs w:val="28"/>
          <w:lang w:val="ru-RU"/>
        </w:rPr>
        <w:t>особствует формированию различных неврозов, в том числе и тревоги.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Существуют и иные подходы в классификации и характеристике стилей воспитания.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многообразные подходы к определению родительских стиле воспитания, дают возможность, на наш взгл</w:t>
      </w:r>
      <w:r>
        <w:rPr>
          <w:color w:val="000000"/>
          <w:sz w:val="28"/>
          <w:szCs w:val="28"/>
          <w:lang w:val="ru-RU"/>
        </w:rPr>
        <w:t>яд, говорить лишь об относительной выраженности, т.е. преобладании того или иного варианта воспитания в конкретной семье.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F3238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Влияние стиля родительского отношения на поведение ребёнка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Среди причин, вызывающих детскую тревожность, на первом месте, по мне</w:t>
      </w:r>
      <w:r>
        <w:rPr>
          <w:color w:val="000000"/>
          <w:sz w:val="28"/>
          <w:szCs w:val="28"/>
          <w:lang w:val="ru-RU"/>
        </w:rPr>
        <w:t>нию Е. Савиной - это неправильное воспитание и неблагоприятные отношения ребенка с родителями, особенно с матерью, неприятие матерью ребенка вызывает у него тревогу из-за невозможности удовлетворения потребности в любви, в ласке и защите. В этом случае воз</w:t>
      </w:r>
      <w:r>
        <w:rPr>
          <w:color w:val="000000"/>
          <w:sz w:val="28"/>
          <w:szCs w:val="28"/>
          <w:lang w:val="ru-RU"/>
        </w:rPr>
        <w:t>никает страх: ребенок ощущает условность материальной любви ("Если я сделаю плохо, меня не будут любить") [11]. Неудовлетворение потребности ребенка в любви будут побуждать его добиваться ее удовлетворении любыми способами.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Детская тревожность может быть с</w:t>
      </w:r>
      <w:r>
        <w:rPr>
          <w:color w:val="000000"/>
          <w:sz w:val="28"/>
          <w:szCs w:val="28"/>
          <w:lang w:val="ru-RU"/>
        </w:rPr>
        <w:t>ледствием и симбиотических отношений ребенка с матерью, когда мать ощущает себя единым целым с ребенком, пытается оградить его от трудностей и неприятностей жизни. Она "привязывает" к себе, предохраняя от воображаемых, несуществующих опасностей. В результа</w:t>
      </w:r>
      <w:r>
        <w:rPr>
          <w:color w:val="000000"/>
          <w:sz w:val="28"/>
          <w:szCs w:val="28"/>
          <w:lang w:val="ru-RU"/>
        </w:rPr>
        <w:t>те ребенок испытывает беспокойство, когда остается без матери, легко теряется, волнуется и боится. Вместо активности и самостоятельности развиваются пассивность и зависимость.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тех случаях, когда воспитание основывается на завышенных требованиях, с которы</w:t>
      </w:r>
      <w:r>
        <w:rPr>
          <w:color w:val="000000"/>
          <w:sz w:val="28"/>
          <w:szCs w:val="28"/>
          <w:lang w:val="ru-RU"/>
        </w:rPr>
        <w:t>ми ребенок не в силах справиться или справляется с трудом, тревожность может вызываться боязнью не справиться, сделать не так, как нужно, нередко родители культивируют "правильность" поведения: отношение к ребенку может включать в себя жесткий контроль, ст</w:t>
      </w:r>
      <w:r>
        <w:rPr>
          <w:color w:val="000000"/>
          <w:sz w:val="28"/>
          <w:szCs w:val="28"/>
          <w:lang w:val="ru-RU"/>
        </w:rPr>
        <w:t>рогую систему норм и правил, отступление от которых влечет за собой порицание и наказание. В этих случаях тревожность ребенка может порождаться страхом отступление от норм и правил, устанавливаемых взрослыми ("Если я буду делать не так, как сказала мама, о</w:t>
      </w:r>
      <w:r>
        <w:rPr>
          <w:color w:val="000000"/>
          <w:sz w:val="28"/>
          <w:szCs w:val="28"/>
          <w:lang w:val="ru-RU"/>
        </w:rPr>
        <w:t>на не будет меня любить", "Если поступаю не так, как надо, меня накажут") [11].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М.И. Лисина проследила развитие самосознания младших школьников в зависимости от особенностей семейного воспитания [8]. Дети с точным представлением о себе воспитываются в семь</w:t>
      </w:r>
      <w:r>
        <w:rPr>
          <w:color w:val="000000"/>
          <w:sz w:val="28"/>
          <w:szCs w:val="28"/>
          <w:lang w:val="ru-RU"/>
        </w:rPr>
        <w:t xml:space="preserve">ях, где родители уделяют им достаточно много времени; положительно оценивают их физические и умственные данные, но не считают уровень их развития выше, чем у большинства сверстников; прогнозируют хорошую успеваемость в школе. Этих детей часто поощряют, но </w:t>
      </w:r>
      <w:r>
        <w:rPr>
          <w:color w:val="000000"/>
          <w:sz w:val="28"/>
          <w:szCs w:val="28"/>
          <w:lang w:val="ru-RU"/>
        </w:rPr>
        <w:t>не подарками; наказывают, в основном, отказом от общения. Дети с заниженным представлением о себе растут в семьях, в которых с ними не занимаются, но требуют послушания; низко оценивают, часто упрекают, наказывают, иногда при посторонних; не ожидают от них</w:t>
      </w:r>
      <w:r>
        <w:rPr>
          <w:color w:val="000000"/>
          <w:sz w:val="28"/>
          <w:szCs w:val="28"/>
          <w:lang w:val="ru-RU"/>
        </w:rPr>
        <w:t xml:space="preserve"> успехов в школе и значительных достижений в дальнейшей жизни.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 условий воспитания в семье зависит адекватное и неадекватное поведение ребенка. Дети, у которых занижена самооценка, недовольны собой. Это происходит в семье, где родители постоянно порицают</w:t>
      </w:r>
      <w:r>
        <w:rPr>
          <w:color w:val="000000"/>
          <w:sz w:val="28"/>
          <w:szCs w:val="28"/>
          <w:lang w:val="ru-RU"/>
        </w:rPr>
        <w:t xml:space="preserve"> ребенка, или ставят перед ним завышенные задачи. Ребенок чувствует, что он не соответствует требованиям родителей. (Не говорите ребенку, что он некрасив, от этого возникают комплексы, от которых потом невозможно избавиться.) [8].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Неадекватность также може</w:t>
      </w:r>
      <w:r>
        <w:rPr>
          <w:color w:val="000000"/>
          <w:sz w:val="28"/>
          <w:szCs w:val="28"/>
          <w:lang w:val="ru-RU"/>
        </w:rPr>
        <w:t>т проявляться с завышенной самооценкой. Это происходит в семье, где ребенка часто хвалят, и за мелочи и достижения дарят подарки (ребенок привыкает к материальному вознаграждению). Ребенка наказывают очень редко, система требования очень мягкая.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Адекватное</w:t>
      </w:r>
      <w:r>
        <w:rPr>
          <w:color w:val="000000"/>
          <w:sz w:val="28"/>
          <w:szCs w:val="28"/>
          <w:lang w:val="ru-RU"/>
        </w:rPr>
        <w:t xml:space="preserve"> представление - здесь нужна гибкая система наказания и похвалы. Исключается восхищение и похвала при нем. Редко дарятся подарки за поступки. Не используются крайние жесткие наказания. В семьях, где растут дети с высокой, но не с завышенной самооценкой, вн</w:t>
      </w:r>
      <w:r>
        <w:rPr>
          <w:color w:val="000000"/>
          <w:sz w:val="28"/>
          <w:szCs w:val="28"/>
          <w:lang w:val="ru-RU"/>
        </w:rPr>
        <w:t xml:space="preserve">имание к личности ребенка (его интересам, вкусам, отношениям с друзьями) сочетаются с достаточной требовательностью. Здесь не прибегают к унизительным наказания и охотно хвалят, когда ребенок того заслуживает. Дети с пониженной самооценкой (не обязательно </w:t>
      </w:r>
      <w:r>
        <w:rPr>
          <w:color w:val="000000"/>
          <w:sz w:val="28"/>
          <w:szCs w:val="28"/>
          <w:lang w:val="ru-RU"/>
        </w:rPr>
        <w:t>очень низкой) пользуются дома большей свободой, но эта свобода, по сути, - бесконтрольность, следствие равнодушия родителям к детям и друг к другу.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Школьная успеваемость является важным критерием оценки ребенка как личности со стороны взрослых и сверстнико</w:t>
      </w:r>
      <w:r>
        <w:rPr>
          <w:color w:val="000000"/>
          <w:sz w:val="28"/>
          <w:szCs w:val="28"/>
          <w:lang w:val="ru-RU"/>
        </w:rPr>
        <w:t>в. Отношение к себе как к ученику в значительной мере определяется семейными ценностями. У ребенка на первый план выходят те его качества, которые больше всего заботят его родителей - поддержание престижа (дома задаются вопросы: "А кто еще получил пятерку?</w:t>
      </w:r>
      <w:r>
        <w:rPr>
          <w:color w:val="000000"/>
          <w:sz w:val="28"/>
          <w:szCs w:val="28"/>
          <w:lang w:val="ru-RU"/>
        </w:rPr>
        <w:t>"), послушание ("Тебя сегодня не ругали?") и т.д. В самосознании маленького школьника смещаются акценты, когда родителей волнуют не учебные, а бытовые моменты в его школьной жизни ("В классе из окон не дует?", "Что вам давали на завтрак?"), или вообще мало</w:t>
      </w:r>
      <w:r>
        <w:rPr>
          <w:color w:val="000000"/>
          <w:sz w:val="28"/>
          <w:szCs w:val="28"/>
          <w:lang w:val="ru-RU"/>
        </w:rPr>
        <w:t xml:space="preserve"> что волнует - школьная жизнь не обсуждается или обсуждается формально. Достаточно равнодушный вопрос: "Что было сегодня в школе?" рано или поздно приведет к соответствующему ответу: "Ничего особенного", "Все нормально" [8].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Родители задают и исходный уров</w:t>
      </w:r>
      <w:r>
        <w:rPr>
          <w:color w:val="000000"/>
          <w:sz w:val="28"/>
          <w:szCs w:val="28"/>
          <w:lang w:val="ru-RU"/>
        </w:rPr>
        <w:t xml:space="preserve">ень притязаний ребенка - то, на что он претендует в учебной деятельности и отношениях. Дети с высоким уровнем притязаний, завышенной самооценкой и престижной мотивацией рассчитывают только на успех. Их представления о будущем столь же оптимистичны. Дети с </w:t>
      </w:r>
      <w:r>
        <w:rPr>
          <w:color w:val="000000"/>
          <w:sz w:val="28"/>
          <w:szCs w:val="28"/>
          <w:lang w:val="ru-RU"/>
        </w:rPr>
        <w:t>низким уровнем притязаний и низкой самооценкой не претендуют на многое ни в будущем, ни в настоящем. Они не ставят перед собой высоких целей и постоянно сомневаются в своих возможностях, быстро смиряются с тем уровнем успеваемости, который складывается в н</w:t>
      </w:r>
      <w:r>
        <w:rPr>
          <w:color w:val="000000"/>
          <w:sz w:val="28"/>
          <w:szCs w:val="28"/>
          <w:lang w:val="ru-RU"/>
        </w:rPr>
        <w:t>ачале обучения.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Личностной особенностью в этом возрасте может стать </w:t>
      </w:r>
      <w:r>
        <w:rPr>
          <w:i/>
          <w:iCs/>
          <w:color w:val="000000"/>
          <w:sz w:val="28"/>
          <w:szCs w:val="28"/>
          <w:lang w:val="ru-RU"/>
        </w:rPr>
        <w:t xml:space="preserve">тревожность. </w:t>
      </w:r>
      <w:r>
        <w:rPr>
          <w:color w:val="000000"/>
          <w:sz w:val="28"/>
          <w:szCs w:val="28"/>
          <w:lang w:val="ru-RU"/>
        </w:rPr>
        <w:t>Высокая тревожность приобретает устойчивость при постоянном недовольстве учебой со стороны родителей. Допустим, ребенок заболел, отстал от одноклассников и ему трудно включить</w:t>
      </w:r>
      <w:r>
        <w:rPr>
          <w:color w:val="000000"/>
          <w:sz w:val="28"/>
          <w:szCs w:val="28"/>
          <w:lang w:val="ru-RU"/>
        </w:rPr>
        <w:t>ся в процесс обучения. Если переживаемые им временные трудности раздражают взрослых, возникает тревожность, страх сделать что-то плохо, неправильно. Тот же результат достигается в ситуации, когда ребенок учится достаточно успешно, но родители ожидают больш</w:t>
      </w:r>
      <w:r>
        <w:rPr>
          <w:color w:val="000000"/>
          <w:sz w:val="28"/>
          <w:szCs w:val="28"/>
          <w:lang w:val="ru-RU"/>
        </w:rPr>
        <w:t>его и предъявляют завышенные, нереальные требования.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Из-за нарастания тревожности и связанной с ней низкой самооценки снижаются учебные достижения, закрепляется неуспех. Неуверенность в себе приводит к ряду других особенностей - желанию бездумно следовать </w:t>
      </w:r>
      <w:r>
        <w:rPr>
          <w:color w:val="000000"/>
          <w:sz w:val="28"/>
          <w:szCs w:val="28"/>
          <w:lang w:val="ru-RU"/>
        </w:rPr>
        <w:t>указаниям взрослого, действовать только по образцам и шаблонам, боязни проявить инициативу, формальному усвоению знаний и способов действий.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Взрослые, недовольные падающей продуктивностью учебной работы ребенка, все больше и больше сосредотачиваются на эти</w:t>
      </w:r>
      <w:r>
        <w:rPr>
          <w:color w:val="000000"/>
          <w:sz w:val="28"/>
          <w:szCs w:val="28"/>
          <w:lang w:val="ru-RU"/>
        </w:rPr>
        <w:t>х вопросах в общении с ним, что усиливает эмоциональный дискомфорт.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Получается замкнутый круг: неблагоприятные личностные особенности ребенка отражаются на его учебной деятельности, низкая результативность деятельности вызывает соответствующую реакцию окру</w:t>
      </w:r>
      <w:r>
        <w:rPr>
          <w:color w:val="000000"/>
          <w:sz w:val="28"/>
          <w:szCs w:val="28"/>
          <w:lang w:val="ru-RU"/>
        </w:rPr>
        <w:t>жающих, а эта отрицательная реакция в свою очередь, усиливает сложившиеся у ребенка особенности. Разорвать этот круг можно, изменив установки и оценки родителей. Близкие взрослые, концентрируя внимание на малейших достижениях ребенка. Не порицая его за отд</w:t>
      </w:r>
      <w:r>
        <w:rPr>
          <w:color w:val="000000"/>
          <w:sz w:val="28"/>
          <w:szCs w:val="28"/>
          <w:lang w:val="ru-RU"/>
        </w:rPr>
        <w:t>ельные недочеты, снижают уровень его тревожности и этим способствуют успешному выполнению учебных заданий [3].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Демонстративность</w:t>
      </w:r>
      <w:r>
        <w:rPr>
          <w:color w:val="000000"/>
          <w:sz w:val="28"/>
          <w:szCs w:val="28"/>
          <w:lang w:val="ru-RU"/>
        </w:rPr>
        <w:t xml:space="preserve"> - особенность личности, связанной с повышенной потребностью в успехе и внимании к себе окружающих. Источником демонстративности</w:t>
      </w:r>
      <w:r>
        <w:rPr>
          <w:color w:val="000000"/>
          <w:sz w:val="28"/>
          <w:szCs w:val="28"/>
          <w:lang w:val="ru-RU"/>
        </w:rPr>
        <w:t xml:space="preserve"> обычно становится недостаток внимания взрослых к детям, которые чувствуют себя в семье заброшенными, "недолюбленными". Но бывает, что ребенку оказывается достаточное внимание, а оно его не удовлетворяет в силу гипертрофированной потребности в эмоциональны</w:t>
      </w:r>
      <w:r>
        <w:rPr>
          <w:color w:val="000000"/>
          <w:sz w:val="28"/>
          <w:szCs w:val="28"/>
          <w:lang w:val="ru-RU"/>
        </w:rPr>
        <w:t>х контактах. Завышенные требования к взрослым предъявляются не безнадзорными, а наоборот, наиболее избалованными детьми. Такой ребенок будет добиваться внимания, даже нарушая правила поведения. ("Лучше пусть ругают, чем не замечают"). Задача взрослых - обх</w:t>
      </w:r>
      <w:r>
        <w:rPr>
          <w:color w:val="000000"/>
          <w:sz w:val="28"/>
          <w:szCs w:val="28"/>
          <w:lang w:val="ru-RU"/>
        </w:rPr>
        <w:t>одиться без нотаций и назиданий, как можно менее эмоционально делать замечания, не обращать внимание на легкие проступки и наказывать за крупные (скажем, отказом от запланированного похода в цирк). Это значительно труднее для взрослого, чем бережное отноше</w:t>
      </w:r>
      <w:r>
        <w:rPr>
          <w:color w:val="000000"/>
          <w:sz w:val="28"/>
          <w:szCs w:val="28"/>
          <w:lang w:val="ru-RU"/>
        </w:rPr>
        <w:t>ние к тревожному ребенку.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для ребенка с высокой тревожностью основная проблема - постоянное неодобрение взрослых, то для демонстративного ребенка - недостаток похвалы.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Третий вариант - "</w:t>
      </w:r>
      <w:r>
        <w:rPr>
          <w:i/>
          <w:iCs/>
          <w:color w:val="000000"/>
          <w:sz w:val="28"/>
          <w:szCs w:val="28"/>
          <w:lang w:val="ru-RU"/>
        </w:rPr>
        <w:t xml:space="preserve">уход от реальности". </w:t>
      </w:r>
      <w:r>
        <w:rPr>
          <w:color w:val="000000"/>
          <w:sz w:val="28"/>
          <w:szCs w:val="28"/>
          <w:lang w:val="ru-RU"/>
        </w:rPr>
        <w:t>Наблюдается в тех случаях, когда у детей дем</w:t>
      </w:r>
      <w:r>
        <w:rPr>
          <w:color w:val="000000"/>
          <w:sz w:val="28"/>
          <w:szCs w:val="28"/>
          <w:lang w:val="ru-RU"/>
        </w:rPr>
        <w:t>онстративность сочетается с тревожностью. Эти дети тоже имеют сильную потребность во внимании к себе, но реализовать ее не могут благодаря своей тревожности. Они мало заметны, опасаются вызвать неодобрение своим поведением, стремятся к выполнению требовани</w:t>
      </w:r>
      <w:r>
        <w:rPr>
          <w:color w:val="000000"/>
          <w:sz w:val="28"/>
          <w:szCs w:val="28"/>
          <w:lang w:val="ru-RU"/>
        </w:rPr>
        <w:t>й взрослых. Неудовлетворенная потребность во внимании приводит к нарастанию еще большей пассивности, незаметности, что затрудняет и так недостаточные контакты. При поощрении взрослыми активности детей, проявлении внимания к результатам их учебной деятельно</w:t>
      </w:r>
      <w:r>
        <w:rPr>
          <w:color w:val="000000"/>
          <w:sz w:val="28"/>
          <w:szCs w:val="28"/>
          <w:lang w:val="ru-RU"/>
        </w:rPr>
        <w:t>сти и поисках путей творческой самореализации достигается относительно легкая коррекция их развития [3].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Крайние, самые неблагоприятные для развития ребенка случаи - жесткий, тотальный контроль при авторитарном воспитании и почти полное отсутствие контроля</w:t>
      </w:r>
      <w:r>
        <w:rPr>
          <w:color w:val="000000"/>
          <w:sz w:val="28"/>
          <w:szCs w:val="28"/>
          <w:lang w:val="ru-RU"/>
        </w:rPr>
        <w:t>, когда ребенок оказывается предоставленным самому себе, безнадзорным. Существует много промежуточных вариантов: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родители регулярно указывают детям, что им делать;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ребенок может высказать свое мнение, но родители принимая решение, к его голосу не прислушив</w:t>
      </w:r>
      <w:r>
        <w:rPr>
          <w:color w:val="000000"/>
          <w:sz w:val="28"/>
          <w:szCs w:val="28"/>
          <w:lang w:val="ru-RU"/>
        </w:rPr>
        <w:t>аются;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ребенок может принимать отдельные решения сам, но должен получить одобрение родителей, родители и - ребенок имеют почти равные права, принимая решение;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решение часто принимает сам ребенок;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ребенок сам решает подчиняться ему родительским решениям или</w:t>
      </w:r>
      <w:r>
        <w:rPr>
          <w:color w:val="000000"/>
          <w:sz w:val="28"/>
          <w:szCs w:val="28"/>
          <w:lang w:val="ru-RU"/>
        </w:rPr>
        <w:t xml:space="preserve"> нет.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тревожность как эмоциональное состояние возникает, когда человек оказывается в ситуации неопределенной опасности. Повышенная чувствительность является предпосылкой для возникновения тревожности, однако она не гарантирует возникновения </w:t>
      </w:r>
      <w:r>
        <w:rPr>
          <w:color w:val="000000"/>
          <w:sz w:val="28"/>
          <w:szCs w:val="28"/>
          <w:lang w:val="ru-RU"/>
        </w:rPr>
        <w:t xml:space="preserve">тревожности у всех сензитивных детей. Возникновение тревожности часто зависит от того, как родители общаются с ребенком. Исследования показали, что определенные стили семейного воспитания в большей мере влияют на возникновение тревожности у детей. К таким </w:t>
      </w:r>
      <w:r>
        <w:rPr>
          <w:color w:val="000000"/>
          <w:sz w:val="28"/>
          <w:szCs w:val="28"/>
          <w:lang w:val="ru-RU"/>
        </w:rPr>
        <w:t>стилям относятся воспитание по типу гиперпротекции, когда родители чрезмерно опекают ребенка, контролируют его даже в мелочах, ограничивают многие сферы жизни ребенка, постоянно одергивают его, критикуют. Воспитание, в котором родители отвергают ребенка, п</w:t>
      </w:r>
      <w:r>
        <w:rPr>
          <w:color w:val="000000"/>
          <w:sz w:val="28"/>
          <w:szCs w:val="28"/>
          <w:lang w:val="ru-RU"/>
        </w:rPr>
        <w:t xml:space="preserve">риводит к возникновению у него тревоги вследствие того, что ребенок не в состоянии удовлетворить свою потребность в любви и защите. Симбиотические отношения с матерью также могут стать причиной возникновения детской тревожности. В таких отношениях ребенок </w:t>
      </w:r>
      <w:r>
        <w:rPr>
          <w:color w:val="000000"/>
          <w:sz w:val="28"/>
          <w:szCs w:val="28"/>
          <w:lang w:val="ru-RU"/>
        </w:rPr>
        <w:t>очень волнуется и теряется, когда ему приходится решать разные вопросы самостоятельно. Авторитарный стиль детско-родительских отношений также часто становится причиной возникновения детской тревожности. Ребенок, живя в такой семье, постоянно вынужден наход</w:t>
      </w:r>
      <w:r>
        <w:rPr>
          <w:color w:val="000000"/>
          <w:sz w:val="28"/>
          <w:szCs w:val="28"/>
          <w:lang w:val="ru-RU"/>
        </w:rPr>
        <w:t>иться в состоянии напряжения и волнения, ведь он может сделать что-то недостаточно хорошо и получить порицание со стороны матери.</w:t>
      </w:r>
    </w:p>
    <w:p w:rsidR="00000000" w:rsidRDefault="00F3238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F3238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основе проведенного теоретического анализа литературных источников по проблемам влияния детско-родительских от</w:t>
      </w:r>
      <w:r>
        <w:rPr>
          <w:color w:val="000000"/>
          <w:sz w:val="28"/>
          <w:szCs w:val="28"/>
          <w:lang w:val="ru-RU"/>
        </w:rPr>
        <w:t>ношений на тревожность ребенка, можно прийти к следующим выводам.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Понятие "детско-родительские отношения" указывает на взаимную связь и взаимозависимость родителя и ребенка. Первым научным направлением, поставившим детско-родительские отношения в центр раз</w:t>
      </w:r>
      <w:r>
        <w:rPr>
          <w:color w:val="000000"/>
          <w:sz w:val="28"/>
          <w:szCs w:val="28"/>
          <w:lang w:val="ru-RU"/>
        </w:rPr>
        <w:t>вития личности ребенка, был, как известно, классический психоанализ. Психоанализ, стал определяющим направлением развития основных концепций детского развития, в которых ключевая роль отводится проблеме отношений между детьми и родителями.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Тревожность - ус</w:t>
      </w:r>
      <w:r>
        <w:rPr>
          <w:color w:val="000000"/>
          <w:sz w:val="28"/>
          <w:szCs w:val="28"/>
          <w:lang w:val="ru-RU"/>
        </w:rPr>
        <w:t>тойчивое личностное образование, сохраняющееся на протяжении достаточно длительного периода времени. Она имеет собственную побудительную силу и устойчивые формы реализации в поведении с преобладанием компенсаторных и защитных проявлений.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Проблема тревожнос</w:t>
      </w:r>
      <w:r>
        <w:rPr>
          <w:color w:val="000000"/>
          <w:sz w:val="28"/>
          <w:szCs w:val="28"/>
          <w:lang w:val="ru-RU"/>
        </w:rPr>
        <w:t>ти была введена в обиход психологии и других наук основоположником психоанализа З. Фрейдом и развита его учениками и последователями. Фрейд выдвигал три вида тревоги: реалистическую, невротическую и моральную и считал, что тревога играет роль предупреждающ</w:t>
      </w:r>
      <w:r>
        <w:rPr>
          <w:color w:val="000000"/>
          <w:sz w:val="28"/>
          <w:szCs w:val="28"/>
          <w:lang w:val="ru-RU"/>
        </w:rPr>
        <w:t>его сигнала о надвигающейся опасности. В ответ Я использует ряд защитных механизмов.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Другие представители психоанализа (А. Адлер, Г.С. Салливан, К. Хорни, Э. Фромм), сохранив идеи З. Фрейда о бессознательном, пришли к выводу, что в структуре личности домин</w:t>
      </w:r>
      <w:r>
        <w:rPr>
          <w:color w:val="000000"/>
          <w:sz w:val="28"/>
          <w:szCs w:val="28"/>
          <w:lang w:val="ru-RU"/>
        </w:rPr>
        <w:t>ируют не инстинкты агрессии или либидо, а другие мотивы, которые могут стать ведущими в процессе формирования личности (стремление к преодолению неполноценности у Адлера, влияние близких значимых у Салливана, влияние общества и социального окружения на раз</w:t>
      </w:r>
      <w:r>
        <w:rPr>
          <w:color w:val="000000"/>
          <w:sz w:val="28"/>
          <w:szCs w:val="28"/>
          <w:lang w:val="ru-RU"/>
        </w:rPr>
        <w:t>витие личности у Э. Фромма).К. Хорни пришла к выводу, что основными причинами развития тревоги могут быть отчуждение родителей от ребенка и чрезмерная их опека, подавляющая личность ребенка или наоборот, слишком большое восхищение ребенком.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современных п</w:t>
      </w:r>
      <w:r>
        <w:rPr>
          <w:color w:val="000000"/>
          <w:sz w:val="28"/>
          <w:szCs w:val="28"/>
          <w:lang w:val="ru-RU"/>
        </w:rPr>
        <w:t xml:space="preserve">одходах, в качестве основных причин возникновения детской тревоги выделяются разнообразные факторы семейного взаимодействия, среди которых основные: ограничивающий стиль родительского воспитания, когда за поведением ребенка установлен постоянный контроль; </w:t>
      </w:r>
      <w:r>
        <w:rPr>
          <w:color w:val="000000"/>
          <w:sz w:val="28"/>
          <w:szCs w:val="28"/>
          <w:lang w:val="ru-RU"/>
        </w:rPr>
        <w:t>враждебные отношения между родителями, втягивание его в разрешение собственных конфликтов, неудовлетворение потребности ребенка в безопасности и защищенности.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Ребенок приходит в этот мир беспомощным и беззащитным. Его жизнь, здоровье, будущее целиком завис</w:t>
      </w:r>
      <w:r>
        <w:rPr>
          <w:color w:val="000000"/>
          <w:sz w:val="28"/>
          <w:szCs w:val="28"/>
          <w:lang w:val="ru-RU"/>
        </w:rPr>
        <w:t>ят от родителей. Ребенок верит в их любовь и доброе отношение и надеется на их защиту. Одна из самых значительных сил, с которой дети должны научиться справляться, - это стресс, вызываемый страхом и тревогой. В настоящее время увеличилось число тревожных д</w:t>
      </w:r>
      <w:r>
        <w:rPr>
          <w:color w:val="000000"/>
          <w:sz w:val="28"/>
          <w:szCs w:val="28"/>
          <w:lang w:val="ru-RU"/>
        </w:rPr>
        <w:t>етей, отличающихся повышенным беспокойством, неуверенностью, эмоциональной неустойчивостью.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Решение этой проблемы требует как можно более раннего определения причин возникновения и особенностей проявления тревожности у детей с целью ее дальнейшей коррекции</w:t>
      </w:r>
      <w:r>
        <w:rPr>
          <w:color w:val="000000"/>
          <w:sz w:val="28"/>
          <w:szCs w:val="28"/>
          <w:lang w:val="ru-RU"/>
        </w:rPr>
        <w:t xml:space="preserve"> и профилактики.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Благополучие детско-родительских отношений зависит от стиля воспитания, доминирующего в семье: в семьях детей с высоким уровнем тревожности преобладают такие стили отношений, как "отвержение" и "инфантилизация" ребенка, неверие в его силы </w:t>
      </w:r>
      <w:r>
        <w:rPr>
          <w:color w:val="000000"/>
          <w:sz w:val="28"/>
          <w:szCs w:val="28"/>
          <w:lang w:val="ru-RU"/>
        </w:rPr>
        <w:t>и возможности, в то время как для семей детей со средним уровнем тревожности наиболее характерны "признание", "кооперация", позитивное отношение к неудачам ребенка.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уровень тревожности ребенка оказывает влияние позиция матери: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дети с высоким уровнем т</w:t>
      </w:r>
      <w:r>
        <w:rPr>
          <w:color w:val="000000"/>
          <w:sz w:val="28"/>
          <w:szCs w:val="28"/>
          <w:lang w:val="ru-RU"/>
        </w:rPr>
        <w:t>ревожности воспринимают мать как доминирующую, властную, подавляющую, пресекающую любое проявление самостоятельности; при этом они испытывают чувство собственной беспомощности, неверие в свои силы;</w:t>
      </w:r>
    </w:p>
    <w:p w:rsidR="00000000" w:rsidRDefault="00F32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дети со средним уровнем тревожности воспринимают мать к</w:t>
      </w:r>
      <w:r>
        <w:rPr>
          <w:color w:val="000000"/>
          <w:sz w:val="28"/>
          <w:szCs w:val="28"/>
          <w:lang w:val="ru-RU"/>
        </w:rPr>
        <w:t>ак значимую для себя фигуру, испытывают эмоциональную близость к ней, ощущают себя значимыми, важными субъектами в системе семейных отношений.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Родительские установки и реакции оказывают влияние на формирование тревожности у детей: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родители детей с высоки</w:t>
      </w:r>
      <w:r>
        <w:rPr>
          <w:color w:val="000000"/>
          <w:sz w:val="28"/>
          <w:szCs w:val="28"/>
          <w:lang w:val="ru-RU"/>
        </w:rPr>
        <w:t>м уровнем тревожности имеют противоречивые родительские установки, в отличие от родителей детей со средним уровнем тревожности, склонных придерживаться последовательной линии поведения в отношениях с детьми;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для родителей детей с высоким уровнем тревожно</w:t>
      </w:r>
      <w:r>
        <w:rPr>
          <w:color w:val="000000"/>
          <w:sz w:val="28"/>
          <w:szCs w:val="28"/>
          <w:lang w:val="ru-RU"/>
        </w:rPr>
        <w:t>сти наиболее характерными являются такие установки, как "подавление воли ребенка", "избегание общения с ребенком", "оберегание ребенка от трудностей", "ограничение матери ролью хозяйки дома";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для родителей детей со средним уровнем тревожности наиболее зн</w:t>
      </w:r>
      <w:r>
        <w:rPr>
          <w:color w:val="000000"/>
          <w:sz w:val="28"/>
          <w:szCs w:val="28"/>
          <w:lang w:val="ru-RU"/>
        </w:rPr>
        <w:t>ачимы такие реакции, как "предоставление ребенку возможности высказаться", "строгость родителей" [8].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родительское отвержение несет в себе негативный аффективный опыт для ребенка и может иметь негативные последствия, проявляющиеся в возникно</w:t>
      </w:r>
      <w:r>
        <w:rPr>
          <w:color w:val="000000"/>
          <w:sz w:val="28"/>
          <w:szCs w:val="28"/>
          <w:lang w:val="ru-RU"/>
        </w:rPr>
        <w:t>вении тревожности в ситуациях, связанных с взаимодействием с внешним миром.</w:t>
      </w:r>
    </w:p>
    <w:p w:rsidR="00000000" w:rsidRDefault="00F32384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нашей работе мы доказали зависимость между стилем родительского отношения и степенью их тревожности. То есть психологическое благополучие и состояние тревожности, здоровье и спок</w:t>
      </w:r>
      <w:r>
        <w:rPr>
          <w:color w:val="000000"/>
          <w:sz w:val="28"/>
          <w:szCs w:val="28"/>
          <w:lang w:val="ru-RU"/>
        </w:rPr>
        <w:t>ойное развитие ребенка зависит, в первую очередь, от отношения родителей к своему ребенку.</w:t>
      </w:r>
    </w:p>
    <w:p w:rsidR="00000000" w:rsidRDefault="00F3238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использованных источников</w:t>
      </w:r>
    </w:p>
    <w:p w:rsidR="00000000" w:rsidRDefault="00F3238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32384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Детский практический психолог / под. ред. О.А. Шаграевой, С.А. Козловой. - М.: Академия, 2001</w:t>
      </w:r>
    </w:p>
    <w:p w:rsidR="00000000" w:rsidRDefault="00F3238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Дружинин, В.Н. Психология семь</w:t>
      </w:r>
      <w:r>
        <w:rPr>
          <w:sz w:val="28"/>
          <w:szCs w:val="28"/>
          <w:lang w:val="ru-RU"/>
        </w:rPr>
        <w:t>и / В.Н. Дружинин - СПб.: Питер, 2006, - 176 с.</w:t>
      </w:r>
    </w:p>
    <w:p w:rsidR="00000000" w:rsidRDefault="00F3238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Зейгарник, Б.В., Очерки по психологии аномального развития личности / Б.В. Зейгарник, Б.С. Братусь. - М., 2003. - 157 с.</w:t>
      </w:r>
    </w:p>
    <w:p w:rsidR="00000000" w:rsidRDefault="00F3238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Ильин, Е.П. Эмоции и чувства / Е.П. Ильин. - СПб.: Питер, 2002. - 740с.</w:t>
      </w:r>
    </w:p>
    <w:p w:rsidR="00000000" w:rsidRDefault="00F3238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Имедадзе </w:t>
      </w:r>
      <w:r>
        <w:rPr>
          <w:sz w:val="28"/>
          <w:szCs w:val="28"/>
          <w:lang w:val="ru-RU"/>
        </w:rPr>
        <w:t>Н.В. Тревожность как фактор учения в дошкольном возрасте // Психологические исследования / Под ред.А.С. Прангишвили. - Тбилиси: Мецниереба, 1966.</w:t>
      </w:r>
    </w:p>
    <w:p w:rsidR="00000000" w:rsidRDefault="00F3238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Котова, Е.В. Детско-родительские отношения в различных типах семей: монография. Красноярск. - 2004. - 156 с.</w:t>
      </w:r>
    </w:p>
    <w:p w:rsidR="00000000" w:rsidRDefault="00F3238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Кудрявцева Н. Тревога как социальная болезнь // Химия и жизнь. - 2004. - №11. - С.10-19.</w:t>
      </w:r>
    </w:p>
    <w:p w:rsidR="00000000" w:rsidRDefault="00F3238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Лисина М.И. Пути влияния семьи и детского учреждения на становление личности дошкольника // Психологические основы формирования личности в условиях общественного </w:t>
      </w:r>
      <w:r>
        <w:rPr>
          <w:sz w:val="28"/>
          <w:szCs w:val="28"/>
          <w:lang w:val="ru-RU"/>
        </w:rPr>
        <w:t>воспитания. - М., 1979.</w:t>
      </w:r>
    </w:p>
    <w:p w:rsidR="00000000" w:rsidRDefault="00F3238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Немчин Т.А. Состояния нервно-психического напряжения. / Т.А. Немчин. - Л.: Изд-во ЛГУ, 1988. - 254с.</w:t>
      </w:r>
    </w:p>
    <w:p w:rsidR="00000000" w:rsidRDefault="00F3238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Петровский А.В., Ярошенко М.Г. Психология /А.В. Петровский, М.Г. Ярошенко. - М.: Академия, 2001. - 403с.</w:t>
      </w:r>
    </w:p>
    <w:p w:rsidR="00000000" w:rsidRDefault="00F3238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Савина Е., Шанина Н.</w:t>
      </w:r>
      <w:r>
        <w:rPr>
          <w:sz w:val="28"/>
          <w:szCs w:val="28"/>
          <w:lang w:val="ru-RU"/>
        </w:rPr>
        <w:t xml:space="preserve"> Тревожные дети // Дошкольное воспитание. - 2003. - № 4. - С.11-14.</w:t>
      </w:r>
    </w:p>
    <w:p w:rsidR="00000000" w:rsidRDefault="00F3238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Семья в психологической консультации: опыт и проблемы психологического консультирования / Под ред.А. А. Бодылева, В.В. Столина. - М.: Педагогика, 1989. - 189с.</w:t>
      </w:r>
    </w:p>
    <w:p w:rsidR="00000000" w:rsidRDefault="00F3238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Силяева, Е.Г. Психология</w:t>
      </w:r>
      <w:r>
        <w:rPr>
          <w:sz w:val="28"/>
          <w:szCs w:val="28"/>
          <w:lang w:val="ru-RU"/>
        </w:rPr>
        <w:t xml:space="preserve"> семейных отношений с основами семейного консультирования: учебное-пособие / Е.Г. Силяевой. - М.: Академия, 2002. - 192с.</w:t>
      </w:r>
    </w:p>
    <w:p w:rsidR="00000000" w:rsidRDefault="00F3238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3. Смирнова Е.О., Быкова М.В. Опыт исследования структуры и динамики родительского отношения // Вопросы психологии. - 2002. - № 3. С</w:t>
      </w:r>
      <w:r>
        <w:rPr>
          <w:sz w:val="28"/>
          <w:szCs w:val="28"/>
          <w:lang w:val="ru-RU"/>
        </w:rPr>
        <w:t>.18-24.</w:t>
      </w:r>
    </w:p>
    <w:p w:rsidR="00000000" w:rsidRDefault="00F3238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Спиваковская А.С. Как быть родителями. (О психологии родительской любви). / А.С. Спиваковская. - М., Педагогика, 1986. - 160 с.</w:t>
      </w:r>
    </w:p>
    <w:p w:rsidR="00000000" w:rsidRDefault="00F3238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Спиридонова Н.В. Влияние стиля семейного воспитания на характер отношений подростков с родителями и близкими сверстн</w:t>
      </w:r>
      <w:r>
        <w:rPr>
          <w:sz w:val="28"/>
          <w:szCs w:val="28"/>
          <w:lang w:val="ru-RU"/>
        </w:rPr>
        <w:t>иками // Семейная психология и семейная терапия. - 2006. - №3. - С.45-65.</w:t>
      </w:r>
    </w:p>
    <w:p w:rsidR="00000000" w:rsidRDefault="00F32384">
      <w:pPr>
        <w:spacing w:line="360" w:lineRule="auto"/>
        <w:jc w:val="both"/>
        <w:rPr>
          <w:b/>
          <w:bCs/>
          <w:smallCaps/>
          <w:color w:val="000000"/>
          <w:sz w:val="28"/>
          <w:szCs w:val="28"/>
          <w:lang w:val="ru-RU"/>
        </w:rPr>
      </w:pPr>
      <w:r>
        <w:rPr>
          <w:b/>
          <w:bCs/>
          <w:smallCaps/>
          <w:color w:val="000000"/>
          <w:sz w:val="28"/>
          <w:szCs w:val="28"/>
          <w:lang w:val="ru-RU"/>
        </w:rPr>
        <w:t>17.</w:t>
      </w:r>
      <w:r>
        <w:rPr>
          <w:b/>
          <w:bCs/>
          <w:smallCaps/>
          <w:color w:val="000000"/>
          <w:sz w:val="28"/>
          <w:szCs w:val="28"/>
          <w:lang w:val="ru-RU"/>
        </w:rPr>
        <w:tab/>
        <w:t>Теория личности в западноевропейской и американской психологии. / под ред.Д.Я. Райгородского. - Самара: 1996. - 480с.</w:t>
      </w:r>
    </w:p>
    <w:p w:rsidR="00000000" w:rsidRDefault="00F32384">
      <w:pPr>
        <w:spacing w:line="360" w:lineRule="auto"/>
        <w:jc w:val="both"/>
        <w:rPr>
          <w:b/>
          <w:bCs/>
          <w:smallCaps/>
          <w:color w:val="000000"/>
          <w:sz w:val="28"/>
          <w:szCs w:val="28"/>
          <w:lang w:val="ru-RU"/>
        </w:rPr>
      </w:pPr>
      <w:r>
        <w:rPr>
          <w:b/>
          <w:bCs/>
          <w:smallCaps/>
          <w:color w:val="000000"/>
          <w:sz w:val="28"/>
          <w:szCs w:val="28"/>
          <w:lang w:val="ru-RU"/>
        </w:rPr>
        <w:t>.</w:t>
      </w:r>
      <w:r>
        <w:rPr>
          <w:b/>
          <w:bCs/>
          <w:smallCaps/>
          <w:color w:val="000000"/>
          <w:sz w:val="28"/>
          <w:szCs w:val="28"/>
          <w:lang w:val="ru-RU"/>
        </w:rPr>
        <w:tab/>
        <w:t>Фрейд А Психология и защитные механизмы /Перев. с англ. А.</w:t>
      </w:r>
      <w:r>
        <w:rPr>
          <w:b/>
          <w:bCs/>
          <w:smallCaps/>
          <w:color w:val="000000"/>
          <w:sz w:val="28"/>
          <w:szCs w:val="28"/>
          <w:lang w:val="ru-RU"/>
        </w:rPr>
        <w:t>Р. Гинзбурга. - М.: Педагогика, 1993 - 144 с.</w:t>
      </w:r>
    </w:p>
    <w:p w:rsidR="00000000" w:rsidRDefault="00F323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19.</w:t>
      </w:r>
      <w:r>
        <w:rPr>
          <w:sz w:val="28"/>
          <w:szCs w:val="28"/>
          <w:lang w:val="ru-RU"/>
        </w:rPr>
        <w:tab/>
        <w:t>Фромм, Э.  &lt;http://opac.mpei.ru/notices/index/IdNotice:31449/index.php?url=/auteurs/view/724/source:default&gt; Психоанализ и этика / Э. Фромм &lt;http://opac.mpei.ru/notices/index/IdNotice:31449/index.php?url=/a</w:t>
      </w:r>
      <w:r>
        <w:rPr>
          <w:sz w:val="28"/>
          <w:szCs w:val="28"/>
          <w:lang w:val="ru-RU"/>
        </w:rPr>
        <w:t>uteurs/view/724/source:default&gt;. - М.: АСТ, 1998. - 568 с.</w:t>
      </w:r>
    </w:p>
    <w:p w:rsidR="00000000" w:rsidRDefault="00F323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Фромм Э. Искусство любить. Исследование природы любви &lt;http://psylib.org.ua/books/fromm03/index.htm&gt; / Перевод Л.А. Чернышёвой &lt;http://ru.wikipedia.org/w/index.php?title=%D0%A7%D0%B5%D1%80%D0%BD%</w:t>
      </w:r>
      <w:r>
        <w:rPr>
          <w:sz w:val="28"/>
          <w:szCs w:val="28"/>
          <w:lang w:val="ru-RU"/>
        </w:rPr>
        <w:t>D1%8B%D1%88%D0%B5%D0%B2%D0%B0,_%D0%9B%D0%B0%D1%80%D0%B8%D1%81%D0%B0_%D0%90%D0%BB%D0%B5%D0%BA%D1%81%D0%B0%D0%BD%D0%B4%D1%80%D0%BE%D0%B2%D0%BD%D0%B0&amp;action=edit&amp;redlink=1&gt;. - М.: Педагогика &lt;http://ru.wikipedia.org/wiki/%D0%9F%D0%B5%D0%B4%D0%B0%D0%B3%D0%BE%D</w:t>
      </w:r>
      <w:r>
        <w:rPr>
          <w:sz w:val="28"/>
          <w:szCs w:val="28"/>
          <w:lang w:val="ru-RU"/>
        </w:rPr>
        <w:t>0%B3%D0%B8%D0%BA%D0%B0_(%D0%B8%D0%B7%D0%B4%D0%B0%D1%82%D0%B5%D0%BB%D1%8C%D1%81%D1%82%D0%B2%D0%BE)&gt;, 1990 &lt;http://ru.wikipedia.org/wiki/1990&gt;. - 160 с.</w:t>
      </w:r>
    </w:p>
    <w:p w:rsidR="00000000" w:rsidRDefault="00F323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Хямяляйнен, Ю. Воспитание родителей: концепции, направления и перспективы / Ю. Хямяляйнен; пер. с финск</w:t>
      </w:r>
      <w:r>
        <w:rPr>
          <w:sz w:val="28"/>
          <w:szCs w:val="28"/>
          <w:lang w:val="ru-RU"/>
        </w:rPr>
        <w:t>. - М.: Просвещение, 1993. - С.112.</w:t>
      </w:r>
    </w:p>
    <w:p w:rsidR="00000000" w:rsidRDefault="00F323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Холл К.С., Линдсей Г. Теория личности: Пер. с англ.И.Б. Гриншпун. - М.: ЗАО Изд-во ЭКСМО-Пресс, 1999. - 392с.</w:t>
      </w:r>
    </w:p>
    <w:p w:rsidR="00000000" w:rsidRDefault="00F323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Хорни К. Невротическая личность нашего времени; Самоанализ: Пер. с англ. / Общ. ред. Г.В. Бурменской. - М.</w:t>
      </w:r>
      <w:r>
        <w:rPr>
          <w:sz w:val="28"/>
          <w:szCs w:val="28"/>
          <w:lang w:val="ru-RU"/>
        </w:rPr>
        <w:t>: Издательская группа "Прогресс" - "Универс", 1993. - 480с.</w:t>
      </w:r>
    </w:p>
    <w:p w:rsidR="00000000" w:rsidRDefault="00F323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Эйдемиллер, Э.Г. Психология и психотерапия семьи. / Э.Г. Эйдемиллер, В. Юстицкис. - СПб.: Питер, 1999.</w:t>
      </w:r>
    </w:p>
    <w:p w:rsidR="00000000" w:rsidRDefault="00F323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Эриксон, Э. Детство и общество. - Изд.2-е, перераб. и доп. / Пер. с англ. - СПб.: Ленато</w:t>
      </w:r>
      <w:r>
        <w:rPr>
          <w:sz w:val="28"/>
          <w:szCs w:val="28"/>
          <w:lang w:val="ru-RU"/>
        </w:rPr>
        <w:t>, ACT, 1996. - 592 с.</w:t>
      </w:r>
    </w:p>
    <w:p w:rsidR="00F32384" w:rsidRDefault="00F323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Юнг К. Конфликты детской души. М.: Канон, 1995.</w:t>
      </w:r>
    </w:p>
    <w:sectPr w:rsidR="00F3238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B2"/>
    <w:rsid w:val="001256B2"/>
    <w:rsid w:val="00F3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CE5A01-F62A-4822-9C7D-A0DD4CC7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11091</Words>
  <Characters>63219</Characters>
  <Application>Microsoft Office Word</Application>
  <DocSecurity>0</DocSecurity>
  <Lines>526</Lines>
  <Paragraphs>148</Paragraphs>
  <ScaleCrop>false</ScaleCrop>
  <Company/>
  <LinksUpToDate>false</LinksUpToDate>
  <CharactersWithSpaces>74162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2024-08-27T21:54:00Z</dcterms:created>
  <dcterms:modified xsi:type="dcterms:W3CDTF">2024-08-27T21:54:00Z</dcterms:modified>
</cp:coreProperties>
</file>