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bookmarkStart w:id="0" w:name="BITSoft"/>
      <w:bookmarkStart w:id="1" w:name="_GoBack"/>
      <w:bookmarkEnd w:id="0"/>
      <w:bookmarkEnd w:id="1"/>
      <w:r w:rsidRPr="005575A4">
        <w:rPr>
          <w:color w:val="000000"/>
          <w:szCs w:val="24"/>
        </w:rPr>
        <w:t>ВВЕДЕНИЕ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</w:p>
    <w:p w:rsidR="00D45581" w:rsidRPr="005575A4" w:rsidRDefault="00D45581">
      <w:pPr>
        <w:widowControl w:val="0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Вскармливание детей грудного возраста считается одним из слож</w:t>
      </w:r>
      <w:r w:rsidRPr="005575A4">
        <w:rPr>
          <w:color w:val="000000"/>
          <w:szCs w:val="24"/>
        </w:rPr>
        <w:softHyphen/>
        <w:t>ных разделов п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диатрии. Первый год жизни ребенка характеризуется быстрыми темпами роста и развития, в связи с чем проблема питания детей этого возраста является чрезвычайно актуальной. Современная теория рациональн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го питания предусматривает поступление в организм не только достаточных количеств п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щевых веществ, но их определен</w:t>
      </w:r>
      <w:r w:rsidRPr="005575A4">
        <w:rPr>
          <w:color w:val="000000"/>
          <w:szCs w:val="24"/>
        </w:rPr>
        <w:softHyphen/>
        <w:t>ный качественный состав, соответствующий адаптационным возможно</w:t>
      </w:r>
      <w:r w:rsidRPr="005575A4">
        <w:rPr>
          <w:color w:val="000000"/>
          <w:szCs w:val="24"/>
        </w:rPr>
        <w:softHyphen/>
        <w:t>стям ребенка, физиологическим особенностям желудочно-кишечного тракта, уро</w:t>
      </w:r>
      <w:r w:rsidRPr="005575A4">
        <w:rPr>
          <w:color w:val="000000"/>
          <w:szCs w:val="24"/>
        </w:rPr>
        <w:t>в</w:t>
      </w:r>
      <w:r w:rsidRPr="005575A4">
        <w:rPr>
          <w:color w:val="000000"/>
          <w:szCs w:val="24"/>
        </w:rPr>
        <w:t>ню обменных процессов. Теория, получившая название кон</w:t>
      </w:r>
      <w:r w:rsidRPr="005575A4">
        <w:rPr>
          <w:color w:val="000000"/>
          <w:szCs w:val="24"/>
        </w:rPr>
        <w:softHyphen/>
        <w:t>цепции сбалансированного вскармливания, была вв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дена в диетологию А.А. Покровским в</w:t>
      </w:r>
      <w:r w:rsidRPr="005575A4">
        <w:rPr>
          <w:noProof/>
          <w:color w:val="000000"/>
          <w:szCs w:val="24"/>
        </w:rPr>
        <w:t xml:space="preserve"> 1971</w:t>
      </w:r>
      <w:r w:rsidRPr="005575A4">
        <w:rPr>
          <w:color w:val="000000"/>
          <w:szCs w:val="24"/>
        </w:rPr>
        <w:t xml:space="preserve"> году, однако и в настоящее время она не утра</w:t>
      </w:r>
      <w:r w:rsidRPr="005575A4">
        <w:rPr>
          <w:color w:val="000000"/>
          <w:szCs w:val="24"/>
        </w:rPr>
        <w:softHyphen/>
        <w:t>тила св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его значения и продолжает развиваться за последние годы накоплены многочисленные данные, свиде</w:t>
      </w:r>
      <w:r w:rsidRPr="005575A4">
        <w:rPr>
          <w:color w:val="000000"/>
          <w:szCs w:val="24"/>
        </w:rPr>
        <w:softHyphen/>
        <w:t>тельствующие о важности рационального вскармливания ребенка в ран</w:t>
      </w:r>
      <w:r w:rsidRPr="005575A4">
        <w:rPr>
          <w:color w:val="000000"/>
          <w:szCs w:val="24"/>
        </w:rPr>
        <w:softHyphen/>
        <w:t>нем возрасте и его влияния на механизмы и уровни функционирования физиологических систему будущем. Известно, что характер вскармли</w:t>
      </w:r>
      <w:r w:rsidRPr="005575A4">
        <w:rPr>
          <w:color w:val="000000"/>
          <w:szCs w:val="24"/>
        </w:rPr>
        <w:softHyphen/>
        <w:t>вания ребенка является важным фактором, способствующим реализации г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нетического потенциала морфологического и фун</w:t>
      </w:r>
      <w:r w:rsidRPr="005575A4">
        <w:rPr>
          <w:color w:val="000000"/>
          <w:szCs w:val="24"/>
        </w:rPr>
        <w:t>к</w:t>
      </w:r>
      <w:r w:rsidRPr="005575A4">
        <w:rPr>
          <w:color w:val="000000"/>
          <w:szCs w:val="24"/>
        </w:rPr>
        <w:t>ционального разви</w:t>
      </w:r>
      <w:r w:rsidRPr="005575A4">
        <w:rPr>
          <w:color w:val="000000"/>
          <w:szCs w:val="24"/>
        </w:rPr>
        <w:softHyphen/>
        <w:t>тия как на ранних этапах, так в последующие периоды жизни.</w:t>
      </w:r>
    </w:p>
    <w:p w:rsidR="00D45581" w:rsidRPr="005575A4" w:rsidRDefault="00D45581">
      <w:pPr>
        <w:widowControl w:val="0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При подмене отдельных нутриентов па сходные по химическим свойствам могут возникать изм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 xml:space="preserve">нения структур мембран и рецепторов. Это происходит, например при замене длинноцепочечных полиненасыщенных </w:t>
      </w:r>
      <w:r w:rsidRPr="005575A4">
        <w:rPr>
          <w:color w:val="000000"/>
          <w:szCs w:val="24"/>
          <w:lang w:val="en-US"/>
        </w:rPr>
        <w:sym w:font="Symbol" w:char="F06A"/>
      </w:r>
      <w:r w:rsidRPr="005575A4">
        <w:rPr>
          <w:color w:val="000000"/>
          <w:szCs w:val="24"/>
        </w:rPr>
        <w:t>-3 и -6-жирных кислот олеиновой кислотой. При отсутствии в питании ла</w:t>
      </w:r>
      <w:r w:rsidRPr="005575A4">
        <w:rPr>
          <w:color w:val="000000"/>
          <w:szCs w:val="24"/>
        </w:rPr>
        <w:t>к</w:t>
      </w:r>
      <w:r w:rsidRPr="005575A4">
        <w:rPr>
          <w:color w:val="000000"/>
          <w:szCs w:val="24"/>
        </w:rPr>
        <w:t>тозы или галактозы в головном мозге формируются глюко-цероброзиды вместо галактоцереброз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дов,</w:t>
      </w:r>
      <w:r w:rsidRPr="005575A4">
        <w:rPr>
          <w:noProof/>
          <w:color w:val="000000"/>
          <w:szCs w:val="24"/>
        </w:rPr>
        <w:t xml:space="preserve"> </w:t>
      </w:r>
      <w:r w:rsidRPr="005575A4">
        <w:rPr>
          <w:color w:val="000000"/>
          <w:szCs w:val="24"/>
        </w:rPr>
        <w:t>что сопрово</w:t>
      </w:r>
      <w:r w:rsidRPr="005575A4">
        <w:rPr>
          <w:color w:val="000000"/>
          <w:szCs w:val="24"/>
        </w:rPr>
        <w:t>ж</w:t>
      </w:r>
      <w:r w:rsidRPr="005575A4">
        <w:rPr>
          <w:color w:val="000000"/>
          <w:szCs w:val="24"/>
        </w:rPr>
        <w:t>дается наруше</w:t>
      </w:r>
      <w:r w:rsidRPr="005575A4">
        <w:rPr>
          <w:color w:val="000000"/>
          <w:szCs w:val="24"/>
        </w:rPr>
        <w:softHyphen/>
        <w:t>ниями функций ЦНС. При недостаточном поступлении кальция и фос</w:t>
      </w:r>
      <w:r w:rsidRPr="005575A4">
        <w:rPr>
          <w:color w:val="000000"/>
          <w:szCs w:val="24"/>
        </w:rPr>
        <w:softHyphen/>
        <w:t>фора и заменой их другими элементами (стронций, алюминий) наруша</w:t>
      </w:r>
      <w:r w:rsidRPr="005575A4">
        <w:rPr>
          <w:color w:val="000000"/>
          <w:szCs w:val="24"/>
        </w:rPr>
        <w:softHyphen/>
        <w:t>ется остеогенез, форм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руются остеохондропатии и осте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хондрозы взрос</w:t>
      </w:r>
      <w:r w:rsidRPr="005575A4">
        <w:rPr>
          <w:color w:val="000000"/>
          <w:szCs w:val="24"/>
        </w:rPr>
        <w:softHyphen/>
        <w:t>лого периода. Не контролируя введение селена, йода и железа, мы не заботимся о развитии интеллекта и памяти. Известно, что обеспечен</w:t>
      </w:r>
      <w:r w:rsidRPr="005575A4">
        <w:rPr>
          <w:color w:val="000000"/>
          <w:szCs w:val="24"/>
        </w:rPr>
        <w:softHyphen/>
        <w:t>ность цинком влияет на рост и половые процессы созревания. Нерацио</w:t>
      </w:r>
      <w:r w:rsidRPr="005575A4">
        <w:rPr>
          <w:color w:val="000000"/>
          <w:szCs w:val="24"/>
        </w:rPr>
        <w:softHyphen/>
        <w:t>нальное питание в раннем во</w:t>
      </w:r>
      <w:r w:rsidRPr="005575A4">
        <w:rPr>
          <w:color w:val="000000"/>
          <w:szCs w:val="24"/>
        </w:rPr>
        <w:t>з</w:t>
      </w:r>
      <w:r w:rsidRPr="005575A4">
        <w:rPr>
          <w:color w:val="000000"/>
          <w:szCs w:val="24"/>
        </w:rPr>
        <w:t>расте приводит к нарушению обменных процессов и может стать причиной развития в последу</w:t>
      </w:r>
      <w:r w:rsidRPr="005575A4">
        <w:rPr>
          <w:color w:val="000000"/>
          <w:szCs w:val="24"/>
        </w:rPr>
        <w:t>ю</w:t>
      </w:r>
      <w:r w:rsidRPr="005575A4">
        <w:rPr>
          <w:color w:val="000000"/>
          <w:szCs w:val="24"/>
        </w:rPr>
        <w:t>щем таких забо</w:t>
      </w:r>
      <w:r w:rsidRPr="005575A4">
        <w:rPr>
          <w:color w:val="000000"/>
          <w:szCs w:val="24"/>
        </w:rPr>
        <w:softHyphen/>
        <w:t>леваний как ранний атеросклероз, гипертония, ожирение, сахарный диа</w:t>
      </w:r>
      <w:r w:rsidRPr="005575A4">
        <w:rPr>
          <w:color w:val="000000"/>
          <w:szCs w:val="24"/>
        </w:rPr>
        <w:softHyphen/>
        <w:t>бет, анемия, п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 xml:space="preserve">щевая аллергия и др. </w:t>
      </w:r>
    </w:p>
    <w:p w:rsidR="00D45581" w:rsidRPr="005575A4" w:rsidRDefault="00D45581">
      <w:pPr>
        <w:widowControl w:val="0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Самым сбалансированным продуктом для детей раннего возрас</w:t>
      </w:r>
      <w:r w:rsidRPr="005575A4">
        <w:rPr>
          <w:color w:val="000000"/>
          <w:szCs w:val="24"/>
        </w:rPr>
        <w:softHyphen/>
        <w:t>та является женское молоко, кот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рое рассматривается как "золотой стан</w:t>
      </w:r>
      <w:r w:rsidRPr="005575A4">
        <w:rPr>
          <w:color w:val="000000"/>
          <w:szCs w:val="24"/>
        </w:rPr>
        <w:softHyphen/>
        <w:t>дарт" оптимал</w:t>
      </w:r>
      <w:r w:rsidRPr="005575A4">
        <w:rPr>
          <w:color w:val="000000"/>
          <w:szCs w:val="24"/>
        </w:rPr>
        <w:t>ь</w:t>
      </w:r>
      <w:r w:rsidRPr="005575A4">
        <w:rPr>
          <w:color w:val="000000"/>
          <w:szCs w:val="24"/>
        </w:rPr>
        <w:t>ного питания, отработанного многотысячной эволюцией млекопитающих и человека. Перевод на искусственное вскармливание, по образному выражению И.М. Воронцова, следует рассматривать как "экологическую катастрофу для ребенка". В</w:t>
      </w:r>
      <w:r w:rsidRPr="005575A4">
        <w:rPr>
          <w:noProof/>
          <w:color w:val="000000"/>
          <w:szCs w:val="24"/>
        </w:rPr>
        <w:t xml:space="preserve"> 1990</w:t>
      </w:r>
      <w:r w:rsidRPr="005575A4">
        <w:rPr>
          <w:color w:val="000000"/>
          <w:szCs w:val="24"/>
        </w:rPr>
        <w:t xml:space="preserve"> году была принята "Декларация Инносенти", в которой говорилось о необходимости вскарм</w:t>
      </w:r>
      <w:r w:rsidRPr="005575A4">
        <w:rPr>
          <w:color w:val="000000"/>
          <w:szCs w:val="24"/>
        </w:rPr>
        <w:softHyphen/>
        <w:t>ливания грудным молоком детей от рождения до</w:t>
      </w:r>
      <w:r w:rsidRPr="005575A4">
        <w:rPr>
          <w:noProof/>
          <w:color w:val="000000"/>
          <w:szCs w:val="24"/>
        </w:rPr>
        <w:t xml:space="preserve"> 4-6</w:t>
      </w:r>
      <w:r w:rsidRPr="005575A4">
        <w:rPr>
          <w:color w:val="000000"/>
          <w:szCs w:val="24"/>
        </w:rPr>
        <w:t xml:space="preserve"> месяцев и старше. В связи с этим в настоящее время в большинстве развитых стран произош</w:t>
      </w:r>
      <w:r w:rsidRPr="005575A4">
        <w:rPr>
          <w:color w:val="000000"/>
          <w:szCs w:val="24"/>
        </w:rPr>
        <w:softHyphen/>
        <w:t>ла очередная рев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люция в сфере детского питания - массовый возврат к грудному вскармливанию. Например, в Соединенных Штатах Ам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рики более</w:t>
      </w:r>
      <w:r w:rsidRPr="005575A4">
        <w:rPr>
          <w:noProof/>
          <w:color w:val="000000"/>
          <w:szCs w:val="24"/>
        </w:rPr>
        <w:t xml:space="preserve"> 55%</w:t>
      </w:r>
      <w:r w:rsidRPr="005575A4">
        <w:rPr>
          <w:color w:val="000000"/>
          <w:szCs w:val="24"/>
        </w:rPr>
        <w:t xml:space="preserve"> матерей кормит младенцев грудью. В России, к сожалению, распространенность грудного вскармливания заметно снизилась, состав</w:t>
      </w:r>
      <w:r w:rsidRPr="005575A4">
        <w:rPr>
          <w:color w:val="000000"/>
          <w:szCs w:val="24"/>
        </w:rPr>
        <w:softHyphen/>
        <w:t>ляя не более</w:t>
      </w:r>
      <w:r w:rsidRPr="005575A4">
        <w:rPr>
          <w:noProof/>
          <w:color w:val="000000"/>
          <w:szCs w:val="24"/>
        </w:rPr>
        <w:t xml:space="preserve"> 40-50%</w:t>
      </w:r>
      <w:r w:rsidRPr="005575A4">
        <w:rPr>
          <w:color w:val="000000"/>
          <w:szCs w:val="24"/>
        </w:rPr>
        <w:t xml:space="preserve"> детей в возрасте до 4-х м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сяцев.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ХАРАКТЕРИСТИКА ЖЕНСКОГО МОЛОКА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lastRenderedPageBreak/>
        <w:t>В первые</w:t>
      </w:r>
      <w:r w:rsidRPr="005575A4">
        <w:rPr>
          <w:noProof/>
          <w:color w:val="000000"/>
          <w:szCs w:val="24"/>
        </w:rPr>
        <w:t xml:space="preserve"> 3-4</w:t>
      </w:r>
      <w:r w:rsidRPr="005575A4">
        <w:rPr>
          <w:color w:val="000000"/>
          <w:szCs w:val="24"/>
        </w:rPr>
        <w:t xml:space="preserve"> дня после рождения ребенок получает молозиво, затем перехо</w:t>
      </w:r>
      <w:r w:rsidRPr="005575A4">
        <w:rPr>
          <w:color w:val="000000"/>
          <w:szCs w:val="24"/>
        </w:rPr>
        <w:t>д</w:t>
      </w:r>
      <w:r w:rsidRPr="005575A4">
        <w:rPr>
          <w:color w:val="000000"/>
          <w:szCs w:val="24"/>
        </w:rPr>
        <w:t>ное молоко, на 2-3й неделе лактации грудное молоко ста</w:t>
      </w:r>
      <w:r w:rsidRPr="005575A4">
        <w:rPr>
          <w:color w:val="000000"/>
          <w:szCs w:val="24"/>
        </w:rPr>
        <w:softHyphen/>
        <w:t>новится зрелым и приобретает относительно постоянный с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став. Моло</w:t>
      </w:r>
      <w:r w:rsidRPr="005575A4">
        <w:rPr>
          <w:color w:val="000000"/>
          <w:szCs w:val="24"/>
        </w:rPr>
        <w:softHyphen/>
        <w:t>зиво по составу близко к тканям новорожденного, поэтому легко усваи</w:t>
      </w:r>
      <w:r w:rsidRPr="005575A4">
        <w:rPr>
          <w:color w:val="000000"/>
          <w:szCs w:val="24"/>
        </w:rPr>
        <w:softHyphen/>
        <w:t>вается органи</w:t>
      </w:r>
      <w:r w:rsidRPr="005575A4">
        <w:rPr>
          <w:color w:val="000000"/>
          <w:szCs w:val="24"/>
        </w:rPr>
        <w:t>з</w:t>
      </w:r>
      <w:r w:rsidRPr="005575A4">
        <w:rPr>
          <w:color w:val="000000"/>
          <w:szCs w:val="24"/>
        </w:rPr>
        <w:t>мом. По сравн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нию со зрелым грудным молоком молози</w:t>
      </w:r>
      <w:r w:rsidRPr="005575A4">
        <w:rPr>
          <w:color w:val="000000"/>
          <w:szCs w:val="24"/>
        </w:rPr>
        <w:softHyphen/>
        <w:t>во содержит большее количество белков, в основном представленных альбуминами и глобулинами. Казеиновая фракция в молозиве соде</w:t>
      </w:r>
      <w:r w:rsidRPr="005575A4">
        <w:rPr>
          <w:color w:val="000000"/>
          <w:szCs w:val="24"/>
        </w:rPr>
        <w:t>р</w:t>
      </w:r>
      <w:r w:rsidRPr="005575A4">
        <w:rPr>
          <w:color w:val="000000"/>
          <w:szCs w:val="24"/>
        </w:rPr>
        <w:t>жится в меньшем количестве. В молозиве содержи</w:t>
      </w:r>
      <w:r w:rsidRPr="005575A4">
        <w:rPr>
          <w:color w:val="000000"/>
          <w:szCs w:val="24"/>
        </w:rPr>
        <w:t>т</w:t>
      </w:r>
      <w:r w:rsidRPr="005575A4">
        <w:rPr>
          <w:color w:val="000000"/>
          <w:szCs w:val="24"/>
        </w:rPr>
        <w:t>ся меньше лактозы, жира и водо-растворимых витаминов, чем в более зрелом молоке, однако в нем больше жирорастворимых витаминов, нек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торых минеральных веществ. Молозиво содержит го</w:t>
      </w:r>
      <w:r w:rsidRPr="005575A4">
        <w:rPr>
          <w:color w:val="000000"/>
          <w:szCs w:val="24"/>
        </w:rPr>
        <w:t>р</w:t>
      </w:r>
      <w:r w:rsidRPr="005575A4">
        <w:rPr>
          <w:color w:val="000000"/>
          <w:szCs w:val="24"/>
        </w:rPr>
        <w:t>моны, богато иммунологическими и другими защитными факторами, что позволяет рассматривать его не только как питательную смесь, по и биологически активный продукт. Женское молоко характеризуется сбалансированностью белков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го компонента. В</w:t>
      </w:r>
      <w:r w:rsidRPr="005575A4">
        <w:rPr>
          <w:noProof/>
          <w:color w:val="000000"/>
          <w:szCs w:val="24"/>
        </w:rPr>
        <w:t xml:space="preserve"> 100</w:t>
      </w:r>
      <w:r w:rsidRPr="005575A4">
        <w:rPr>
          <w:color w:val="000000"/>
          <w:szCs w:val="24"/>
        </w:rPr>
        <w:t xml:space="preserve"> мл женского молока содержится в среднем</w:t>
      </w:r>
      <w:r w:rsidRPr="005575A4">
        <w:rPr>
          <w:noProof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1,2 г"/>
        </w:smartTagPr>
        <w:r w:rsidRPr="005575A4">
          <w:rPr>
            <w:noProof/>
            <w:color w:val="000000"/>
            <w:szCs w:val="24"/>
          </w:rPr>
          <w:t>1,2</w:t>
        </w:r>
        <w:r w:rsidRPr="005575A4">
          <w:rPr>
            <w:color w:val="000000"/>
            <w:szCs w:val="24"/>
          </w:rPr>
          <w:t xml:space="preserve"> г</w:t>
        </w:r>
      </w:smartTag>
      <w:r w:rsidRPr="005575A4">
        <w:rPr>
          <w:color w:val="000000"/>
          <w:szCs w:val="24"/>
        </w:rPr>
        <w:t xml:space="preserve"> бел</w:t>
      </w:r>
      <w:r w:rsidRPr="005575A4">
        <w:rPr>
          <w:color w:val="000000"/>
          <w:szCs w:val="24"/>
        </w:rPr>
        <w:softHyphen/>
        <w:t>ка, в коровьем м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локе около</w:t>
      </w:r>
      <w:r w:rsidRPr="005575A4">
        <w:rPr>
          <w:noProof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2,8 г"/>
        </w:smartTagPr>
        <w:r w:rsidRPr="005575A4">
          <w:rPr>
            <w:noProof/>
            <w:color w:val="000000"/>
            <w:szCs w:val="24"/>
          </w:rPr>
          <w:t>2,8</w:t>
        </w:r>
        <w:r w:rsidRPr="005575A4">
          <w:rPr>
            <w:color w:val="000000"/>
            <w:szCs w:val="24"/>
          </w:rPr>
          <w:t xml:space="preserve"> г</w:t>
        </w:r>
      </w:smartTag>
      <w:r w:rsidRPr="005575A4">
        <w:rPr>
          <w:noProof/>
          <w:color w:val="000000"/>
          <w:szCs w:val="24"/>
        </w:rPr>
        <w:t xml:space="preserve"> (100</w:t>
      </w:r>
      <w:r w:rsidRPr="005575A4">
        <w:rPr>
          <w:color w:val="000000"/>
          <w:szCs w:val="24"/>
        </w:rPr>
        <w:t xml:space="preserve"> мл). Содержание белка изме</w:t>
      </w:r>
      <w:r w:rsidRPr="005575A4">
        <w:rPr>
          <w:color w:val="000000"/>
          <w:szCs w:val="24"/>
        </w:rPr>
        <w:softHyphen/>
        <w:t>няется в динамике лактации. В табл.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представлены данные о содержа</w:t>
      </w:r>
      <w:r w:rsidRPr="005575A4">
        <w:rPr>
          <w:color w:val="000000"/>
          <w:szCs w:val="24"/>
        </w:rPr>
        <w:softHyphen/>
        <w:t>нии белка в женском молоке в зависимости от ср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ков лактации.</w:t>
      </w:r>
    </w:p>
    <w:p w:rsidR="00D45581" w:rsidRPr="005575A4" w:rsidRDefault="00D45581">
      <w:pPr>
        <w:widowControl w:val="0"/>
        <w:spacing w:before="240" w:line="240" w:lineRule="atLeast"/>
        <w:jc w:val="right"/>
        <w:rPr>
          <w:noProof/>
          <w:color w:val="000000"/>
          <w:szCs w:val="24"/>
        </w:rPr>
      </w:pPr>
      <w:r w:rsidRPr="005575A4">
        <w:rPr>
          <w:color w:val="000000"/>
          <w:szCs w:val="24"/>
        </w:rPr>
        <w:t>Таблица</w:t>
      </w:r>
      <w:r w:rsidRPr="005575A4">
        <w:rPr>
          <w:noProof/>
          <w:color w:val="000000"/>
          <w:szCs w:val="24"/>
        </w:rPr>
        <w:t xml:space="preserve"> 1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Содержание белка в женском молоке, г/л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2220"/>
        <w:gridCol w:w="2240"/>
      </w:tblGrid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both"/>
              <w:rPr>
                <w:color w:val="000000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both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Россия</w:t>
            </w:r>
            <w:r w:rsidRPr="005575A4">
              <w:rPr>
                <w:noProof/>
                <w:color w:val="000000"/>
                <w:szCs w:val="24"/>
              </w:rPr>
              <w:t xml:space="preserve"> (1989,1995)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both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  <w:lang w:val="en-US"/>
              </w:rPr>
              <w:t>B03</w:t>
            </w:r>
            <w:r w:rsidRPr="005575A4">
              <w:rPr>
                <w:noProof/>
                <w:color w:val="000000"/>
                <w:szCs w:val="24"/>
              </w:rPr>
              <w:t xml:space="preserve"> (1985,1991)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both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молозиво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both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22,0(14,4-33,1)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both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22,9 (14,6-38,0)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both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переходное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both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17,5(11,5-23,6)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both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15,9(12,7-18,9)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both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зрелое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both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12,1 (8,3-15,9)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both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11,5(7,3-20,0)</w:t>
            </w:r>
          </w:p>
        </w:tc>
      </w:tr>
    </w:tbl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Белки женского молока представлены в большей степени сыво</w:t>
      </w:r>
      <w:r w:rsidRPr="005575A4">
        <w:rPr>
          <w:color w:val="000000"/>
          <w:szCs w:val="24"/>
        </w:rPr>
        <w:softHyphen/>
        <w:t>роточными альбуминами (в осно</w:t>
      </w:r>
      <w:r w:rsidRPr="005575A4">
        <w:rPr>
          <w:color w:val="000000"/>
          <w:szCs w:val="24"/>
        </w:rPr>
        <w:t>в</w:t>
      </w:r>
      <w:r w:rsidRPr="005575A4">
        <w:rPr>
          <w:color w:val="000000"/>
          <w:szCs w:val="24"/>
        </w:rPr>
        <w:t>ном лактоальбуминами), что облегча</w:t>
      </w:r>
      <w:r w:rsidRPr="005575A4">
        <w:rPr>
          <w:color w:val="000000"/>
          <w:szCs w:val="24"/>
        </w:rPr>
        <w:softHyphen/>
        <w:t>ет их переваривание и всас</w:t>
      </w:r>
      <w:r w:rsidRPr="005575A4">
        <w:rPr>
          <w:color w:val="000000"/>
          <w:szCs w:val="24"/>
        </w:rPr>
        <w:t>ы</w:t>
      </w:r>
      <w:r w:rsidRPr="005575A4">
        <w:rPr>
          <w:color w:val="000000"/>
          <w:szCs w:val="24"/>
        </w:rPr>
        <w:t>вание и не вызывает напряжения в работе желудочно-кишечного тракта. Соотн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шение сывороточных белков к ка</w:t>
      </w:r>
      <w:r w:rsidRPr="005575A4">
        <w:rPr>
          <w:color w:val="000000"/>
          <w:szCs w:val="24"/>
        </w:rPr>
        <w:softHyphen/>
        <w:t>зеину в грудном молоке составляет</w:t>
      </w:r>
      <w:r w:rsidRPr="005575A4">
        <w:rPr>
          <w:noProof/>
          <w:color w:val="000000"/>
          <w:szCs w:val="24"/>
        </w:rPr>
        <w:t xml:space="preserve"> 80/20.</w:t>
      </w:r>
      <w:r w:rsidRPr="005575A4">
        <w:rPr>
          <w:color w:val="000000"/>
          <w:szCs w:val="24"/>
        </w:rPr>
        <w:t xml:space="preserve"> В к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ровьем молоке</w:t>
      </w:r>
      <w:r w:rsidRPr="005575A4">
        <w:rPr>
          <w:noProof/>
          <w:color w:val="000000"/>
          <w:szCs w:val="24"/>
        </w:rPr>
        <w:t xml:space="preserve"> 82%</w:t>
      </w:r>
      <w:r w:rsidRPr="005575A4">
        <w:rPr>
          <w:color w:val="000000"/>
          <w:szCs w:val="24"/>
        </w:rPr>
        <w:t xml:space="preserve"> со</w:t>
      </w:r>
      <w:r w:rsidRPr="005575A4">
        <w:rPr>
          <w:color w:val="000000"/>
          <w:szCs w:val="24"/>
        </w:rPr>
        <w:softHyphen/>
        <w:t>ставляет казеин,</w:t>
      </w:r>
      <w:r w:rsidRPr="005575A4">
        <w:rPr>
          <w:noProof/>
          <w:color w:val="000000"/>
          <w:szCs w:val="24"/>
        </w:rPr>
        <w:t xml:space="preserve"> 18% —</w:t>
      </w:r>
      <w:r w:rsidRPr="005575A4">
        <w:rPr>
          <w:color w:val="000000"/>
          <w:szCs w:val="24"/>
        </w:rPr>
        <w:t xml:space="preserve"> сывороточные белки. В женском молоке содержится лактоферрин - белок, играющий важную роль в абсорбции ж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 xml:space="preserve">леза и цинка. Лактоферрин обладает бактериостатическими свойствами, препятствует росту Е. </w:t>
      </w:r>
      <w:r w:rsidRPr="005575A4">
        <w:rPr>
          <w:color w:val="000000"/>
          <w:szCs w:val="24"/>
          <w:lang w:val="en-US"/>
        </w:rPr>
        <w:t>Coli</w:t>
      </w:r>
      <w:r w:rsidRPr="005575A4">
        <w:rPr>
          <w:color w:val="000000"/>
          <w:szCs w:val="24"/>
        </w:rPr>
        <w:t>. В молозиве лактофе</w:t>
      </w:r>
      <w:r w:rsidRPr="005575A4">
        <w:rPr>
          <w:color w:val="000000"/>
          <w:szCs w:val="24"/>
        </w:rPr>
        <w:t>р</w:t>
      </w:r>
      <w:r w:rsidRPr="005575A4">
        <w:rPr>
          <w:color w:val="000000"/>
          <w:szCs w:val="24"/>
        </w:rPr>
        <w:t>рина содержится до</w:t>
      </w:r>
      <w:r w:rsidRPr="005575A4">
        <w:rPr>
          <w:noProof/>
          <w:color w:val="000000"/>
          <w:szCs w:val="24"/>
        </w:rPr>
        <w:t xml:space="preserve"> 7</w:t>
      </w:r>
      <w:r w:rsidRPr="005575A4">
        <w:rPr>
          <w:color w:val="000000"/>
          <w:szCs w:val="24"/>
        </w:rPr>
        <w:t xml:space="preserve"> г/л, в зрелом молоке</w:t>
      </w:r>
      <w:r w:rsidRPr="005575A4">
        <w:rPr>
          <w:noProof/>
          <w:color w:val="000000"/>
          <w:szCs w:val="24"/>
        </w:rPr>
        <w:t xml:space="preserve"> — 1</w:t>
      </w:r>
      <w:r w:rsidRPr="005575A4">
        <w:rPr>
          <w:color w:val="000000"/>
          <w:szCs w:val="24"/>
        </w:rPr>
        <w:t xml:space="preserve"> г/л. Это имеет важное значение для новорожденного ребенка. Белки женского молока богаты незаменимыми аминокислотами, с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мостоятельный синтез кото</w:t>
      </w:r>
      <w:r w:rsidRPr="005575A4">
        <w:rPr>
          <w:color w:val="000000"/>
          <w:szCs w:val="24"/>
        </w:rPr>
        <w:softHyphen/>
        <w:t>рых в необходимом количестве в организме не возможен. В грудном молоке отмечается высокий уровень м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тионина и цистина при низком содержании фенилаланина и тирозина, что является оптимальным для метаболических процессов и деятельности централ</w:t>
      </w:r>
      <w:r w:rsidRPr="005575A4">
        <w:rPr>
          <w:color w:val="000000"/>
          <w:szCs w:val="24"/>
        </w:rPr>
        <w:t>ь</w:t>
      </w:r>
      <w:r w:rsidRPr="005575A4">
        <w:rPr>
          <w:color w:val="000000"/>
          <w:szCs w:val="24"/>
        </w:rPr>
        <w:t>ной нервной систе</w:t>
      </w:r>
      <w:r w:rsidRPr="005575A4">
        <w:rPr>
          <w:color w:val="000000"/>
          <w:szCs w:val="24"/>
        </w:rPr>
        <w:softHyphen/>
        <w:t>мы.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Важную роль в питании играет свободная аминокислота</w:t>
      </w:r>
      <w:r w:rsidRPr="005575A4">
        <w:rPr>
          <w:noProof/>
          <w:color w:val="000000"/>
          <w:szCs w:val="24"/>
        </w:rPr>
        <w:t xml:space="preserve"> —</w:t>
      </w:r>
      <w:r w:rsidRPr="005575A4">
        <w:rPr>
          <w:color w:val="000000"/>
          <w:szCs w:val="24"/>
        </w:rPr>
        <w:t xml:space="preserve"> таурин</w:t>
      </w:r>
      <w:r w:rsidRPr="005575A4">
        <w:rPr>
          <w:b/>
          <w:color w:val="000000"/>
          <w:szCs w:val="24"/>
        </w:rPr>
        <w:t>.</w:t>
      </w:r>
      <w:r w:rsidRPr="005575A4">
        <w:rPr>
          <w:color w:val="000000"/>
          <w:szCs w:val="24"/>
        </w:rPr>
        <w:t xml:space="preserve"> Содерж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ние таурина в женском молоке превышает его уровень в коровьем. Таурин оказ</w:t>
      </w:r>
      <w:r w:rsidRPr="005575A4">
        <w:rPr>
          <w:color w:val="000000"/>
          <w:szCs w:val="24"/>
        </w:rPr>
        <w:t>ы</w:t>
      </w:r>
      <w:r w:rsidRPr="005575A4">
        <w:rPr>
          <w:color w:val="000000"/>
          <w:szCs w:val="24"/>
        </w:rPr>
        <w:t>вает влияние на: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передачу нервных импульсов;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дифференцировку ткани мозга;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развитие сетчатки глаз;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lastRenderedPageBreak/>
        <w:t>•</w:t>
      </w:r>
      <w:r w:rsidRPr="005575A4">
        <w:rPr>
          <w:color w:val="000000"/>
          <w:szCs w:val="24"/>
        </w:rPr>
        <w:t xml:space="preserve"> поддержание структуры клеточных и субклеточных мембран;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сократительную функцию миокарда;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конъюгацию желчных кислот;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осморегуляцию, предупреждает гипо-гипернатриемию;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обладает антиоксидантным и антитоксическим действием. Содержание та</w:t>
      </w:r>
      <w:r w:rsidRPr="005575A4">
        <w:rPr>
          <w:color w:val="000000"/>
          <w:szCs w:val="24"/>
        </w:rPr>
        <w:t>у</w:t>
      </w:r>
      <w:r w:rsidRPr="005575A4">
        <w:rPr>
          <w:color w:val="000000"/>
          <w:szCs w:val="24"/>
        </w:rPr>
        <w:t>рина в молозиве</w:t>
      </w:r>
      <w:r w:rsidRPr="005575A4">
        <w:rPr>
          <w:noProof/>
          <w:color w:val="000000"/>
          <w:szCs w:val="24"/>
        </w:rPr>
        <w:t xml:space="preserve"> — 54</w:t>
      </w:r>
      <w:r w:rsidRPr="005575A4">
        <w:rPr>
          <w:color w:val="000000"/>
          <w:szCs w:val="24"/>
        </w:rPr>
        <w:t xml:space="preserve"> мг/л; в переходном молоке</w:t>
      </w:r>
      <w:r w:rsidRPr="005575A4">
        <w:rPr>
          <w:noProof/>
          <w:color w:val="000000"/>
          <w:szCs w:val="24"/>
        </w:rPr>
        <w:t xml:space="preserve"> — 51 </w:t>
      </w:r>
      <w:r w:rsidRPr="005575A4">
        <w:rPr>
          <w:color w:val="000000"/>
          <w:szCs w:val="24"/>
        </w:rPr>
        <w:t>мг/л; в зрелом</w:t>
      </w:r>
      <w:r w:rsidRPr="005575A4">
        <w:rPr>
          <w:noProof/>
          <w:color w:val="000000"/>
          <w:szCs w:val="24"/>
        </w:rPr>
        <w:t xml:space="preserve"> — 37-45</w:t>
      </w:r>
      <w:r w:rsidRPr="005575A4">
        <w:rPr>
          <w:color w:val="000000"/>
          <w:szCs w:val="24"/>
        </w:rPr>
        <w:t xml:space="preserve"> мг/л.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На развитие ребенка оказывает отрицательное влияние как не</w:t>
      </w:r>
      <w:r w:rsidRPr="005575A4">
        <w:rPr>
          <w:color w:val="000000"/>
          <w:szCs w:val="24"/>
        </w:rPr>
        <w:softHyphen/>
        <w:t>достаток, так и изб</w:t>
      </w:r>
      <w:r w:rsidRPr="005575A4">
        <w:rPr>
          <w:color w:val="000000"/>
          <w:szCs w:val="24"/>
        </w:rPr>
        <w:t>ы</w:t>
      </w:r>
      <w:r w:rsidRPr="005575A4">
        <w:rPr>
          <w:color w:val="000000"/>
          <w:szCs w:val="24"/>
        </w:rPr>
        <w:t>ток белка. При недостаточном поступлении белка отмечаются: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отставание физического развития;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отставание психомоторного и интеллектуального развития;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изменение гемопоэза;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нарушение иммунологической функции. При избытке белка в питании нарушаю</w:t>
      </w:r>
      <w:r w:rsidRPr="005575A4">
        <w:rPr>
          <w:color w:val="000000"/>
          <w:szCs w:val="24"/>
        </w:rPr>
        <w:t>т</w:t>
      </w:r>
      <w:r w:rsidRPr="005575A4">
        <w:rPr>
          <w:color w:val="000000"/>
          <w:szCs w:val="24"/>
        </w:rPr>
        <w:t>ся: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экскреторная функция почек (почки являются основным органом, участвующим в выделении к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нечных продуктов обмена белка);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функции печени;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кислотно-основной баланс;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отмечается перенапряжение ферментных систем организма;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возникают аллергические реакции и др.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Рекомендации школы детского питания в 80-е годы были направ</w:t>
      </w:r>
      <w:r w:rsidRPr="005575A4">
        <w:rPr>
          <w:color w:val="000000"/>
          <w:szCs w:val="24"/>
        </w:rPr>
        <w:softHyphen/>
        <w:t>лены на избыто</w:t>
      </w:r>
      <w:r w:rsidRPr="005575A4">
        <w:rPr>
          <w:color w:val="000000"/>
          <w:szCs w:val="24"/>
        </w:rPr>
        <w:t>ч</w:t>
      </w:r>
      <w:r w:rsidRPr="005575A4">
        <w:rPr>
          <w:color w:val="000000"/>
          <w:szCs w:val="24"/>
        </w:rPr>
        <w:t>ное потребление белка, особенно при искусственном вскармливании. За последние годы снижены рекомендуемые нормы по</w:t>
      </w:r>
      <w:r w:rsidRPr="005575A4">
        <w:rPr>
          <w:color w:val="000000"/>
          <w:szCs w:val="24"/>
        </w:rPr>
        <w:softHyphen/>
        <w:t>требления белка. Однако и в настоящее время они остаются выше реко</w:t>
      </w:r>
      <w:r w:rsidRPr="005575A4">
        <w:rPr>
          <w:color w:val="000000"/>
          <w:szCs w:val="24"/>
        </w:rPr>
        <w:softHyphen/>
        <w:t>мендаций ВОЗ.</w:t>
      </w:r>
    </w:p>
    <w:p w:rsidR="00D45581" w:rsidRPr="005575A4" w:rsidRDefault="00D45581">
      <w:pPr>
        <w:widowControl w:val="0"/>
        <w:spacing w:before="240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В табл.</w:t>
      </w:r>
      <w:r w:rsidRPr="005575A4">
        <w:rPr>
          <w:noProof/>
          <w:color w:val="000000"/>
          <w:szCs w:val="24"/>
        </w:rPr>
        <w:t xml:space="preserve"> 2</w:t>
      </w:r>
      <w:r w:rsidRPr="005575A4">
        <w:rPr>
          <w:color w:val="000000"/>
          <w:szCs w:val="24"/>
        </w:rPr>
        <w:t xml:space="preserve"> приведены рекомендуемые нормы физиологических потребностей в белке детей первого года жизни на основании разрабо</w:t>
      </w:r>
      <w:r w:rsidRPr="005575A4">
        <w:rPr>
          <w:color w:val="000000"/>
          <w:szCs w:val="24"/>
        </w:rPr>
        <w:softHyphen/>
        <w:t>ток Института питания РАМН в с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поставлении с рекомендациям ВОЗ.</w:t>
      </w:r>
    </w:p>
    <w:p w:rsidR="00D45581" w:rsidRPr="005575A4" w:rsidRDefault="00D45581">
      <w:pPr>
        <w:widowControl w:val="0"/>
        <w:spacing w:before="240"/>
        <w:jc w:val="right"/>
        <w:rPr>
          <w:color w:val="000000"/>
          <w:szCs w:val="24"/>
        </w:rPr>
      </w:pPr>
      <w:r w:rsidRPr="005575A4">
        <w:rPr>
          <w:color w:val="000000"/>
          <w:szCs w:val="24"/>
        </w:rPr>
        <w:t>Таблица</w:t>
      </w:r>
      <w:r w:rsidRPr="005575A4">
        <w:rPr>
          <w:noProof/>
          <w:color w:val="000000"/>
          <w:szCs w:val="24"/>
        </w:rPr>
        <w:t xml:space="preserve"> 2</w:t>
      </w:r>
      <w:r w:rsidRPr="005575A4">
        <w:rPr>
          <w:color w:val="000000"/>
          <w:szCs w:val="24"/>
        </w:rPr>
        <w:t>.</w:t>
      </w:r>
    </w:p>
    <w:p w:rsidR="00D45581" w:rsidRPr="005575A4" w:rsidRDefault="00D45581">
      <w:pPr>
        <w:widowControl w:val="0"/>
        <w:spacing w:before="240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Рекомендуемые нормы физиологических потребностей в белке детей первого года жизни, г/кг (МЗ СССР,</w:t>
      </w:r>
      <w:r w:rsidRPr="005575A4">
        <w:rPr>
          <w:noProof/>
          <w:color w:val="000000"/>
          <w:szCs w:val="24"/>
        </w:rPr>
        <w:t xml:space="preserve"> №5786-91).</w:t>
      </w:r>
    </w:p>
    <w:p w:rsidR="00D45581" w:rsidRPr="005575A4" w:rsidRDefault="00D45581">
      <w:pPr>
        <w:widowControl w:val="0"/>
        <w:spacing w:before="240"/>
        <w:jc w:val="center"/>
        <w:rPr>
          <w:noProof/>
          <w:color w:val="000000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0"/>
        <w:gridCol w:w="2260"/>
        <w:gridCol w:w="2280"/>
      </w:tblGrid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lastRenderedPageBreak/>
              <w:t>Возраст, мес.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Россия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ВОЗ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0-3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2,2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3-6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2,6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1,86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7-12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2,9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1,65</w:t>
            </w:r>
          </w:p>
        </w:tc>
      </w:tr>
    </w:tbl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Избыточное потребление белка за счет очень ранней "коррек</w:t>
      </w:r>
      <w:r w:rsidRPr="005575A4">
        <w:rPr>
          <w:color w:val="000000"/>
          <w:szCs w:val="24"/>
        </w:rPr>
        <w:softHyphen/>
        <w:t>ции" творогом или цельном кефиром приводило к раннему отказу от грудного вскармлив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ния. Кроме того, стали отмечаться высокие темпы прироста массы тела детей грудного возра</w:t>
      </w:r>
      <w:r w:rsidRPr="005575A4">
        <w:rPr>
          <w:color w:val="000000"/>
          <w:szCs w:val="24"/>
        </w:rPr>
        <w:t>с</w:t>
      </w:r>
      <w:r w:rsidRPr="005575A4">
        <w:rPr>
          <w:color w:val="000000"/>
          <w:szCs w:val="24"/>
        </w:rPr>
        <w:t>та. В связи с этим возникла проблема, связанная с изменением конституционального фенотипа</w:t>
      </w:r>
      <w:r w:rsidRPr="005575A4">
        <w:rPr>
          <w:noProof/>
          <w:color w:val="000000"/>
          <w:szCs w:val="24"/>
        </w:rPr>
        <w:t xml:space="preserve"> — </w:t>
      </w:r>
      <w:r w:rsidRPr="005575A4">
        <w:rPr>
          <w:color w:val="000000"/>
          <w:szCs w:val="24"/>
        </w:rPr>
        <w:t>"акцслсрациоипон" конституции. В</w:t>
      </w:r>
      <w:r w:rsidRPr="005575A4">
        <w:rPr>
          <w:noProof/>
          <w:color w:val="000000"/>
          <w:szCs w:val="24"/>
        </w:rPr>
        <w:t xml:space="preserve"> 1985</w:t>
      </w:r>
      <w:r w:rsidRPr="005575A4">
        <w:rPr>
          <w:color w:val="000000"/>
          <w:szCs w:val="24"/>
        </w:rPr>
        <w:t xml:space="preserve"> году был опубликован доклад ВОЗ, посвященный возможности алиментарн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го роста и развития детей, приводящих к дисгармонии развития. Впервые заговорили о феномене "биологич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ского старения" который характеризуется: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быстрыми темпами развития биологической зрелости;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появлением ранних точек окостенения у детей, находящихся на искусстве</w:t>
      </w:r>
      <w:r w:rsidRPr="005575A4">
        <w:rPr>
          <w:color w:val="000000"/>
          <w:szCs w:val="24"/>
        </w:rPr>
        <w:t>н</w:t>
      </w:r>
      <w:r w:rsidRPr="005575A4">
        <w:rPr>
          <w:color w:val="000000"/>
          <w:szCs w:val="24"/>
        </w:rPr>
        <w:t>ном вскармливании;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большей зрелостью лейкоцитарной формулы крови;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большей зрелостью развития лимфоидных органов.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Была отмечена корреляция между развитием акселерационных сдвигов и возрастанием онкогем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тологических заболеваний. Последствия массовой практики с изб</w:t>
      </w:r>
      <w:r w:rsidRPr="005575A4">
        <w:rPr>
          <w:color w:val="000000"/>
          <w:szCs w:val="24"/>
        </w:rPr>
        <w:t>ы</w:t>
      </w:r>
      <w:r w:rsidRPr="005575A4">
        <w:rPr>
          <w:color w:val="000000"/>
          <w:szCs w:val="24"/>
        </w:rPr>
        <w:t>точным использованием белка в полной мере еще не исследованы.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Женское молоко характеризуется сбалансированностью жирово</w:t>
      </w:r>
      <w:r w:rsidRPr="005575A4">
        <w:rPr>
          <w:color w:val="000000"/>
          <w:szCs w:val="24"/>
        </w:rPr>
        <w:softHyphen/>
        <w:t>го компонента. Жиры женского молока обеспечивают до</w:t>
      </w:r>
      <w:r w:rsidRPr="005575A4">
        <w:rPr>
          <w:noProof/>
          <w:color w:val="000000"/>
          <w:szCs w:val="24"/>
        </w:rPr>
        <w:t xml:space="preserve"> 30-50%</w:t>
      </w:r>
      <w:r w:rsidRPr="005575A4">
        <w:rPr>
          <w:color w:val="000000"/>
          <w:szCs w:val="24"/>
        </w:rPr>
        <w:t xml:space="preserve"> энерге</w:t>
      </w:r>
      <w:r w:rsidRPr="005575A4">
        <w:rPr>
          <w:color w:val="000000"/>
          <w:szCs w:val="24"/>
        </w:rPr>
        <w:softHyphen/>
        <w:t>тических потребн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стей. На процесс абсорбции жиров из женского моло</w:t>
      </w:r>
      <w:r w:rsidRPr="005575A4">
        <w:rPr>
          <w:color w:val="000000"/>
          <w:szCs w:val="24"/>
        </w:rPr>
        <w:softHyphen/>
        <w:t>ка влияют липазы (липаза, активируемая желчью, и липаза, активируе</w:t>
      </w:r>
      <w:r w:rsidRPr="005575A4">
        <w:rPr>
          <w:color w:val="000000"/>
          <w:szCs w:val="24"/>
        </w:rPr>
        <w:softHyphen/>
        <w:t>мая сыворо</w:t>
      </w:r>
      <w:r w:rsidRPr="005575A4">
        <w:rPr>
          <w:color w:val="000000"/>
          <w:szCs w:val="24"/>
        </w:rPr>
        <w:t>т</w:t>
      </w:r>
      <w:r w:rsidRPr="005575A4">
        <w:rPr>
          <w:color w:val="000000"/>
          <w:szCs w:val="24"/>
        </w:rPr>
        <w:t>кой). Липаза женского молока расщепляет до</w:t>
      </w:r>
      <w:r w:rsidRPr="005575A4">
        <w:rPr>
          <w:noProof/>
          <w:color w:val="000000"/>
          <w:szCs w:val="24"/>
        </w:rPr>
        <w:t xml:space="preserve"> 40%</w:t>
      </w:r>
      <w:r w:rsidRPr="005575A4">
        <w:rPr>
          <w:color w:val="000000"/>
          <w:szCs w:val="24"/>
        </w:rPr>
        <w:t xml:space="preserve"> жира. Нужно отметить, что женское молоко с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держит карнитин</w:t>
      </w:r>
      <w:r w:rsidRPr="005575A4">
        <w:rPr>
          <w:noProof/>
          <w:color w:val="000000"/>
          <w:szCs w:val="24"/>
        </w:rPr>
        <w:t xml:space="preserve"> —</w:t>
      </w:r>
      <w:r w:rsidRPr="005575A4">
        <w:rPr>
          <w:color w:val="000000"/>
          <w:szCs w:val="24"/>
        </w:rPr>
        <w:t xml:space="preserve"> витамино-подобное соединение, способствующее внутриклеточному тран</w:t>
      </w:r>
      <w:r w:rsidRPr="005575A4">
        <w:rPr>
          <w:color w:val="000000"/>
          <w:szCs w:val="24"/>
        </w:rPr>
        <w:t>с</w:t>
      </w:r>
      <w:r w:rsidRPr="005575A4">
        <w:rPr>
          <w:color w:val="000000"/>
          <w:szCs w:val="24"/>
        </w:rPr>
        <w:t>порту и окислению жирных кислот в женском молоке преобладают</w:t>
      </w:r>
      <w:r w:rsidRPr="005575A4">
        <w:rPr>
          <w:noProof/>
          <w:color w:val="000000"/>
          <w:szCs w:val="24"/>
        </w:rPr>
        <w:t xml:space="preserve"> (57%)</w:t>
      </w:r>
      <w:r w:rsidRPr="005575A4">
        <w:rPr>
          <w:color w:val="000000"/>
          <w:szCs w:val="24"/>
        </w:rPr>
        <w:t xml:space="preserve"> эссенциальные полине</w:t>
      </w:r>
      <w:r w:rsidRPr="005575A4">
        <w:rPr>
          <w:color w:val="000000"/>
          <w:szCs w:val="24"/>
        </w:rPr>
        <w:softHyphen/>
        <w:t>насыщенные жирные кислоты, выполняющие пластические функции. Они необходимы для но</w:t>
      </w:r>
      <w:r w:rsidRPr="005575A4">
        <w:rPr>
          <w:color w:val="000000"/>
          <w:szCs w:val="24"/>
        </w:rPr>
        <w:t>р</w:t>
      </w:r>
      <w:r w:rsidRPr="005575A4">
        <w:rPr>
          <w:color w:val="000000"/>
          <w:szCs w:val="24"/>
        </w:rPr>
        <w:t>мального транспорта липидов, влияют на проницае</w:t>
      </w:r>
      <w:r w:rsidRPr="005575A4">
        <w:rPr>
          <w:color w:val="000000"/>
          <w:szCs w:val="24"/>
        </w:rPr>
        <w:softHyphen/>
        <w:t>мость сосудов, регулируют отложение холест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рина, необходимы для раз</w:t>
      </w:r>
      <w:r w:rsidRPr="005575A4">
        <w:rPr>
          <w:color w:val="000000"/>
          <w:szCs w:val="24"/>
        </w:rPr>
        <w:softHyphen/>
        <w:t>вития центральной нервной системы и проце</w:t>
      </w:r>
      <w:r w:rsidRPr="005575A4">
        <w:rPr>
          <w:color w:val="000000"/>
          <w:szCs w:val="24"/>
        </w:rPr>
        <w:t>с</w:t>
      </w:r>
      <w:r w:rsidRPr="005575A4">
        <w:rPr>
          <w:color w:val="000000"/>
          <w:szCs w:val="24"/>
        </w:rPr>
        <w:t>сов миелинизации нерв</w:t>
      </w:r>
      <w:r w:rsidRPr="005575A4">
        <w:rPr>
          <w:color w:val="000000"/>
          <w:szCs w:val="24"/>
        </w:rPr>
        <w:softHyphen/>
        <w:t>ных волокон, связаны с обменом жирорастворимых витаминов и синте</w:t>
      </w:r>
      <w:r w:rsidRPr="005575A4">
        <w:rPr>
          <w:color w:val="000000"/>
          <w:szCs w:val="24"/>
        </w:rPr>
        <w:softHyphen/>
        <w:t>зом простагландинов. Содерж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ние жира в женском молоке величина не</w:t>
      </w:r>
      <w:r w:rsidRPr="005575A4">
        <w:rPr>
          <w:color w:val="000000"/>
          <w:szCs w:val="24"/>
        </w:rPr>
        <w:softHyphen/>
        <w:t>постоянная и зависит от многих факторов, составляя в среднем около</w:t>
      </w:r>
      <w:r w:rsidRPr="005575A4">
        <w:rPr>
          <w:noProof/>
          <w:color w:val="000000"/>
          <w:szCs w:val="24"/>
        </w:rPr>
        <w:t xml:space="preserve"> 3,5%. </w:t>
      </w:r>
      <w:r w:rsidRPr="005575A4">
        <w:rPr>
          <w:color w:val="000000"/>
          <w:szCs w:val="24"/>
        </w:rPr>
        <w:t>В табл.</w:t>
      </w:r>
      <w:r w:rsidRPr="005575A4">
        <w:rPr>
          <w:noProof/>
          <w:color w:val="000000"/>
          <w:szCs w:val="24"/>
        </w:rPr>
        <w:t xml:space="preserve"> 3</w:t>
      </w:r>
      <w:r w:rsidRPr="005575A4">
        <w:rPr>
          <w:color w:val="000000"/>
          <w:szCs w:val="24"/>
        </w:rPr>
        <w:t xml:space="preserve"> приведены данные о содержании жира в женском молоке в за</w:t>
      </w:r>
      <w:r w:rsidRPr="005575A4">
        <w:rPr>
          <w:color w:val="000000"/>
          <w:szCs w:val="24"/>
        </w:rPr>
        <w:softHyphen/>
        <w:t>висимости от сроков лактации.</w:t>
      </w:r>
    </w:p>
    <w:p w:rsidR="00D45581" w:rsidRPr="005575A4" w:rsidRDefault="00D45581">
      <w:pPr>
        <w:widowControl w:val="0"/>
        <w:spacing w:before="240" w:line="240" w:lineRule="atLeast"/>
        <w:jc w:val="right"/>
        <w:rPr>
          <w:color w:val="000000"/>
          <w:szCs w:val="24"/>
        </w:rPr>
      </w:pPr>
      <w:r w:rsidRPr="005575A4">
        <w:rPr>
          <w:color w:val="000000"/>
          <w:szCs w:val="24"/>
        </w:rPr>
        <w:t>Таблица</w:t>
      </w:r>
      <w:r w:rsidRPr="005575A4">
        <w:rPr>
          <w:noProof/>
          <w:color w:val="000000"/>
          <w:szCs w:val="24"/>
        </w:rPr>
        <w:t xml:space="preserve"> 3</w:t>
      </w:r>
      <w:r w:rsidRPr="005575A4">
        <w:rPr>
          <w:color w:val="000000"/>
          <w:szCs w:val="24"/>
        </w:rPr>
        <w:t>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Содержание жира в женском молоке, г/л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0"/>
        <w:gridCol w:w="2260"/>
        <w:gridCol w:w="2260"/>
      </w:tblGrid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Россия</w:t>
            </w:r>
            <w:r w:rsidRPr="005575A4">
              <w:rPr>
                <w:noProof/>
                <w:color w:val="000000"/>
                <w:szCs w:val="24"/>
              </w:rPr>
              <w:t xml:space="preserve"> (1989,1995)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  <w:lang w:val="en-US"/>
              </w:rPr>
              <w:t>B03</w:t>
            </w:r>
            <w:r w:rsidRPr="005575A4">
              <w:rPr>
                <w:noProof/>
                <w:color w:val="000000"/>
                <w:szCs w:val="24"/>
              </w:rPr>
              <w:t xml:space="preserve"> (1985,1991)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Молозиво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32,0 (20,0-38,4)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29,5(24,7-31,8)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Переходное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44 (31,6-52,4)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35,2(27,3-51,8)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Зрелое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46,6 (30,0-62,3)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45,4 (13,4-82,5)</w:t>
            </w:r>
          </w:p>
        </w:tc>
      </w:tr>
    </w:tbl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При кормлении ребенка коровьим молоком, содержащим твер</w:t>
      </w:r>
      <w:r w:rsidRPr="005575A4">
        <w:rPr>
          <w:color w:val="000000"/>
          <w:szCs w:val="24"/>
        </w:rPr>
        <w:softHyphen/>
        <w:t>дые жиры, повышается проница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мость сосудов и происходит более бы</w:t>
      </w:r>
      <w:r w:rsidRPr="005575A4">
        <w:rPr>
          <w:color w:val="000000"/>
          <w:szCs w:val="24"/>
        </w:rPr>
        <w:softHyphen/>
        <w:t>строе старение с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единительной ткани за счет образования коллагеновых волокон. Недостаток жира в рационе отрицательно сказывается на состоя</w:t>
      </w:r>
      <w:r w:rsidRPr="005575A4">
        <w:rPr>
          <w:color w:val="000000"/>
          <w:szCs w:val="24"/>
        </w:rPr>
        <w:softHyphen/>
        <w:t>нии орг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 xml:space="preserve">низма:  </w:t>
      </w:r>
    </w:p>
    <w:p w:rsidR="00D45581" w:rsidRPr="005575A4" w:rsidRDefault="00D45581" w:rsidP="00794CF7">
      <w:pPr>
        <w:widowControl w:val="0"/>
        <w:numPr>
          <w:ilvl w:val="0"/>
          <w:numId w:val="1"/>
        </w:numPr>
        <w:spacing w:before="240" w:line="240" w:lineRule="atLeast"/>
        <w:jc w:val="both"/>
        <w:rPr>
          <w:noProof/>
          <w:color w:val="000000"/>
          <w:szCs w:val="24"/>
        </w:rPr>
      </w:pPr>
      <w:r w:rsidRPr="005575A4">
        <w:rPr>
          <w:color w:val="000000"/>
          <w:szCs w:val="24"/>
        </w:rPr>
        <w:t>замедл</w:t>
      </w:r>
      <w:r w:rsidRPr="005575A4">
        <w:rPr>
          <w:color w:val="000000"/>
          <w:szCs w:val="24"/>
        </w:rPr>
        <w:t>я</w:t>
      </w:r>
      <w:r w:rsidRPr="005575A4">
        <w:rPr>
          <w:color w:val="000000"/>
          <w:szCs w:val="24"/>
        </w:rPr>
        <w:t>ется рост и развитие ребенка;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нарушается трофика эктодермальных тканей;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снижается иммунологическая активность;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изменяется витаминный баланс.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Избыток жира приводит к нарушению обмена веществ с расстрой</w:t>
      </w:r>
      <w:r w:rsidRPr="005575A4">
        <w:rPr>
          <w:color w:val="000000"/>
          <w:szCs w:val="24"/>
        </w:rPr>
        <w:softHyphen/>
        <w:t>ством фун</w:t>
      </w:r>
      <w:r w:rsidRPr="005575A4">
        <w:rPr>
          <w:color w:val="000000"/>
          <w:szCs w:val="24"/>
        </w:rPr>
        <w:t>к</w:t>
      </w:r>
      <w:r w:rsidRPr="005575A4">
        <w:rPr>
          <w:color w:val="000000"/>
          <w:szCs w:val="24"/>
        </w:rPr>
        <w:t>ции ряда органов и систем: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раннему атеросклеротическому изменению сосудов;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b/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ожирению;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нарушению желчеотделения;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гормональной диссоциации;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нарушению функции печени.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В последнее время стало известно, что в позднем фетальном пе</w:t>
      </w:r>
      <w:r w:rsidRPr="005575A4">
        <w:rPr>
          <w:color w:val="000000"/>
          <w:szCs w:val="24"/>
        </w:rPr>
        <w:softHyphen/>
        <w:t>риоде и первые месяцы постнатал</w:t>
      </w:r>
      <w:r w:rsidRPr="005575A4">
        <w:rPr>
          <w:color w:val="000000"/>
          <w:szCs w:val="24"/>
        </w:rPr>
        <w:t>ь</w:t>
      </w:r>
      <w:r w:rsidRPr="005575A4">
        <w:rPr>
          <w:color w:val="000000"/>
          <w:szCs w:val="24"/>
        </w:rPr>
        <w:t>ной жизни происходит накопление жировой массы тела, своеобразное "физиологическое ожир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 xml:space="preserve">ние". Доля жировых калорий в рационе первых месяцев жизни составляет около </w:t>
      </w:r>
      <w:r w:rsidRPr="005575A4">
        <w:rPr>
          <w:noProof/>
          <w:color w:val="000000"/>
          <w:szCs w:val="24"/>
        </w:rPr>
        <w:t>60%.</w:t>
      </w:r>
      <w:r w:rsidRPr="005575A4">
        <w:rPr>
          <w:color w:val="000000"/>
          <w:szCs w:val="24"/>
        </w:rPr>
        <w:t xml:space="preserve"> Жировое п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тание этого периода необходимо прежде всего для обес</w:t>
      </w:r>
      <w:r w:rsidRPr="005575A4">
        <w:rPr>
          <w:color w:val="000000"/>
          <w:szCs w:val="24"/>
        </w:rPr>
        <w:softHyphen/>
        <w:t>печения огромной потребности в жирах и жирных кислотах, используе</w:t>
      </w:r>
      <w:r w:rsidRPr="005575A4">
        <w:rPr>
          <w:color w:val="000000"/>
          <w:szCs w:val="24"/>
        </w:rPr>
        <w:softHyphen/>
        <w:t>мых в процессах миелинизации, дифференцировке клеточных и су</w:t>
      </w:r>
      <w:r w:rsidRPr="005575A4">
        <w:rPr>
          <w:color w:val="000000"/>
          <w:szCs w:val="24"/>
        </w:rPr>
        <w:t>б</w:t>
      </w:r>
      <w:r w:rsidRPr="005575A4">
        <w:rPr>
          <w:color w:val="000000"/>
          <w:szCs w:val="24"/>
        </w:rPr>
        <w:t>клеточных мембран. Этот период рассматривается как критический в разви</w:t>
      </w:r>
      <w:r w:rsidRPr="005575A4">
        <w:rPr>
          <w:color w:val="000000"/>
          <w:szCs w:val="24"/>
        </w:rPr>
        <w:softHyphen/>
        <w:t>тии голо</w:t>
      </w:r>
      <w:r w:rsidRPr="005575A4">
        <w:rPr>
          <w:color w:val="000000"/>
          <w:szCs w:val="24"/>
        </w:rPr>
        <w:t>в</w:t>
      </w:r>
      <w:r w:rsidRPr="005575A4">
        <w:rPr>
          <w:color w:val="000000"/>
          <w:szCs w:val="24"/>
        </w:rPr>
        <w:t>ного мозга, периферической нервной системы, рецепторов. Углеводы являются о</w:t>
      </w:r>
      <w:r w:rsidRPr="005575A4">
        <w:rPr>
          <w:color w:val="000000"/>
          <w:szCs w:val="24"/>
        </w:rPr>
        <w:t>с</w:t>
      </w:r>
      <w:r w:rsidRPr="005575A4">
        <w:rPr>
          <w:color w:val="000000"/>
          <w:szCs w:val="24"/>
        </w:rPr>
        <w:t>новным источником быстро утилизируемой энергии, что способствует нормальному окислению жиров. В</w:t>
      </w:r>
      <w:r w:rsidRPr="005575A4">
        <w:rPr>
          <w:noProof/>
          <w:color w:val="000000"/>
          <w:szCs w:val="24"/>
        </w:rPr>
        <w:t xml:space="preserve"> 100</w:t>
      </w:r>
      <w:r w:rsidRPr="005575A4">
        <w:rPr>
          <w:color w:val="000000"/>
          <w:szCs w:val="24"/>
        </w:rPr>
        <w:t xml:space="preserve"> мл женского м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лока содержится до</w:t>
      </w:r>
      <w:r w:rsidRPr="005575A4">
        <w:rPr>
          <w:noProof/>
          <w:color w:val="000000"/>
          <w:szCs w:val="24"/>
        </w:rPr>
        <w:t xml:space="preserve"> 6-7</w:t>
      </w:r>
      <w:r w:rsidRPr="005575A4">
        <w:rPr>
          <w:color w:val="000000"/>
          <w:szCs w:val="24"/>
        </w:rPr>
        <w:t xml:space="preserve"> </w:t>
      </w:r>
      <w:r w:rsidRPr="005575A4">
        <w:rPr>
          <w:color w:val="000000"/>
          <w:szCs w:val="24"/>
          <w:lang w:val="en-US"/>
        </w:rPr>
        <w:t>r</w:t>
      </w:r>
      <w:r w:rsidRPr="005575A4">
        <w:rPr>
          <w:color w:val="000000"/>
          <w:szCs w:val="24"/>
        </w:rPr>
        <w:t xml:space="preserve"> углеводов. Углеводы в женском молоке предста</w:t>
      </w:r>
      <w:r w:rsidRPr="005575A4">
        <w:rPr>
          <w:color w:val="000000"/>
          <w:szCs w:val="24"/>
        </w:rPr>
        <w:t>в</w:t>
      </w:r>
      <w:r w:rsidRPr="005575A4">
        <w:rPr>
          <w:color w:val="000000"/>
          <w:szCs w:val="24"/>
        </w:rPr>
        <w:t>лены до</w:t>
      </w:r>
      <w:r w:rsidRPr="005575A4">
        <w:rPr>
          <w:noProof/>
          <w:color w:val="000000"/>
          <w:szCs w:val="24"/>
        </w:rPr>
        <w:t xml:space="preserve"> 90%</w:t>
      </w:r>
      <w:r w:rsidRPr="005575A4">
        <w:rPr>
          <w:color w:val="000000"/>
          <w:szCs w:val="24"/>
        </w:rPr>
        <w:t xml:space="preserve"> лактозой, при</w:t>
      </w:r>
      <w:r w:rsidRPr="005575A4">
        <w:rPr>
          <w:color w:val="000000"/>
          <w:szCs w:val="24"/>
        </w:rPr>
        <w:softHyphen/>
        <w:t xml:space="preserve">чем большую часть составляет </w:t>
      </w:r>
      <w:r w:rsidRPr="005575A4">
        <w:rPr>
          <w:color w:val="000000"/>
          <w:szCs w:val="24"/>
        </w:rPr>
        <w:sym w:font="Symbol" w:char="F062"/>
      </w:r>
      <w:r w:rsidRPr="005575A4">
        <w:rPr>
          <w:color w:val="000000"/>
          <w:szCs w:val="24"/>
        </w:rPr>
        <w:t>-лактоза. В коров</w:t>
      </w:r>
      <w:r w:rsidRPr="005575A4">
        <w:rPr>
          <w:color w:val="000000"/>
          <w:szCs w:val="24"/>
        </w:rPr>
        <w:t>ь</w:t>
      </w:r>
      <w:r w:rsidRPr="005575A4">
        <w:rPr>
          <w:color w:val="000000"/>
          <w:szCs w:val="24"/>
        </w:rPr>
        <w:t>ем молоке преобла</w:t>
      </w:r>
      <w:r w:rsidRPr="005575A4">
        <w:rPr>
          <w:color w:val="000000"/>
          <w:szCs w:val="24"/>
        </w:rPr>
        <w:softHyphen/>
        <w:t>дает а-лактоза. Усвоение лактозы происходит в тонкой кишке, где она гидролизуется в глюкозу и галактозу, после чего вс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сывается. В то</w:t>
      </w:r>
      <w:r w:rsidRPr="005575A4">
        <w:rPr>
          <w:color w:val="000000"/>
          <w:szCs w:val="24"/>
        </w:rPr>
        <w:t>л</w:t>
      </w:r>
      <w:r w:rsidRPr="005575A4">
        <w:rPr>
          <w:color w:val="000000"/>
          <w:szCs w:val="24"/>
        </w:rPr>
        <w:t xml:space="preserve">стой кишке лактоза ферментируется с помощью </w:t>
      </w:r>
      <w:r w:rsidRPr="005575A4">
        <w:rPr>
          <w:color w:val="000000"/>
          <w:szCs w:val="24"/>
          <w:lang w:val="en-US"/>
        </w:rPr>
        <w:t>B</w:t>
      </w:r>
      <w:r w:rsidRPr="005575A4">
        <w:rPr>
          <w:color w:val="000000"/>
          <w:szCs w:val="24"/>
        </w:rPr>
        <w:t>.</w:t>
      </w:r>
      <w:r w:rsidRPr="005575A4">
        <w:rPr>
          <w:color w:val="000000"/>
          <w:szCs w:val="24"/>
          <w:lang w:val="en-US"/>
        </w:rPr>
        <w:t>Bifidum</w:t>
      </w:r>
      <w:r w:rsidRPr="005575A4">
        <w:rPr>
          <w:color w:val="000000"/>
          <w:szCs w:val="24"/>
        </w:rPr>
        <w:t xml:space="preserve"> в молочную ки</w:t>
      </w:r>
      <w:r w:rsidRPr="005575A4">
        <w:rPr>
          <w:color w:val="000000"/>
          <w:szCs w:val="24"/>
        </w:rPr>
        <w:softHyphen/>
        <w:t>слоту, что обеспечивает низкий уровень-рН стула детей, находящихся на ест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 xml:space="preserve">ственном вскармливании. Это препятствует росту патогенной флоры. Росту бифидобактерий способствуют олигосахариды, самая </w:t>
      </w:r>
      <w:r w:rsidRPr="005575A4">
        <w:rPr>
          <w:color w:val="000000"/>
          <w:szCs w:val="24"/>
        </w:rPr>
        <w:lastRenderedPageBreak/>
        <w:t>вы</w:t>
      </w:r>
      <w:r w:rsidRPr="005575A4">
        <w:rPr>
          <w:color w:val="000000"/>
          <w:szCs w:val="24"/>
        </w:rPr>
        <w:softHyphen/>
        <w:t>сокая концентрация которых содержится в молозиве, в зрелом молоке их количество в</w:t>
      </w:r>
      <w:r w:rsidRPr="005575A4">
        <w:rPr>
          <w:noProof/>
          <w:color w:val="000000"/>
          <w:szCs w:val="24"/>
        </w:rPr>
        <w:t xml:space="preserve"> 2</w:t>
      </w:r>
      <w:r w:rsidRPr="005575A4">
        <w:rPr>
          <w:color w:val="000000"/>
          <w:szCs w:val="24"/>
        </w:rPr>
        <w:t xml:space="preserve"> раза сн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жается. Лактоза оказывает влияние на про</w:t>
      </w:r>
      <w:r w:rsidRPr="005575A4">
        <w:rPr>
          <w:color w:val="000000"/>
          <w:szCs w:val="24"/>
        </w:rPr>
        <w:softHyphen/>
        <w:t>цессы всасывания кальция в тонком кишечнике, а также железа, цинка, магния и меди. Кроме лактозы в женском молоке содержится галактоза, к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торая необходима для метаболических процессов в нервной клетке. При недостаточном поступл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нии углеводов с пищей нарушается усвояемость других пищевых веществ, ухудшаются процессы пищеваре</w:t>
      </w:r>
      <w:r w:rsidRPr="005575A4">
        <w:rPr>
          <w:color w:val="000000"/>
          <w:szCs w:val="24"/>
        </w:rPr>
        <w:softHyphen/>
        <w:t>ния. Изб</w:t>
      </w:r>
      <w:r w:rsidRPr="005575A4">
        <w:rPr>
          <w:color w:val="000000"/>
          <w:szCs w:val="24"/>
        </w:rPr>
        <w:t>ы</w:t>
      </w:r>
      <w:r w:rsidRPr="005575A4">
        <w:rPr>
          <w:color w:val="000000"/>
          <w:szCs w:val="24"/>
        </w:rPr>
        <w:t>точное количество углеводов также является вредным для организма ребенка, т.к. приводит к усиленному образованию гидрофиль</w:t>
      </w:r>
      <w:r w:rsidRPr="005575A4">
        <w:rPr>
          <w:color w:val="000000"/>
          <w:szCs w:val="24"/>
        </w:rPr>
        <w:softHyphen/>
        <w:t>ного жира, снижению иммунитета, повыш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нию сенсибилизации организ</w:t>
      </w:r>
      <w:r w:rsidRPr="005575A4">
        <w:rPr>
          <w:color w:val="000000"/>
          <w:szCs w:val="24"/>
        </w:rPr>
        <w:softHyphen/>
        <w:t>ма, что способствует появлению аллергических реакций. Обязател</w:t>
      </w:r>
      <w:r w:rsidRPr="005575A4">
        <w:rPr>
          <w:color w:val="000000"/>
          <w:szCs w:val="24"/>
        </w:rPr>
        <w:t>ь</w:t>
      </w:r>
      <w:r w:rsidRPr="005575A4">
        <w:rPr>
          <w:color w:val="000000"/>
          <w:szCs w:val="24"/>
        </w:rPr>
        <w:t>ной составной частью рациона ребенка являются ми</w:t>
      </w:r>
      <w:r w:rsidRPr="005575A4">
        <w:rPr>
          <w:color w:val="000000"/>
          <w:szCs w:val="24"/>
        </w:rPr>
        <w:softHyphen/>
        <w:t>неральные вещества. Их количество в же</w:t>
      </w:r>
      <w:r w:rsidRPr="005575A4">
        <w:rPr>
          <w:color w:val="000000"/>
          <w:szCs w:val="24"/>
        </w:rPr>
        <w:t>н</w:t>
      </w:r>
      <w:r w:rsidRPr="005575A4">
        <w:rPr>
          <w:color w:val="000000"/>
          <w:szCs w:val="24"/>
        </w:rPr>
        <w:t>ском молоке зависит от каче</w:t>
      </w:r>
      <w:r w:rsidRPr="005575A4">
        <w:rPr>
          <w:color w:val="000000"/>
          <w:szCs w:val="24"/>
        </w:rPr>
        <w:softHyphen/>
        <w:t>ства питания матери во время беременности и кормления грудью. Известно, что кальций участвует в образовании костной ткани, в генерации нервных импульсов клеток ми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карда, в процессе свертыва</w:t>
      </w:r>
      <w:r w:rsidRPr="005575A4">
        <w:rPr>
          <w:color w:val="000000"/>
          <w:szCs w:val="24"/>
        </w:rPr>
        <w:softHyphen/>
        <w:t>ния крови, регулирует проницаемость клеточных мембран. Фосфор вхо</w:t>
      </w:r>
      <w:r w:rsidRPr="005575A4">
        <w:rPr>
          <w:color w:val="000000"/>
          <w:szCs w:val="24"/>
        </w:rPr>
        <w:softHyphen/>
        <w:t>дит в состав коферментов, нуклеиновых кислот, участвует в процессах фосфорилирования. В гру</w:t>
      </w:r>
      <w:r w:rsidRPr="005575A4">
        <w:rPr>
          <w:color w:val="000000"/>
          <w:szCs w:val="24"/>
        </w:rPr>
        <w:t>д</w:t>
      </w:r>
      <w:r w:rsidRPr="005575A4">
        <w:rPr>
          <w:color w:val="000000"/>
          <w:szCs w:val="24"/>
        </w:rPr>
        <w:t>ном молоке соотношение кальция и фосфора составляет</w:t>
      </w:r>
      <w:r w:rsidRPr="005575A4">
        <w:rPr>
          <w:noProof/>
          <w:color w:val="000000"/>
          <w:szCs w:val="24"/>
        </w:rPr>
        <w:t xml:space="preserve"> 2:1;</w:t>
      </w:r>
      <w:r w:rsidRPr="005575A4">
        <w:rPr>
          <w:color w:val="000000"/>
          <w:szCs w:val="24"/>
        </w:rPr>
        <w:t xml:space="preserve"> содержатся в оптимальных колич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ствах натрий, калий и магний. Уровень ж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леза относительно невысок, вместе с тем отмечается его высокая биодоступность. В коровьем молоке железа содержится в три раза меньше, чем в же</w:t>
      </w:r>
      <w:r w:rsidRPr="005575A4">
        <w:rPr>
          <w:color w:val="000000"/>
          <w:szCs w:val="24"/>
        </w:rPr>
        <w:t>н</w:t>
      </w:r>
      <w:r w:rsidRPr="005575A4">
        <w:rPr>
          <w:color w:val="000000"/>
          <w:szCs w:val="24"/>
        </w:rPr>
        <w:t>ском, в связи с чем у детей, находящихся на искусственном вскармливании, часто развиваются желез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дефицитные анемии. Важное значение для вскармливания ребенка раннего возраста имеет незам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нимый микроэлемент - селен. Согласно современным пред</w:t>
      </w:r>
      <w:r w:rsidRPr="005575A4">
        <w:rPr>
          <w:color w:val="000000"/>
          <w:szCs w:val="24"/>
        </w:rPr>
        <w:softHyphen/>
        <w:t>ставлениям, селен принимает участие в образовании фермента (глутати-онпероксидазы), защищающего клетку от химического поврежд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ния перекисными метаболитами. Вместе с йодом селен участвует в метаболиз</w:t>
      </w:r>
      <w:r w:rsidRPr="005575A4">
        <w:rPr>
          <w:color w:val="000000"/>
          <w:szCs w:val="24"/>
        </w:rPr>
        <w:softHyphen/>
        <w:t>ме тиреоидных го</w:t>
      </w:r>
      <w:r w:rsidRPr="005575A4">
        <w:rPr>
          <w:color w:val="000000"/>
          <w:szCs w:val="24"/>
        </w:rPr>
        <w:t>р</w:t>
      </w:r>
      <w:r w:rsidRPr="005575A4">
        <w:rPr>
          <w:color w:val="000000"/>
          <w:szCs w:val="24"/>
        </w:rPr>
        <w:t>монов. Известно, что селен нормализует экзокринную функцию поджелудочной железы, необх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дим для нормального им</w:t>
      </w:r>
      <w:r w:rsidRPr="005575A4">
        <w:rPr>
          <w:color w:val="000000"/>
          <w:szCs w:val="24"/>
        </w:rPr>
        <w:softHyphen/>
        <w:t>мунного ответа. При недостаточном поступл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нии селена в организм от</w:t>
      </w:r>
      <w:r w:rsidRPr="005575A4">
        <w:rPr>
          <w:color w:val="000000"/>
          <w:szCs w:val="24"/>
        </w:rPr>
        <w:softHyphen/>
        <w:t>мечается нарушение деятельности ЦНС, желез внутренней секреции, пе</w:t>
      </w:r>
      <w:r w:rsidRPr="005575A4">
        <w:rPr>
          <w:color w:val="000000"/>
          <w:szCs w:val="24"/>
        </w:rPr>
        <w:softHyphen/>
        <w:t>чени, скелетных мышц. Дефицит селена приводит к развитию ювенильной кардиомиопатии (болезнь Кешана), а также ра</w:t>
      </w:r>
      <w:r w:rsidRPr="005575A4">
        <w:rPr>
          <w:color w:val="000000"/>
          <w:szCs w:val="24"/>
        </w:rPr>
        <w:t>з</w:t>
      </w:r>
      <w:r w:rsidRPr="005575A4">
        <w:rPr>
          <w:color w:val="000000"/>
          <w:szCs w:val="24"/>
        </w:rPr>
        <w:t>витию хондродистрофии (болезнь Кашин-Бека). В последние годы высказывается гипоте</w:t>
      </w:r>
      <w:r w:rsidRPr="005575A4">
        <w:rPr>
          <w:color w:val="000000"/>
          <w:szCs w:val="24"/>
        </w:rPr>
        <w:softHyphen/>
        <w:t>за, с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гласно кот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рой дефицит селена можно рассматривать как одну из причин внезапной смерти детей раннего возраста. В табл.</w:t>
      </w:r>
      <w:r w:rsidRPr="005575A4">
        <w:rPr>
          <w:noProof/>
          <w:color w:val="000000"/>
          <w:szCs w:val="24"/>
        </w:rPr>
        <w:t xml:space="preserve"> 4</w:t>
      </w:r>
      <w:r w:rsidRPr="005575A4">
        <w:rPr>
          <w:color w:val="000000"/>
          <w:szCs w:val="24"/>
        </w:rPr>
        <w:t xml:space="preserve"> представлены нормы минеральных веществ детей пер</w:t>
      </w:r>
      <w:r w:rsidRPr="005575A4">
        <w:rPr>
          <w:color w:val="000000"/>
          <w:szCs w:val="24"/>
        </w:rPr>
        <w:softHyphen/>
        <w:t>вого года жи</w:t>
      </w:r>
      <w:r w:rsidRPr="005575A4">
        <w:rPr>
          <w:color w:val="000000"/>
          <w:szCs w:val="24"/>
        </w:rPr>
        <w:t>з</w:t>
      </w:r>
      <w:r w:rsidRPr="005575A4">
        <w:rPr>
          <w:color w:val="000000"/>
          <w:szCs w:val="24"/>
        </w:rPr>
        <w:t>ни.</w:t>
      </w:r>
    </w:p>
    <w:p w:rsidR="00D45581" w:rsidRPr="005575A4" w:rsidRDefault="00D45581">
      <w:pPr>
        <w:widowControl w:val="0"/>
        <w:spacing w:before="240" w:line="240" w:lineRule="atLeast"/>
        <w:jc w:val="right"/>
        <w:rPr>
          <w:color w:val="000000"/>
          <w:szCs w:val="24"/>
        </w:rPr>
      </w:pPr>
      <w:r w:rsidRPr="005575A4">
        <w:rPr>
          <w:color w:val="000000"/>
          <w:szCs w:val="24"/>
        </w:rPr>
        <w:t>Таблица</w:t>
      </w:r>
      <w:r w:rsidRPr="005575A4">
        <w:rPr>
          <w:noProof/>
          <w:color w:val="000000"/>
          <w:szCs w:val="24"/>
        </w:rPr>
        <w:t xml:space="preserve"> 4</w:t>
      </w:r>
      <w:r w:rsidRPr="005575A4">
        <w:rPr>
          <w:color w:val="000000"/>
          <w:szCs w:val="24"/>
        </w:rPr>
        <w:t>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Рекомендуемые нормы минеральных веществ для детей первого года жизни, мг/сут (МЗ СССР,</w:t>
      </w:r>
      <w:r w:rsidRPr="005575A4">
        <w:rPr>
          <w:noProof/>
          <w:color w:val="000000"/>
          <w:szCs w:val="24"/>
        </w:rPr>
        <w:t xml:space="preserve"> №5786-91).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noProof/>
          <w:color w:val="000000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1100"/>
        <w:gridCol w:w="1120"/>
        <w:gridCol w:w="1120"/>
        <w:gridCol w:w="1120"/>
        <w:gridCol w:w="1140"/>
      </w:tblGrid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Возраст, мес.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Кальций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Фосфор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Магний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Цинк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Иод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0-3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0,04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4-6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0,04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7-12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0,05</w:t>
            </w:r>
          </w:p>
        </w:tc>
      </w:tr>
    </w:tbl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Обеспеченность витаминами оказывает существенное влияние на реактивность и метаболические процессы в организме ребенка. Содер</w:t>
      </w:r>
      <w:r w:rsidRPr="005575A4">
        <w:rPr>
          <w:color w:val="000000"/>
          <w:szCs w:val="24"/>
        </w:rPr>
        <w:softHyphen/>
        <w:t>жание витаминов в женском молоке зависит от характера п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тания мате</w:t>
      </w:r>
      <w:r w:rsidRPr="005575A4">
        <w:rPr>
          <w:color w:val="000000"/>
          <w:szCs w:val="24"/>
        </w:rPr>
        <w:softHyphen/>
        <w:t>ри. В женском молоке содержится относительно большое количество витамина А, гру</w:t>
      </w:r>
      <w:r w:rsidRPr="005575A4">
        <w:rPr>
          <w:color w:val="000000"/>
          <w:szCs w:val="24"/>
        </w:rPr>
        <w:t>п</w:t>
      </w:r>
      <w:r w:rsidRPr="005575A4">
        <w:rPr>
          <w:color w:val="000000"/>
          <w:szCs w:val="24"/>
        </w:rPr>
        <w:t>пы В, а также имеются витамины К, Е, Д и С. Таким образом, женское молоко является единстве</w:t>
      </w:r>
      <w:r w:rsidRPr="005575A4">
        <w:rPr>
          <w:color w:val="000000"/>
          <w:szCs w:val="24"/>
        </w:rPr>
        <w:t>н</w:t>
      </w:r>
      <w:r w:rsidRPr="005575A4">
        <w:rPr>
          <w:color w:val="000000"/>
          <w:szCs w:val="24"/>
        </w:rPr>
        <w:lastRenderedPageBreak/>
        <w:t>ным незаме</w:t>
      </w:r>
      <w:r w:rsidRPr="005575A4">
        <w:rPr>
          <w:color w:val="000000"/>
          <w:szCs w:val="24"/>
        </w:rPr>
        <w:softHyphen/>
        <w:t>нимым продуктом, приготовленным самой природой для вскармливания детей первого года жизни. Вместе с тем, естественное вскармливание нельзя рассматривать только с позиций нутриентного и энергетического обеспечения. Грудное молоко несет в себе и комплекс регулир</w:t>
      </w:r>
      <w:r w:rsidRPr="005575A4">
        <w:rPr>
          <w:color w:val="000000"/>
          <w:szCs w:val="24"/>
        </w:rPr>
        <w:t>у</w:t>
      </w:r>
      <w:r w:rsidRPr="005575A4">
        <w:rPr>
          <w:color w:val="000000"/>
          <w:szCs w:val="24"/>
        </w:rPr>
        <w:t>ющих веществ (гормоны, ферменты, стимуляторы дифференцировки отдель</w:t>
      </w:r>
      <w:r w:rsidRPr="005575A4">
        <w:rPr>
          <w:color w:val="000000"/>
          <w:szCs w:val="24"/>
        </w:rPr>
        <w:softHyphen/>
        <w:t>ных систем и орг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нов, факторы иммунной защиты). Очень важным в ес</w:t>
      </w:r>
      <w:r w:rsidRPr="005575A4">
        <w:rPr>
          <w:color w:val="000000"/>
          <w:szCs w:val="24"/>
        </w:rPr>
        <w:softHyphen/>
        <w:t>тественном вскармливании являются психолог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ческие аспекты. У мла</w:t>
      </w:r>
      <w:r w:rsidRPr="005575A4">
        <w:rPr>
          <w:color w:val="000000"/>
          <w:szCs w:val="24"/>
        </w:rPr>
        <w:softHyphen/>
        <w:t>денца, вскармливаемого грудью возникает прочная ассоциация преодо</w:t>
      </w:r>
      <w:r w:rsidRPr="005575A4">
        <w:rPr>
          <w:color w:val="000000"/>
          <w:szCs w:val="24"/>
        </w:rPr>
        <w:softHyphen/>
        <w:t>ления голода с восприятием собственной матери. Высказывается пред</w:t>
      </w:r>
      <w:r w:rsidRPr="005575A4">
        <w:rPr>
          <w:color w:val="000000"/>
          <w:szCs w:val="24"/>
        </w:rPr>
        <w:softHyphen/>
        <w:t>положение, что эти детские ощ</w:t>
      </w:r>
      <w:r w:rsidRPr="005575A4">
        <w:rPr>
          <w:color w:val="000000"/>
          <w:szCs w:val="24"/>
        </w:rPr>
        <w:t>у</w:t>
      </w:r>
      <w:r w:rsidRPr="005575A4">
        <w:rPr>
          <w:color w:val="000000"/>
          <w:szCs w:val="24"/>
        </w:rPr>
        <w:t>щения являются основой для пожизнен</w:t>
      </w:r>
      <w:r w:rsidRPr="005575A4">
        <w:rPr>
          <w:color w:val="000000"/>
          <w:szCs w:val="24"/>
        </w:rPr>
        <w:softHyphen/>
        <w:t>ного закрепления отношения к м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тери. Возможно, что здесь закладыва</w:t>
      </w:r>
      <w:r w:rsidRPr="005575A4">
        <w:rPr>
          <w:color w:val="000000"/>
          <w:szCs w:val="24"/>
        </w:rPr>
        <w:softHyphen/>
        <w:t>ются и основы будущего родительского поведения ребенка. У экспери</w:t>
      </w:r>
      <w:r w:rsidRPr="005575A4">
        <w:rPr>
          <w:color w:val="000000"/>
          <w:szCs w:val="24"/>
        </w:rPr>
        <w:softHyphen/>
        <w:t>ментальных ж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вотных (крыс) вскармливание из бутылочки резко извра</w:t>
      </w:r>
      <w:r w:rsidRPr="005575A4">
        <w:rPr>
          <w:color w:val="000000"/>
          <w:szCs w:val="24"/>
        </w:rPr>
        <w:softHyphen/>
        <w:t>щает родительское поведение, когда они становятся взрослыми. С помо</w:t>
      </w:r>
      <w:r w:rsidRPr="005575A4">
        <w:rPr>
          <w:color w:val="000000"/>
          <w:szCs w:val="24"/>
        </w:rPr>
        <w:softHyphen/>
        <w:t>щью тестов Бине-Симона было показано, что более высокие показ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тели интеллектуального развития были у школьников, получавших грудное вскармливание в теч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ние первых</w:t>
      </w:r>
      <w:r w:rsidRPr="005575A4">
        <w:rPr>
          <w:noProof/>
          <w:color w:val="000000"/>
          <w:szCs w:val="24"/>
        </w:rPr>
        <w:t xml:space="preserve"> 4-9</w:t>
      </w:r>
      <w:r w:rsidRPr="005575A4">
        <w:rPr>
          <w:color w:val="000000"/>
          <w:szCs w:val="24"/>
        </w:rPr>
        <w:t xml:space="preserve"> месяцев, в сравнении со школьни</w:t>
      </w:r>
      <w:r w:rsidRPr="005575A4">
        <w:rPr>
          <w:color w:val="000000"/>
          <w:szCs w:val="24"/>
        </w:rPr>
        <w:softHyphen/>
        <w:t>ками, рано переведенными на искусственное вскармливание.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ОСНОВНЫЕ ПРИНЦИПЫ РАЦИОНАЛЬНОГО ВСКАРМЛИВАНИЯ.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Важнейшей частью рационального питания является правиль</w:t>
      </w:r>
      <w:r w:rsidRPr="005575A4">
        <w:rPr>
          <w:color w:val="000000"/>
          <w:szCs w:val="24"/>
        </w:rPr>
        <w:softHyphen/>
        <w:t>ный режим питания, который вкл</w:t>
      </w:r>
      <w:r w:rsidRPr="005575A4">
        <w:rPr>
          <w:color w:val="000000"/>
          <w:szCs w:val="24"/>
        </w:rPr>
        <w:t>ю</w:t>
      </w:r>
      <w:r w:rsidRPr="005575A4">
        <w:rPr>
          <w:color w:val="000000"/>
          <w:szCs w:val="24"/>
        </w:rPr>
        <w:t>чает в себя: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определение суточного объёма пищи;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кратность и время приема пищи;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сроки введения необходимых продуктов и прикормов.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noProof/>
          <w:color w:val="000000"/>
          <w:szCs w:val="24"/>
        </w:rPr>
      </w:pPr>
      <w:r w:rsidRPr="005575A4">
        <w:rPr>
          <w:color w:val="000000"/>
          <w:szCs w:val="24"/>
        </w:rPr>
        <w:t>При расчете суточного объема пищи. должны учитываться нор</w:t>
      </w:r>
      <w:r w:rsidRPr="005575A4">
        <w:rPr>
          <w:color w:val="000000"/>
          <w:szCs w:val="24"/>
        </w:rPr>
        <w:softHyphen/>
        <w:t>мы потребности в пищевых ингр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диентах и их энергетическая ценность, табл.</w:t>
      </w:r>
      <w:r w:rsidRPr="005575A4">
        <w:rPr>
          <w:noProof/>
          <w:color w:val="000000"/>
          <w:szCs w:val="24"/>
        </w:rPr>
        <w:t xml:space="preserve"> 5.</w:t>
      </w:r>
    </w:p>
    <w:p w:rsidR="00D45581" w:rsidRPr="005575A4" w:rsidRDefault="00D45581">
      <w:pPr>
        <w:widowControl w:val="0"/>
        <w:spacing w:before="240" w:line="240" w:lineRule="atLeast"/>
        <w:jc w:val="right"/>
        <w:rPr>
          <w:color w:val="000000"/>
          <w:szCs w:val="24"/>
        </w:rPr>
      </w:pPr>
      <w:r w:rsidRPr="005575A4">
        <w:rPr>
          <w:color w:val="000000"/>
          <w:szCs w:val="24"/>
        </w:rPr>
        <w:t>Таблица</w:t>
      </w:r>
      <w:r w:rsidRPr="005575A4">
        <w:rPr>
          <w:noProof/>
          <w:color w:val="000000"/>
          <w:szCs w:val="24"/>
        </w:rPr>
        <w:t xml:space="preserve"> 5</w:t>
      </w:r>
      <w:r w:rsidRPr="005575A4">
        <w:rPr>
          <w:color w:val="000000"/>
          <w:szCs w:val="24"/>
        </w:rPr>
        <w:t>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Рекомендуемые нормы потребности в пищевых инградиентах детей первого года жизни (МЗ СССР,</w:t>
      </w:r>
      <w:r w:rsidRPr="005575A4">
        <w:rPr>
          <w:noProof/>
          <w:color w:val="000000"/>
          <w:szCs w:val="24"/>
        </w:rPr>
        <w:t xml:space="preserve"> №5786-91)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noProof/>
          <w:color w:val="000000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1140"/>
        <w:gridCol w:w="1120"/>
        <w:gridCol w:w="1703"/>
        <w:gridCol w:w="1673"/>
        <w:gridCol w:w="1304"/>
      </w:tblGrid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140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Возраст, мес.</w:t>
            </w:r>
          </w:p>
        </w:tc>
        <w:tc>
          <w:tcPr>
            <w:tcW w:w="1140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Энергия, Ккал</w:t>
            </w:r>
          </w:p>
        </w:tc>
        <w:tc>
          <w:tcPr>
            <w:tcW w:w="2823" w:type="dxa"/>
            <w:gridSpan w:val="2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Белки, (г/кг*)</w:t>
            </w:r>
          </w:p>
        </w:tc>
        <w:tc>
          <w:tcPr>
            <w:tcW w:w="1673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 xml:space="preserve">Жиры, </w:t>
            </w:r>
            <w:r w:rsidRPr="005575A4">
              <w:rPr>
                <w:noProof/>
                <w:color w:val="000000"/>
                <w:szCs w:val="24"/>
              </w:rPr>
              <w:t>г/кг</w:t>
            </w:r>
          </w:p>
        </w:tc>
        <w:tc>
          <w:tcPr>
            <w:tcW w:w="130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 xml:space="preserve">Углеводы, </w:t>
            </w:r>
            <w:r w:rsidRPr="005575A4">
              <w:rPr>
                <w:noProof/>
                <w:color w:val="000000"/>
                <w:szCs w:val="24"/>
              </w:rPr>
              <w:t>г/кг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140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</w:p>
        </w:tc>
        <w:tc>
          <w:tcPr>
            <w:tcW w:w="1120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Всего</w:t>
            </w:r>
          </w:p>
        </w:tc>
        <w:tc>
          <w:tcPr>
            <w:tcW w:w="1703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Животные бе</w:t>
            </w:r>
            <w:r w:rsidRPr="005575A4">
              <w:rPr>
                <w:color w:val="000000"/>
                <w:szCs w:val="24"/>
              </w:rPr>
              <w:t>л</w:t>
            </w:r>
            <w:r w:rsidRPr="005575A4">
              <w:rPr>
                <w:color w:val="000000"/>
                <w:szCs w:val="24"/>
              </w:rPr>
              <w:t>ки</w:t>
            </w:r>
          </w:p>
        </w:tc>
        <w:tc>
          <w:tcPr>
            <w:tcW w:w="1673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0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140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0-3</w:t>
            </w:r>
          </w:p>
        </w:tc>
        <w:tc>
          <w:tcPr>
            <w:tcW w:w="1140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115</w:t>
            </w:r>
          </w:p>
        </w:tc>
        <w:tc>
          <w:tcPr>
            <w:tcW w:w="1120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2,2</w:t>
            </w:r>
          </w:p>
        </w:tc>
        <w:tc>
          <w:tcPr>
            <w:tcW w:w="1703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2,2</w:t>
            </w:r>
          </w:p>
        </w:tc>
        <w:tc>
          <w:tcPr>
            <w:tcW w:w="1673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6,5</w:t>
            </w:r>
          </w:p>
        </w:tc>
        <w:tc>
          <w:tcPr>
            <w:tcW w:w="130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13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140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4-6</w:t>
            </w:r>
          </w:p>
        </w:tc>
        <w:tc>
          <w:tcPr>
            <w:tcW w:w="1140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115</w:t>
            </w:r>
          </w:p>
        </w:tc>
        <w:tc>
          <w:tcPr>
            <w:tcW w:w="1120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2,6</w:t>
            </w:r>
          </w:p>
        </w:tc>
        <w:tc>
          <w:tcPr>
            <w:tcW w:w="1703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2,5</w:t>
            </w:r>
          </w:p>
        </w:tc>
        <w:tc>
          <w:tcPr>
            <w:tcW w:w="1673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6,0</w:t>
            </w:r>
          </w:p>
        </w:tc>
        <w:tc>
          <w:tcPr>
            <w:tcW w:w="130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13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140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7-12</w:t>
            </w:r>
          </w:p>
        </w:tc>
        <w:tc>
          <w:tcPr>
            <w:tcW w:w="1140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110</w:t>
            </w:r>
          </w:p>
        </w:tc>
        <w:tc>
          <w:tcPr>
            <w:tcW w:w="1120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2,9</w:t>
            </w:r>
          </w:p>
        </w:tc>
        <w:tc>
          <w:tcPr>
            <w:tcW w:w="1703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2,3</w:t>
            </w:r>
          </w:p>
        </w:tc>
        <w:tc>
          <w:tcPr>
            <w:tcW w:w="1673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5,5</w:t>
            </w:r>
          </w:p>
        </w:tc>
        <w:tc>
          <w:tcPr>
            <w:tcW w:w="130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13</w:t>
            </w:r>
          </w:p>
        </w:tc>
      </w:tr>
    </w:tbl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*)</w:t>
      </w:r>
      <w:r w:rsidRPr="005575A4">
        <w:rPr>
          <w:color w:val="000000"/>
          <w:szCs w:val="24"/>
        </w:rPr>
        <w:t xml:space="preserve"> Потребность в белках дана при естественном вскармливании или вскармливании адаптирова</w:t>
      </w:r>
      <w:r w:rsidRPr="005575A4">
        <w:rPr>
          <w:color w:val="000000"/>
          <w:szCs w:val="24"/>
        </w:rPr>
        <w:t>н</w:t>
      </w:r>
      <w:r w:rsidRPr="005575A4">
        <w:rPr>
          <w:color w:val="000000"/>
          <w:szCs w:val="24"/>
        </w:rPr>
        <w:t>ными смесями с белковой ценностью не ниже</w:t>
      </w:r>
      <w:r w:rsidRPr="005575A4">
        <w:rPr>
          <w:noProof/>
          <w:color w:val="000000"/>
          <w:szCs w:val="24"/>
        </w:rPr>
        <w:t xml:space="preserve"> 80%. </w:t>
      </w:r>
      <w:r w:rsidRPr="005575A4">
        <w:rPr>
          <w:color w:val="000000"/>
          <w:szCs w:val="24"/>
        </w:rPr>
        <w:t>При вскармливании неадаптированными м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лочными смесями с белковой ценно</w:t>
      </w:r>
      <w:r w:rsidRPr="005575A4">
        <w:rPr>
          <w:color w:val="000000"/>
          <w:szCs w:val="24"/>
        </w:rPr>
        <w:softHyphen/>
        <w:t>стью ниже</w:t>
      </w:r>
      <w:r w:rsidRPr="005575A4">
        <w:rPr>
          <w:noProof/>
          <w:color w:val="000000"/>
          <w:szCs w:val="24"/>
        </w:rPr>
        <w:t xml:space="preserve"> 80%</w:t>
      </w:r>
      <w:r w:rsidRPr="005575A4">
        <w:rPr>
          <w:color w:val="000000"/>
          <w:szCs w:val="24"/>
        </w:rPr>
        <w:t xml:space="preserve"> п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требность в белках увеличивается на</w:t>
      </w:r>
      <w:r w:rsidRPr="005575A4">
        <w:rPr>
          <w:noProof/>
          <w:color w:val="000000"/>
          <w:szCs w:val="24"/>
        </w:rPr>
        <w:t xml:space="preserve"> 20-</w:t>
      </w:r>
      <w:r w:rsidRPr="005575A4">
        <w:rPr>
          <w:noProof/>
          <w:color w:val="000000"/>
          <w:szCs w:val="24"/>
        </w:rPr>
        <w:lastRenderedPageBreak/>
        <w:t>25%,</w:t>
      </w:r>
      <w:r w:rsidRPr="005575A4">
        <w:rPr>
          <w:color w:val="000000"/>
          <w:szCs w:val="24"/>
        </w:rPr>
        <w:t xml:space="preserve"> калорийность на </w:t>
      </w:r>
      <w:r w:rsidRPr="005575A4">
        <w:rPr>
          <w:noProof/>
          <w:color w:val="000000"/>
          <w:szCs w:val="24"/>
        </w:rPr>
        <w:t xml:space="preserve">10-25%. </w:t>
      </w:r>
      <w:r w:rsidRPr="005575A4">
        <w:rPr>
          <w:color w:val="000000"/>
          <w:szCs w:val="24"/>
        </w:rPr>
        <w:t>Способы расчета количества молока, необходимого для ребенка в возрасте до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года: 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  <w:lang w:val="en-US"/>
        </w:rPr>
        <w:t>I</w:t>
      </w:r>
      <w:r w:rsidRPr="005575A4">
        <w:rPr>
          <w:noProof/>
          <w:color w:val="000000"/>
          <w:szCs w:val="24"/>
        </w:rPr>
        <w:t>.</w:t>
      </w:r>
      <w:r w:rsidRPr="005575A4">
        <w:rPr>
          <w:color w:val="000000"/>
          <w:szCs w:val="24"/>
        </w:rPr>
        <w:t xml:space="preserve"> Объемный метод: Ребенок от</w:t>
      </w:r>
      <w:r w:rsidRPr="005575A4">
        <w:rPr>
          <w:noProof/>
          <w:color w:val="000000"/>
          <w:szCs w:val="24"/>
        </w:rPr>
        <w:t xml:space="preserve"> 2</w:t>
      </w:r>
      <w:r w:rsidRPr="005575A4">
        <w:rPr>
          <w:color w:val="000000"/>
          <w:szCs w:val="24"/>
        </w:rPr>
        <w:t xml:space="preserve"> до</w:t>
      </w:r>
      <w:r w:rsidRPr="005575A4">
        <w:rPr>
          <w:noProof/>
          <w:color w:val="000000"/>
          <w:szCs w:val="24"/>
        </w:rPr>
        <w:t xml:space="preserve"> 6</w:t>
      </w:r>
      <w:r w:rsidRPr="005575A4">
        <w:rPr>
          <w:color w:val="000000"/>
          <w:szCs w:val="24"/>
        </w:rPr>
        <w:t xml:space="preserve"> недель должен получать в сутки пищи в об</w:t>
      </w:r>
      <w:r w:rsidRPr="005575A4">
        <w:rPr>
          <w:color w:val="000000"/>
          <w:szCs w:val="24"/>
        </w:rPr>
        <w:t>ъ</w:t>
      </w:r>
      <w:r w:rsidRPr="005575A4">
        <w:rPr>
          <w:color w:val="000000"/>
          <w:szCs w:val="24"/>
        </w:rPr>
        <w:t>еме</w:t>
      </w:r>
      <w:r w:rsidRPr="005575A4">
        <w:rPr>
          <w:noProof/>
          <w:color w:val="000000"/>
          <w:szCs w:val="24"/>
        </w:rPr>
        <w:t xml:space="preserve"> 1/5 </w:t>
      </w:r>
      <w:r w:rsidRPr="005575A4">
        <w:rPr>
          <w:color w:val="000000"/>
          <w:szCs w:val="24"/>
        </w:rPr>
        <w:t>массы тела, от</w:t>
      </w:r>
      <w:r w:rsidRPr="005575A4">
        <w:rPr>
          <w:noProof/>
          <w:color w:val="000000"/>
          <w:szCs w:val="24"/>
        </w:rPr>
        <w:t xml:space="preserve"> 6</w:t>
      </w:r>
      <w:r w:rsidRPr="005575A4">
        <w:rPr>
          <w:color w:val="000000"/>
          <w:szCs w:val="24"/>
        </w:rPr>
        <w:t xml:space="preserve"> недель до</w:t>
      </w:r>
      <w:r w:rsidRPr="005575A4">
        <w:rPr>
          <w:noProof/>
          <w:color w:val="000000"/>
          <w:szCs w:val="24"/>
        </w:rPr>
        <w:t xml:space="preserve"> 4</w:t>
      </w:r>
      <w:r w:rsidRPr="005575A4">
        <w:rPr>
          <w:color w:val="000000"/>
          <w:szCs w:val="24"/>
        </w:rPr>
        <w:t xml:space="preserve"> месяцев</w:t>
      </w:r>
      <w:r w:rsidRPr="005575A4">
        <w:rPr>
          <w:noProof/>
          <w:color w:val="000000"/>
          <w:szCs w:val="24"/>
        </w:rPr>
        <w:t xml:space="preserve"> — 1/6</w:t>
      </w:r>
      <w:r w:rsidRPr="005575A4">
        <w:rPr>
          <w:color w:val="000000"/>
          <w:szCs w:val="24"/>
        </w:rPr>
        <w:t xml:space="preserve"> массы тела, от</w:t>
      </w:r>
      <w:r w:rsidRPr="005575A4">
        <w:rPr>
          <w:noProof/>
          <w:color w:val="000000"/>
          <w:szCs w:val="24"/>
        </w:rPr>
        <w:t xml:space="preserve"> 4</w:t>
      </w:r>
      <w:r w:rsidRPr="005575A4">
        <w:rPr>
          <w:color w:val="000000"/>
          <w:szCs w:val="24"/>
        </w:rPr>
        <w:t xml:space="preserve"> до</w:t>
      </w:r>
      <w:r w:rsidRPr="005575A4">
        <w:rPr>
          <w:noProof/>
          <w:color w:val="000000"/>
          <w:szCs w:val="24"/>
        </w:rPr>
        <w:t xml:space="preserve"> 6</w:t>
      </w:r>
      <w:r w:rsidRPr="005575A4">
        <w:rPr>
          <w:color w:val="000000"/>
          <w:szCs w:val="24"/>
        </w:rPr>
        <w:t xml:space="preserve"> м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 xml:space="preserve">сяцев </w:t>
      </w:r>
      <w:r w:rsidRPr="005575A4">
        <w:rPr>
          <w:noProof/>
          <w:color w:val="000000"/>
          <w:szCs w:val="24"/>
        </w:rPr>
        <w:t>— 1/7</w:t>
      </w:r>
      <w:r w:rsidRPr="005575A4">
        <w:rPr>
          <w:color w:val="000000"/>
          <w:szCs w:val="24"/>
        </w:rPr>
        <w:t xml:space="preserve"> от массы тела, от</w:t>
      </w:r>
      <w:r w:rsidRPr="005575A4">
        <w:rPr>
          <w:noProof/>
          <w:color w:val="000000"/>
          <w:szCs w:val="24"/>
        </w:rPr>
        <w:t xml:space="preserve"> 6</w:t>
      </w:r>
      <w:r w:rsidRPr="005575A4">
        <w:rPr>
          <w:color w:val="000000"/>
          <w:szCs w:val="24"/>
        </w:rPr>
        <w:t xml:space="preserve"> до</w:t>
      </w:r>
      <w:r w:rsidRPr="005575A4">
        <w:rPr>
          <w:noProof/>
          <w:color w:val="000000"/>
          <w:szCs w:val="24"/>
        </w:rPr>
        <w:t xml:space="preserve"> 9</w:t>
      </w:r>
      <w:r w:rsidRPr="005575A4">
        <w:rPr>
          <w:color w:val="000000"/>
          <w:szCs w:val="24"/>
        </w:rPr>
        <w:t xml:space="preserve"> месяцев</w:t>
      </w:r>
      <w:r w:rsidRPr="005575A4">
        <w:rPr>
          <w:noProof/>
          <w:color w:val="000000"/>
          <w:szCs w:val="24"/>
        </w:rPr>
        <w:t xml:space="preserve"> — 1/8</w:t>
      </w:r>
      <w:r w:rsidRPr="005575A4">
        <w:rPr>
          <w:color w:val="000000"/>
          <w:szCs w:val="24"/>
        </w:rPr>
        <w:t xml:space="preserve"> от массы тела. Объем пищи в сутки не должен превышать</w:t>
      </w:r>
      <w:r w:rsidRPr="005575A4">
        <w:rPr>
          <w:noProof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1 литр"/>
        </w:smartTagPr>
        <w:r w:rsidRPr="005575A4">
          <w:rPr>
            <w:noProof/>
            <w:color w:val="000000"/>
            <w:szCs w:val="24"/>
          </w:rPr>
          <w:t>1</w:t>
        </w:r>
        <w:r w:rsidRPr="005575A4">
          <w:rPr>
            <w:color w:val="000000"/>
            <w:szCs w:val="24"/>
          </w:rPr>
          <w:t xml:space="preserve"> литр</w:t>
        </w:r>
      </w:smartTag>
      <w:r w:rsidRPr="005575A4">
        <w:rPr>
          <w:color w:val="000000"/>
          <w:szCs w:val="24"/>
        </w:rPr>
        <w:t>. В последнее вр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мя этот метод использ</w:t>
      </w:r>
      <w:r w:rsidRPr="005575A4">
        <w:rPr>
          <w:color w:val="000000"/>
          <w:szCs w:val="24"/>
        </w:rPr>
        <w:t>у</w:t>
      </w:r>
      <w:r w:rsidRPr="005575A4">
        <w:rPr>
          <w:color w:val="000000"/>
          <w:szCs w:val="24"/>
        </w:rPr>
        <w:t>ется редко из-за увеличе</w:t>
      </w:r>
      <w:r w:rsidRPr="005575A4">
        <w:rPr>
          <w:color w:val="000000"/>
          <w:szCs w:val="24"/>
        </w:rPr>
        <w:softHyphen/>
        <w:t>ния детей с крупной массой.</w:t>
      </w:r>
    </w:p>
    <w:p w:rsidR="00D45581" w:rsidRPr="005575A4" w:rsidRDefault="00D45581" w:rsidP="00794CF7">
      <w:pPr>
        <w:widowControl w:val="0"/>
        <w:numPr>
          <w:ilvl w:val="0"/>
          <w:numId w:val="2"/>
        </w:numPr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Формула Шкарина: Ребенок в возрасте</w:t>
      </w:r>
      <w:r w:rsidRPr="005575A4">
        <w:rPr>
          <w:noProof/>
          <w:color w:val="000000"/>
          <w:szCs w:val="24"/>
        </w:rPr>
        <w:t xml:space="preserve"> 2</w:t>
      </w:r>
      <w:r w:rsidRPr="005575A4">
        <w:rPr>
          <w:color w:val="000000"/>
          <w:szCs w:val="24"/>
        </w:rPr>
        <w:t xml:space="preserve"> месяцев</w:t>
      </w:r>
      <w:r w:rsidRPr="005575A4">
        <w:rPr>
          <w:noProof/>
          <w:color w:val="000000"/>
          <w:szCs w:val="24"/>
        </w:rPr>
        <w:t xml:space="preserve"> (8</w:t>
      </w:r>
      <w:r w:rsidRPr="005575A4">
        <w:rPr>
          <w:color w:val="000000"/>
          <w:szCs w:val="24"/>
        </w:rPr>
        <w:t xml:space="preserve"> недель) должен получать в сутки</w:t>
      </w:r>
      <w:r w:rsidRPr="005575A4">
        <w:rPr>
          <w:noProof/>
          <w:color w:val="000000"/>
          <w:szCs w:val="24"/>
        </w:rPr>
        <w:t xml:space="preserve"> 800</w:t>
      </w:r>
      <w:r w:rsidRPr="005575A4">
        <w:rPr>
          <w:color w:val="000000"/>
          <w:szCs w:val="24"/>
        </w:rPr>
        <w:t xml:space="preserve"> мл м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лока. На каждую неделю, недостающую до</w:t>
      </w:r>
      <w:r w:rsidRPr="005575A4">
        <w:rPr>
          <w:noProof/>
          <w:color w:val="000000"/>
          <w:szCs w:val="24"/>
        </w:rPr>
        <w:t xml:space="preserve"> 8</w:t>
      </w:r>
      <w:r w:rsidRPr="005575A4">
        <w:rPr>
          <w:color w:val="000000"/>
          <w:szCs w:val="24"/>
        </w:rPr>
        <w:t xml:space="preserve"> недель</w:t>
      </w:r>
      <w:r w:rsidRPr="005575A4">
        <w:rPr>
          <w:noProof/>
          <w:color w:val="000000"/>
          <w:szCs w:val="24"/>
        </w:rPr>
        <w:t xml:space="preserve"> —</w:t>
      </w:r>
      <w:r w:rsidRPr="005575A4">
        <w:rPr>
          <w:color w:val="000000"/>
          <w:szCs w:val="24"/>
        </w:rPr>
        <w:t xml:space="preserve"> на</w:t>
      </w:r>
      <w:r w:rsidRPr="005575A4">
        <w:rPr>
          <w:noProof/>
          <w:color w:val="000000"/>
          <w:szCs w:val="24"/>
        </w:rPr>
        <w:t xml:space="preserve"> 50</w:t>
      </w:r>
      <w:r w:rsidRPr="005575A4">
        <w:rPr>
          <w:color w:val="000000"/>
          <w:szCs w:val="24"/>
        </w:rPr>
        <w:t xml:space="preserve"> мл мень</w:t>
      </w:r>
      <w:r w:rsidRPr="005575A4">
        <w:rPr>
          <w:color w:val="000000"/>
          <w:szCs w:val="24"/>
        </w:rPr>
        <w:softHyphen/>
        <w:t>ше, а на каждый месяц п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сле</w:t>
      </w:r>
      <w:r w:rsidRPr="005575A4">
        <w:rPr>
          <w:noProof/>
          <w:color w:val="000000"/>
          <w:szCs w:val="24"/>
        </w:rPr>
        <w:t xml:space="preserve"> 2—</w:t>
      </w:r>
      <w:r w:rsidRPr="005575A4">
        <w:rPr>
          <w:color w:val="000000"/>
          <w:szCs w:val="24"/>
        </w:rPr>
        <w:t>на</w:t>
      </w:r>
      <w:r w:rsidRPr="005575A4">
        <w:rPr>
          <w:noProof/>
          <w:color w:val="000000"/>
          <w:szCs w:val="24"/>
        </w:rPr>
        <w:t xml:space="preserve"> 50</w:t>
      </w:r>
      <w:r w:rsidRPr="005575A4">
        <w:rPr>
          <w:color w:val="000000"/>
          <w:szCs w:val="24"/>
        </w:rPr>
        <w:t xml:space="preserve"> мл больше. Формула для детей меньше</w:t>
      </w:r>
      <w:r w:rsidRPr="005575A4">
        <w:rPr>
          <w:noProof/>
          <w:color w:val="000000"/>
          <w:szCs w:val="24"/>
        </w:rPr>
        <w:t xml:space="preserve"> 8</w:t>
      </w:r>
      <w:r w:rsidRPr="005575A4">
        <w:rPr>
          <w:color w:val="000000"/>
          <w:szCs w:val="24"/>
        </w:rPr>
        <w:t xml:space="preserve"> недель:</w:t>
      </w:r>
      <w:r w:rsidRPr="005575A4">
        <w:rPr>
          <w:i/>
          <w:color w:val="000000"/>
          <w:szCs w:val="24"/>
        </w:rPr>
        <w:t xml:space="preserve"> </w:t>
      </w:r>
      <w:r w:rsidRPr="005575A4">
        <w:rPr>
          <w:noProof/>
          <w:color w:val="000000"/>
          <w:szCs w:val="24"/>
        </w:rPr>
        <w:t>800-50</w:t>
      </w:r>
      <w:r w:rsidRPr="005575A4">
        <w:rPr>
          <w:color w:val="000000"/>
          <w:szCs w:val="24"/>
        </w:rPr>
        <w:t xml:space="preserve"> х (8-п), где п</w:t>
      </w:r>
      <w:r w:rsidRPr="005575A4">
        <w:rPr>
          <w:noProof/>
          <w:color w:val="000000"/>
          <w:szCs w:val="24"/>
        </w:rPr>
        <w:t>—</w:t>
      </w:r>
      <w:r w:rsidRPr="005575A4">
        <w:rPr>
          <w:color w:val="000000"/>
          <w:szCs w:val="24"/>
        </w:rPr>
        <w:t xml:space="preserve"> число недель жизни ребенка. Формула для детей старше 2-х месяцев:</w:t>
      </w:r>
      <w:r w:rsidRPr="005575A4">
        <w:rPr>
          <w:i/>
          <w:color w:val="000000"/>
          <w:szCs w:val="24"/>
        </w:rPr>
        <w:t xml:space="preserve"> </w:t>
      </w:r>
      <w:r w:rsidRPr="005575A4">
        <w:rPr>
          <w:noProof/>
          <w:color w:val="000000"/>
          <w:szCs w:val="24"/>
        </w:rPr>
        <w:t>800+50</w:t>
      </w:r>
      <w:r w:rsidRPr="005575A4">
        <w:rPr>
          <w:color w:val="000000"/>
          <w:szCs w:val="24"/>
        </w:rPr>
        <w:t xml:space="preserve"> х (п-2), где п</w:t>
      </w:r>
      <w:r w:rsidRPr="005575A4">
        <w:rPr>
          <w:noProof/>
          <w:color w:val="000000"/>
          <w:szCs w:val="24"/>
        </w:rPr>
        <w:t xml:space="preserve"> —</w:t>
      </w:r>
      <w:r w:rsidRPr="005575A4">
        <w:rPr>
          <w:color w:val="000000"/>
          <w:szCs w:val="24"/>
        </w:rPr>
        <w:t xml:space="preserve"> число месяцев жизни. Этот метод также используется редко из-за акселерации детей. </w:t>
      </w:r>
    </w:p>
    <w:p w:rsidR="00D45581" w:rsidRPr="005575A4" w:rsidRDefault="00D45581" w:rsidP="00794CF7">
      <w:pPr>
        <w:widowControl w:val="0"/>
        <w:numPr>
          <w:ilvl w:val="0"/>
          <w:numId w:val="3"/>
        </w:numPr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Для детей, родившихся с крупной массой и имеющих высокие показатели физического разв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тия, можно воспользоваться следую</w:t>
      </w:r>
      <w:r w:rsidRPr="005575A4">
        <w:rPr>
          <w:color w:val="000000"/>
          <w:szCs w:val="24"/>
        </w:rPr>
        <w:softHyphen/>
        <w:t>щим расчетом: В возрасте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месяца ребенок должен пол</w:t>
      </w:r>
      <w:r w:rsidRPr="005575A4">
        <w:rPr>
          <w:color w:val="000000"/>
          <w:szCs w:val="24"/>
        </w:rPr>
        <w:t>у</w:t>
      </w:r>
      <w:r w:rsidRPr="005575A4">
        <w:rPr>
          <w:color w:val="000000"/>
          <w:szCs w:val="24"/>
        </w:rPr>
        <w:t>чать</w:t>
      </w:r>
      <w:r w:rsidRPr="005575A4">
        <w:rPr>
          <w:noProof/>
          <w:color w:val="000000"/>
          <w:szCs w:val="24"/>
        </w:rPr>
        <w:t xml:space="preserve"> — 700-800</w:t>
      </w:r>
      <w:r w:rsidRPr="005575A4">
        <w:rPr>
          <w:color w:val="000000"/>
          <w:szCs w:val="24"/>
        </w:rPr>
        <w:t xml:space="preserve"> мл молока, я на каждый последующий месяц на</w:t>
      </w:r>
      <w:r w:rsidRPr="005575A4">
        <w:rPr>
          <w:noProof/>
          <w:color w:val="000000"/>
          <w:szCs w:val="24"/>
        </w:rPr>
        <w:t xml:space="preserve"> 50</w:t>
      </w:r>
      <w:r w:rsidRPr="005575A4">
        <w:rPr>
          <w:color w:val="000000"/>
          <w:szCs w:val="24"/>
        </w:rPr>
        <w:t xml:space="preserve"> мл молока больше. В</w:t>
      </w:r>
      <w:r w:rsidRPr="005575A4">
        <w:rPr>
          <w:noProof/>
          <w:color w:val="000000"/>
          <w:szCs w:val="24"/>
        </w:rPr>
        <w:t xml:space="preserve"> 2</w:t>
      </w:r>
      <w:r w:rsidRPr="005575A4">
        <w:rPr>
          <w:color w:val="000000"/>
          <w:szCs w:val="24"/>
        </w:rPr>
        <w:t xml:space="preserve"> мес</w:t>
      </w:r>
      <w:r w:rsidRPr="005575A4">
        <w:rPr>
          <w:color w:val="000000"/>
          <w:szCs w:val="24"/>
        </w:rPr>
        <w:t>я</w:t>
      </w:r>
      <w:r w:rsidRPr="005575A4">
        <w:rPr>
          <w:color w:val="000000"/>
          <w:szCs w:val="24"/>
        </w:rPr>
        <w:t>ца ребенок должен получать</w:t>
      </w:r>
      <w:r w:rsidRPr="005575A4">
        <w:rPr>
          <w:noProof/>
          <w:color w:val="000000"/>
          <w:szCs w:val="24"/>
        </w:rPr>
        <w:t xml:space="preserve"> 750-850</w:t>
      </w:r>
      <w:r w:rsidRPr="005575A4">
        <w:rPr>
          <w:color w:val="000000"/>
          <w:szCs w:val="24"/>
        </w:rPr>
        <w:t xml:space="preserve"> мл; в</w:t>
      </w:r>
      <w:r w:rsidRPr="005575A4">
        <w:rPr>
          <w:noProof/>
          <w:color w:val="000000"/>
          <w:szCs w:val="24"/>
        </w:rPr>
        <w:t xml:space="preserve"> 3</w:t>
      </w:r>
      <w:r w:rsidRPr="005575A4">
        <w:rPr>
          <w:color w:val="000000"/>
          <w:szCs w:val="24"/>
        </w:rPr>
        <w:t xml:space="preserve"> месяца ребенок должен получать</w:t>
      </w:r>
      <w:r w:rsidRPr="005575A4">
        <w:rPr>
          <w:noProof/>
          <w:color w:val="000000"/>
          <w:szCs w:val="24"/>
        </w:rPr>
        <w:t xml:space="preserve"> 800-900</w:t>
      </w:r>
      <w:r w:rsidRPr="005575A4">
        <w:rPr>
          <w:color w:val="000000"/>
          <w:szCs w:val="24"/>
        </w:rPr>
        <w:t xml:space="preserve"> мл; в</w:t>
      </w:r>
      <w:r w:rsidRPr="005575A4">
        <w:rPr>
          <w:noProof/>
          <w:color w:val="000000"/>
          <w:szCs w:val="24"/>
        </w:rPr>
        <w:t xml:space="preserve"> 4</w:t>
      </w:r>
      <w:r w:rsidRPr="005575A4">
        <w:rPr>
          <w:color w:val="000000"/>
          <w:szCs w:val="24"/>
        </w:rPr>
        <w:t xml:space="preserve"> месяца ребенок должен получать</w:t>
      </w:r>
      <w:r w:rsidRPr="005575A4">
        <w:rPr>
          <w:noProof/>
          <w:color w:val="000000"/>
          <w:szCs w:val="24"/>
        </w:rPr>
        <w:t xml:space="preserve"> 850-950</w:t>
      </w:r>
      <w:r w:rsidRPr="005575A4">
        <w:rPr>
          <w:color w:val="000000"/>
          <w:szCs w:val="24"/>
        </w:rPr>
        <w:t xml:space="preserve"> мл; в</w:t>
      </w:r>
      <w:r w:rsidRPr="005575A4">
        <w:rPr>
          <w:noProof/>
          <w:color w:val="000000"/>
          <w:szCs w:val="24"/>
        </w:rPr>
        <w:t xml:space="preserve"> 5</w:t>
      </w:r>
      <w:r w:rsidRPr="005575A4">
        <w:rPr>
          <w:color w:val="000000"/>
          <w:szCs w:val="24"/>
        </w:rPr>
        <w:t xml:space="preserve"> месяцев ребенок должен получать</w:t>
      </w:r>
      <w:r w:rsidRPr="005575A4">
        <w:rPr>
          <w:noProof/>
          <w:color w:val="000000"/>
          <w:szCs w:val="24"/>
        </w:rPr>
        <w:t xml:space="preserve"> 900-1000</w:t>
      </w:r>
      <w:r w:rsidRPr="005575A4">
        <w:rPr>
          <w:color w:val="000000"/>
          <w:szCs w:val="24"/>
        </w:rPr>
        <w:t xml:space="preserve"> мл; с</w:t>
      </w:r>
      <w:r w:rsidRPr="005575A4">
        <w:rPr>
          <w:noProof/>
          <w:color w:val="000000"/>
          <w:szCs w:val="24"/>
        </w:rPr>
        <w:t xml:space="preserve"> 5</w:t>
      </w:r>
      <w:r w:rsidRPr="005575A4">
        <w:rPr>
          <w:color w:val="000000"/>
          <w:szCs w:val="24"/>
        </w:rPr>
        <w:t xml:space="preserve"> месяцев объем пищи не должен превышать</w:t>
      </w:r>
      <w:r w:rsidRPr="005575A4">
        <w:rPr>
          <w:noProof/>
          <w:color w:val="000000"/>
          <w:szCs w:val="24"/>
        </w:rPr>
        <w:t xml:space="preserve"> 1000-1100</w:t>
      </w:r>
      <w:r w:rsidRPr="005575A4">
        <w:rPr>
          <w:color w:val="000000"/>
          <w:szCs w:val="24"/>
        </w:rPr>
        <w:t xml:space="preserve"> мл. </w:t>
      </w:r>
    </w:p>
    <w:p w:rsidR="00D45581" w:rsidRPr="005575A4" w:rsidRDefault="00D45581" w:rsidP="00794CF7">
      <w:pPr>
        <w:widowControl w:val="0"/>
        <w:numPr>
          <w:ilvl w:val="0"/>
          <w:numId w:val="3"/>
        </w:numPr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 xml:space="preserve"> Калорийный (энергетический) метод утратил свое практическое знач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ние.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В отношении режима кормления позиции отечественных и зару</w:t>
      </w:r>
      <w:r w:rsidRPr="005575A4">
        <w:rPr>
          <w:color w:val="000000"/>
          <w:szCs w:val="24"/>
        </w:rPr>
        <w:softHyphen/>
        <w:t>бежных специал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стов отличаются. ВОЗ, как известно, рекомендует кор</w:t>
      </w:r>
      <w:r w:rsidRPr="005575A4">
        <w:rPr>
          <w:color w:val="000000"/>
          <w:szCs w:val="24"/>
        </w:rPr>
        <w:softHyphen/>
        <w:t>мить грудью ребенка по тр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бованию, мотивируя это тем, что более час</w:t>
      </w:r>
      <w:r w:rsidRPr="005575A4">
        <w:rPr>
          <w:color w:val="000000"/>
          <w:szCs w:val="24"/>
        </w:rPr>
        <w:softHyphen/>
        <w:t>тое прикладывание к груди стимулирует лактацию. В нашей стране де</w:t>
      </w:r>
      <w:r w:rsidRPr="005575A4">
        <w:rPr>
          <w:color w:val="000000"/>
          <w:szCs w:val="24"/>
        </w:rPr>
        <w:softHyphen/>
        <w:t>тей, особенно находящихся на искусственном вскар</w:t>
      </w:r>
      <w:r w:rsidRPr="005575A4">
        <w:rPr>
          <w:color w:val="000000"/>
          <w:szCs w:val="24"/>
        </w:rPr>
        <w:t>м</w:t>
      </w:r>
      <w:r w:rsidRPr="005575A4">
        <w:rPr>
          <w:color w:val="000000"/>
          <w:szCs w:val="24"/>
        </w:rPr>
        <w:t>ливании, рекомен</w:t>
      </w:r>
      <w:r w:rsidRPr="005575A4">
        <w:rPr>
          <w:color w:val="000000"/>
          <w:szCs w:val="24"/>
        </w:rPr>
        <w:softHyphen/>
        <w:t>дуется кормить по часам</w:t>
      </w:r>
      <w:r w:rsidRPr="005575A4">
        <w:rPr>
          <w:noProof/>
          <w:color w:val="000000"/>
          <w:szCs w:val="24"/>
        </w:rPr>
        <w:t xml:space="preserve"> — 6-7</w:t>
      </w:r>
      <w:r w:rsidRPr="005575A4">
        <w:rPr>
          <w:color w:val="000000"/>
          <w:szCs w:val="24"/>
        </w:rPr>
        <w:t xml:space="preserve"> раз в сутки ребенка первого месяца жиз</w:t>
      </w:r>
      <w:r w:rsidRPr="005575A4">
        <w:rPr>
          <w:color w:val="000000"/>
          <w:szCs w:val="24"/>
        </w:rPr>
        <w:softHyphen/>
        <w:t>ни, с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до</w:t>
      </w:r>
      <w:r w:rsidRPr="005575A4">
        <w:rPr>
          <w:noProof/>
          <w:color w:val="000000"/>
          <w:szCs w:val="24"/>
        </w:rPr>
        <w:t xml:space="preserve"> 5</w:t>
      </w:r>
      <w:r w:rsidRPr="005575A4">
        <w:rPr>
          <w:color w:val="000000"/>
          <w:szCs w:val="24"/>
        </w:rPr>
        <w:t xml:space="preserve"> месяцев</w:t>
      </w:r>
      <w:r w:rsidRPr="005575A4">
        <w:rPr>
          <w:noProof/>
          <w:color w:val="000000"/>
          <w:szCs w:val="24"/>
        </w:rPr>
        <w:t xml:space="preserve"> — 6</w:t>
      </w:r>
      <w:r w:rsidRPr="005575A4">
        <w:rPr>
          <w:color w:val="000000"/>
          <w:szCs w:val="24"/>
        </w:rPr>
        <w:t xml:space="preserve"> раз, а с</w:t>
      </w:r>
      <w:r w:rsidRPr="005575A4">
        <w:rPr>
          <w:noProof/>
          <w:color w:val="000000"/>
          <w:szCs w:val="24"/>
        </w:rPr>
        <w:t xml:space="preserve"> 5</w:t>
      </w:r>
      <w:r w:rsidRPr="005575A4">
        <w:rPr>
          <w:color w:val="000000"/>
          <w:szCs w:val="24"/>
        </w:rPr>
        <w:t xml:space="preserve"> месяцев до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года ребенок перев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дится на 5-разовое кормление. Предметом дискуссии является вопрос о сроках введения соков, желтка, прикорма. В последние годы специалисты считают, что с целью ко</w:t>
      </w:r>
      <w:r w:rsidRPr="005575A4">
        <w:rPr>
          <w:color w:val="000000"/>
          <w:szCs w:val="24"/>
        </w:rPr>
        <w:t>р</w:t>
      </w:r>
      <w:r w:rsidRPr="005575A4">
        <w:rPr>
          <w:color w:val="000000"/>
          <w:szCs w:val="24"/>
        </w:rPr>
        <w:t>рекции витаминного и минерального состава пищи соки и фруктовые пюре целес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образнее вводить значительно позднее, чем раньше, т.е. с</w:t>
      </w:r>
      <w:r w:rsidRPr="005575A4">
        <w:rPr>
          <w:noProof/>
          <w:color w:val="000000"/>
          <w:szCs w:val="24"/>
        </w:rPr>
        <w:t xml:space="preserve"> 4 </w:t>
      </w:r>
      <w:r w:rsidRPr="005575A4">
        <w:rPr>
          <w:color w:val="000000"/>
          <w:szCs w:val="24"/>
        </w:rPr>
        <w:t>месяцев. Также пересмотрены сроки назначения творога, желтка и дру</w:t>
      </w:r>
      <w:r w:rsidRPr="005575A4">
        <w:rPr>
          <w:color w:val="000000"/>
          <w:szCs w:val="24"/>
        </w:rPr>
        <w:softHyphen/>
        <w:t>гих пр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дуктов, необходимых для вскармливания детей раннего возрас</w:t>
      </w:r>
      <w:r w:rsidRPr="005575A4">
        <w:rPr>
          <w:color w:val="000000"/>
          <w:szCs w:val="24"/>
        </w:rPr>
        <w:softHyphen/>
        <w:t>та. При естественном вскармлив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нии первый прикорм в виде овощного торс назначают нс ранее</w:t>
      </w:r>
      <w:r w:rsidRPr="005575A4">
        <w:rPr>
          <w:noProof/>
          <w:color w:val="000000"/>
          <w:szCs w:val="24"/>
        </w:rPr>
        <w:t xml:space="preserve"> 5</w:t>
      </w:r>
      <w:r w:rsidRPr="005575A4">
        <w:rPr>
          <w:color w:val="000000"/>
          <w:szCs w:val="24"/>
        </w:rPr>
        <w:t xml:space="preserve"> месяцев. В качестве второго пр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корма вво</w:t>
      </w:r>
      <w:r w:rsidRPr="005575A4">
        <w:rPr>
          <w:color w:val="000000"/>
          <w:szCs w:val="24"/>
        </w:rPr>
        <w:softHyphen/>
        <w:t>дится молочная каша (рисовая, овсяная, гречневая). Каши, содержащие глютен, рекоме</w:t>
      </w:r>
      <w:r w:rsidRPr="005575A4">
        <w:rPr>
          <w:color w:val="000000"/>
          <w:szCs w:val="24"/>
        </w:rPr>
        <w:t>н</w:t>
      </w:r>
      <w:r w:rsidRPr="005575A4">
        <w:rPr>
          <w:color w:val="000000"/>
          <w:szCs w:val="24"/>
        </w:rPr>
        <w:t>дуемая назначать не ранее</w:t>
      </w:r>
      <w:r w:rsidRPr="005575A4">
        <w:rPr>
          <w:noProof/>
          <w:color w:val="000000"/>
          <w:szCs w:val="24"/>
        </w:rPr>
        <w:t xml:space="preserve"> 9-10</w:t>
      </w:r>
      <w:r w:rsidRPr="005575A4">
        <w:rPr>
          <w:color w:val="000000"/>
          <w:szCs w:val="24"/>
        </w:rPr>
        <w:t xml:space="preserve"> месяцев. Можно назна</w:t>
      </w:r>
      <w:r w:rsidRPr="005575A4">
        <w:rPr>
          <w:color w:val="000000"/>
          <w:szCs w:val="24"/>
        </w:rPr>
        <w:softHyphen/>
        <w:t>чать каши быстрого приготовления (выпу</w:t>
      </w:r>
      <w:r w:rsidRPr="005575A4">
        <w:rPr>
          <w:color w:val="000000"/>
          <w:szCs w:val="24"/>
        </w:rPr>
        <w:t>с</w:t>
      </w:r>
      <w:r w:rsidRPr="005575A4">
        <w:rPr>
          <w:color w:val="000000"/>
          <w:szCs w:val="24"/>
        </w:rPr>
        <w:t>каемые фирмами Нсстпс, Хумана, Фризнленд и др.). Детям, находящимся на искусственном вскарм</w:t>
      </w:r>
      <w:r w:rsidRPr="005575A4">
        <w:rPr>
          <w:color w:val="000000"/>
          <w:szCs w:val="24"/>
        </w:rPr>
        <w:softHyphen/>
        <w:t>ливании, пр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корм вводится на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месяц раньше. В табл.</w:t>
      </w:r>
      <w:r w:rsidRPr="005575A4">
        <w:rPr>
          <w:noProof/>
          <w:color w:val="000000"/>
          <w:szCs w:val="24"/>
        </w:rPr>
        <w:t xml:space="preserve"> 6</w:t>
      </w:r>
      <w:r w:rsidRPr="005575A4">
        <w:rPr>
          <w:color w:val="000000"/>
          <w:szCs w:val="24"/>
        </w:rPr>
        <w:t xml:space="preserve"> и</w:t>
      </w:r>
      <w:r w:rsidRPr="005575A4">
        <w:rPr>
          <w:noProof/>
          <w:color w:val="000000"/>
          <w:szCs w:val="24"/>
        </w:rPr>
        <w:t xml:space="preserve"> 7</w:t>
      </w:r>
      <w:r w:rsidRPr="005575A4">
        <w:rPr>
          <w:color w:val="000000"/>
          <w:szCs w:val="24"/>
        </w:rPr>
        <w:t xml:space="preserve"> приводягтся рекомендуемые сроки введения и при</w:t>
      </w:r>
      <w:r w:rsidRPr="005575A4">
        <w:rPr>
          <w:color w:val="000000"/>
          <w:szCs w:val="24"/>
        </w:rPr>
        <w:softHyphen/>
        <w:t>мерное количество отдельных продуктов и прикорма детям первого года жизни, находящи</w:t>
      </w:r>
      <w:r w:rsidRPr="005575A4">
        <w:rPr>
          <w:color w:val="000000"/>
          <w:szCs w:val="24"/>
        </w:rPr>
        <w:t>м</w:t>
      </w:r>
      <w:r w:rsidRPr="005575A4">
        <w:rPr>
          <w:color w:val="000000"/>
          <w:szCs w:val="24"/>
        </w:rPr>
        <w:t>ся на естественном вскармливании.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Примерная схема естественного вскармливания детей первого года жизни.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noProof/>
          <w:color w:val="000000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0"/>
        <w:gridCol w:w="920"/>
        <w:gridCol w:w="920"/>
        <w:gridCol w:w="900"/>
        <w:gridCol w:w="900"/>
        <w:gridCol w:w="900"/>
        <w:gridCol w:w="940"/>
        <w:gridCol w:w="920"/>
        <w:gridCol w:w="900"/>
      </w:tblGrid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Продукт</w:t>
            </w:r>
          </w:p>
        </w:tc>
        <w:tc>
          <w:tcPr>
            <w:tcW w:w="7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smallCaps/>
                <w:color w:val="000000"/>
                <w:szCs w:val="24"/>
                <w:lang w:val="en-US"/>
              </w:rPr>
            </w:pPr>
            <w:r w:rsidRPr="005575A4">
              <w:rPr>
                <w:color w:val="000000"/>
                <w:szCs w:val="24"/>
              </w:rPr>
              <w:t>Возраст, мес</w:t>
            </w:r>
            <w:r w:rsidRPr="005575A4">
              <w:rPr>
                <w:smallCaps/>
                <w:color w:val="000000"/>
                <w:szCs w:val="24"/>
              </w:rPr>
              <w:t>.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smallCaps/>
                <w:color w:val="000000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1-3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10-12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Фруктовые соки, мл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5-30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40-50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50-60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  <w:lang w:val="en-US"/>
              </w:rPr>
            </w:pPr>
            <w:r w:rsidRPr="005575A4">
              <w:rPr>
                <w:color w:val="000000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90-100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фруктовое пюре, мл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5-30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40-50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50-60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90-100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  <w:lang w:val="en-US"/>
              </w:rPr>
            </w:pPr>
            <w:r w:rsidRPr="005575A4">
              <w:rPr>
                <w:color w:val="000000"/>
                <w:szCs w:val="24"/>
              </w:rPr>
              <w:t>Творог,</w:t>
            </w:r>
            <w:r w:rsidRPr="005575A4">
              <w:rPr>
                <w:color w:val="000000"/>
                <w:szCs w:val="24"/>
                <w:lang w:val="en-US"/>
              </w:rPr>
              <w:t xml:space="preserve"> </w:t>
            </w:r>
            <w:r w:rsidRPr="005575A4">
              <w:rPr>
                <w:color w:val="000000"/>
                <w:szCs w:val="24"/>
              </w:rPr>
              <w:t>г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Желток, шт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0.25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0.50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0.50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0.50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Овощнос пюре, г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10-150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200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Молочная каша, г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 xml:space="preserve">50-100 </w:t>
            </w:r>
            <w:r w:rsidRPr="005575A4">
              <w:rPr>
                <w:color w:val="000000"/>
                <w:szCs w:val="24"/>
              </w:rPr>
              <w:t>рисовая гр</w:t>
            </w:r>
            <w:r w:rsidRPr="005575A4">
              <w:rPr>
                <w:color w:val="000000"/>
                <w:szCs w:val="24"/>
              </w:rPr>
              <w:t>е</w:t>
            </w:r>
            <w:r w:rsidRPr="005575A4">
              <w:rPr>
                <w:color w:val="000000"/>
                <w:szCs w:val="24"/>
              </w:rPr>
              <w:t>чнев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 xml:space="preserve">150 </w:t>
            </w:r>
          </w:p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гречнев</w:t>
            </w:r>
          </w:p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овсяная</w:t>
            </w:r>
          </w:p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  <w:lang w:val="en-US"/>
              </w:rPr>
            </w:pPr>
            <w:r w:rsidRPr="005575A4">
              <w:rPr>
                <w:color w:val="000000"/>
                <w:szCs w:val="24"/>
              </w:rPr>
              <w:t>рисовая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150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  <w:lang w:val="en-US"/>
              </w:rPr>
            </w:pPr>
            <w:r w:rsidRPr="005575A4">
              <w:rPr>
                <w:color w:val="000000"/>
                <w:szCs w:val="24"/>
                <w:lang w:val="en-US"/>
              </w:rPr>
              <w:t>ISO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 xml:space="preserve">200 </w:t>
            </w:r>
          </w:p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ма</w:t>
            </w:r>
            <w:r w:rsidRPr="005575A4">
              <w:rPr>
                <w:color w:val="000000"/>
                <w:szCs w:val="24"/>
              </w:rPr>
              <w:t>н</w:t>
            </w:r>
            <w:r w:rsidRPr="005575A4">
              <w:rPr>
                <w:color w:val="000000"/>
                <w:szCs w:val="24"/>
              </w:rPr>
              <w:t>ная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Мясное пюре, г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5-30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60-70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Кефир</w:t>
            </w:r>
            <w:r w:rsidRPr="005575A4">
              <w:rPr>
                <w:noProof/>
                <w:color w:val="000000"/>
                <w:szCs w:val="24"/>
              </w:rPr>
              <w:t xml:space="preserve"> </w:t>
            </w:r>
            <w:r w:rsidRPr="005575A4">
              <w:rPr>
                <w:color w:val="000000"/>
                <w:szCs w:val="24"/>
              </w:rPr>
              <w:t>и др. кислом</w:t>
            </w:r>
            <w:r w:rsidRPr="005575A4">
              <w:rPr>
                <w:color w:val="000000"/>
                <w:szCs w:val="24"/>
              </w:rPr>
              <w:t>о</w:t>
            </w:r>
            <w:r w:rsidRPr="005575A4">
              <w:rPr>
                <w:color w:val="000000"/>
                <w:szCs w:val="24"/>
              </w:rPr>
              <w:t>ло</w:t>
            </w:r>
            <w:r w:rsidRPr="005575A4">
              <w:rPr>
                <w:color w:val="000000"/>
                <w:szCs w:val="24"/>
              </w:rPr>
              <w:t>ч</w:t>
            </w:r>
            <w:r w:rsidRPr="005575A4">
              <w:rPr>
                <w:color w:val="000000"/>
                <w:szCs w:val="24"/>
              </w:rPr>
              <w:t>ные продукты или цел</w:t>
            </w:r>
            <w:r w:rsidRPr="005575A4">
              <w:rPr>
                <w:color w:val="000000"/>
                <w:szCs w:val="24"/>
              </w:rPr>
              <w:t>ь</w:t>
            </w:r>
            <w:r w:rsidRPr="005575A4">
              <w:rPr>
                <w:color w:val="000000"/>
                <w:szCs w:val="24"/>
              </w:rPr>
              <w:t>ное молоко, мл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400-600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Хлеб пшснпчный в/с, г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Сухари, печенье, г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3-5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10-15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Растительное масло (по</w:t>
            </w:r>
            <w:r w:rsidRPr="005575A4">
              <w:rPr>
                <w:color w:val="000000"/>
                <w:szCs w:val="24"/>
              </w:rPr>
              <w:t>д</w:t>
            </w:r>
            <w:r w:rsidRPr="005575A4">
              <w:rPr>
                <w:color w:val="000000"/>
                <w:szCs w:val="24"/>
              </w:rPr>
              <w:t xml:space="preserve">солнечное, </w:t>
            </w:r>
          </w:p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кук</w:t>
            </w:r>
            <w:r w:rsidRPr="005575A4">
              <w:rPr>
                <w:color w:val="000000"/>
                <w:szCs w:val="24"/>
              </w:rPr>
              <w:t>у</w:t>
            </w:r>
            <w:r w:rsidRPr="005575A4">
              <w:rPr>
                <w:color w:val="000000"/>
                <w:szCs w:val="24"/>
              </w:rPr>
              <w:t>руз.), г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1-3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Сливочное масло, г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1-4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</w:tr>
    </w:tbl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Примерная схема искусственного вскармливания детей первого года жизни.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noProof/>
          <w:color w:val="000000"/>
          <w:szCs w:val="24"/>
        </w:rPr>
      </w:pPr>
      <w:r w:rsidRPr="005575A4">
        <w:rPr>
          <w:color w:val="000000"/>
          <w:szCs w:val="24"/>
        </w:rPr>
        <w:t xml:space="preserve"> 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0"/>
        <w:gridCol w:w="740"/>
        <w:gridCol w:w="760"/>
        <w:gridCol w:w="780"/>
        <w:gridCol w:w="760"/>
        <w:gridCol w:w="740"/>
        <w:gridCol w:w="760"/>
        <w:gridCol w:w="760"/>
        <w:gridCol w:w="740"/>
        <w:gridCol w:w="760"/>
        <w:gridCol w:w="820"/>
      </w:tblGrid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Наименование продуктов</w:t>
            </w:r>
          </w:p>
        </w:tc>
        <w:tc>
          <w:tcPr>
            <w:tcW w:w="76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Возраст, месяцы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10-12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Адаптирова</w:t>
            </w:r>
            <w:r w:rsidRPr="005575A4">
              <w:rPr>
                <w:color w:val="000000"/>
                <w:szCs w:val="24"/>
              </w:rPr>
              <w:t>н</w:t>
            </w:r>
            <w:r w:rsidRPr="005575A4">
              <w:rPr>
                <w:color w:val="000000"/>
                <w:szCs w:val="24"/>
              </w:rPr>
              <w:t>ная молочная смесь, мл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700-</w:t>
            </w:r>
            <w:r w:rsidRPr="005575A4">
              <w:rPr>
                <w:color w:val="000000"/>
                <w:szCs w:val="24"/>
              </w:rPr>
              <w:t>8</w:t>
            </w:r>
            <w:r w:rsidRPr="005575A4">
              <w:rPr>
                <w:noProof/>
                <w:color w:val="000000"/>
                <w:szCs w:val="24"/>
              </w:rPr>
              <w:t>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800-900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800-900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800-900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i/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 xml:space="preserve">400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300-350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200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Фруктовые с</w:t>
            </w:r>
            <w:r w:rsidRPr="005575A4">
              <w:rPr>
                <w:color w:val="000000"/>
                <w:szCs w:val="24"/>
              </w:rPr>
              <w:t>о</w:t>
            </w:r>
            <w:r w:rsidRPr="005575A4">
              <w:rPr>
                <w:color w:val="000000"/>
                <w:szCs w:val="24"/>
              </w:rPr>
              <w:t>ки, мл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по показаниям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5-30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40-50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  <w:lang w:val="en-US"/>
              </w:rPr>
            </w:pPr>
            <w:r w:rsidRPr="005575A4">
              <w:rPr>
                <w:noProof/>
                <w:color w:val="000000"/>
                <w:szCs w:val="24"/>
              </w:rPr>
              <w:t>50-60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90-100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Фруктовое п</w:t>
            </w:r>
            <w:r w:rsidRPr="005575A4">
              <w:rPr>
                <w:color w:val="000000"/>
                <w:szCs w:val="24"/>
              </w:rPr>
              <w:t>ю</w:t>
            </w:r>
            <w:r w:rsidRPr="005575A4">
              <w:rPr>
                <w:color w:val="000000"/>
                <w:szCs w:val="24"/>
              </w:rPr>
              <w:t>ре, г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по показаниям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5-30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40-50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50-60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90-100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Творог, г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Каша, г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10-150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150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150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170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180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200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Мясное пюре, г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5-30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60-70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 xml:space="preserve">Кефир и др. </w:t>
            </w:r>
            <w:r w:rsidRPr="005575A4">
              <w:rPr>
                <w:color w:val="000000"/>
                <w:szCs w:val="24"/>
              </w:rPr>
              <w:lastRenderedPageBreak/>
              <w:t>к</w:t>
            </w:r>
            <w:r w:rsidRPr="005575A4">
              <w:rPr>
                <w:color w:val="000000"/>
                <w:szCs w:val="24"/>
              </w:rPr>
              <w:t>и</w:t>
            </w:r>
            <w:r w:rsidRPr="005575A4">
              <w:rPr>
                <w:color w:val="000000"/>
                <w:szCs w:val="24"/>
              </w:rPr>
              <w:t>сломолочные пр</w:t>
            </w:r>
            <w:r w:rsidRPr="005575A4">
              <w:rPr>
                <w:color w:val="000000"/>
                <w:szCs w:val="24"/>
              </w:rPr>
              <w:t>о</w:t>
            </w:r>
            <w:r w:rsidRPr="005575A4">
              <w:rPr>
                <w:color w:val="000000"/>
                <w:szCs w:val="24"/>
              </w:rPr>
              <w:t>дукты, мл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400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lastRenderedPageBreak/>
              <w:t>Хлеб в/с, г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Сухари, печ</w:t>
            </w:r>
            <w:r w:rsidRPr="005575A4">
              <w:rPr>
                <w:color w:val="000000"/>
                <w:szCs w:val="24"/>
              </w:rPr>
              <w:t>е</w:t>
            </w:r>
            <w:r w:rsidRPr="005575A4">
              <w:rPr>
                <w:color w:val="000000"/>
                <w:szCs w:val="24"/>
              </w:rPr>
              <w:t>нье, г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3-5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15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Растит. масло, г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Слив. ма</w:t>
            </w:r>
            <w:r w:rsidRPr="005575A4">
              <w:rPr>
                <w:color w:val="000000"/>
                <w:szCs w:val="24"/>
              </w:rPr>
              <w:t>с</w:t>
            </w:r>
            <w:r w:rsidRPr="005575A4">
              <w:rPr>
                <w:color w:val="000000"/>
                <w:szCs w:val="24"/>
              </w:rPr>
              <w:t>ло, г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</w:t>
            </w:r>
          </w:p>
        </w:tc>
      </w:tr>
    </w:tbl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 xml:space="preserve">ХАРАКТЕРИСТИКА СМЕСЕЙ ДЛЯ ИСКУССТВЕННОГО 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ВСКАРМЛ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ВАНИЯ ДЕТЕЙ.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Все смеси делятся на две группы кислые и пресные молочные смеси. Смеси могут быть адаптир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ванными и иеадаптироваииыми В течение многих лет отечсственная школа педиатров считала наилучшим заменителем грудного молока кефир. Дейсгвительно, при использова</w:t>
      </w:r>
      <w:r w:rsidRPr="005575A4">
        <w:rPr>
          <w:color w:val="000000"/>
          <w:szCs w:val="24"/>
        </w:rPr>
        <w:softHyphen/>
        <w:t>нии кефира улучшается усвояемость белка вследствие его частичного расщепления при сквашивании. Кефир способсчвует нормализации мик</w:t>
      </w:r>
      <w:r w:rsidRPr="005575A4">
        <w:rPr>
          <w:color w:val="000000"/>
          <w:szCs w:val="24"/>
        </w:rPr>
        <w:softHyphen/>
        <w:t>рофлоры кишечника, стимулирует перисгальт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ку, подавляя рост пато</w:t>
      </w:r>
      <w:r w:rsidRPr="005575A4">
        <w:rPr>
          <w:color w:val="000000"/>
          <w:szCs w:val="24"/>
        </w:rPr>
        <w:softHyphen/>
        <w:t>генной микрофлоры Вместе с тем кефир имеет и недостагки - высокое содержание белка с н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оптимальным аминокислотным составом, низкое содержание жира, высокая осмолярносль, пр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вышающая осмо.чярносгь женского и коровьего молока, что ок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зывает значительную нагрузку на незрелые функции почек у ребенка раннего во</w:t>
      </w:r>
      <w:r w:rsidRPr="005575A4">
        <w:rPr>
          <w:color w:val="000000"/>
          <w:szCs w:val="24"/>
        </w:rPr>
        <w:t>з</w:t>
      </w:r>
      <w:r w:rsidRPr="005575A4">
        <w:rPr>
          <w:color w:val="000000"/>
          <w:szCs w:val="24"/>
        </w:rPr>
        <w:t>раста. В настоящее время кефир не рекомендуется использовать в пи</w:t>
      </w:r>
      <w:r w:rsidRPr="005575A4">
        <w:rPr>
          <w:color w:val="000000"/>
          <w:szCs w:val="24"/>
        </w:rPr>
        <w:softHyphen/>
        <w:t>тании детей первых</w:t>
      </w:r>
      <w:r w:rsidRPr="005575A4">
        <w:rPr>
          <w:noProof/>
          <w:color w:val="000000"/>
          <w:szCs w:val="24"/>
        </w:rPr>
        <w:t xml:space="preserve"> 7</w:t>
      </w:r>
      <w:r w:rsidRPr="005575A4">
        <w:rPr>
          <w:color w:val="000000"/>
          <w:szCs w:val="24"/>
        </w:rPr>
        <w:t xml:space="preserve"> месяцев жизни, его место должны занимать совре</w:t>
      </w:r>
      <w:r w:rsidRPr="005575A4">
        <w:rPr>
          <w:color w:val="000000"/>
          <w:szCs w:val="24"/>
        </w:rPr>
        <w:softHyphen/>
        <w:t>менные кислые мопочные смеси Оптимальным следует считать соотно</w:t>
      </w:r>
      <w:r w:rsidRPr="005575A4">
        <w:rPr>
          <w:color w:val="000000"/>
          <w:szCs w:val="24"/>
        </w:rPr>
        <w:softHyphen/>
        <w:t>шение между кислыми и пресн</w:t>
      </w:r>
      <w:r w:rsidRPr="005575A4">
        <w:rPr>
          <w:color w:val="000000"/>
          <w:szCs w:val="24"/>
        </w:rPr>
        <w:t>ы</w:t>
      </w:r>
      <w:r w:rsidRPr="005575A4">
        <w:rPr>
          <w:color w:val="000000"/>
          <w:szCs w:val="24"/>
        </w:rPr>
        <w:t>ми смесями в суточном рационе здорово</w:t>
      </w:r>
      <w:r w:rsidRPr="005575A4">
        <w:rPr>
          <w:color w:val="000000"/>
          <w:szCs w:val="24"/>
        </w:rPr>
        <w:softHyphen/>
        <w:t>го ребенка</w:t>
      </w:r>
      <w:r w:rsidRPr="005575A4">
        <w:rPr>
          <w:noProof/>
          <w:color w:val="000000"/>
          <w:szCs w:val="24"/>
        </w:rPr>
        <w:t xml:space="preserve"> 1:2. </w:t>
      </w:r>
      <w:r w:rsidRPr="005575A4">
        <w:rPr>
          <w:color w:val="000000"/>
          <w:szCs w:val="24"/>
        </w:rPr>
        <w:t>Современные кисломолочные см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си: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обладают иммуномодулирующим действием,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способствуют нормализации кишечного биоценоза,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b/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содержа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лизоцим, бифидобактсрии;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стимулирует фагоцитарную активность нейтрофилов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В табл.</w:t>
      </w:r>
      <w:r w:rsidRPr="005575A4">
        <w:rPr>
          <w:noProof/>
          <w:color w:val="000000"/>
          <w:szCs w:val="24"/>
        </w:rPr>
        <w:t xml:space="preserve"> 8</w:t>
      </w:r>
      <w:r w:rsidRPr="005575A4">
        <w:rPr>
          <w:color w:val="000000"/>
          <w:szCs w:val="24"/>
        </w:rPr>
        <w:t xml:space="preserve"> представлена характеристика кисломолочных смесей, испопьзуемых для вскармливания детей раннего возраста</w:t>
      </w:r>
    </w:p>
    <w:p w:rsidR="00D45581" w:rsidRPr="005575A4" w:rsidRDefault="00D45581">
      <w:pPr>
        <w:widowControl w:val="0"/>
        <w:spacing w:before="240" w:line="240" w:lineRule="atLeast"/>
        <w:jc w:val="right"/>
        <w:rPr>
          <w:noProof/>
          <w:color w:val="000000"/>
          <w:szCs w:val="24"/>
        </w:rPr>
      </w:pPr>
      <w:r w:rsidRPr="005575A4">
        <w:rPr>
          <w:color w:val="000000"/>
          <w:szCs w:val="24"/>
        </w:rPr>
        <w:t>Таблица</w:t>
      </w:r>
      <w:r w:rsidRPr="005575A4">
        <w:rPr>
          <w:noProof/>
          <w:color w:val="000000"/>
          <w:szCs w:val="24"/>
        </w:rPr>
        <w:t xml:space="preserve"> 8</w:t>
      </w:r>
      <w:r w:rsidRPr="005575A4">
        <w:rPr>
          <w:color w:val="000000"/>
          <w:szCs w:val="24"/>
        </w:rPr>
        <w:t>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Характеристика кисломолочных продуктов для детей первого года жизни.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noProof/>
          <w:color w:val="00000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3"/>
        <w:gridCol w:w="1486"/>
        <w:gridCol w:w="2484"/>
        <w:gridCol w:w="2137"/>
      </w:tblGrid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3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Название пр</w:t>
            </w:r>
            <w:r w:rsidRPr="005575A4">
              <w:rPr>
                <w:color w:val="000000"/>
                <w:szCs w:val="24"/>
              </w:rPr>
              <w:t>о</w:t>
            </w:r>
            <w:r w:rsidRPr="005575A4">
              <w:rPr>
                <w:color w:val="000000"/>
                <w:szCs w:val="24"/>
              </w:rPr>
              <w:t>дукта</w:t>
            </w:r>
          </w:p>
        </w:tc>
        <w:tc>
          <w:tcPr>
            <w:tcW w:w="1486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Вид продукта</w:t>
            </w:r>
          </w:p>
        </w:tc>
        <w:tc>
          <w:tcPr>
            <w:tcW w:w="248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Используемые шта</w:t>
            </w:r>
            <w:r w:rsidRPr="005575A4">
              <w:rPr>
                <w:color w:val="000000"/>
                <w:szCs w:val="24"/>
              </w:rPr>
              <w:t>м</w:t>
            </w:r>
            <w:r w:rsidRPr="005575A4">
              <w:rPr>
                <w:color w:val="000000"/>
                <w:szCs w:val="24"/>
              </w:rPr>
              <w:t>мы</w:t>
            </w:r>
          </w:p>
        </w:tc>
        <w:tc>
          <w:tcPr>
            <w:tcW w:w="2137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Добавки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3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Бифилин</w:t>
            </w:r>
          </w:p>
        </w:tc>
        <w:tc>
          <w:tcPr>
            <w:tcW w:w="1486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жидкий</w:t>
            </w:r>
          </w:p>
        </w:tc>
        <w:tc>
          <w:tcPr>
            <w:tcW w:w="248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бифидобактерии</w:t>
            </w:r>
          </w:p>
        </w:tc>
        <w:tc>
          <w:tcPr>
            <w:tcW w:w="2137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—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3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lastRenderedPageBreak/>
              <w:t>Ацидофильная смесь "М</w:t>
            </w:r>
            <w:r w:rsidRPr="005575A4">
              <w:rPr>
                <w:color w:val="000000"/>
                <w:szCs w:val="24"/>
              </w:rPr>
              <w:t>а</w:t>
            </w:r>
            <w:r w:rsidRPr="005575A4">
              <w:rPr>
                <w:color w:val="000000"/>
                <w:szCs w:val="24"/>
              </w:rPr>
              <w:t>лютка"</w:t>
            </w:r>
          </w:p>
        </w:tc>
        <w:tc>
          <w:tcPr>
            <w:tcW w:w="1486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жидкий</w:t>
            </w:r>
          </w:p>
        </w:tc>
        <w:tc>
          <w:tcPr>
            <w:tcW w:w="248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ацидофильная палочка</w:t>
            </w:r>
          </w:p>
        </w:tc>
        <w:tc>
          <w:tcPr>
            <w:tcW w:w="2137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3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Ацидофильная "М</w:t>
            </w:r>
            <w:r w:rsidRPr="005575A4">
              <w:rPr>
                <w:color w:val="000000"/>
                <w:szCs w:val="24"/>
              </w:rPr>
              <w:t>а</w:t>
            </w:r>
            <w:r w:rsidRPr="005575A4">
              <w:rPr>
                <w:color w:val="000000"/>
                <w:szCs w:val="24"/>
              </w:rPr>
              <w:t>лютка" с л</w:t>
            </w:r>
            <w:r w:rsidRPr="005575A4">
              <w:rPr>
                <w:color w:val="000000"/>
                <w:szCs w:val="24"/>
              </w:rPr>
              <w:t>и</w:t>
            </w:r>
            <w:r w:rsidRPr="005575A4">
              <w:rPr>
                <w:color w:val="000000"/>
                <w:szCs w:val="24"/>
              </w:rPr>
              <w:t>зоцимом</w:t>
            </w:r>
          </w:p>
        </w:tc>
        <w:tc>
          <w:tcPr>
            <w:tcW w:w="1486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жидкий</w:t>
            </w:r>
          </w:p>
        </w:tc>
        <w:tc>
          <w:tcPr>
            <w:tcW w:w="248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ацидофильная палочка</w:t>
            </w:r>
          </w:p>
        </w:tc>
        <w:tc>
          <w:tcPr>
            <w:tcW w:w="2137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лизоцим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3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Бифидолакт</w:t>
            </w:r>
          </w:p>
        </w:tc>
        <w:tc>
          <w:tcPr>
            <w:tcW w:w="1486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сухой</w:t>
            </w:r>
          </w:p>
        </w:tc>
        <w:tc>
          <w:tcPr>
            <w:tcW w:w="248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бифидобактерии</w:t>
            </w:r>
          </w:p>
        </w:tc>
        <w:tc>
          <w:tcPr>
            <w:tcW w:w="2137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—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3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Виталакт кисломоло</w:t>
            </w:r>
            <w:r w:rsidRPr="005575A4">
              <w:rPr>
                <w:color w:val="000000"/>
                <w:szCs w:val="24"/>
              </w:rPr>
              <w:t>ч</w:t>
            </w:r>
            <w:r w:rsidRPr="005575A4">
              <w:rPr>
                <w:color w:val="000000"/>
                <w:szCs w:val="24"/>
              </w:rPr>
              <w:t>ный</w:t>
            </w:r>
          </w:p>
        </w:tc>
        <w:tc>
          <w:tcPr>
            <w:tcW w:w="1486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жидкий</w:t>
            </w:r>
          </w:p>
        </w:tc>
        <w:tc>
          <w:tcPr>
            <w:tcW w:w="248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ацидофильная пало</w:t>
            </w:r>
            <w:r w:rsidRPr="005575A4">
              <w:rPr>
                <w:color w:val="000000"/>
                <w:szCs w:val="24"/>
              </w:rPr>
              <w:t>ч</w:t>
            </w:r>
            <w:r w:rsidRPr="005575A4">
              <w:rPr>
                <w:color w:val="000000"/>
                <w:szCs w:val="24"/>
              </w:rPr>
              <w:t>ка, кефирные гри</w:t>
            </w:r>
            <w:r w:rsidRPr="005575A4">
              <w:rPr>
                <w:color w:val="000000"/>
                <w:szCs w:val="24"/>
              </w:rPr>
              <w:t>б</w:t>
            </w:r>
            <w:r w:rsidRPr="005575A4">
              <w:rPr>
                <w:color w:val="000000"/>
                <w:szCs w:val="24"/>
              </w:rPr>
              <w:t>ки</w:t>
            </w:r>
          </w:p>
        </w:tc>
        <w:tc>
          <w:tcPr>
            <w:tcW w:w="2137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сывороточные бе</w:t>
            </w:r>
            <w:r w:rsidRPr="005575A4">
              <w:rPr>
                <w:color w:val="000000"/>
                <w:szCs w:val="24"/>
              </w:rPr>
              <w:t>л</w:t>
            </w:r>
            <w:r w:rsidRPr="005575A4">
              <w:rPr>
                <w:color w:val="000000"/>
                <w:szCs w:val="24"/>
              </w:rPr>
              <w:t>ки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3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Биолакт адаптирова</w:t>
            </w:r>
            <w:r w:rsidRPr="005575A4">
              <w:rPr>
                <w:color w:val="000000"/>
                <w:szCs w:val="24"/>
              </w:rPr>
              <w:t>н</w:t>
            </w:r>
            <w:r w:rsidRPr="005575A4">
              <w:rPr>
                <w:color w:val="000000"/>
                <w:szCs w:val="24"/>
              </w:rPr>
              <w:t>ный</w:t>
            </w:r>
          </w:p>
        </w:tc>
        <w:tc>
          <w:tcPr>
            <w:tcW w:w="1486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жидкий</w:t>
            </w:r>
          </w:p>
        </w:tc>
        <w:tc>
          <w:tcPr>
            <w:tcW w:w="248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ацидофильная палочка</w:t>
            </w:r>
          </w:p>
        </w:tc>
        <w:tc>
          <w:tcPr>
            <w:tcW w:w="2137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—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3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Биолакт адаптирова</w:t>
            </w:r>
            <w:r w:rsidRPr="005575A4">
              <w:rPr>
                <w:color w:val="000000"/>
                <w:szCs w:val="24"/>
              </w:rPr>
              <w:t>н</w:t>
            </w:r>
            <w:r w:rsidRPr="005575A4">
              <w:rPr>
                <w:color w:val="000000"/>
                <w:szCs w:val="24"/>
              </w:rPr>
              <w:t>ный с лиз</w:t>
            </w:r>
            <w:r w:rsidRPr="005575A4">
              <w:rPr>
                <w:color w:val="000000"/>
                <w:szCs w:val="24"/>
              </w:rPr>
              <w:t>о</w:t>
            </w:r>
            <w:r w:rsidRPr="005575A4">
              <w:rPr>
                <w:color w:val="000000"/>
                <w:szCs w:val="24"/>
              </w:rPr>
              <w:t>цимом</w:t>
            </w:r>
          </w:p>
        </w:tc>
        <w:tc>
          <w:tcPr>
            <w:tcW w:w="1486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жидкий</w:t>
            </w:r>
          </w:p>
        </w:tc>
        <w:tc>
          <w:tcPr>
            <w:tcW w:w="248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ацидофильная палочка</w:t>
            </w:r>
          </w:p>
        </w:tc>
        <w:tc>
          <w:tcPr>
            <w:tcW w:w="2137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лизоцим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3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"Балбобек"</w:t>
            </w:r>
          </w:p>
        </w:tc>
        <w:tc>
          <w:tcPr>
            <w:tcW w:w="1486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жидкий</w:t>
            </w:r>
          </w:p>
        </w:tc>
        <w:tc>
          <w:tcPr>
            <w:tcW w:w="248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ацидофильная палочка</w:t>
            </w:r>
          </w:p>
        </w:tc>
        <w:tc>
          <w:tcPr>
            <w:tcW w:w="2137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i/>
                <w:noProof/>
                <w:color w:val="000000"/>
                <w:szCs w:val="24"/>
              </w:rPr>
            </w:pPr>
            <w:r w:rsidRPr="005575A4">
              <w:rPr>
                <w:i/>
                <w:noProof/>
                <w:color w:val="000000"/>
                <w:szCs w:val="24"/>
              </w:rPr>
              <w:t>——</w:t>
            </w:r>
          </w:p>
        </w:tc>
      </w:tr>
    </w:tbl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С целью повышения иммунологической резистентности организ</w:t>
      </w:r>
      <w:r w:rsidRPr="005575A4">
        <w:rPr>
          <w:color w:val="000000"/>
          <w:szCs w:val="24"/>
        </w:rPr>
        <w:softHyphen/>
        <w:t>ма ребенка в России созданы би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логически активные добавки</w:t>
      </w:r>
      <w:r w:rsidRPr="005575A4">
        <w:rPr>
          <w:noProof/>
          <w:color w:val="000000"/>
          <w:szCs w:val="24"/>
        </w:rPr>
        <w:t xml:space="preserve"> —</w:t>
      </w:r>
      <w:r w:rsidRPr="005575A4">
        <w:rPr>
          <w:color w:val="000000"/>
          <w:szCs w:val="24"/>
        </w:rPr>
        <w:t xml:space="preserve"> БАД. В табл.</w:t>
      </w:r>
      <w:r w:rsidRPr="005575A4">
        <w:rPr>
          <w:noProof/>
          <w:color w:val="000000"/>
          <w:szCs w:val="24"/>
        </w:rPr>
        <w:t xml:space="preserve"> 9</w:t>
      </w:r>
      <w:r w:rsidRPr="005575A4">
        <w:rPr>
          <w:color w:val="000000"/>
          <w:szCs w:val="24"/>
        </w:rPr>
        <w:t xml:space="preserve"> представлена характеристика БАД к детским м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лоч</w:t>
      </w:r>
      <w:r w:rsidRPr="005575A4">
        <w:rPr>
          <w:color w:val="000000"/>
          <w:szCs w:val="24"/>
        </w:rPr>
        <w:softHyphen/>
        <w:t>ным смесям. БАД рекомендуется применять для профилактики дисбак-териоза детям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года жизни при раннем переводе на искусственное вскарм</w:t>
      </w:r>
      <w:r w:rsidRPr="005575A4">
        <w:rPr>
          <w:color w:val="000000"/>
          <w:szCs w:val="24"/>
        </w:rPr>
        <w:softHyphen/>
        <w:t>ливание, а также детям, имеющим риск ра</w:t>
      </w:r>
      <w:r w:rsidRPr="005575A4">
        <w:rPr>
          <w:color w:val="000000"/>
          <w:szCs w:val="24"/>
        </w:rPr>
        <w:t>з</w:t>
      </w:r>
      <w:r w:rsidRPr="005575A4">
        <w:rPr>
          <w:color w:val="000000"/>
          <w:szCs w:val="24"/>
        </w:rPr>
        <w:t>вития кишечных расстройств. Профилактический курс обычно составляет от</w:t>
      </w:r>
      <w:r w:rsidRPr="005575A4">
        <w:rPr>
          <w:noProof/>
          <w:color w:val="000000"/>
          <w:szCs w:val="24"/>
        </w:rPr>
        <w:t xml:space="preserve"> 3</w:t>
      </w:r>
      <w:r w:rsidRPr="005575A4">
        <w:rPr>
          <w:color w:val="000000"/>
          <w:szCs w:val="24"/>
        </w:rPr>
        <w:t xml:space="preserve"> до</w:t>
      </w:r>
      <w:r w:rsidRPr="005575A4">
        <w:rPr>
          <w:noProof/>
          <w:color w:val="000000"/>
          <w:szCs w:val="24"/>
        </w:rPr>
        <w:t xml:space="preserve"> 5</w:t>
      </w:r>
      <w:r w:rsidRPr="005575A4">
        <w:rPr>
          <w:color w:val="000000"/>
          <w:szCs w:val="24"/>
        </w:rPr>
        <w:t xml:space="preserve"> недель. Доба</w:t>
      </w:r>
      <w:r w:rsidRPr="005575A4">
        <w:rPr>
          <w:color w:val="000000"/>
          <w:szCs w:val="24"/>
        </w:rPr>
        <w:t>в</w:t>
      </w:r>
      <w:r w:rsidRPr="005575A4">
        <w:rPr>
          <w:color w:val="000000"/>
          <w:szCs w:val="24"/>
        </w:rPr>
        <w:t>ляют БАД</w:t>
      </w:r>
      <w:r w:rsidRPr="005575A4">
        <w:rPr>
          <w:noProof/>
          <w:color w:val="000000"/>
          <w:szCs w:val="24"/>
        </w:rPr>
        <w:t xml:space="preserve"> 2-3</w:t>
      </w:r>
      <w:r w:rsidRPr="005575A4">
        <w:rPr>
          <w:color w:val="000000"/>
          <w:szCs w:val="24"/>
        </w:rPr>
        <w:t xml:space="preserve"> раза в сутки из расчета 1 г/100 мл молока. С лечебной целью оправдано применение БАД до</w:t>
      </w:r>
      <w:r w:rsidRPr="005575A4">
        <w:rPr>
          <w:noProof/>
          <w:color w:val="000000"/>
          <w:szCs w:val="24"/>
        </w:rPr>
        <w:t xml:space="preserve"> 4-5</w:t>
      </w:r>
      <w:r w:rsidRPr="005575A4">
        <w:rPr>
          <w:color w:val="000000"/>
          <w:szCs w:val="24"/>
        </w:rPr>
        <w:t xml:space="preserve"> раз в сутки. Суточная доза детям до</w:t>
      </w:r>
      <w:r w:rsidRPr="005575A4">
        <w:rPr>
          <w:noProof/>
          <w:color w:val="000000"/>
          <w:szCs w:val="24"/>
        </w:rPr>
        <w:t xml:space="preserve"> 1 </w:t>
      </w:r>
      <w:r w:rsidRPr="005575A4">
        <w:rPr>
          <w:color w:val="000000"/>
          <w:szCs w:val="24"/>
        </w:rPr>
        <w:t>месяца, составляет</w:t>
      </w:r>
      <w:r w:rsidRPr="005575A4">
        <w:rPr>
          <w:noProof/>
          <w:color w:val="000000"/>
          <w:szCs w:val="24"/>
        </w:rPr>
        <w:t xml:space="preserve"> 6-</w:t>
      </w:r>
      <w:smartTag w:uri="urn:schemas-microsoft-com:office:smarttags" w:element="metricconverter">
        <w:smartTagPr>
          <w:attr w:name="ProductID" w:val="8 г"/>
        </w:smartTagPr>
        <w:r w:rsidRPr="005575A4">
          <w:rPr>
            <w:noProof/>
            <w:color w:val="000000"/>
            <w:szCs w:val="24"/>
          </w:rPr>
          <w:t>8</w:t>
        </w:r>
        <w:r w:rsidRPr="005575A4">
          <w:rPr>
            <w:color w:val="000000"/>
            <w:szCs w:val="24"/>
          </w:rPr>
          <w:t xml:space="preserve"> г</w:t>
        </w:r>
      </w:smartTag>
      <w:r w:rsidRPr="005575A4">
        <w:rPr>
          <w:color w:val="000000"/>
          <w:szCs w:val="24"/>
        </w:rPr>
        <w:t>, старше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месяца</w:t>
      </w:r>
      <w:r w:rsidRPr="005575A4">
        <w:rPr>
          <w:noProof/>
          <w:color w:val="000000"/>
          <w:szCs w:val="24"/>
        </w:rPr>
        <w:t xml:space="preserve"> — </w:t>
      </w:r>
      <w:smartTag w:uri="urn:schemas-microsoft-com:office:smarttags" w:element="metricconverter">
        <w:smartTagPr>
          <w:attr w:name="ProductID" w:val="10 г"/>
        </w:smartTagPr>
        <w:r w:rsidRPr="005575A4">
          <w:rPr>
            <w:noProof/>
            <w:color w:val="000000"/>
            <w:szCs w:val="24"/>
          </w:rPr>
          <w:t>10</w:t>
        </w:r>
        <w:r w:rsidRPr="005575A4">
          <w:rPr>
            <w:color w:val="000000"/>
            <w:szCs w:val="24"/>
          </w:rPr>
          <w:t xml:space="preserve"> г</w:t>
        </w:r>
      </w:smartTag>
      <w:r w:rsidRPr="005575A4">
        <w:rPr>
          <w:color w:val="000000"/>
          <w:szCs w:val="24"/>
        </w:rPr>
        <w:t>. Курс лечения можно повторить через</w:t>
      </w:r>
      <w:r w:rsidRPr="005575A4">
        <w:rPr>
          <w:noProof/>
          <w:color w:val="000000"/>
          <w:szCs w:val="24"/>
        </w:rPr>
        <w:t xml:space="preserve"> 3-4</w:t>
      </w:r>
      <w:r w:rsidRPr="005575A4">
        <w:rPr>
          <w:color w:val="000000"/>
          <w:szCs w:val="24"/>
        </w:rPr>
        <w:t xml:space="preserve"> недели. </w:t>
      </w:r>
    </w:p>
    <w:p w:rsidR="00D45581" w:rsidRPr="005575A4" w:rsidRDefault="00D45581">
      <w:pPr>
        <w:widowControl w:val="0"/>
        <w:spacing w:before="240" w:line="240" w:lineRule="atLeast"/>
        <w:jc w:val="right"/>
        <w:rPr>
          <w:color w:val="000000"/>
          <w:szCs w:val="24"/>
        </w:rPr>
      </w:pPr>
      <w:r w:rsidRPr="005575A4">
        <w:rPr>
          <w:color w:val="000000"/>
          <w:szCs w:val="24"/>
        </w:rPr>
        <w:t>Таблица</w:t>
      </w:r>
      <w:r w:rsidRPr="005575A4">
        <w:rPr>
          <w:noProof/>
          <w:color w:val="000000"/>
          <w:szCs w:val="24"/>
        </w:rPr>
        <w:t xml:space="preserve"> 9</w:t>
      </w:r>
      <w:r w:rsidRPr="005575A4">
        <w:rPr>
          <w:color w:val="000000"/>
          <w:szCs w:val="24"/>
        </w:rPr>
        <w:t>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noProof/>
          <w:color w:val="000000"/>
          <w:szCs w:val="24"/>
        </w:rPr>
      </w:pPr>
      <w:r w:rsidRPr="005575A4">
        <w:rPr>
          <w:noProof/>
          <w:color w:val="000000"/>
          <w:szCs w:val="24"/>
        </w:rPr>
        <w:t xml:space="preserve"> </w:t>
      </w:r>
      <w:r w:rsidRPr="005575A4">
        <w:rPr>
          <w:color w:val="000000"/>
          <w:szCs w:val="24"/>
        </w:rPr>
        <w:t>Характеристика биологически активных добавок (БАД) к детским молочным см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сям.</w:t>
      </w:r>
    </w:p>
    <w:tbl>
      <w:tblPr>
        <w:tblW w:w="0" w:type="auto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148"/>
        <w:gridCol w:w="1181"/>
        <w:gridCol w:w="2632"/>
      </w:tblGrid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  <w:tcBorders>
              <w:bottom w:val="nil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4961" w:type="dxa"/>
            <w:gridSpan w:val="3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Биологически активные добавки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61" w:type="dxa"/>
            <w:gridSpan w:val="3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БАД-1Л БАД-1Б БАД-2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Вкус и запах</w:t>
            </w:r>
          </w:p>
        </w:tc>
        <w:tc>
          <w:tcPr>
            <w:tcW w:w="4961" w:type="dxa"/>
            <w:gridSpan w:val="3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чистый, кисломолочный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Консистенция</w:t>
            </w:r>
          </w:p>
        </w:tc>
        <w:tc>
          <w:tcPr>
            <w:tcW w:w="4961" w:type="dxa"/>
            <w:gridSpan w:val="3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мелкий, сухой порошок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Цвет</w:t>
            </w:r>
          </w:p>
        </w:tc>
        <w:tc>
          <w:tcPr>
            <w:tcW w:w="4961" w:type="dxa"/>
            <w:gridSpan w:val="3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белый с кремовым оттенком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рН восстановленного продукта</w:t>
            </w:r>
          </w:p>
        </w:tc>
        <w:tc>
          <w:tcPr>
            <w:tcW w:w="1148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6,5-7</w:t>
            </w:r>
          </w:p>
        </w:tc>
        <w:tc>
          <w:tcPr>
            <w:tcW w:w="1181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5-6</w:t>
            </w:r>
          </w:p>
        </w:tc>
        <w:tc>
          <w:tcPr>
            <w:tcW w:w="2632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5-6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Массовая доля лнзо</w:t>
            </w:r>
            <w:r w:rsidRPr="005575A4">
              <w:rPr>
                <w:color w:val="000000"/>
                <w:szCs w:val="24"/>
              </w:rPr>
              <w:t>ц</w:t>
            </w:r>
            <w:r w:rsidRPr="005575A4">
              <w:rPr>
                <w:color w:val="000000"/>
                <w:szCs w:val="24"/>
              </w:rPr>
              <w:t>има</w:t>
            </w:r>
          </w:p>
        </w:tc>
        <w:tc>
          <w:tcPr>
            <w:tcW w:w="1148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1%о</w:t>
            </w:r>
          </w:p>
        </w:tc>
        <w:tc>
          <w:tcPr>
            <w:tcW w:w="1181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—</w:t>
            </w:r>
          </w:p>
        </w:tc>
        <w:tc>
          <w:tcPr>
            <w:tcW w:w="2632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  <w:lang w:val="en-US"/>
              </w:rPr>
            </w:pPr>
            <w:r w:rsidRPr="005575A4">
              <w:rPr>
                <w:color w:val="000000"/>
                <w:szCs w:val="24"/>
                <w:lang w:val="en-US"/>
              </w:rPr>
              <w:t>l"/uo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Кол-во бифидобактерии, КОЕ/г, не м</w:t>
            </w:r>
            <w:r w:rsidRPr="005575A4">
              <w:rPr>
                <w:color w:val="000000"/>
                <w:szCs w:val="24"/>
              </w:rPr>
              <w:t>е</w:t>
            </w:r>
            <w:r w:rsidRPr="005575A4">
              <w:rPr>
                <w:color w:val="000000"/>
                <w:szCs w:val="24"/>
              </w:rPr>
              <w:t>нее</w:t>
            </w:r>
          </w:p>
        </w:tc>
        <w:tc>
          <w:tcPr>
            <w:tcW w:w="1148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—</w:t>
            </w:r>
          </w:p>
        </w:tc>
        <w:tc>
          <w:tcPr>
            <w:tcW w:w="1181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</w:t>
            </w:r>
            <w:r w:rsidRPr="005575A4">
              <w:rPr>
                <w:noProof/>
                <w:color w:val="000000"/>
                <w:szCs w:val="24"/>
              </w:rPr>
              <w:sym w:font="Symbol" w:char="F0B4"/>
            </w:r>
            <w:r w:rsidRPr="005575A4">
              <w:rPr>
                <w:color w:val="000000"/>
                <w:szCs w:val="24"/>
              </w:rPr>
              <w:t>10</w:t>
            </w:r>
            <w:r w:rsidRPr="005575A4">
              <w:rPr>
                <w:color w:val="000000"/>
                <w:szCs w:val="24"/>
                <w:vertAlign w:val="superscript"/>
              </w:rPr>
              <w:t>6</w:t>
            </w:r>
          </w:p>
        </w:tc>
        <w:tc>
          <w:tcPr>
            <w:tcW w:w="2632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</w:t>
            </w:r>
            <w:r w:rsidRPr="005575A4">
              <w:rPr>
                <w:noProof/>
                <w:color w:val="000000"/>
                <w:szCs w:val="24"/>
              </w:rPr>
              <w:sym w:font="Symbol" w:char="F0B4"/>
            </w:r>
            <w:r w:rsidRPr="005575A4">
              <w:rPr>
                <w:color w:val="000000"/>
                <w:szCs w:val="24"/>
              </w:rPr>
              <w:t>10</w:t>
            </w:r>
            <w:r w:rsidRPr="005575A4">
              <w:rPr>
                <w:color w:val="000000"/>
                <w:szCs w:val="24"/>
                <w:vertAlign w:val="superscript"/>
              </w:rPr>
              <w:t>6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Белок, г в1</w:t>
            </w:r>
            <w:r w:rsidRPr="005575A4">
              <w:rPr>
                <w:noProof/>
                <w:color w:val="000000"/>
                <w:szCs w:val="24"/>
              </w:rPr>
              <w:t>00</w:t>
            </w:r>
            <w:r w:rsidRPr="005575A4">
              <w:rPr>
                <w:color w:val="000000"/>
                <w:szCs w:val="24"/>
              </w:rPr>
              <w:t xml:space="preserve"> г</w:t>
            </w:r>
          </w:p>
        </w:tc>
        <w:tc>
          <w:tcPr>
            <w:tcW w:w="1148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37</w:t>
            </w:r>
          </w:p>
        </w:tc>
        <w:tc>
          <w:tcPr>
            <w:tcW w:w="1181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37</w:t>
            </w:r>
          </w:p>
        </w:tc>
        <w:tc>
          <w:tcPr>
            <w:tcW w:w="2632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37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Жир, г в</w:t>
            </w:r>
            <w:r w:rsidRPr="005575A4">
              <w:rPr>
                <w:noProof/>
                <w:color w:val="000000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5575A4">
                <w:rPr>
                  <w:noProof/>
                  <w:color w:val="000000"/>
                  <w:szCs w:val="24"/>
                </w:rPr>
                <w:t>100</w:t>
              </w:r>
              <w:r w:rsidRPr="005575A4">
                <w:rPr>
                  <w:color w:val="000000"/>
                  <w:szCs w:val="24"/>
                </w:rPr>
                <w:t xml:space="preserve"> г</w:t>
              </w:r>
            </w:smartTag>
          </w:p>
        </w:tc>
        <w:tc>
          <w:tcPr>
            <w:tcW w:w="1148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1181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0,5</w:t>
            </w:r>
          </w:p>
        </w:tc>
        <w:tc>
          <w:tcPr>
            <w:tcW w:w="2632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0,5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Углеводы, г в</w:t>
            </w:r>
            <w:r w:rsidRPr="005575A4">
              <w:rPr>
                <w:noProof/>
                <w:color w:val="000000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5575A4">
                <w:rPr>
                  <w:noProof/>
                  <w:color w:val="000000"/>
                  <w:szCs w:val="24"/>
                </w:rPr>
                <w:t>100</w:t>
              </w:r>
              <w:r w:rsidRPr="005575A4">
                <w:rPr>
                  <w:color w:val="000000"/>
                  <w:szCs w:val="24"/>
                </w:rPr>
                <w:t xml:space="preserve"> г</w:t>
              </w:r>
            </w:smartTag>
          </w:p>
        </w:tc>
        <w:tc>
          <w:tcPr>
            <w:tcW w:w="1148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</w:t>
            </w:r>
          </w:p>
        </w:tc>
        <w:tc>
          <w:tcPr>
            <w:tcW w:w="1181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</w:t>
            </w:r>
          </w:p>
        </w:tc>
        <w:tc>
          <w:tcPr>
            <w:tcW w:w="2632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50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Минеральные вещества, мл в</w:t>
            </w:r>
            <w:r w:rsidRPr="005575A4">
              <w:rPr>
                <w:noProof/>
                <w:color w:val="000000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5575A4">
                <w:rPr>
                  <w:noProof/>
                  <w:color w:val="000000"/>
                  <w:szCs w:val="24"/>
                </w:rPr>
                <w:t>100</w:t>
              </w:r>
              <w:r w:rsidRPr="005575A4">
                <w:rPr>
                  <w:color w:val="000000"/>
                  <w:szCs w:val="24"/>
                </w:rPr>
                <w:t xml:space="preserve"> г</w:t>
              </w:r>
            </w:smartTag>
          </w:p>
        </w:tc>
        <w:tc>
          <w:tcPr>
            <w:tcW w:w="1148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6,5</w:t>
            </w:r>
          </w:p>
        </w:tc>
        <w:tc>
          <w:tcPr>
            <w:tcW w:w="1181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6,5</w:t>
            </w:r>
          </w:p>
        </w:tc>
        <w:tc>
          <w:tcPr>
            <w:tcW w:w="2632" w:type="dxa"/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6,5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Влага, мл в</w:t>
            </w:r>
            <w:r w:rsidRPr="005575A4">
              <w:rPr>
                <w:noProof/>
                <w:color w:val="000000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5575A4">
                <w:rPr>
                  <w:noProof/>
                  <w:color w:val="000000"/>
                  <w:szCs w:val="24"/>
                </w:rPr>
                <w:t>100</w:t>
              </w:r>
              <w:r w:rsidRPr="005575A4">
                <w:rPr>
                  <w:color w:val="000000"/>
                  <w:szCs w:val="24"/>
                </w:rPr>
                <w:t xml:space="preserve"> г</w:t>
              </w:r>
            </w:smartTag>
          </w:p>
        </w:tc>
        <w:tc>
          <w:tcPr>
            <w:tcW w:w="1148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1181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2632" w:type="dxa"/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4</w:t>
            </w:r>
          </w:p>
        </w:tc>
      </w:tr>
    </w:tbl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Сухие адаптированные молочные смеси в настоящее время создано много различных адаптир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ванных молочных смесей, приближенных по составу к женскому молоку. При</w:t>
      </w:r>
      <w:r w:rsidRPr="005575A4">
        <w:rPr>
          <w:color w:val="000000"/>
          <w:szCs w:val="24"/>
        </w:rPr>
        <w:softHyphen/>
        <w:t xml:space="preserve">знано разделение </w:t>
      </w:r>
      <w:r w:rsidRPr="005575A4">
        <w:rPr>
          <w:color w:val="000000"/>
          <w:szCs w:val="24"/>
        </w:rPr>
        <w:lastRenderedPageBreak/>
        <w:t>детских смесей на</w:t>
      </w:r>
      <w:r w:rsidRPr="005575A4">
        <w:rPr>
          <w:noProof/>
          <w:color w:val="000000"/>
          <w:szCs w:val="24"/>
        </w:rPr>
        <w:t xml:space="preserve"> 2</w:t>
      </w:r>
      <w:r w:rsidRPr="005575A4">
        <w:rPr>
          <w:color w:val="000000"/>
          <w:szCs w:val="24"/>
        </w:rPr>
        <w:t xml:space="preserve"> группы: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b/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для вскармливания с рождения до</w:t>
      </w:r>
      <w:r w:rsidRPr="005575A4">
        <w:rPr>
          <w:noProof/>
          <w:color w:val="000000"/>
          <w:szCs w:val="24"/>
        </w:rPr>
        <w:t xml:space="preserve"> 6</w:t>
      </w:r>
      <w:r w:rsidRPr="005575A4">
        <w:rPr>
          <w:color w:val="000000"/>
          <w:szCs w:val="24"/>
        </w:rPr>
        <w:t xml:space="preserve"> месяцев;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b/>
          <w:noProof/>
          <w:color w:val="000000"/>
          <w:szCs w:val="24"/>
        </w:rPr>
        <w:t>•</w:t>
      </w:r>
      <w:r w:rsidRPr="005575A4">
        <w:rPr>
          <w:color w:val="000000"/>
          <w:szCs w:val="24"/>
        </w:rPr>
        <w:t xml:space="preserve"> с</w:t>
      </w:r>
      <w:r w:rsidRPr="005575A4">
        <w:rPr>
          <w:noProof/>
          <w:color w:val="000000"/>
          <w:szCs w:val="24"/>
        </w:rPr>
        <w:t xml:space="preserve"> 6</w:t>
      </w:r>
      <w:r w:rsidRPr="005575A4">
        <w:rPr>
          <w:color w:val="000000"/>
          <w:szCs w:val="24"/>
        </w:rPr>
        <w:t xml:space="preserve"> месяцев до одного года;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Такое разделение необходимо, так как потребность в различных нутриентах меняется в зависим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сти от возраста. При выборе смеси для вскармливания ребенка необходимо учи</w:t>
      </w:r>
      <w:r w:rsidRPr="005575A4">
        <w:rPr>
          <w:color w:val="000000"/>
          <w:szCs w:val="24"/>
        </w:rPr>
        <w:softHyphen/>
        <w:t>тывать качестве</w:t>
      </w:r>
      <w:r w:rsidRPr="005575A4">
        <w:rPr>
          <w:color w:val="000000"/>
          <w:szCs w:val="24"/>
        </w:rPr>
        <w:t>н</w:t>
      </w:r>
      <w:r w:rsidRPr="005575A4">
        <w:rPr>
          <w:color w:val="000000"/>
          <w:szCs w:val="24"/>
        </w:rPr>
        <w:t>ный состав основных пищевых ингредиентов. Уч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ты</w:t>
      </w:r>
      <w:r w:rsidRPr="005575A4">
        <w:rPr>
          <w:color w:val="000000"/>
          <w:szCs w:val="24"/>
        </w:rPr>
        <w:softHyphen/>
        <w:t>вая важную роль таурина в росте и развитии ребенка раннего возраста, целесообразно сухие адаптированные молочные смеси разделить на та</w:t>
      </w:r>
      <w:r w:rsidRPr="005575A4">
        <w:rPr>
          <w:color w:val="000000"/>
          <w:szCs w:val="24"/>
        </w:rPr>
        <w:t>у</w:t>
      </w:r>
      <w:r w:rsidRPr="005575A4">
        <w:rPr>
          <w:color w:val="000000"/>
          <w:szCs w:val="24"/>
        </w:rPr>
        <w:t>рин содержащие и не содержащие таурин. В российских молочных сме</w:t>
      </w:r>
      <w:r w:rsidRPr="005575A4">
        <w:rPr>
          <w:color w:val="000000"/>
          <w:szCs w:val="24"/>
        </w:rPr>
        <w:softHyphen/>
        <w:t>сях "Малютка" и "Малыш" таурина нет, эти смеси наименее адаптиро</w:t>
      </w:r>
      <w:r w:rsidRPr="005575A4">
        <w:rPr>
          <w:color w:val="000000"/>
          <w:szCs w:val="24"/>
        </w:rPr>
        <w:softHyphen/>
        <w:t>ванные для детского питания. В табл.</w:t>
      </w:r>
      <w:r w:rsidRPr="005575A4">
        <w:rPr>
          <w:noProof/>
          <w:color w:val="000000"/>
          <w:szCs w:val="24"/>
        </w:rPr>
        <w:t xml:space="preserve"> 10</w:t>
      </w:r>
      <w:r w:rsidRPr="005575A4">
        <w:rPr>
          <w:color w:val="000000"/>
          <w:szCs w:val="24"/>
        </w:rPr>
        <w:t xml:space="preserve"> и</w:t>
      </w:r>
      <w:r w:rsidRPr="005575A4">
        <w:rPr>
          <w:noProof/>
          <w:color w:val="000000"/>
          <w:szCs w:val="24"/>
        </w:rPr>
        <w:t xml:space="preserve"> </w:t>
      </w:r>
      <w:r w:rsidRPr="005575A4">
        <w:rPr>
          <w:color w:val="000000"/>
          <w:szCs w:val="24"/>
        </w:rPr>
        <w:t>11 предста</w:t>
      </w:r>
      <w:r w:rsidRPr="005575A4">
        <w:rPr>
          <w:color w:val="000000"/>
          <w:szCs w:val="24"/>
        </w:rPr>
        <w:t>в</w:t>
      </w:r>
      <w:r w:rsidRPr="005575A4">
        <w:rPr>
          <w:color w:val="000000"/>
          <w:szCs w:val="24"/>
        </w:rPr>
        <w:t>лена характери</w:t>
      </w:r>
      <w:r w:rsidRPr="005575A4">
        <w:rPr>
          <w:color w:val="000000"/>
          <w:szCs w:val="24"/>
        </w:rPr>
        <w:softHyphen/>
        <w:t>стика сухих адаптированных смесей, используемых для вскармливания детей ра</w:t>
      </w:r>
      <w:r w:rsidRPr="005575A4">
        <w:rPr>
          <w:color w:val="000000"/>
          <w:szCs w:val="24"/>
        </w:rPr>
        <w:t>н</w:t>
      </w:r>
      <w:r w:rsidRPr="005575A4">
        <w:rPr>
          <w:color w:val="000000"/>
          <w:szCs w:val="24"/>
        </w:rPr>
        <w:t>него возраста.</w:t>
      </w:r>
    </w:p>
    <w:p w:rsidR="00D45581" w:rsidRPr="005575A4" w:rsidRDefault="00D45581">
      <w:pPr>
        <w:widowControl w:val="0"/>
        <w:spacing w:before="240" w:line="240" w:lineRule="atLeast"/>
        <w:jc w:val="right"/>
        <w:rPr>
          <w:noProof/>
          <w:color w:val="000000"/>
          <w:szCs w:val="24"/>
        </w:rPr>
      </w:pPr>
      <w:r w:rsidRPr="005575A4">
        <w:rPr>
          <w:color w:val="000000"/>
          <w:szCs w:val="24"/>
        </w:rPr>
        <w:t>Таблица</w:t>
      </w:r>
      <w:r w:rsidRPr="005575A4">
        <w:rPr>
          <w:noProof/>
          <w:color w:val="000000"/>
          <w:szCs w:val="24"/>
        </w:rPr>
        <w:t xml:space="preserve"> 10</w:t>
      </w:r>
      <w:r w:rsidRPr="005575A4">
        <w:rPr>
          <w:color w:val="000000"/>
          <w:szCs w:val="24"/>
        </w:rPr>
        <w:t>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Основной химический состав женского молока и сухих адаптирован</w:t>
      </w:r>
      <w:r w:rsidRPr="005575A4">
        <w:rPr>
          <w:color w:val="000000"/>
          <w:szCs w:val="24"/>
        </w:rPr>
        <w:softHyphen/>
        <w:t>ных см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сей, используемых для вскармливания детей с первых дней жизни и содержащих та</w:t>
      </w:r>
      <w:r w:rsidRPr="005575A4">
        <w:rPr>
          <w:color w:val="000000"/>
          <w:szCs w:val="24"/>
        </w:rPr>
        <w:t>у</w:t>
      </w:r>
      <w:r w:rsidRPr="005575A4">
        <w:rPr>
          <w:color w:val="000000"/>
          <w:szCs w:val="24"/>
        </w:rPr>
        <w:t>рин.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365"/>
        <w:gridCol w:w="1391"/>
        <w:gridCol w:w="1417"/>
        <w:gridCol w:w="1391"/>
        <w:gridCol w:w="1442"/>
      </w:tblGrid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Название см</w:t>
            </w:r>
            <w:r w:rsidRPr="005575A4">
              <w:rPr>
                <w:color w:val="000000"/>
                <w:szCs w:val="24"/>
              </w:rPr>
              <w:t>е</w:t>
            </w:r>
            <w:r w:rsidRPr="005575A4">
              <w:rPr>
                <w:color w:val="000000"/>
                <w:szCs w:val="24"/>
              </w:rPr>
              <w:t>си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Белки, г/100 мл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Жиры, г/100 мл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Углеводы, г/100 мл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Ккал на</w:t>
            </w:r>
            <w:r w:rsidRPr="005575A4">
              <w:rPr>
                <w:noProof/>
                <w:color w:val="000000"/>
                <w:szCs w:val="24"/>
              </w:rPr>
              <w:t xml:space="preserve"> 100</w:t>
            </w:r>
            <w:r w:rsidRPr="005575A4">
              <w:rPr>
                <w:color w:val="000000"/>
                <w:szCs w:val="24"/>
              </w:rPr>
              <w:t xml:space="preserve"> мл смеси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Сроки назнач</w:t>
            </w:r>
            <w:r w:rsidRPr="005575A4">
              <w:rPr>
                <w:color w:val="000000"/>
                <w:szCs w:val="24"/>
              </w:rPr>
              <w:t>е</w:t>
            </w:r>
            <w:r w:rsidRPr="005575A4">
              <w:rPr>
                <w:color w:val="000000"/>
                <w:szCs w:val="24"/>
              </w:rPr>
              <w:t>ния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Женское мол</w:t>
            </w:r>
            <w:r w:rsidRPr="005575A4">
              <w:rPr>
                <w:color w:val="000000"/>
                <w:szCs w:val="24"/>
              </w:rPr>
              <w:t>о</w:t>
            </w:r>
            <w:r w:rsidRPr="005575A4">
              <w:rPr>
                <w:color w:val="000000"/>
                <w:szCs w:val="24"/>
              </w:rPr>
              <w:t>ко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6-7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Энфамил</w:t>
            </w:r>
            <w:r w:rsidRPr="005575A4">
              <w:rPr>
                <w:noProof/>
                <w:color w:val="000000"/>
                <w:szCs w:val="24"/>
              </w:rPr>
              <w:t xml:space="preserve"> 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 рождения до</w:t>
            </w:r>
            <w:r w:rsidRPr="005575A4">
              <w:rPr>
                <w:noProof/>
                <w:color w:val="000000"/>
                <w:szCs w:val="24"/>
              </w:rPr>
              <w:t xml:space="preserve"> 6</w:t>
            </w:r>
            <w:r w:rsidRPr="005575A4">
              <w:rPr>
                <w:color w:val="000000"/>
                <w:szCs w:val="24"/>
              </w:rPr>
              <w:t xml:space="preserve"> мсс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Хумана Беби Фит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1,7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</w:t>
            </w:r>
            <w:r w:rsidRPr="005575A4">
              <w:rPr>
                <w:color w:val="000000"/>
                <w:szCs w:val="24"/>
              </w:rPr>
              <w:t>,</w:t>
            </w:r>
            <w:r w:rsidRPr="005575A4">
              <w:rPr>
                <w:noProof/>
                <w:color w:val="000000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 рожд</w:t>
            </w:r>
            <w:r w:rsidRPr="005575A4">
              <w:rPr>
                <w:color w:val="000000"/>
                <w:szCs w:val="24"/>
              </w:rPr>
              <w:t>е</w:t>
            </w:r>
            <w:r w:rsidRPr="005575A4">
              <w:rPr>
                <w:color w:val="000000"/>
                <w:szCs w:val="24"/>
              </w:rPr>
              <w:t>ния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Хумана</w:t>
            </w:r>
            <w:r w:rsidRPr="005575A4">
              <w:rPr>
                <w:noProof/>
                <w:color w:val="000000"/>
                <w:szCs w:val="24"/>
              </w:rPr>
              <w:t xml:space="preserve"> 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8,2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до</w:t>
            </w:r>
            <w:r w:rsidRPr="005575A4">
              <w:rPr>
                <w:noProof/>
                <w:color w:val="000000"/>
                <w:szCs w:val="24"/>
              </w:rPr>
              <w:t xml:space="preserve"> 3-6</w:t>
            </w:r>
            <w:r w:rsidRPr="005575A4">
              <w:rPr>
                <w:color w:val="000000"/>
                <w:szCs w:val="24"/>
              </w:rPr>
              <w:t xml:space="preserve"> мес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Фрисолак-Н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7,4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до</w:t>
            </w:r>
            <w:r w:rsidRPr="005575A4">
              <w:rPr>
                <w:noProof/>
                <w:color w:val="000000"/>
                <w:szCs w:val="24"/>
              </w:rPr>
              <w:t xml:space="preserve"> 12</w:t>
            </w:r>
            <w:r w:rsidRPr="005575A4">
              <w:rPr>
                <w:color w:val="000000"/>
                <w:szCs w:val="24"/>
              </w:rPr>
              <w:t xml:space="preserve"> мес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Туттели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7,3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до</w:t>
            </w:r>
            <w:r w:rsidRPr="005575A4">
              <w:rPr>
                <w:noProof/>
                <w:color w:val="000000"/>
                <w:szCs w:val="24"/>
              </w:rPr>
              <w:t xml:space="preserve"> 12</w:t>
            </w:r>
            <w:r w:rsidRPr="005575A4">
              <w:rPr>
                <w:color w:val="000000"/>
                <w:szCs w:val="24"/>
              </w:rPr>
              <w:t xml:space="preserve"> мес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Симилак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7,3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до</w:t>
            </w:r>
            <w:r w:rsidRPr="005575A4">
              <w:rPr>
                <w:noProof/>
                <w:color w:val="000000"/>
                <w:szCs w:val="24"/>
              </w:rPr>
              <w:t xml:space="preserve"> 12</w:t>
            </w:r>
            <w:r w:rsidRPr="005575A4">
              <w:rPr>
                <w:color w:val="000000"/>
                <w:szCs w:val="24"/>
              </w:rPr>
              <w:t xml:space="preserve"> мсс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НАН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7,4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до</w:t>
            </w:r>
            <w:r w:rsidRPr="005575A4">
              <w:rPr>
                <w:noProof/>
                <w:color w:val="000000"/>
                <w:szCs w:val="24"/>
              </w:rPr>
              <w:t xml:space="preserve"> 12</w:t>
            </w:r>
            <w:r w:rsidRPr="005575A4">
              <w:rPr>
                <w:color w:val="000000"/>
                <w:szCs w:val="24"/>
              </w:rPr>
              <w:t xml:space="preserve"> мсс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Нутрилон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7,1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2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до</w:t>
            </w:r>
            <w:r w:rsidRPr="005575A4">
              <w:rPr>
                <w:noProof/>
                <w:color w:val="000000"/>
                <w:szCs w:val="24"/>
              </w:rPr>
              <w:t xml:space="preserve"> 12</w:t>
            </w:r>
            <w:r w:rsidRPr="005575A4">
              <w:rPr>
                <w:color w:val="000000"/>
                <w:szCs w:val="24"/>
              </w:rPr>
              <w:t xml:space="preserve"> мес</w:t>
            </w:r>
          </w:p>
        </w:tc>
      </w:tr>
    </w:tbl>
    <w:p w:rsidR="00D45581" w:rsidRPr="005575A4" w:rsidRDefault="00D45581">
      <w:pPr>
        <w:widowControl w:val="0"/>
        <w:spacing w:before="240" w:line="240" w:lineRule="atLeast"/>
        <w:jc w:val="right"/>
        <w:rPr>
          <w:noProof/>
          <w:color w:val="000000"/>
          <w:szCs w:val="24"/>
        </w:rPr>
      </w:pPr>
      <w:r w:rsidRPr="005575A4">
        <w:rPr>
          <w:color w:val="000000"/>
          <w:szCs w:val="24"/>
        </w:rPr>
        <w:t>Таблица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>1.</w:t>
      </w:r>
    </w:p>
    <w:p w:rsidR="00D45581" w:rsidRPr="005575A4" w:rsidRDefault="00D45581">
      <w:pPr>
        <w:widowControl w:val="0"/>
        <w:spacing w:before="240" w:line="240" w:lineRule="atLeast"/>
        <w:jc w:val="center"/>
        <w:rPr>
          <w:color w:val="000000"/>
          <w:szCs w:val="24"/>
        </w:rPr>
      </w:pPr>
      <w:r w:rsidRPr="005575A4">
        <w:rPr>
          <w:color w:val="000000"/>
          <w:szCs w:val="24"/>
        </w:rPr>
        <w:t>Основной химический состав адаптированных смесей, используемых для искусственного вскар</w:t>
      </w:r>
      <w:r w:rsidRPr="005575A4">
        <w:rPr>
          <w:color w:val="000000"/>
          <w:szCs w:val="24"/>
        </w:rPr>
        <w:t>м</w:t>
      </w:r>
      <w:r w:rsidRPr="005575A4">
        <w:rPr>
          <w:color w:val="000000"/>
          <w:szCs w:val="24"/>
        </w:rPr>
        <w:t>ливания детей старше</w:t>
      </w:r>
      <w:r w:rsidRPr="005575A4">
        <w:rPr>
          <w:noProof/>
          <w:color w:val="000000"/>
          <w:szCs w:val="24"/>
        </w:rPr>
        <w:t xml:space="preserve"> 3-6</w:t>
      </w:r>
      <w:r w:rsidRPr="005575A4">
        <w:rPr>
          <w:color w:val="000000"/>
          <w:szCs w:val="24"/>
        </w:rPr>
        <w:t xml:space="preserve"> месяцев и содержащих таурин.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8"/>
        <w:gridCol w:w="1417"/>
        <w:gridCol w:w="1442"/>
        <w:gridCol w:w="1442"/>
        <w:gridCol w:w="1442"/>
        <w:gridCol w:w="1468"/>
      </w:tblGrid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Название смеси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Белки, г/100 мл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Жиры, г/100 мл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Углеводы, г /100 мл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 xml:space="preserve">Ккал </w:t>
            </w:r>
            <w:r w:rsidRPr="005575A4">
              <w:rPr>
                <w:color w:val="000000"/>
                <w:szCs w:val="24"/>
              </w:rPr>
              <w:t>на</w:t>
            </w:r>
            <w:r w:rsidRPr="005575A4">
              <w:rPr>
                <w:noProof/>
                <w:color w:val="000000"/>
                <w:szCs w:val="24"/>
              </w:rPr>
              <w:t xml:space="preserve"> 100</w:t>
            </w:r>
            <w:r w:rsidRPr="005575A4">
              <w:rPr>
                <w:color w:val="000000"/>
                <w:szCs w:val="24"/>
              </w:rPr>
              <w:t xml:space="preserve"> мл смеси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Сроки назнач</w:t>
            </w:r>
            <w:r w:rsidRPr="005575A4">
              <w:rPr>
                <w:color w:val="000000"/>
                <w:szCs w:val="24"/>
              </w:rPr>
              <w:t>е</w:t>
            </w:r>
            <w:r w:rsidRPr="005575A4">
              <w:rPr>
                <w:color w:val="000000"/>
                <w:szCs w:val="24"/>
              </w:rPr>
              <w:t>ния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Энфамил</w:t>
            </w:r>
            <w:r w:rsidRPr="005575A4">
              <w:rPr>
                <w:noProof/>
                <w:color w:val="000000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8,0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67,6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</w:t>
            </w:r>
            <w:r w:rsidRPr="005575A4">
              <w:rPr>
                <w:noProof/>
                <w:color w:val="000000"/>
                <w:szCs w:val="24"/>
              </w:rPr>
              <w:t xml:space="preserve"> 6</w:t>
            </w:r>
            <w:r w:rsidRPr="005575A4">
              <w:rPr>
                <w:color w:val="000000"/>
                <w:szCs w:val="24"/>
              </w:rPr>
              <w:t xml:space="preserve"> до </w:t>
            </w:r>
            <w:r w:rsidRPr="005575A4">
              <w:rPr>
                <w:noProof/>
                <w:color w:val="000000"/>
                <w:szCs w:val="24"/>
              </w:rPr>
              <w:t>12</w:t>
            </w:r>
            <w:r w:rsidRPr="005575A4">
              <w:rPr>
                <w:color w:val="000000"/>
                <w:szCs w:val="24"/>
              </w:rPr>
              <w:t xml:space="preserve"> мес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Хумана</w:t>
            </w:r>
            <w:r w:rsidRPr="005575A4">
              <w:rPr>
                <w:noProof/>
                <w:color w:val="000000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8,2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от</w:t>
            </w:r>
            <w:r w:rsidRPr="005575A4">
              <w:rPr>
                <w:noProof/>
                <w:color w:val="000000"/>
                <w:szCs w:val="24"/>
              </w:rPr>
              <w:t xml:space="preserve"> 3-4</w:t>
            </w:r>
            <w:r w:rsidRPr="005575A4">
              <w:rPr>
                <w:color w:val="000000"/>
                <w:szCs w:val="24"/>
              </w:rPr>
              <w:t xml:space="preserve"> мес до</w:t>
            </w:r>
            <w:r w:rsidRPr="005575A4">
              <w:rPr>
                <w:noProof/>
                <w:color w:val="000000"/>
                <w:szCs w:val="24"/>
              </w:rPr>
              <w:t xml:space="preserve"> </w:t>
            </w:r>
            <w:r w:rsidRPr="005575A4">
              <w:rPr>
                <w:noProof/>
                <w:color w:val="000000"/>
                <w:szCs w:val="24"/>
              </w:rPr>
              <w:lastRenderedPageBreak/>
              <w:t>12</w:t>
            </w:r>
            <w:r w:rsidRPr="005575A4">
              <w:rPr>
                <w:color w:val="000000"/>
                <w:szCs w:val="24"/>
              </w:rPr>
              <w:t xml:space="preserve"> мес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lastRenderedPageBreak/>
              <w:t>Фрисомел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2,2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.8,6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</w:t>
            </w:r>
            <w:r w:rsidRPr="005575A4">
              <w:rPr>
                <w:noProof/>
                <w:color w:val="000000"/>
                <w:szCs w:val="24"/>
              </w:rPr>
              <w:t xml:space="preserve"> 6 </w:t>
            </w:r>
            <w:r w:rsidRPr="005575A4">
              <w:rPr>
                <w:color w:val="000000"/>
                <w:szCs w:val="24"/>
              </w:rPr>
              <w:t>до</w:t>
            </w:r>
            <w:r w:rsidRPr="005575A4">
              <w:rPr>
                <w:noProof/>
                <w:color w:val="000000"/>
                <w:szCs w:val="24"/>
              </w:rPr>
              <w:t xml:space="preserve"> 12</w:t>
            </w:r>
            <w:r w:rsidRPr="005575A4">
              <w:rPr>
                <w:color w:val="000000"/>
                <w:szCs w:val="24"/>
              </w:rPr>
              <w:t xml:space="preserve"> мсс</w:t>
            </w:r>
          </w:p>
        </w:tc>
      </w:tr>
      <w:tr w:rsidR="00D45581" w:rsidRPr="00557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Хумана Беби Фит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1,7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3,5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8,2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noProof/>
                <w:color w:val="000000"/>
                <w:szCs w:val="24"/>
              </w:rPr>
            </w:pPr>
            <w:r w:rsidRPr="005575A4">
              <w:rPr>
                <w:noProof/>
                <w:color w:val="000000"/>
                <w:szCs w:val="24"/>
              </w:rPr>
              <w:t>73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81" w:rsidRPr="005575A4" w:rsidRDefault="00D45581">
            <w:pPr>
              <w:widowControl w:val="0"/>
              <w:spacing w:before="40"/>
              <w:jc w:val="center"/>
              <w:rPr>
                <w:color w:val="000000"/>
                <w:szCs w:val="24"/>
              </w:rPr>
            </w:pPr>
            <w:r w:rsidRPr="005575A4">
              <w:rPr>
                <w:color w:val="000000"/>
                <w:szCs w:val="24"/>
              </w:rPr>
              <w:t>с</w:t>
            </w:r>
            <w:r w:rsidRPr="005575A4">
              <w:rPr>
                <w:noProof/>
                <w:color w:val="000000"/>
                <w:szCs w:val="24"/>
              </w:rPr>
              <w:t xml:space="preserve"> 3</w:t>
            </w:r>
            <w:r w:rsidRPr="005575A4">
              <w:rPr>
                <w:color w:val="000000"/>
                <w:szCs w:val="24"/>
              </w:rPr>
              <w:t xml:space="preserve"> мес до</w:t>
            </w:r>
            <w:r w:rsidRPr="005575A4">
              <w:rPr>
                <w:noProof/>
                <w:color w:val="000000"/>
                <w:szCs w:val="24"/>
              </w:rPr>
              <w:t xml:space="preserve"> 12</w:t>
            </w:r>
            <w:r w:rsidRPr="005575A4">
              <w:rPr>
                <w:color w:val="000000"/>
                <w:szCs w:val="24"/>
              </w:rPr>
              <w:t xml:space="preserve"> мсс</w:t>
            </w:r>
          </w:p>
        </w:tc>
      </w:tr>
    </w:tbl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В качестве примера можно привести группу адаптированных сме</w:t>
      </w:r>
      <w:r w:rsidRPr="005575A4">
        <w:rPr>
          <w:color w:val="000000"/>
          <w:szCs w:val="24"/>
        </w:rPr>
        <w:softHyphen/>
        <w:t>сей Семья Энфамил, выпуска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 xml:space="preserve">мую фирмой </w:t>
      </w:r>
      <w:r w:rsidRPr="005575A4">
        <w:rPr>
          <w:color w:val="000000"/>
          <w:szCs w:val="24"/>
          <w:lang w:val="en-US"/>
        </w:rPr>
        <w:t>Mead</w:t>
      </w:r>
      <w:r w:rsidRPr="005575A4">
        <w:rPr>
          <w:color w:val="000000"/>
          <w:szCs w:val="24"/>
        </w:rPr>
        <w:t xml:space="preserve"> </w:t>
      </w:r>
      <w:r w:rsidRPr="005575A4">
        <w:rPr>
          <w:color w:val="000000"/>
          <w:szCs w:val="24"/>
          <w:lang w:val="en-US"/>
        </w:rPr>
        <w:t>Johnson</w:t>
      </w:r>
      <w:r w:rsidRPr="005575A4">
        <w:rPr>
          <w:color w:val="000000"/>
          <w:szCs w:val="24"/>
        </w:rPr>
        <w:t>. В смесях со</w:t>
      </w:r>
      <w:r w:rsidRPr="005575A4">
        <w:rPr>
          <w:color w:val="000000"/>
          <w:szCs w:val="24"/>
        </w:rPr>
        <w:softHyphen/>
        <w:t>держатся</w:t>
      </w:r>
      <w:r w:rsidRPr="005575A4">
        <w:rPr>
          <w:noProof/>
          <w:color w:val="000000"/>
          <w:szCs w:val="24"/>
        </w:rPr>
        <w:t xml:space="preserve"> 30-32</w:t>
      </w:r>
      <w:r w:rsidRPr="005575A4">
        <w:rPr>
          <w:color w:val="000000"/>
          <w:szCs w:val="24"/>
        </w:rPr>
        <w:t xml:space="preserve"> нутриента и таурин. Группа включает н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сколько продук</w:t>
      </w:r>
      <w:r w:rsidRPr="005575A4">
        <w:rPr>
          <w:color w:val="000000"/>
          <w:szCs w:val="24"/>
        </w:rPr>
        <w:softHyphen/>
        <w:t>тов, предназначенных для разного во</w:t>
      </w:r>
      <w:r w:rsidRPr="005575A4">
        <w:rPr>
          <w:color w:val="000000"/>
          <w:szCs w:val="24"/>
        </w:rPr>
        <w:t>з</w:t>
      </w:r>
      <w:r w:rsidRPr="005575A4">
        <w:rPr>
          <w:color w:val="000000"/>
          <w:szCs w:val="24"/>
        </w:rPr>
        <w:t>раста. Так, детям с рождения до</w:t>
      </w:r>
      <w:r w:rsidRPr="005575A4">
        <w:rPr>
          <w:noProof/>
          <w:color w:val="000000"/>
          <w:szCs w:val="24"/>
        </w:rPr>
        <w:t xml:space="preserve"> 6 </w:t>
      </w:r>
      <w:r w:rsidRPr="005575A4">
        <w:rPr>
          <w:color w:val="000000"/>
          <w:szCs w:val="24"/>
        </w:rPr>
        <w:t>месяцев рекомендуется смесь Энфамил</w:t>
      </w:r>
      <w:r w:rsidRPr="005575A4">
        <w:rPr>
          <w:noProof/>
          <w:color w:val="000000"/>
          <w:szCs w:val="24"/>
        </w:rPr>
        <w:t xml:space="preserve"> 1,</w:t>
      </w:r>
      <w:r w:rsidRPr="005575A4">
        <w:rPr>
          <w:color w:val="000000"/>
          <w:szCs w:val="24"/>
        </w:rPr>
        <w:t xml:space="preserve"> а с</w:t>
      </w:r>
      <w:r w:rsidRPr="005575A4">
        <w:rPr>
          <w:noProof/>
          <w:color w:val="000000"/>
          <w:szCs w:val="24"/>
        </w:rPr>
        <w:t xml:space="preserve"> 6</w:t>
      </w:r>
      <w:r w:rsidRPr="005575A4">
        <w:rPr>
          <w:color w:val="000000"/>
          <w:szCs w:val="24"/>
        </w:rPr>
        <w:t xml:space="preserve"> месяцев до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года</w:t>
      </w:r>
      <w:r w:rsidRPr="005575A4">
        <w:rPr>
          <w:noProof/>
          <w:color w:val="000000"/>
          <w:szCs w:val="24"/>
        </w:rPr>
        <w:t xml:space="preserve"> — </w:t>
      </w:r>
      <w:r w:rsidRPr="005575A4">
        <w:rPr>
          <w:color w:val="000000"/>
          <w:szCs w:val="24"/>
        </w:rPr>
        <w:t>Энфамил</w:t>
      </w:r>
      <w:r w:rsidRPr="005575A4">
        <w:rPr>
          <w:noProof/>
          <w:color w:val="000000"/>
          <w:szCs w:val="24"/>
        </w:rPr>
        <w:t xml:space="preserve"> 2.</w:t>
      </w:r>
      <w:r w:rsidRPr="005575A4">
        <w:rPr>
          <w:color w:val="000000"/>
          <w:szCs w:val="24"/>
        </w:rPr>
        <w:t xml:space="preserve"> Однако самым важным я</w:t>
      </w:r>
      <w:r w:rsidRPr="005575A4">
        <w:rPr>
          <w:color w:val="000000"/>
          <w:szCs w:val="24"/>
        </w:rPr>
        <w:t>в</w:t>
      </w:r>
      <w:r w:rsidRPr="005575A4">
        <w:rPr>
          <w:color w:val="000000"/>
          <w:szCs w:val="24"/>
        </w:rPr>
        <w:t>ляется наличие в этой группе сме</w:t>
      </w:r>
      <w:r w:rsidRPr="005575A4">
        <w:rPr>
          <w:color w:val="000000"/>
          <w:szCs w:val="24"/>
        </w:rPr>
        <w:softHyphen/>
        <w:t>сей еще двух продуктов</w:t>
      </w:r>
      <w:r w:rsidRPr="005575A4">
        <w:rPr>
          <w:noProof/>
          <w:color w:val="000000"/>
          <w:szCs w:val="24"/>
        </w:rPr>
        <w:t xml:space="preserve"> —</w:t>
      </w:r>
      <w:r w:rsidRPr="005575A4">
        <w:rPr>
          <w:color w:val="000000"/>
          <w:szCs w:val="24"/>
        </w:rPr>
        <w:t xml:space="preserve"> смеси Энфамил Юниор, предназн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ченной для детей второго и третьего годов жизни, и смеси ЭнфаМама</w:t>
      </w:r>
      <w:r w:rsidRPr="005575A4">
        <w:rPr>
          <w:noProof/>
          <w:color w:val="000000"/>
          <w:szCs w:val="24"/>
        </w:rPr>
        <w:t xml:space="preserve"> —</w:t>
      </w:r>
      <w:r w:rsidRPr="005575A4">
        <w:rPr>
          <w:color w:val="000000"/>
          <w:szCs w:val="24"/>
        </w:rPr>
        <w:t xml:space="preserve"> для кор</w:t>
      </w:r>
      <w:r w:rsidRPr="005575A4">
        <w:rPr>
          <w:color w:val="000000"/>
          <w:szCs w:val="24"/>
        </w:rPr>
        <w:softHyphen/>
        <w:t>рекции питания беременной и кормящей женщины. Наличие всей этой гаммы продуктов отражает идею непреры</w:t>
      </w:r>
      <w:r w:rsidRPr="005575A4">
        <w:rPr>
          <w:color w:val="000000"/>
          <w:szCs w:val="24"/>
        </w:rPr>
        <w:t>в</w:t>
      </w:r>
      <w:r w:rsidRPr="005575A4">
        <w:rPr>
          <w:color w:val="000000"/>
          <w:szCs w:val="24"/>
        </w:rPr>
        <w:t>ности оптимальн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го обеспечения нутриентами на весь ранний периол жизни ребенка: поддержка матери во время беременности и лакт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ции (ЭнфаМама), подготовка ребенка к отлучению от груди во втором полу</w:t>
      </w:r>
      <w:r w:rsidRPr="005575A4">
        <w:rPr>
          <w:color w:val="000000"/>
          <w:szCs w:val="24"/>
        </w:rPr>
        <w:softHyphen/>
        <w:t>годии жизни (Энфамил</w:t>
      </w:r>
      <w:r w:rsidRPr="005575A4">
        <w:rPr>
          <w:noProof/>
          <w:color w:val="000000"/>
          <w:szCs w:val="24"/>
        </w:rPr>
        <w:t xml:space="preserve"> 2),</w:t>
      </w:r>
      <w:r w:rsidRPr="005575A4">
        <w:rPr>
          <w:color w:val="000000"/>
          <w:szCs w:val="24"/>
        </w:rPr>
        <w:t xml:space="preserve"> полноценное обеспечение всеми необходи</w:t>
      </w:r>
      <w:r w:rsidRPr="005575A4">
        <w:rPr>
          <w:color w:val="000000"/>
          <w:szCs w:val="24"/>
        </w:rPr>
        <w:softHyphen/>
        <w:t>мыми ингр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диентами на втором и третьем году жизни (Энфамил Юни</w:t>
      </w:r>
      <w:r w:rsidRPr="005575A4">
        <w:rPr>
          <w:color w:val="000000"/>
          <w:szCs w:val="24"/>
        </w:rPr>
        <w:softHyphen/>
        <w:t>ор). Степень физиологической целесоо</w:t>
      </w:r>
      <w:r w:rsidRPr="005575A4">
        <w:rPr>
          <w:color w:val="000000"/>
          <w:szCs w:val="24"/>
        </w:rPr>
        <w:t>б</w:t>
      </w:r>
      <w:r w:rsidRPr="005575A4">
        <w:rPr>
          <w:color w:val="000000"/>
          <w:szCs w:val="24"/>
        </w:rPr>
        <w:t>разности такой системы нс вы</w:t>
      </w:r>
      <w:r w:rsidRPr="005575A4">
        <w:rPr>
          <w:color w:val="000000"/>
          <w:szCs w:val="24"/>
        </w:rPr>
        <w:softHyphen/>
        <w:t>зывает сомнений. Организм ребенка приспосабливается к химич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ским и антигенным компонентам этих смесей уже с внутриутробного периода развития и на пр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тяжении всей беременности. С нутриентами этих сме</w:t>
      </w:r>
      <w:r w:rsidRPr="005575A4">
        <w:rPr>
          <w:color w:val="000000"/>
          <w:szCs w:val="24"/>
        </w:rPr>
        <w:softHyphen/>
        <w:t>сей в процессе амниотического питания будет "знаком" и желудочно-кишечный тракт ребенка. Можно предположить и более легкую адапта</w:t>
      </w:r>
      <w:r w:rsidRPr="005575A4">
        <w:rPr>
          <w:color w:val="000000"/>
          <w:szCs w:val="24"/>
        </w:rPr>
        <w:softHyphen/>
        <w:t>цию систем иммунитета и желудочно-кишечного тракта ребенка к по</w:t>
      </w:r>
      <w:r w:rsidRPr="005575A4">
        <w:rPr>
          <w:color w:val="000000"/>
          <w:szCs w:val="24"/>
        </w:rPr>
        <w:softHyphen/>
        <w:t>следующему введению смесей С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мьи Энфамил на первом и втором году жизни. В приложении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представлена примерная схема п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тания здоро</w:t>
      </w:r>
      <w:r w:rsidRPr="005575A4">
        <w:rPr>
          <w:color w:val="000000"/>
          <w:szCs w:val="24"/>
        </w:rPr>
        <w:softHyphen/>
        <w:t>вого ребенка в возрасте до</w:t>
      </w:r>
      <w:r w:rsidRPr="005575A4">
        <w:rPr>
          <w:noProof/>
          <w:color w:val="000000"/>
          <w:szCs w:val="24"/>
        </w:rPr>
        <w:t xml:space="preserve"> 1</w:t>
      </w:r>
      <w:r w:rsidRPr="005575A4">
        <w:rPr>
          <w:color w:val="000000"/>
          <w:szCs w:val="24"/>
        </w:rPr>
        <w:t xml:space="preserve"> года. В приложении</w:t>
      </w:r>
      <w:r w:rsidRPr="005575A4">
        <w:rPr>
          <w:noProof/>
          <w:color w:val="000000"/>
          <w:szCs w:val="24"/>
        </w:rPr>
        <w:t xml:space="preserve"> 2</w:t>
      </w:r>
      <w:r w:rsidRPr="005575A4">
        <w:rPr>
          <w:color w:val="000000"/>
          <w:szCs w:val="24"/>
        </w:rPr>
        <w:t xml:space="preserve"> представлена подробная характер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стика смесей Семьи Энфамил. Таким образом, при назначении питания детям раннего возраста необх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димо учитывать не только основные пищевые ингредиенты, но и микронутриентный состав как женского молока, так и смесей для искус</w:t>
      </w:r>
      <w:r w:rsidRPr="005575A4">
        <w:rPr>
          <w:color w:val="000000"/>
          <w:szCs w:val="24"/>
        </w:rPr>
        <w:softHyphen/>
        <w:t>ственного вскармливания. Это будет спосо</w:t>
      </w:r>
      <w:r w:rsidRPr="005575A4">
        <w:rPr>
          <w:color w:val="000000"/>
          <w:szCs w:val="24"/>
        </w:rPr>
        <w:t>б</w:t>
      </w:r>
      <w:r w:rsidRPr="005575A4">
        <w:rPr>
          <w:color w:val="000000"/>
          <w:szCs w:val="24"/>
        </w:rPr>
        <w:t>ствовать гармоничному раз</w:t>
      </w:r>
      <w:r w:rsidRPr="005575A4">
        <w:rPr>
          <w:color w:val="000000"/>
          <w:szCs w:val="24"/>
        </w:rPr>
        <w:softHyphen/>
        <w:t>витию ребенка и позволит избежать нежелательные последствия, исхо</w:t>
      </w:r>
      <w:r w:rsidRPr="005575A4">
        <w:rPr>
          <w:color w:val="000000"/>
          <w:szCs w:val="24"/>
        </w:rPr>
        <w:softHyphen/>
        <w:t>дя из ос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бенностей развивающегося организма. Необходимо постоянно наблюдать за динамикой нараст</w:t>
      </w:r>
      <w:r w:rsidRPr="005575A4">
        <w:rPr>
          <w:color w:val="000000"/>
          <w:szCs w:val="24"/>
        </w:rPr>
        <w:t>а</w:t>
      </w:r>
      <w:r w:rsidRPr="005575A4">
        <w:rPr>
          <w:color w:val="000000"/>
          <w:szCs w:val="24"/>
        </w:rPr>
        <w:t>ния массы тела ребенка, темпами физи</w:t>
      </w:r>
      <w:r w:rsidRPr="005575A4">
        <w:rPr>
          <w:color w:val="000000"/>
          <w:szCs w:val="24"/>
        </w:rPr>
        <w:softHyphen/>
        <w:t>ческого и психического развития; сво</w:t>
      </w:r>
      <w:r w:rsidRPr="005575A4">
        <w:rPr>
          <w:color w:val="000000"/>
          <w:szCs w:val="24"/>
        </w:rPr>
        <w:t>е</w:t>
      </w:r>
      <w:r w:rsidRPr="005575A4">
        <w:rPr>
          <w:color w:val="000000"/>
          <w:szCs w:val="24"/>
        </w:rPr>
        <w:t>временно проводить качествен</w:t>
      </w:r>
      <w:r w:rsidRPr="005575A4">
        <w:rPr>
          <w:color w:val="000000"/>
          <w:szCs w:val="24"/>
        </w:rPr>
        <w:softHyphen/>
        <w:t>ный анализ рациона с соотвествующей коррекц</w:t>
      </w:r>
      <w:r w:rsidRPr="005575A4">
        <w:rPr>
          <w:color w:val="000000"/>
          <w:szCs w:val="24"/>
        </w:rPr>
        <w:t>и</w:t>
      </w:r>
      <w:r w:rsidRPr="005575A4">
        <w:rPr>
          <w:color w:val="000000"/>
          <w:szCs w:val="24"/>
        </w:rPr>
        <w:t>ей.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i/>
          <w:noProof/>
          <w:color w:val="000000"/>
          <w:szCs w:val="24"/>
        </w:rPr>
      </w:pPr>
      <w:r w:rsidRPr="005575A4">
        <w:rPr>
          <w:b/>
          <w:i/>
          <w:color w:val="000000"/>
          <w:szCs w:val="24"/>
        </w:rPr>
        <w:t>Приложение</w:t>
      </w:r>
      <w:r w:rsidRPr="005575A4">
        <w:rPr>
          <w:b/>
          <w:i/>
          <w:noProof/>
          <w:color w:val="000000"/>
          <w:szCs w:val="24"/>
        </w:rPr>
        <w:t xml:space="preserve"> 1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color w:val="000000"/>
          <w:szCs w:val="24"/>
        </w:rPr>
        <w:t>Примерная схема питания здорового ребенка в возрасте до</w:t>
      </w:r>
      <w:r w:rsidRPr="005575A4">
        <w:rPr>
          <w:noProof/>
          <w:color w:val="000000"/>
          <w:szCs w:val="24"/>
        </w:rPr>
        <w:t xml:space="preserve"> 8</w:t>
      </w:r>
      <w:r w:rsidRPr="005575A4">
        <w:rPr>
          <w:color w:val="000000"/>
          <w:szCs w:val="24"/>
        </w:rPr>
        <w:t xml:space="preserve"> мес.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 6.00 —</w:t>
      </w:r>
      <w:r w:rsidRPr="005575A4">
        <w:rPr>
          <w:color w:val="000000"/>
          <w:szCs w:val="24"/>
        </w:rPr>
        <w:t xml:space="preserve"> женское молоко или смесь Энфамил</w:t>
      </w:r>
      <w:r w:rsidRPr="005575A4">
        <w:rPr>
          <w:noProof/>
          <w:color w:val="000000"/>
          <w:szCs w:val="24"/>
        </w:rPr>
        <w:t xml:space="preserve"> 2 — 200</w:t>
      </w:r>
      <w:r w:rsidRPr="005575A4">
        <w:rPr>
          <w:color w:val="000000"/>
          <w:szCs w:val="24"/>
        </w:rPr>
        <w:t xml:space="preserve"> мл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 10.00 —</w:t>
      </w:r>
      <w:r w:rsidRPr="005575A4">
        <w:rPr>
          <w:color w:val="000000"/>
          <w:szCs w:val="24"/>
        </w:rPr>
        <w:t xml:space="preserve"> рисовая молочная каша</w:t>
      </w:r>
      <w:r w:rsidRPr="005575A4">
        <w:rPr>
          <w:noProof/>
          <w:color w:val="000000"/>
          <w:szCs w:val="24"/>
        </w:rPr>
        <w:t xml:space="preserve"> 150</w:t>
      </w:r>
      <w:r w:rsidRPr="005575A4">
        <w:rPr>
          <w:color w:val="000000"/>
          <w:szCs w:val="24"/>
        </w:rPr>
        <w:t xml:space="preserve"> мл,</w:t>
      </w:r>
      <w:r w:rsidRPr="005575A4">
        <w:rPr>
          <w:noProof/>
          <w:color w:val="000000"/>
          <w:szCs w:val="24"/>
        </w:rPr>
        <w:t xml:space="preserve"> 1/2</w:t>
      </w:r>
      <w:r w:rsidRPr="005575A4">
        <w:rPr>
          <w:color w:val="000000"/>
          <w:szCs w:val="24"/>
        </w:rPr>
        <w:t xml:space="preserve"> желтка, фруктовое пюре</w:t>
      </w:r>
      <w:r w:rsidRPr="005575A4">
        <w:rPr>
          <w:noProof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40 г"/>
        </w:smartTagPr>
        <w:r w:rsidRPr="005575A4">
          <w:rPr>
            <w:noProof/>
            <w:color w:val="000000"/>
            <w:szCs w:val="24"/>
          </w:rPr>
          <w:t>40</w:t>
        </w:r>
        <w:r w:rsidRPr="005575A4">
          <w:rPr>
            <w:color w:val="000000"/>
            <w:szCs w:val="24"/>
          </w:rPr>
          <w:t xml:space="preserve"> г</w:t>
        </w:r>
      </w:smartTag>
      <w:r w:rsidRPr="005575A4">
        <w:rPr>
          <w:color w:val="000000"/>
          <w:szCs w:val="24"/>
        </w:rPr>
        <w:t>.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 14.00 —</w:t>
      </w:r>
      <w:r w:rsidRPr="005575A4">
        <w:rPr>
          <w:color w:val="000000"/>
          <w:szCs w:val="24"/>
        </w:rPr>
        <w:t xml:space="preserve"> овощное пюре</w:t>
      </w:r>
      <w:r w:rsidRPr="005575A4">
        <w:rPr>
          <w:noProof/>
          <w:color w:val="000000"/>
          <w:szCs w:val="24"/>
        </w:rPr>
        <w:t xml:space="preserve"> 170</w:t>
      </w:r>
      <w:r w:rsidRPr="005575A4">
        <w:rPr>
          <w:color w:val="000000"/>
          <w:szCs w:val="24"/>
        </w:rPr>
        <w:t xml:space="preserve"> </w:t>
      </w:r>
      <w:r w:rsidRPr="005575A4">
        <w:rPr>
          <w:color w:val="000000"/>
          <w:szCs w:val="24"/>
          <w:lang w:val="en-US"/>
        </w:rPr>
        <w:t>r</w:t>
      </w:r>
      <w:r w:rsidRPr="005575A4">
        <w:rPr>
          <w:noProof/>
          <w:color w:val="000000"/>
          <w:szCs w:val="24"/>
        </w:rPr>
        <w:t xml:space="preserve"> +</w:t>
      </w:r>
      <w:smartTag w:uri="urn:schemas-microsoft-com:office:smarttags" w:element="metricconverter">
        <w:smartTagPr>
          <w:attr w:name="ProductID" w:val="5 г"/>
        </w:smartTagPr>
        <w:r w:rsidRPr="005575A4">
          <w:rPr>
            <w:noProof/>
            <w:color w:val="000000"/>
            <w:szCs w:val="24"/>
          </w:rPr>
          <w:t>5</w:t>
        </w:r>
        <w:r w:rsidRPr="005575A4">
          <w:rPr>
            <w:color w:val="000000"/>
            <w:szCs w:val="24"/>
          </w:rPr>
          <w:t xml:space="preserve"> г</w:t>
        </w:r>
      </w:smartTag>
      <w:r w:rsidRPr="005575A4">
        <w:rPr>
          <w:color w:val="000000"/>
          <w:szCs w:val="24"/>
        </w:rPr>
        <w:t xml:space="preserve"> растительного масла, мясное пюре</w:t>
      </w:r>
      <w:r w:rsidRPr="005575A4">
        <w:rPr>
          <w:noProof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25 г"/>
        </w:smartTagPr>
        <w:r w:rsidRPr="005575A4">
          <w:rPr>
            <w:noProof/>
            <w:color w:val="000000"/>
            <w:szCs w:val="24"/>
          </w:rPr>
          <w:t>25</w:t>
        </w:r>
        <w:r w:rsidRPr="005575A4">
          <w:rPr>
            <w:color w:val="000000"/>
            <w:szCs w:val="24"/>
          </w:rPr>
          <w:t xml:space="preserve"> г</w:t>
        </w:r>
      </w:smartTag>
      <w:r w:rsidRPr="005575A4">
        <w:rPr>
          <w:color w:val="000000"/>
          <w:szCs w:val="24"/>
        </w:rPr>
        <w:t>, фрукт</w:t>
      </w:r>
      <w:r w:rsidRPr="005575A4">
        <w:rPr>
          <w:color w:val="000000"/>
          <w:szCs w:val="24"/>
        </w:rPr>
        <w:t>о</w:t>
      </w:r>
      <w:r w:rsidRPr="005575A4">
        <w:rPr>
          <w:color w:val="000000"/>
          <w:szCs w:val="24"/>
        </w:rPr>
        <w:t>вый сок</w:t>
      </w:r>
      <w:r w:rsidRPr="005575A4">
        <w:rPr>
          <w:noProof/>
          <w:color w:val="000000"/>
          <w:szCs w:val="24"/>
        </w:rPr>
        <w:t xml:space="preserve"> 60</w:t>
      </w:r>
      <w:r w:rsidRPr="005575A4">
        <w:rPr>
          <w:color w:val="000000"/>
          <w:szCs w:val="24"/>
        </w:rPr>
        <w:t xml:space="preserve"> мл</w:t>
      </w:r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 18.00 —</w:t>
      </w:r>
      <w:r w:rsidRPr="005575A4">
        <w:rPr>
          <w:color w:val="000000"/>
          <w:szCs w:val="24"/>
        </w:rPr>
        <w:t xml:space="preserve"> творог</w:t>
      </w:r>
      <w:r w:rsidRPr="005575A4">
        <w:rPr>
          <w:noProof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40 г"/>
        </w:smartTagPr>
        <w:r w:rsidRPr="005575A4">
          <w:rPr>
            <w:noProof/>
            <w:color w:val="000000"/>
            <w:szCs w:val="24"/>
          </w:rPr>
          <w:t xml:space="preserve">40 </w:t>
        </w:r>
        <w:r w:rsidRPr="005575A4">
          <w:rPr>
            <w:color w:val="000000"/>
            <w:szCs w:val="24"/>
          </w:rPr>
          <w:t>г</w:t>
        </w:r>
      </w:smartTag>
      <w:r w:rsidRPr="005575A4">
        <w:rPr>
          <w:noProof/>
          <w:color w:val="000000"/>
          <w:szCs w:val="24"/>
        </w:rPr>
        <w:t>,</w:t>
      </w:r>
      <w:r w:rsidRPr="005575A4">
        <w:rPr>
          <w:color w:val="000000"/>
          <w:szCs w:val="24"/>
        </w:rPr>
        <w:t xml:space="preserve"> фруктовое пюре</w:t>
      </w:r>
      <w:r w:rsidRPr="005575A4">
        <w:rPr>
          <w:noProof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30 г"/>
        </w:smartTagPr>
        <w:r w:rsidRPr="005575A4">
          <w:rPr>
            <w:noProof/>
            <w:color w:val="000000"/>
            <w:szCs w:val="24"/>
          </w:rPr>
          <w:t>30</w:t>
        </w:r>
        <w:r w:rsidRPr="005575A4">
          <w:rPr>
            <w:color w:val="000000"/>
            <w:szCs w:val="24"/>
          </w:rPr>
          <w:t xml:space="preserve"> г</w:t>
        </w:r>
      </w:smartTag>
      <w:r w:rsidRPr="005575A4">
        <w:rPr>
          <w:color w:val="000000"/>
          <w:szCs w:val="24"/>
        </w:rPr>
        <w:t xml:space="preserve">, кефир </w:t>
      </w:r>
      <w:r w:rsidRPr="005575A4">
        <w:rPr>
          <w:noProof/>
          <w:color w:val="000000"/>
          <w:szCs w:val="24"/>
        </w:rPr>
        <w:t>130</w:t>
      </w:r>
      <w:r w:rsidRPr="005575A4">
        <w:rPr>
          <w:color w:val="000000"/>
          <w:szCs w:val="24"/>
        </w:rPr>
        <w:t xml:space="preserve"> мл, хлеб</w:t>
      </w:r>
      <w:r w:rsidRPr="005575A4">
        <w:rPr>
          <w:noProof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Pr="005575A4">
          <w:rPr>
            <w:noProof/>
            <w:color w:val="000000"/>
            <w:szCs w:val="24"/>
          </w:rPr>
          <w:t>10</w:t>
        </w:r>
        <w:r w:rsidRPr="005575A4">
          <w:rPr>
            <w:color w:val="000000"/>
            <w:szCs w:val="24"/>
          </w:rPr>
          <w:t xml:space="preserve"> г</w:t>
        </w:r>
      </w:smartTag>
    </w:p>
    <w:p w:rsidR="00D45581" w:rsidRPr="005575A4" w:rsidRDefault="00D45581">
      <w:pPr>
        <w:widowControl w:val="0"/>
        <w:spacing w:before="240" w:line="240" w:lineRule="atLeast"/>
        <w:jc w:val="both"/>
        <w:rPr>
          <w:color w:val="000000"/>
          <w:szCs w:val="24"/>
        </w:rPr>
      </w:pPr>
      <w:r w:rsidRPr="005575A4">
        <w:rPr>
          <w:noProof/>
          <w:color w:val="000000"/>
          <w:szCs w:val="24"/>
        </w:rPr>
        <w:t>• 22.00 —</w:t>
      </w:r>
      <w:r w:rsidRPr="005575A4">
        <w:rPr>
          <w:color w:val="000000"/>
          <w:szCs w:val="24"/>
        </w:rPr>
        <w:t xml:space="preserve"> женское молоко или смесь Эифамил</w:t>
      </w:r>
      <w:r w:rsidRPr="005575A4">
        <w:rPr>
          <w:noProof/>
          <w:color w:val="000000"/>
          <w:szCs w:val="24"/>
        </w:rPr>
        <w:t xml:space="preserve"> 2 — 200</w:t>
      </w:r>
      <w:r w:rsidRPr="005575A4">
        <w:rPr>
          <w:color w:val="000000"/>
          <w:szCs w:val="24"/>
        </w:rPr>
        <w:t xml:space="preserve"> мл</w:t>
      </w:r>
    </w:p>
    <w:sectPr w:rsidR="00D45581" w:rsidRPr="005575A4" w:rsidSect="005575A4">
      <w:footerReference w:type="even" r:id="rId8"/>
      <w:footerReference w:type="default" r:id="rId9"/>
      <w:pgSz w:w="12240" w:h="15840"/>
      <w:pgMar w:top="1440" w:right="851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E6" w:rsidRDefault="00235EE6">
      <w:r>
        <w:separator/>
      </w:r>
    </w:p>
  </w:endnote>
  <w:endnote w:type="continuationSeparator" w:id="0">
    <w:p w:rsidR="00235EE6" w:rsidRDefault="0023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81" w:rsidRDefault="00D455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5581" w:rsidRDefault="00D455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81" w:rsidRDefault="00D455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7A9D">
      <w:rPr>
        <w:rStyle w:val="a4"/>
        <w:noProof/>
      </w:rPr>
      <w:t>2</w:t>
    </w:r>
    <w:r>
      <w:rPr>
        <w:rStyle w:val="a4"/>
      </w:rPr>
      <w:fldChar w:fldCharType="end"/>
    </w:r>
  </w:p>
  <w:p w:rsidR="00D45581" w:rsidRDefault="00D455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E6" w:rsidRDefault="00235EE6">
      <w:r>
        <w:separator/>
      </w:r>
    </w:p>
  </w:footnote>
  <w:footnote w:type="continuationSeparator" w:id="0">
    <w:p w:rsidR="00235EE6" w:rsidRDefault="0023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0863C6"/>
    <w:lvl w:ilvl="0">
      <w:numFmt w:val="bullet"/>
      <w:lvlText w:val="*"/>
      <w:lvlJc w:val="left"/>
    </w:lvl>
  </w:abstractNum>
  <w:abstractNum w:abstractNumId="1">
    <w:nsid w:val="19FB69A1"/>
    <w:multiLevelType w:val="singleLevel"/>
    <w:tmpl w:val="DAD8205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F7"/>
    <w:rsid w:val="00235EE6"/>
    <w:rsid w:val="003B14A6"/>
    <w:rsid w:val="005575A4"/>
    <w:rsid w:val="006D76E7"/>
    <w:rsid w:val="00794CF7"/>
    <w:rsid w:val="00B27A9D"/>
    <w:rsid w:val="00BF5FD9"/>
    <w:rsid w:val="00D4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Свободный пользователь.</Company>
  <LinksUpToDate>false</LinksUpToDate>
  <CharactersWithSpaces>29141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Шоломов Игорь Федорович</dc:creator>
  <cp:lastModifiedBy>Igor</cp:lastModifiedBy>
  <cp:revision>2</cp:revision>
  <cp:lastPrinted>1998-03-18T18:01:00Z</cp:lastPrinted>
  <dcterms:created xsi:type="dcterms:W3CDTF">2024-06-10T05:47:00Z</dcterms:created>
  <dcterms:modified xsi:type="dcterms:W3CDTF">2024-06-10T05:47:00Z</dcterms:modified>
</cp:coreProperties>
</file>