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6941">
      <w:pPr>
        <w:shd w:val="clear" w:color="auto" w:fill="FFFFFF"/>
        <w:tabs>
          <w:tab w:val="left" w:leader="dot" w:pos="8150"/>
          <w:tab w:val="left" w:pos="8842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406941">
      <w:pPr>
        <w:shd w:val="clear" w:color="auto" w:fill="FFFFFF"/>
        <w:tabs>
          <w:tab w:val="left" w:leader="dot" w:pos="8150"/>
          <w:tab w:val="left" w:pos="8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tabs>
          <w:tab w:val="left" w:leader="dot" w:pos="8150"/>
          <w:tab w:val="left" w:pos="88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406941">
      <w:pPr>
        <w:shd w:val="clear" w:color="auto" w:fill="FFFFFF"/>
        <w:tabs>
          <w:tab w:val="left" w:leader="dot" w:pos="8150"/>
          <w:tab w:val="left" w:pos="88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Общие сведения о базе практики</w:t>
      </w:r>
    </w:p>
    <w:p w:rsidR="00000000" w:rsidRDefault="00406941">
      <w:pPr>
        <w:shd w:val="clear" w:color="auto" w:fill="FFFFFF"/>
        <w:tabs>
          <w:tab w:val="left" w:leader="dot" w:pos="8155"/>
          <w:tab w:val="left" w:pos="88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Особенности работы психолога в школе</w:t>
      </w:r>
    </w:p>
    <w:p w:rsidR="00000000" w:rsidRDefault="00406941">
      <w:pPr>
        <w:shd w:val="clear" w:color="auto" w:fill="FFFFFF"/>
        <w:tabs>
          <w:tab w:val="left" w:leader="dot" w:pos="8155"/>
          <w:tab w:val="left" w:pos="88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Характеристика классного коллектива</w:t>
      </w:r>
    </w:p>
    <w:p w:rsidR="00000000" w:rsidRDefault="00406941">
      <w:pPr>
        <w:shd w:val="clear" w:color="auto" w:fill="FFFFFF"/>
        <w:tabs>
          <w:tab w:val="left" w:leader="dot" w:pos="8155"/>
          <w:tab w:val="left" w:pos="88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Психолого-педагогическая характеристика личности учащегося</w:t>
      </w:r>
    </w:p>
    <w:p w:rsidR="00000000" w:rsidRDefault="00406941">
      <w:pPr>
        <w:shd w:val="clear" w:color="auto" w:fill="FFFFFF"/>
        <w:tabs>
          <w:tab w:val="left" w:leader="dot" w:pos="8184"/>
          <w:tab w:val="left" w:pos="884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Психолого-педагогическая деятельность</w:t>
      </w:r>
    </w:p>
    <w:p w:rsidR="00000000" w:rsidRDefault="0040694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Индивидуальная </w:t>
      </w:r>
      <w:r>
        <w:rPr>
          <w:sz w:val="28"/>
          <w:szCs w:val="28"/>
        </w:rPr>
        <w:t>консультация родителей «Причины рассеянности ребенка</w:t>
      </w:r>
    </w:p>
    <w:p w:rsidR="00000000" w:rsidRDefault="00406941">
      <w:pPr>
        <w:shd w:val="clear" w:color="auto" w:fill="FFFFFF"/>
        <w:tabs>
          <w:tab w:val="left" w:leader="dot" w:pos="8040"/>
          <w:tab w:val="left" w:pos="86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Психолого-педагогический анализ урока</w:t>
      </w:r>
    </w:p>
    <w:p w:rsidR="00000000" w:rsidRDefault="00406941">
      <w:pPr>
        <w:shd w:val="clear" w:color="auto" w:fill="FFFFFF"/>
        <w:tabs>
          <w:tab w:val="left" w:leader="dot" w:pos="8040"/>
          <w:tab w:val="left" w:pos="86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Проведение диагностик подростка</w:t>
      </w:r>
    </w:p>
    <w:p w:rsidR="00000000" w:rsidRDefault="00406941">
      <w:pPr>
        <w:shd w:val="clear" w:color="auto" w:fill="FFFFFF"/>
        <w:tabs>
          <w:tab w:val="left" w:pos="877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Результаты выполнения индивидуального задания</w:t>
      </w:r>
    </w:p>
    <w:p w:rsidR="00000000" w:rsidRDefault="00406941">
      <w:pPr>
        <w:shd w:val="clear" w:color="auto" w:fill="FFFFFF"/>
        <w:tabs>
          <w:tab w:val="left" w:pos="877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Методическая разработка урока «Виды и механизмы памяти»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Методическая р</w:t>
      </w:r>
      <w:r>
        <w:rPr>
          <w:sz w:val="28"/>
          <w:szCs w:val="28"/>
        </w:rPr>
        <w:t>азработка урока «Характер и темперамент человека»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Анализ воспитательного мероприятия из цикла «Профориентация учащихся» 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00000" w:rsidRDefault="0040694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А - «Изучение интеллектуального и эмоционального состояния школьника в учебно-воспитательно</w:t>
      </w:r>
      <w:r>
        <w:rPr>
          <w:sz w:val="28"/>
          <w:szCs w:val="28"/>
        </w:rPr>
        <w:t>м процессе»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Б - «Изучение интеллектуального и эмоционального состояния школьника». Результаты исследования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В - Тест школьной тревожности Филипса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Г - Тест школьной тревожности Филипса. Бланк ответов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Д - Диаграмма </w:t>
      </w:r>
      <w:r>
        <w:rPr>
          <w:sz w:val="28"/>
          <w:szCs w:val="28"/>
        </w:rPr>
        <w:t>результатов теста школьной тревожности Филипса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Е - Опросник Айзенка (подростковый)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Ж - Опросник Айзенка (подростковый). Бланк ответов</w:t>
      </w:r>
    </w:p>
    <w:p w:rsidR="00000000" w:rsidRDefault="00406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З - Обработка результатов диагностики по опроснику Айзенка (подростковому)</w:t>
      </w:r>
    </w:p>
    <w:p w:rsidR="00000000" w:rsidRDefault="00406941">
      <w:pPr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06941">
      <w:pPr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</w:rPr>
        <w:t>ериод с 8 июня по 29 июня 2015 года я проходил психолого-педагогическую практику на МБОУ СОШ № 4 в г.Салават</w:t>
      </w:r>
      <w:r>
        <w:rPr>
          <w:sz w:val="28"/>
          <w:szCs w:val="28"/>
        </w:rPr>
        <w:tab/>
        <w:t>. В связи с тем, что моя будущая специальность связана не только с психологической деятельностью, но и предполагает возможность преподавания психол</w:t>
      </w:r>
      <w:r>
        <w:rPr>
          <w:sz w:val="28"/>
          <w:szCs w:val="28"/>
        </w:rPr>
        <w:t>огии, целью моей практики было закрепление на практике теоретических знаний по педагогике и психологии, полученных мною во время обучения в институте, и приобретение навыков и качеств, способствующих моему профессиональному становлению.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в школе открыла для меня возможность познать все стороны педагогической деятельности и значительно расширить мои представления об организации учебного процесса, основах преподавания различных учебных дисциплин, познакомиться с различными техниками и прием</w:t>
      </w:r>
      <w:r>
        <w:rPr>
          <w:sz w:val="28"/>
          <w:szCs w:val="28"/>
        </w:rPr>
        <w:t>ами обучения.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Передо мной стояли задачи: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целостного представления о педагогической деятельности;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педагогических способностей (коммуникативных, дидактических, креативных и др.) как основы становление педагогического мастерства;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углубление </w:t>
      </w:r>
      <w:r>
        <w:rPr>
          <w:sz w:val="28"/>
          <w:szCs w:val="28"/>
        </w:rPr>
        <w:t>и закрепление знаний о современных психолого-педагогических концепциях и предметных методиках;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современными технологиями обучения и воспитания.</w:t>
      </w:r>
    </w:p>
    <w:p w:rsidR="00000000" w:rsidRDefault="00406941">
      <w:pPr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Общие сведения о базе практики</w:t>
      </w:r>
    </w:p>
    <w:p w:rsidR="00000000" w:rsidRDefault="00406941">
      <w:pPr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Особенности работы психолога в школе</w:t>
      </w:r>
    </w:p>
    <w:p w:rsidR="00000000" w:rsidRDefault="00406941">
      <w:pPr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>С приходом психолога в ш</w:t>
      </w:r>
      <w:r>
        <w:rPr>
          <w:sz w:val="28"/>
          <w:szCs w:val="28"/>
        </w:rPr>
        <w:t>колу тесно связаны большие социальные ожидания, о которых он ни на минуту не должен забывать. Определив психолога, в школу пришла психология как насущная потребность школьной жизни.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психологической службы школы определяется следующими задачами: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441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Задачи психологической службы школы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поставленных задач вытекает вывод о необходимости сочетания диагностики развития личности учащихся и выявления психолого-педагогических причин его нарушения, принятия</w:t>
      </w:r>
      <w:r>
        <w:rPr>
          <w:sz w:val="28"/>
          <w:szCs w:val="28"/>
        </w:rPr>
        <w:t xml:space="preserve"> профилактических, предупредительных мер.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основными направлениями деятельности школьного психолога являются диагностическая, профилактическая и психокоррекционная, консультативная работа.</w:t>
      </w:r>
    </w:p>
    <w:p w:rsidR="00000000" w:rsidRDefault="00406941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психолога в школе неразрывно связана с образовательным </w:t>
      </w:r>
      <w:r>
        <w:rPr>
          <w:sz w:val="28"/>
          <w:szCs w:val="28"/>
        </w:rPr>
        <w:t>процессом. Но школа - это огромный социальный институт. Работая с детьми, психолог проводит консультации с педагогами и родителями.</w:t>
      </w:r>
    </w:p>
    <w:p w:rsidR="00000000" w:rsidRDefault="00406941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методы работы психолога в школе. Кроме уроков психологии, в компетенцию психолога входят диагностировани</w:t>
      </w:r>
      <w:r>
        <w:rPr>
          <w:sz w:val="28"/>
          <w:szCs w:val="28"/>
        </w:rPr>
        <w:t>е и коррекционная работа. Это может быть и диагностика познавательных процессов (память, мышление, внимание), и диагностика эмоциональной сферы ребёнка. При низких показателях диагностических методов, с ребёнком проводят коррекционную работу. Эта работа вк</w:t>
      </w:r>
      <w:r>
        <w:rPr>
          <w:sz w:val="28"/>
          <w:szCs w:val="28"/>
        </w:rPr>
        <w:t xml:space="preserve">лючает в себя элементы игры и рисуночные методы (всё зависит от возраста ребёнка). Проведение внеклассных мероприятий (классный час, КВН) также входят в компетенцию психолога, составление психолого-педагогической характеристики ребёнка, которая раскрывает </w:t>
      </w:r>
      <w:r>
        <w:rPr>
          <w:sz w:val="28"/>
          <w:szCs w:val="28"/>
        </w:rPr>
        <w:t>развитие всех сфер и психических процессов, здоровья. Также характеристика даёт полную картину семейного климата, интересов ребёнка и т.д. Консультирование в школе играет не последнюю роль.</w:t>
      </w:r>
    </w:p>
    <w:p w:rsidR="00000000" w:rsidRDefault="00406941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для ребёнка является центром освоения социума. Первый опыт м</w:t>
      </w:r>
      <w:r>
        <w:rPr>
          <w:sz w:val="28"/>
          <w:szCs w:val="28"/>
        </w:rPr>
        <w:t>ежличностных отношений, усвоения знаний, и многого другого - всё это получает ребёнок в школе. Вот именно здесь надо выработать единую линию работы и педагогов, и родителей, и психолога. Только при взаимном принятии решений, при единых целях, школа может п</w:t>
      </w:r>
      <w:r>
        <w:rPr>
          <w:sz w:val="28"/>
          <w:szCs w:val="28"/>
        </w:rPr>
        <w:t>ретендовать на звание социального института знаний.</w:t>
      </w:r>
    </w:p>
    <w:p w:rsidR="00000000" w:rsidRDefault="00406941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помогает ребёнку усвоить весь этот опыт через освоение поведения и построение собственной позиции, при которой у ребёнка вырабатывается осознанное восприятие мира. Многие ошибочно считают, что пс</w:t>
      </w:r>
      <w:r>
        <w:rPr>
          <w:sz w:val="28"/>
          <w:szCs w:val="28"/>
        </w:rPr>
        <w:t>ихолог занимается только тестированием, а уроки психологии проходят на уровне факультативных занятий и не представляют ничего ценного для знаний ребёнка. Главной позицией психолога служит создание для детей условий жизненных систем и выбор этих систем. У р</w:t>
      </w:r>
      <w:r>
        <w:rPr>
          <w:sz w:val="28"/>
          <w:szCs w:val="28"/>
        </w:rPr>
        <w:t>ебёнка, при слаженной работе психолога и педагогического коллектива, формируются условия для создания личностной позиции (осознание собственного Я, уверенность, собственное мнение). Именно психолог выступает тем организационным звеном между детьми и педаго</w:t>
      </w:r>
      <w:r>
        <w:rPr>
          <w:sz w:val="28"/>
          <w:szCs w:val="28"/>
        </w:rPr>
        <w:t>гами, которое необходимо для решения интересов и возможностей школьников.</w:t>
      </w:r>
    </w:p>
    <w:p w:rsidR="00000000" w:rsidRDefault="00406941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успешной работы психолога зависят условия формирования педагогических задач. Психолог может разобраться в причинах неуспеваемости, агрессивности детей. Вот тут возникает тесная св</w:t>
      </w:r>
      <w:r>
        <w:rPr>
          <w:sz w:val="28"/>
          <w:szCs w:val="28"/>
        </w:rPr>
        <w:t>язь с родителями, которым необходимо идти на контакт с психологом. Кто лучше может разобраться в поведении детей, как не их родители?</w:t>
      </w:r>
    </w:p>
    <w:p w:rsidR="00000000" w:rsidRDefault="00406941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Бывают ситуации, когда ребёнку необходима помощь более узкого специалиста, чем школьный психолог. Тогда психолог в школе м</w:t>
      </w:r>
      <w:r>
        <w:rPr>
          <w:sz w:val="28"/>
          <w:szCs w:val="28"/>
        </w:rPr>
        <w:t>ожет помочь родителям в выборе и направить к другому специалисту.</w:t>
      </w:r>
    </w:p>
    <w:p w:rsidR="00000000" w:rsidRDefault="00406941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учреждении работает психолог Гриценко Татьяна Сергеевна, психолог высшей категории. Она была моим руководителем учебно-ознакомительной практики.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любом учреждении, психолог и</w:t>
      </w:r>
      <w:r>
        <w:rPr>
          <w:sz w:val="28"/>
          <w:szCs w:val="28"/>
        </w:rPr>
        <w:t>меет свои должностные обязанности:</w:t>
      </w:r>
    </w:p>
    <w:p w:rsidR="00000000" w:rsidRDefault="00406941">
      <w:pPr>
        <w:tabs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Педагог-психолог должен знать: Конституцию Р.Ф. Законы РФ, решения правительства РФ.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Педагог-психолог утверждается на должность и освобождается от должности директором школы.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Педагог-психолог непосредственно подчи</w:t>
      </w:r>
      <w:r>
        <w:rPr>
          <w:sz w:val="28"/>
          <w:szCs w:val="28"/>
        </w:rPr>
        <w:t>няется директору школы, замдиректора по воспитательной работе.</w:t>
      </w:r>
    </w:p>
    <w:p w:rsidR="00000000" w:rsidRDefault="00406941">
      <w:pPr>
        <w:spacing w:line="360" w:lineRule="auto"/>
        <w:jc w:val="both"/>
        <w:rPr>
          <w:sz w:val="28"/>
          <w:szCs w:val="28"/>
        </w:rPr>
      </w:pP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44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853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Функции педагога-психолога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Основные виды профессиональной деятельности школьного психолога представлены на рисунке 3.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4410">
      <w:pPr>
        <w:ind w:firstLine="709"/>
        <w:rPr>
          <w:rFonts w:ascii="Courier New CYR" w:hAnsi="Courier New CYR" w:cs="Courier New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548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spacing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>Рисунок 3 - Виды профессиональной деятельности школь</w:t>
      </w:r>
      <w:r>
        <w:rPr>
          <w:sz w:val="28"/>
          <w:szCs w:val="28"/>
        </w:rPr>
        <w:t>ного психолога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задачам школьного психолога относятся следующие: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44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14875" cy="822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4 - Основные задачи школьного психолога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Педагогу-психологу для решения стоящих перед ним задач и выполнения возложенных на него функций предо</w:t>
      </w:r>
      <w:r>
        <w:rPr>
          <w:sz w:val="28"/>
          <w:szCs w:val="28"/>
        </w:rPr>
        <w:t>ставлено право: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441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2495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несет ответственность за: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441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53050" cy="1781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школьного психолога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день психолога не нормирован. Ему приходится работать в вечернее время, </w:t>
      </w:r>
      <w:r>
        <w:rPr>
          <w:sz w:val="28"/>
          <w:szCs w:val="28"/>
        </w:rPr>
        <w:t>выходные дни. Это означает, что циклограмма его работы, согласованная с администрацией, должна учитывать особенности его занятости.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многие направления его деятельности (психотерапевтическая, коррекционная, консультативная, тренинг) требуют наличия</w:t>
      </w:r>
      <w:r>
        <w:rPr>
          <w:sz w:val="28"/>
          <w:szCs w:val="28"/>
        </w:rPr>
        <w:t xml:space="preserve"> специфических условий.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нормальной работы психолога, как минимум, нужен совмещенный кабинет на 12-15 мест, оборудованный телефоном, компьютером, закрытым шкафом для хранения психодиагностических методик и результатов исследований. Можно представить опт</w:t>
      </w:r>
      <w:r>
        <w:rPr>
          <w:sz w:val="28"/>
          <w:szCs w:val="28"/>
        </w:rPr>
        <w:t>имальные условия для работы психолога: из шумного школьного коридора вы входите в уютную комнату. Шкафы задрапированы мягкой, в тон мебели тканью. Звучит тихая музыка. Здесь техника, необходимая для физиологических замеров, цветомузыкальное устройство, вид</w:t>
      </w:r>
      <w:r>
        <w:rPr>
          <w:sz w:val="28"/>
          <w:szCs w:val="28"/>
        </w:rPr>
        <w:t>еоаппаратура, автоматизированное рабочее место психолога с постоянно пополняющимся фондом психодиагностических методик, архив, возможность просмотра картотеки данных, составления справок и заключения психологической экспертизы. Рабочая часть кабинета скрыт</w:t>
      </w:r>
      <w:r>
        <w:rPr>
          <w:sz w:val="28"/>
          <w:szCs w:val="28"/>
        </w:rPr>
        <w:t>а от посетителей перегородкой или мягкой шторой. Общие размеры кабинета 5х6х3 м.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плане-сетке на неделю, который составляется на основе перспективного плана, заявок педколлектива, администрации, отражается все содержание деятельности психолога. На каждый </w:t>
      </w:r>
      <w:r>
        <w:rPr>
          <w:sz w:val="28"/>
          <w:szCs w:val="28"/>
        </w:rPr>
        <w:t>день определяется конкретный объем работы. Один день в неделю отводится для самообразования и обработки материалов психодиагностики.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ШКОЛЬНОГО ПСИХОЛОГА НА ДЕНЬ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(из недельного плана-сетки)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-10 Целевое посещение урока математики в VI «А» классе </w:t>
      </w:r>
      <w:r>
        <w:rPr>
          <w:sz w:val="28"/>
          <w:szCs w:val="28"/>
        </w:rPr>
        <w:t>(работа со слабоуспевающими учащимися).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 Психологическое исследование учащихся VI «А» класса (мотивация учения, отношение к учителю).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 Групповая консультация для учителей математики (диагностика и формирование мотивации учения у подростков).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-13 Лекц</w:t>
      </w:r>
      <w:r>
        <w:rPr>
          <w:sz w:val="28"/>
          <w:szCs w:val="28"/>
        </w:rPr>
        <w:t>ия «Педагогика сотрудничества и развития».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-18 Индивидуальные консультации для родителей учащихся, составляющих группу риска.</w:t>
      </w: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-19 Школа для родителей подростков («Трудный ребенок или трудные обстоятельства?»)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Характеристика классного коллектива</w:t>
      </w:r>
    </w:p>
    <w:p w:rsidR="00000000" w:rsidRDefault="0040694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</w:t>
      </w:r>
      <w:r>
        <w:rPr>
          <w:color w:val="FFFFFF"/>
          <w:sz w:val="28"/>
          <w:szCs w:val="28"/>
        </w:rPr>
        <w:t>г подросток консультация диагностика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исследуемом коллективе 26 учащихся. Из них 12 мальчиков и 14 девочек. Дети младшего школьного возраста 7-8 лет. Ученики учатся вместе с 01.09.2007 года, их классный руководитель Павленко Наталья Владимировна. Данный к</w:t>
      </w:r>
      <w:r>
        <w:rPr>
          <w:sz w:val="28"/>
          <w:szCs w:val="28"/>
        </w:rPr>
        <w:t>оллектив немного изменял свой численный состав. Так изначально было 24 учащихся. За один учебный год поступило двое новых учеников. Классный руководитель имеет педагогический стаж 6 лет и соответствующее образование, первую категорию.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коллектив имее</w:t>
      </w:r>
      <w:r>
        <w:rPr>
          <w:sz w:val="28"/>
          <w:szCs w:val="28"/>
        </w:rPr>
        <w:t>т одного ярко выраженного лидера. Как чаще всего бывает в начальной школе, лидирующую позицию занимает успешный в учебе ребенок. Лидер хорошо учится, занимается танцами, принимает участие в общешкольных мероприятиях. Умеет налаживать контакты с людьми разн</w:t>
      </w:r>
      <w:r>
        <w:rPr>
          <w:sz w:val="28"/>
          <w:szCs w:val="28"/>
        </w:rPr>
        <w:t>ого возраста и пола, очень общительна и отзывчива, с уважением относится к одноклассникам. Официальной старосты в коллективе нет. Внутри коллектива уже сформировались несколько группировок. Актив класса представлен шестью учащимися. Пассив класса многочисл</w:t>
      </w:r>
      <w:r>
        <w:rPr>
          <w:sz w:val="28"/>
          <w:szCs w:val="28"/>
        </w:rPr>
        <w:t>ен, состоит из различных микрогрупп. Отклоняющее поведение и некая агрессивность объединяет трех мальчиков. Ребята зачастую становятся организаторами или участниками потасовок, конфликтов. Еще в классе есть ученики, находящиеся в изоляции: 2 мальчика и 1 д</w:t>
      </w:r>
      <w:r>
        <w:rPr>
          <w:sz w:val="28"/>
          <w:szCs w:val="28"/>
        </w:rPr>
        <w:t>евочка. В целом структура классного коллектива и в отношения в нем соответствующие возрастным нормам младших школьников.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коллективе, есть возможность пронаблюдать и зарождение мужской дружбы, взаимопомощь, взаимовыручку, и проявление жадности и неприязни</w:t>
      </w:r>
      <w:r>
        <w:rPr>
          <w:sz w:val="28"/>
          <w:szCs w:val="28"/>
        </w:rPr>
        <w:t xml:space="preserve">, хитрости и заговоров, унижение более слабых. Преобладание девочек сказывается на эмоциональных моментах, творческих посиделках, украшениях в классной комнате. Отчужденность «мальчишек - робинзонов» связана с их низкой успеваемостью, некой неопрятностью, </w:t>
      </w:r>
      <w:r>
        <w:rPr>
          <w:sz w:val="28"/>
          <w:szCs w:val="28"/>
        </w:rPr>
        <w:t xml:space="preserve">и физической агрессивностью. Ребята - представители асоциальных семей, у них нет навыков нормального общения со сверстниками. Даже между собой, имея «одинаковые беды», не могут найти позитивных точек соприкосновения. Именно поэтому одноклассники стараются </w:t>
      </w:r>
      <w:r>
        <w:rPr>
          <w:sz w:val="28"/>
          <w:szCs w:val="28"/>
        </w:rPr>
        <w:t>избегать общения, и как следствие, конфликтов и побоев. 1 девочка является в классе «новенькой», она пришла в коллектив лишь в конце прошлого учебного года, и пока ей трудно стать полноценным членом коллектива. Девочке не достает решительности и уверенност</w:t>
      </w:r>
      <w:r>
        <w:rPr>
          <w:sz w:val="28"/>
          <w:szCs w:val="28"/>
        </w:rPr>
        <w:t>и в себе. Дополнительно к этому, ей тяжело дается обучение, девочка несколько отстает от своих сверстников.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уделяет большое внимание развитию групповой сплоченности коллектива и формированию положительных черт характера. Наталья Влади</w:t>
      </w:r>
      <w:r>
        <w:rPr>
          <w:sz w:val="28"/>
          <w:szCs w:val="28"/>
        </w:rPr>
        <w:t>мировна опирается, прежде всего, на свою любовь к детям, учитывает их возрастные особенности и интересы. Позитивным результатом считает полноценное развитие личности учеников, качественное усвоение ими программы и самоудовлетворенность. Несомненно, педагог</w:t>
      </w:r>
      <w:r>
        <w:rPr>
          <w:sz w:val="28"/>
          <w:szCs w:val="28"/>
        </w:rPr>
        <w:t xml:space="preserve"> пользуется авторитетом среди детей и родителей. Этому свидетельствуют совместные мероприятия, проводимые часто и весело, журнал мероприятий и отзывов, положительная атмосфера.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учащихся учатся «отлично», 40% - «хорошо и отлично», 25% -«хорошо и удовлетво</w:t>
      </w:r>
      <w:r>
        <w:rPr>
          <w:sz w:val="28"/>
          <w:szCs w:val="28"/>
        </w:rPr>
        <w:t>рительно» и 25% - «удовлетворительно». Дисциплина во время уроков нормальная. Замечания учащиеся преимущественно получают за неподготовленность к определенному виду работы (отсутствие пластилина, бумаги, линейки и др.). В таких случаях на помощь приходит в</w:t>
      </w:r>
      <w:r>
        <w:rPr>
          <w:sz w:val="28"/>
          <w:szCs w:val="28"/>
        </w:rPr>
        <w:t>заимовыручка. Жизнь коллектива вне учебных занятий достаточно активна - это проведение внеклассных мероприятий, организация субботников, походов и экскурсий, посещение спортивных площадок.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коллектив и личность ребенка в учебно-воспитательном пр</w:t>
      </w:r>
      <w:r>
        <w:rPr>
          <w:sz w:val="28"/>
          <w:szCs w:val="28"/>
        </w:rPr>
        <w:t>оцессе тесно соприкасаются, оказывая как положительное, так и отрицательное взаимодействие друг на друга. Например: творческие способности учащихся удачно реализовываются и развиваются во внеклассных мероприятиях, праздниках. А несформированность положител</w:t>
      </w:r>
      <w:r>
        <w:rPr>
          <w:sz w:val="28"/>
          <w:szCs w:val="28"/>
        </w:rPr>
        <w:t>ьных навыков общения некоторых учащихся является причиной конфликтов и драк, возникающих в данном коллективе.</w:t>
      </w:r>
    </w:p>
    <w:p w:rsidR="00000000" w:rsidRDefault="00406941">
      <w:pPr>
        <w:shd w:val="clear" w:color="auto" w:fill="FFFFFF"/>
        <w:tabs>
          <w:tab w:val="left" w:pos="2309"/>
          <w:tab w:val="left" w:pos="76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следует отметить, что данный коллектив является традиционным представителем ученического класса общеобразовательной Российской школы.</w:t>
      </w:r>
      <w:r>
        <w:rPr>
          <w:sz w:val="28"/>
          <w:szCs w:val="28"/>
        </w:rPr>
        <w:t xml:space="preserve"> Возникающие недостатки связаны с субъективным особенным подбором контингента, семей. Наличие детей различных национальностей, культурного, материального и интеллектуального уровня подтверждает общедоступность образования, но, как правило, сопровождается р</w:t>
      </w:r>
      <w:r>
        <w:rPr>
          <w:sz w:val="28"/>
          <w:szCs w:val="28"/>
        </w:rPr>
        <w:t>ядом сложностей, с которыми приходится сталкиваться педагогу в повседневной работе. Следует отметить, что отношения между учителем и детьми доброжелательные, уважительные, дети любят педагога, в свою очередь и учитель организовывает и поддерживает благопри</w:t>
      </w:r>
      <w:r>
        <w:rPr>
          <w:sz w:val="28"/>
          <w:szCs w:val="28"/>
        </w:rPr>
        <w:t>ятный климат в коллективе, проявляя любовь, заботу, интерес к каждому ученику. Ученический коллектив обеспечивает единство, дружбу, товарищество младших школьников.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10«г» класс является профильным классом с углубленным изучением гуманитарных дисциплин. В к</w:t>
      </w:r>
      <w:r>
        <w:rPr>
          <w:sz w:val="28"/>
          <w:szCs w:val="28"/>
        </w:rPr>
        <w:t>лассе 21 ученик, возраст учеников - 16 - 17 лет, абсолютное большинство - девочки - 15 человек, мальчиков всего шесть. Этот факт, вероятно, связан с тем, что мальчики проявляют меньшую склонность к изучению гуманитарных наук, им более интересны естественны</w:t>
      </w:r>
      <w:r>
        <w:rPr>
          <w:sz w:val="28"/>
          <w:szCs w:val="28"/>
        </w:rPr>
        <w:t>е и математические науки. Класс существует в данном составе третий год после разделения по профилям. Куратором класса является преподаватель истории Матушкина О.И., она руководит классом с момента его формирования.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большинства учащихся класса соот</w:t>
      </w:r>
      <w:r>
        <w:rPr>
          <w:sz w:val="28"/>
          <w:szCs w:val="28"/>
        </w:rPr>
        <w:t>ветствуют профильной направленности их обучения. Общая успеваемость - хорошая, при этом явно отстающих учеников нет. Для большинства учеников учебная деятельность является определяющей на данном этапе их жизни. Общие интересы в учебной деятельности объедин</w:t>
      </w:r>
      <w:r>
        <w:rPr>
          <w:sz w:val="28"/>
          <w:szCs w:val="28"/>
        </w:rPr>
        <w:t>яют учеников, одноклассники активно сотрудничают, помогают друг другу.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 класса составляют три человека - 2 девочки и 1 мальчик, они сотрудничают с педагогическим коллективом, участвуют в решении различных организационных вопросов, помогают одноклассни</w:t>
      </w:r>
      <w:r>
        <w:rPr>
          <w:sz w:val="28"/>
          <w:szCs w:val="28"/>
        </w:rPr>
        <w:t>кам. В классе есть один явный лидер, его мнения и идеи авторитетны для учеников, также он пользуется уважением со стороны учителей. У него сильный характер, громкая, убеждающая речь, он обаятелен, с чувством юмора, и что на самом деле ценно - он обладает б</w:t>
      </w:r>
      <w:r>
        <w:rPr>
          <w:sz w:val="28"/>
          <w:szCs w:val="28"/>
        </w:rPr>
        <w:t>ольшим объемом знаний во многих сферах.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классе есть и изолированные личности - две девочки. Они редко принимают участие в общественных делах и мероприятиях класса, на уроках неактивны, не принимают участия в групповых дискуссиях, обсуждениях. Скоре</w:t>
      </w:r>
      <w:r>
        <w:rPr>
          <w:sz w:val="28"/>
          <w:szCs w:val="28"/>
        </w:rPr>
        <w:t>е всего, это связано с особенностями характера. В классе к ним относятся скорее равнодушно, чем отрицательно, упреков и насмешек в их сторону никто себе не позволяет.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классе нет больших группировок, что объясняется общей дружелюбной и доброжелательной ат</w:t>
      </w:r>
      <w:r>
        <w:rPr>
          <w:sz w:val="28"/>
          <w:szCs w:val="28"/>
        </w:rPr>
        <w:t>мосферой. Активное взаимодействие происходит между сидящими за одной партой учениками. Некоторые из этих пар являются друзьями и в жизни, но большинство связаны именно учебными задачами, хотя отношения между ними тоже можно назвать дружескими: они хорошо п</w:t>
      </w:r>
      <w:r>
        <w:rPr>
          <w:sz w:val="28"/>
          <w:szCs w:val="28"/>
        </w:rPr>
        <w:t>онимают друг друга, способны продуктивно трудиться вместе, конфликты у них возникают редко.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взаимодействия куратора с классом можно охарактеризовать как демократический. Особого контроля за классом не требуется: большинство учеников - уже сформировав</w:t>
      </w:r>
      <w:r>
        <w:rPr>
          <w:sz w:val="28"/>
          <w:szCs w:val="28"/>
        </w:rPr>
        <w:t>шиеся личности, ответственные, дисциплинированные. Общение учеников и куратора происходит в основном по поводу каких-либо организационных вопросов. Отношения между ними теплые, помимо руководства классом куратор ведет еще и уроки истории, пользуется уважен</w:t>
      </w:r>
      <w:r>
        <w:rPr>
          <w:sz w:val="28"/>
          <w:szCs w:val="28"/>
        </w:rPr>
        <w:t>ием и авторитетом у учеников.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в классе преобладает положительный эмоциональный климат, учеников характеризует сплоченность, организованность и высокий уровень ответственности. Сложившаяся атмосфера способствует продуктивности учебной деятельности,</w:t>
      </w:r>
      <w:r>
        <w:rPr>
          <w:sz w:val="28"/>
          <w:szCs w:val="28"/>
        </w:rPr>
        <w:t xml:space="preserve"> хорошей успеваемости, благоприятно сказывается на физическом и душевном самочувствии как учеников, так и преподавателей.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Психолого-педагогическая характеристика личности учащегося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Дмитрий - ученик 10-Г класса, ему 16 лет. Физически развит, не имеет с</w:t>
      </w:r>
      <w:r>
        <w:rPr>
          <w:sz w:val="28"/>
          <w:szCs w:val="28"/>
        </w:rPr>
        <w:t>ерьезных проблем со здоровьем, рост - выше среднего, активно занимается спортом. Воспитывается в полной семье, состоящей из четырех человек. Отец - руководитель подразделения в коммерческой организации, мать - домохозяйка, старшая сестра - студентка вуза.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Моральный климат в семье Дмитрия благополучный, доброжелательный. Родители имеют высшее образование, в воспитании придерживаются, в основном, демократических позиций, отношения в семье - теплые и доверительные. Материально положение семьи можно охарактериз</w:t>
      </w:r>
      <w:r>
        <w:rPr>
          <w:sz w:val="28"/>
          <w:szCs w:val="28"/>
        </w:rPr>
        <w:t xml:space="preserve">овать как благополучное, все средства на содержание семьи зарабатывает отец, он много работает, иногда даже по выходным. По словам Дмитрия, его отец - человек строгий, справедливый и рассудительный, все важные решения в семье принимает он. Мать - добрая и </w:t>
      </w:r>
      <w:r>
        <w:rPr>
          <w:sz w:val="28"/>
          <w:szCs w:val="28"/>
        </w:rPr>
        <w:t>понимающая, отношения с сестрой ранее нельзя было назвать идеальными, были ссоры из-за компьютера, громкой музыки, но в последнее время наладились, что, вероятно связано с тем, что сестра все свое внимание уделяет учебе в институте.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Дмитрия четко р</w:t>
      </w:r>
      <w:r>
        <w:rPr>
          <w:sz w:val="28"/>
          <w:szCs w:val="28"/>
        </w:rPr>
        <w:t xml:space="preserve">аспределены обязанности, принято помогать друг другу. У Дмитрия тоже есть свои обязанности по дому, но это не составляет для него затруднений и не влияет на успешность учебной деятельности. С уроками, домашними заданиями Дмитрий справляется сам, обращаясь </w:t>
      </w:r>
      <w:r>
        <w:rPr>
          <w:sz w:val="28"/>
          <w:szCs w:val="28"/>
        </w:rPr>
        <w:t>за помощью к родителям лишь изредка, когда нужен какой-либо совет или мнение взрослого человека. В семье принята особая система поощрений за успехи в учебной деятельности. Если по результатам четверти имеется прогресс (более высокие оценки по сравнению с п</w:t>
      </w:r>
      <w:r>
        <w:rPr>
          <w:sz w:val="28"/>
          <w:szCs w:val="28"/>
        </w:rPr>
        <w:t>рошлой четвертью), Дмитрий получает небольшое материальное вознаграждение. С педагогической точки зрения, возможно, это и не самый лучший вид мотивации, но он весьма результативен и устраивает всех.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принято отдыхать вместе. Случается это не так час</w:t>
      </w:r>
      <w:r>
        <w:rPr>
          <w:sz w:val="28"/>
          <w:szCs w:val="28"/>
        </w:rPr>
        <w:t>то, так как отец много работает, но отдых всегда активный - катание на лыжах зимой, выезды за город летом, посещение развлекательных мероприятий. Скучать дома не принято.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благотворное влияние семьи не могло не сказаться на формировании характера Дмит</w:t>
      </w:r>
      <w:r>
        <w:rPr>
          <w:sz w:val="28"/>
          <w:szCs w:val="28"/>
        </w:rPr>
        <w:t>рия. Человек он открытый, общительный, не избалованный, с хорошими манерами, умеет правильно подать себя, с развитыми лидерскими способностями, но не выскочка. Дмитрий обладает высокими интеллектуальными способностями, хотя много читать не любит, по его вы</w:t>
      </w:r>
      <w:r>
        <w:rPr>
          <w:sz w:val="28"/>
          <w:szCs w:val="28"/>
        </w:rPr>
        <w:t>ражению «знания сами откуда-то берутся». Он занимается футболом, в этом году окончил музыкальную школу по классу гитары. Музыка - его главное увлечение, он посвящает ей очень много времени, благодаря чему достиг высокого уровня исполнительского мастерства.</w:t>
      </w:r>
      <w:r>
        <w:rPr>
          <w:sz w:val="28"/>
          <w:szCs w:val="28"/>
        </w:rPr>
        <w:t xml:space="preserve"> Он играет в группе и мечтает о карьере эстрадного исполнителя. Но на всякий случай готовится к поступлению на исторический или геологический факультет ВГУ.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Дмитрия адекватная самооценка, у него много интересов и увлечений. У него много друзей, однокласс</w:t>
      </w:r>
      <w:r>
        <w:rPr>
          <w:sz w:val="28"/>
          <w:szCs w:val="28"/>
        </w:rPr>
        <w:t>ники относятся к нему уважительно.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тестирование познавательных процессов Дмитрия показало, что он обладает хорошим уровнем избирательности, концентрации и объема внимания. Преобладающий тип внимания - произвольный. Показатели распределения и пе</w:t>
      </w:r>
      <w:r>
        <w:rPr>
          <w:sz w:val="28"/>
          <w:szCs w:val="28"/>
        </w:rPr>
        <w:t>реключения внимания - средние.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Дмитрия очень хорошо развита образная и двигательная память, он без труда запоминает большой объем материала и точно его воспроизводит, по прошествии времени точность воспроизведения уменьшается, что говорит о преобладании </w:t>
      </w:r>
      <w:r>
        <w:rPr>
          <w:sz w:val="28"/>
          <w:szCs w:val="28"/>
        </w:rPr>
        <w:t>кратковременного типа памяти.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Преобладающий тип мышления - словесно-логический. Дмитрию доступно понимание сложных логических отношений и выделение абстрактных связей. Среди особенностей его мышления можно выделить последовательность, проявляющуюся в умени</w:t>
      </w:r>
      <w:r>
        <w:rPr>
          <w:sz w:val="28"/>
          <w:szCs w:val="28"/>
        </w:rPr>
        <w:t>и устанавливать логический порядок в решении различных вопросов; гибкость - умение быстро оценивать ситуацию, быстро обдумывать и принимать необходимые решения; критичность, характеризующуюся умением не считать верной первую пришедшую в голову мысль, прини</w:t>
      </w:r>
      <w:r>
        <w:rPr>
          <w:sz w:val="28"/>
          <w:szCs w:val="28"/>
        </w:rPr>
        <w:t>мать решения, только взвесив все «за» и «против».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Дмитрия большой словарный запас, он практически никогда не испытывает трудностей в точной передаче своих мыслей. Речь правильная и последовательная, практически без пауз. Иногда, когда волнуется, начинает</w:t>
      </w:r>
      <w:r>
        <w:rPr>
          <w:sz w:val="28"/>
          <w:szCs w:val="28"/>
        </w:rPr>
        <w:t xml:space="preserve"> говорить быстрее обычного.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Дмитрий в меру эмоционален, одинаково хорошо умеет как показывать свои эмоции, так и контролировать нежелательные, впечатлителен и сентиментален, склонен к эмпатии , способен к проявлению моральных, интеллектуальных, эстетически</w:t>
      </w:r>
      <w:r>
        <w:rPr>
          <w:sz w:val="28"/>
          <w:szCs w:val="28"/>
        </w:rPr>
        <w:t>х чувств. У него выразительная мимика. Настроение у него практически всегда хорошее и устойчивое.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Волевые качества Дмитрия не слишком хорошо развиты. Хотя он энергичен и настойчив, на пути к цели он не всегда добивается ее, склонен браться за несколько дел</w:t>
      </w:r>
      <w:r>
        <w:rPr>
          <w:sz w:val="28"/>
          <w:szCs w:val="28"/>
        </w:rPr>
        <w:t xml:space="preserve"> сразу, не доводя до конца многие из них. Скорее всего - это следствие недостаточной самостоятельности и ответственности, и вероятно эти недостатки будут преодолены им, когда он станет студентом, найдет работу, почувствует себя взрослым.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показ</w:t>
      </w:r>
      <w:r>
        <w:rPr>
          <w:sz w:val="28"/>
          <w:szCs w:val="28"/>
        </w:rPr>
        <w:t>ало, что темперамент Дмитрия относится скорее всего к типу «сангвиник», что выражается в его умеренной подвижности, позитивном настрое, открытости, общительности. Дмитрий эмоционально устойчив, он экстраверт. Среди главных черт характера Дмитрия можно выде</w:t>
      </w:r>
      <w:r>
        <w:rPr>
          <w:sz w:val="28"/>
          <w:szCs w:val="28"/>
        </w:rPr>
        <w:t>лить общительность, чуткость, инициативность, искренность, чувство собственного достоинства, аккуратность. Помимо этого, у него отличное чувство юмора, перед которым трудно устоять даже самому угрюмому человеку.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Дмитрия хорошо развиты способности к разли</w:t>
      </w:r>
      <w:r>
        <w:rPr>
          <w:sz w:val="28"/>
          <w:szCs w:val="28"/>
        </w:rPr>
        <w:t xml:space="preserve">чным видам деятельности, немалую роль в их развитии сыграло семейное воспитание: с детства с ним много занимались родители, внимательно следили за его интересами и склонностями. Несомненно, у Дмитрия есть музыкальный талант. Пожалуй, музыка - единственное </w:t>
      </w:r>
      <w:r>
        <w:rPr>
          <w:sz w:val="28"/>
          <w:szCs w:val="28"/>
        </w:rPr>
        <w:t>увлечение Дмитрия, в котором он проявляет себя самым достойным образом - постоянно стремится к совершенству, критически оценивает свои достижения, трудолюбив и настойчив. Помимо этого Дмитрий серьезно увлекается футболом, участвует в различных спортивных с</w:t>
      </w:r>
      <w:r>
        <w:rPr>
          <w:sz w:val="28"/>
          <w:szCs w:val="28"/>
        </w:rPr>
        <w:t>оревнованиях, хорошо разбирается в технике, увлекается компьютером, неплохо рисует.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учебе не прилагает никаких сверх- усилий, она явно занимает не первое место в его жизни, но благодаря своим коммуникативным навыкам и широкому кругозору, легко справляетс</w:t>
      </w:r>
      <w:r>
        <w:rPr>
          <w:sz w:val="28"/>
          <w:szCs w:val="28"/>
        </w:rPr>
        <w:t>я с любыми учебными задачами. Дмитрий учится в классе с гуманитарным уклоном, история и литература даются ему легко, особенно увлекается историей России, археологией. Другие дисциплины интересуют его меньше. Но, тем не менее, успеваемость хорошая по всем п</w:t>
      </w:r>
      <w:r>
        <w:rPr>
          <w:sz w:val="28"/>
          <w:szCs w:val="28"/>
        </w:rPr>
        <w:t>редметам, за исключением химии и геометрии. В учебе у него все под контролем, он стремится избегать неудач и отрицательных оценок, по его словам это связано, в основном, с тем, что он не хочет огорчать родителей. Также он осознает, что в скором будущем его</w:t>
      </w:r>
      <w:r>
        <w:rPr>
          <w:sz w:val="28"/>
          <w:szCs w:val="28"/>
        </w:rPr>
        <w:t xml:space="preserve"> ждет поступление в университет, либо в музыкальное училище. Но он еще не определился с выбором, поэтому готовится ко всему сразу.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Дмитрий активно участвует в общественной деятельности, с радостью выполняет поручения, связанные с его интересами: участвует </w:t>
      </w:r>
      <w:r>
        <w:rPr>
          <w:sz w:val="28"/>
          <w:szCs w:val="28"/>
        </w:rPr>
        <w:t>в олимпиадах, школьных соревнованиях и концертах.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классе Дмитрий не является общепризнанным лидером, но его мнение авторитетно для товарищей, он пользуется уважением. У него хорошие отношения с педагогическим коллективом, на уроках ведет себя достойно, и</w:t>
      </w:r>
      <w:r>
        <w:rPr>
          <w:sz w:val="28"/>
          <w:szCs w:val="28"/>
        </w:rPr>
        <w:t>зредка позволяя себе небольшие вольности в виде шуток, но учителя относятся к этому снисходительно. Среди одноклассников у него много друзей, их связывают общие интересы и деятельность. У Дмитрия очень выражена потребность в общении, в одобрении его действ</w:t>
      </w:r>
      <w:r>
        <w:rPr>
          <w:sz w:val="28"/>
          <w:szCs w:val="28"/>
        </w:rPr>
        <w:t>ий коллективом, поэтому он стремится быть общественно полезным, значимым, интересным для окружения, быть в центре событий, происходящих в жизни коллектива.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отметить, что формирование личности Дмитрия идет весьма успешно. Он не испытывает серь</w:t>
      </w:r>
      <w:r>
        <w:rPr>
          <w:sz w:val="28"/>
          <w:szCs w:val="28"/>
        </w:rPr>
        <w:t>езных проблем в учебной жизни, прекрасно общается со сверстниками и родителями, всесторонне развит как в физическом, так и в духовном плане. В педагогическом плане Дмитрий не требует к себе большого внимания и особого подхода. Так как Дмитрий - человек тво</w:t>
      </w:r>
      <w:r>
        <w:rPr>
          <w:sz w:val="28"/>
          <w:szCs w:val="28"/>
        </w:rPr>
        <w:t>рческий, в учебной деятельности его интересует все то, что связано с исследовательской деятельностью, нестандартными решениями, интересными фактами, возможностью практической работы. При положительной мотивации и заинтересованности его в предмете, он может</w:t>
      </w:r>
      <w:r>
        <w:rPr>
          <w:sz w:val="28"/>
          <w:szCs w:val="28"/>
        </w:rPr>
        <w:t xml:space="preserve"> показывать высокие достижения в учебной деятельности, для этого педагогу необходимо каким-либо образом заинтересовать его в изучении данной дисциплины, почаще давать ему возможность высказать свою точку зрения, ведь для него это очень важно, обязательно о</w:t>
      </w:r>
      <w:r>
        <w:rPr>
          <w:sz w:val="28"/>
          <w:szCs w:val="28"/>
        </w:rPr>
        <w:t>тмечать его достижения перед коллективом учащихся.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есть существенные стороны в его жизни, на которые ему во избежание трудностей необходимо обратить особое внимание. Это недостаточная самостоятельность, неумение ставить перед собой четкие цел</w:t>
      </w:r>
      <w:r>
        <w:rPr>
          <w:sz w:val="28"/>
          <w:szCs w:val="28"/>
        </w:rPr>
        <w:t>и и достигать их, иногда даже легкомысленность. Ему нужно привыкнуть к мысли, что беззаботное детство заканчивается с окончанием школы, и в жизни возникнут ситуации, когда нужно будет проявить и твердость характера, и умение принимать решения, и четко план</w:t>
      </w:r>
      <w:r>
        <w:rPr>
          <w:sz w:val="28"/>
          <w:szCs w:val="28"/>
        </w:rPr>
        <w:t>ировать свою жизнь. Скорее всего, эти качества возникнут у него по мере необходимости - когда он столкнется с первыми трудностями в своей жизни, требующих проявления волевых качеств и ответственности.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Психолого-педагогическая деятельность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Индивиду</w:t>
      </w:r>
      <w:r>
        <w:rPr>
          <w:sz w:val="28"/>
          <w:szCs w:val="28"/>
        </w:rPr>
        <w:t>альная консультация родителей «Причины рассеяности ребёнка»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консультацию к психологу обратилась мама второклассника, с жалобами на чрезмерную рассеянность и невнимательности своего ребенка. Мальчик постоянно забывает школьные принадлежности то </w:t>
      </w:r>
      <w:r>
        <w:rPr>
          <w:sz w:val="28"/>
          <w:szCs w:val="28"/>
        </w:rPr>
        <w:t xml:space="preserve">дома, то в школе. Количество им потерянных и забытых вещей за время обучения превышает все разумные пределы. Более того, в дневнике постоянно присутствуют записи, указывающие на его рассеянность: «Нет необходимых принадлежностей», «Нет учебника»... Ошибки </w:t>
      </w:r>
      <w:r>
        <w:rPr>
          <w:sz w:val="28"/>
          <w:szCs w:val="28"/>
        </w:rPr>
        <w:t>в письменных работах так же связаны с рассеянностью и невнимательностью, при общем достаточно высоком уровне их выполнении. Одноклассники начали подшучивать над ним по этому поводу.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не невнимательность и детскую рассеянность очень част</w:t>
      </w:r>
      <w:r>
        <w:rPr>
          <w:sz w:val="28"/>
          <w:szCs w:val="28"/>
        </w:rPr>
        <w:t>ы в консультативной практике. Существует несколько причин такого отклонения: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Несформированностъ функции внимания - необходимо выяснить, нет ли у ребенка признаков органического поражения мозга, служащего наиболее распространенной основой первичных нарушени</w:t>
      </w:r>
      <w:r>
        <w:rPr>
          <w:sz w:val="28"/>
          <w:szCs w:val="28"/>
        </w:rPr>
        <w:t>й внимания. При наличии таких признаков необходима медицинская помощь невропатолога.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Несформированностъ организации действий - ребенок не владеет эффективными приемами самоорганизации. Как правило, родители виновны в этом, своевременно не приучили ребенка </w:t>
      </w:r>
      <w:r>
        <w:rPr>
          <w:sz w:val="28"/>
          <w:szCs w:val="28"/>
        </w:rPr>
        <w:t>к элементарной самостоятельности.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от деятельности, при котором ребенок погружен в себя, в свои фантазии и мечты, при этом создается эффект невнимательности. При этом ребенок может прекрасно справится с заданиями, предлагаемые психологом, находя их при</w:t>
      </w:r>
      <w:r>
        <w:rPr>
          <w:sz w:val="28"/>
          <w:szCs w:val="28"/>
        </w:rPr>
        <w:t>влекательными и интересными. Подобная избирательность внимания указывает на мотивационные причины его отклонения в определенных сферах жизни.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учебной мотивации - «отключение» внимания или переключение на внешние факторы и раздражители.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Тревога, ра</w:t>
      </w:r>
      <w:r>
        <w:rPr>
          <w:sz w:val="28"/>
          <w:szCs w:val="28"/>
        </w:rPr>
        <w:t>зрушающая деятельность.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Гиперактивность - двигательная расторможенность, с неизбежностью нарушает функцию внимания. Эти нарушения являются весьма стойкими и распространяются на самые различные виды деятельности.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Интеллектуализм часто приводит к бытовой рас</w:t>
      </w:r>
      <w:r>
        <w:rPr>
          <w:sz w:val="28"/>
          <w:szCs w:val="28"/>
        </w:rPr>
        <w:t>сеянности: ребенок сосредотачивается на решении интеллектуальных задач и искренне забывает «о мелочах жизни».</w:t>
      </w:r>
    </w:p>
    <w:p w:rsidR="00000000" w:rsidRDefault="00406941">
      <w:pPr>
        <w:shd w:val="clear" w:color="auto" w:fill="FFFFFF"/>
        <w:tabs>
          <w:tab w:val="left" w:pos="62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беседы с мамой выяснилось, что, скорее всего, у мальчика не сформированы организаторские действия. Ребенок воспитывается в полной семье, не пос</w:t>
      </w:r>
      <w:r>
        <w:rPr>
          <w:sz w:val="28"/>
          <w:szCs w:val="28"/>
        </w:rPr>
        <w:t>ещал детский сад. Мама и бабушка не работают, занимаются воспитанием мальчика, уделяя ему много времени, занимаются, играют, гуляют. Егор не приучен родителями к самостоятельности и ответственности. До начала обучения для мальчика и его семьи несамостоятел</w:t>
      </w:r>
      <w:r>
        <w:rPr>
          <w:sz w:val="28"/>
          <w:szCs w:val="28"/>
        </w:rPr>
        <w:t>ьность не была проблемой. Егора «обслуживали» близкие, мальчик постоянно находился со взрослыми. Но с поступлением в первый класс обнажилась проблема, принося моральные и материальные издержки Егору и его близким. Маме было предложено записать ребенка на и</w:t>
      </w:r>
      <w:r>
        <w:rPr>
          <w:sz w:val="28"/>
          <w:szCs w:val="28"/>
        </w:rPr>
        <w:t>ндивидуальную диагностическую работу, с целью более точного определения причины рассеянности и невнимательности. И на основании результатов, полученных в ходе психодиагностического исследования, подобрать соответствующие рекомендации для родителей.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</w:t>
      </w:r>
      <w:r>
        <w:rPr>
          <w:sz w:val="28"/>
          <w:szCs w:val="28"/>
        </w:rPr>
        <w:t>оты с ребенком были подобраны следующие диагностические методики: тесты «Насколько вы рассеяны?», «Воля и внимание» (О.И.Полянцева); тест «Кодирование», методики «Пиктограмма» и «Сложная фигура» (А.Л.Венгер, А.Цукерман).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Психолого-педагогический анализ</w:t>
      </w:r>
      <w:r>
        <w:rPr>
          <w:sz w:val="28"/>
          <w:szCs w:val="28"/>
        </w:rPr>
        <w:t xml:space="preserve"> урока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литературы, который я посетила, проводился для учеников 10 «Г» класса. Преподаватель Лаптиева Л.Н. имеет большой педагогический опыт и пользуется заслуженным уважением учеников. 10 «Г» - класс с углубленным изучением гуманитарных наук, уроки л</w:t>
      </w:r>
      <w:r>
        <w:rPr>
          <w:sz w:val="28"/>
          <w:szCs w:val="28"/>
        </w:rPr>
        <w:t>итературы являются одними из самых любимых, во многом благодаря педагогическому мастерству преподавателя.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урока: «Возможно ли возрождение человека, совершившего преступление?» (по роману Ф.М. Достоевского «Преступление и наказание»)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путем </w:t>
      </w:r>
      <w:r>
        <w:rPr>
          <w:sz w:val="28"/>
          <w:szCs w:val="28"/>
        </w:rPr>
        <w:t>анализа различных эпизодов романа, проследить за развитием судьбы Родиона Раскольникова от его нравственного падения до духовного возрождения.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000000" w:rsidRDefault="0040694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заставить учеников задуматься над тем, почему в романе большая часть повествования отв</w:t>
      </w:r>
      <w:r>
        <w:rPr>
          <w:sz w:val="28"/>
          <w:szCs w:val="28"/>
        </w:rPr>
        <w:t>едена описанию не совершенного преступления, а душевным мукам Раскольникова;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знакомство с особенностями психологического мастерства писателя.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анализа эпизода.</w:t>
      </w:r>
    </w:p>
    <w:p w:rsidR="00000000" w:rsidRDefault="0040694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анализ эпизода как приём раскрытия психологического ма</w:t>
      </w:r>
      <w:r>
        <w:rPr>
          <w:sz w:val="28"/>
          <w:szCs w:val="28"/>
        </w:rPr>
        <w:t>стерства Достоевского.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Воспитывающая:</w:t>
      </w:r>
    </w:p>
    <w:p w:rsidR="00000000" w:rsidRDefault="0040694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Подведение учащихся к мысли о разрушающем воздействии на человека идеи о сверхчеловеке, идеи о вседозволенности.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000000" w:rsidRDefault="0040694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Организационный этап. Учитель приветствует учеников, отмечает присутствующих, подготавлив</w:t>
      </w:r>
      <w:r>
        <w:rPr>
          <w:sz w:val="28"/>
          <w:szCs w:val="28"/>
        </w:rPr>
        <w:t>ает учащихся к работе. Этот этап не занимает много времени, но очень важен для мобилизации внимания учеников и внутренней готовности к проверке знаний, полученных на предыдущем уроке и изучению нового материала.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 xml:space="preserve">Задача второго этапа урока - установить </w:t>
      </w:r>
      <w:r>
        <w:rPr>
          <w:sz w:val="28"/>
          <w:szCs w:val="28"/>
        </w:rPr>
        <w:t>правильность и осознанность усвоенных на предыдущем занятии знаний. Учитель никого не вызывает к доске, а понемногу опрашивает весь класс. Если ученик затрудняется с ответом, учитель предлагает другим помочь ему с формулировками, что-то добавить, высказать</w:t>
      </w:r>
      <w:r>
        <w:rPr>
          <w:sz w:val="28"/>
          <w:szCs w:val="28"/>
        </w:rPr>
        <w:t xml:space="preserve"> свою точку зрения, сам помогает и направляет ход мыслей учеников. Таким образом, за пять - семь минут, учащиеся вспомнили, обсудили и обобщили материал предыдущего урока. Этот этап является очень важным, так как повторение пройденного готовит учеников к и</w:t>
      </w:r>
      <w:r>
        <w:rPr>
          <w:sz w:val="28"/>
          <w:szCs w:val="28"/>
        </w:rPr>
        <w:t>зучению новой темы. Исходя из полученных учениками ответов, преподаватель ставит перед учениками новые вопросы, плавно подводя их к теме сегодняшнего урока. Этот прием очень эффективен и значителен для понимания идеи романа, так как он позволяет ученикам и</w:t>
      </w:r>
      <w:r>
        <w:rPr>
          <w:sz w:val="28"/>
          <w:szCs w:val="28"/>
        </w:rPr>
        <w:t>зучать произведение не просто отдельными эпизодами, а воспринимать его целостную идею, проникнуть в суть проблемы, описываемой в произведении..</w:t>
      </w:r>
      <w:r>
        <w:rPr>
          <w:sz w:val="28"/>
          <w:szCs w:val="28"/>
        </w:rPr>
        <w:tab/>
        <w:t>Преподаватель сообщает тему сегодняшнего урока. Задача этого этапа -организовать и направить к цели познавательн</w:t>
      </w:r>
      <w:r>
        <w:rPr>
          <w:sz w:val="28"/>
          <w:szCs w:val="28"/>
        </w:rPr>
        <w:t>ую деятельность учащихся. Преподаватель ведет себя активно, постоянно удерживая внимания учеников на изучаемой проблеме. Кроме того, он стимулирует мыслительную деятельность учащихся, используя метод эвристической беседы. Преподаватель задает вопросы учени</w:t>
      </w:r>
      <w:r>
        <w:rPr>
          <w:sz w:val="28"/>
          <w:szCs w:val="28"/>
        </w:rPr>
        <w:t xml:space="preserve">кам, внимательно выслушивает различные точки зрения, подводит учеников к важным выводам, которые они формулируют сами, преподаватель лишь направляет мысли учеников в нужное русло. Это похоже на детскую игру «тепло-холодно». И в результате ученики получают </w:t>
      </w:r>
      <w:r>
        <w:rPr>
          <w:sz w:val="28"/>
          <w:szCs w:val="28"/>
        </w:rPr>
        <w:t xml:space="preserve">удовольствие от того, что они сами нашли ответы на казалось бы сложные вопросы. Применяемые преподавателем методы проблемного обучения очень эффективны, так как позволяют ученику не просто получить готовые ответы, а самому решить проблему, рассмотреть все </w:t>
      </w:r>
      <w:r>
        <w:rPr>
          <w:sz w:val="28"/>
          <w:szCs w:val="28"/>
        </w:rPr>
        <w:t>ее стороны, проанализировать. Знания, полученные таким образом прочны и надежны. В результате у учеников появляется конкретное представление об изучаемом и глубокое осознание идеи изучаемой проблемы.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от времени преподаватель акцентирует внимание учен</w:t>
      </w:r>
      <w:r>
        <w:rPr>
          <w:sz w:val="28"/>
          <w:szCs w:val="28"/>
        </w:rPr>
        <w:t>иков на каких-то важных фактах: «А вот здесь давайте поподробнее», «Это очень важно, давайте запишем». Таким образом, он обращает внимание учеников на какие-то значимые, ключевые факты, являющиеся ключом к разрешению какого-либо вопроса, проблемы. Это спос</w:t>
      </w:r>
      <w:r>
        <w:rPr>
          <w:sz w:val="28"/>
          <w:szCs w:val="28"/>
        </w:rPr>
        <w:t>обствует выработке у учащихся умения выделять главные мысли, существенные стороны изучаемого материала, учит их мыслить аналитически, составляя из отдельных эпизодов целостную картину.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отметить, что учащиеся активно включаются в обсуждение вопросов, </w:t>
      </w:r>
      <w:r>
        <w:rPr>
          <w:sz w:val="28"/>
          <w:szCs w:val="28"/>
        </w:rPr>
        <w:t xml:space="preserve">задаваемых учителем, не стесняются выражать свои мысли. Учитель же поощряет такую активность одобряющими фразами: «Молодец», «Правильно», «Да, именно так» и т.д. Это способствует внутреннему раскрепощению учеников, никто не чувствует себя лишним, ученикам </w:t>
      </w:r>
      <w:r>
        <w:rPr>
          <w:sz w:val="28"/>
          <w:szCs w:val="28"/>
        </w:rPr>
        <w:t>очень приятно осознавать, что их мнение значимо, что они могут увидеть какие-то скрытые закономерности и факты, а значит, способны мыслить глубоко и серьезно. Ученики ведут себя дисциплинированно, так как все включены в работу и не отвлекаются.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Позиция, вы</w:t>
      </w:r>
      <w:r>
        <w:rPr>
          <w:sz w:val="28"/>
          <w:szCs w:val="28"/>
        </w:rPr>
        <w:t>бранная учителем, очень эффективна с педагогической точки зрения. Он координирует познавательную активность учеников, давая им возможность самовыражаться. По мере необходимости, он активизирует внимание учеников, сообщая какую либо информацию, способную по</w:t>
      </w:r>
      <w:r>
        <w:rPr>
          <w:sz w:val="28"/>
          <w:szCs w:val="28"/>
        </w:rPr>
        <w:t>вернуть ход дискуссии в другую сторону, если, например ученики отходят от темы, либо предлагает взглянуть на проблему с другой стороны. При этом преподаватель очень тактичен, не перебивает учеников. Речь учителя - грамотная, богатая фразеологическими оборо</w:t>
      </w:r>
      <w:r>
        <w:rPr>
          <w:sz w:val="28"/>
          <w:szCs w:val="28"/>
        </w:rPr>
        <w:t>тами, убедительная и четкая. Преподаватель эмоционален, активно жестикулирует, интонационно выделяет главные мысли в своей речи, использует цитаты, сравнения. Видно, что он увлечен своим предметом и способен увлечь учеников. Эмоциональная привлекательность</w:t>
      </w:r>
      <w:r>
        <w:rPr>
          <w:sz w:val="28"/>
          <w:szCs w:val="28"/>
        </w:rPr>
        <w:t xml:space="preserve"> урока способствует развитию творческого подхода к обучению. Учитель, способный вызвать сильные эмоционально-положительные чувства, помогает ученику относиться к учёбе увлечённо и легко принимать учебный материал.</w:t>
      </w:r>
    </w:p>
    <w:p w:rsidR="00000000" w:rsidRDefault="0040694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На этом этапе совместно с учениками бы</w:t>
      </w:r>
      <w:r>
        <w:rPr>
          <w:sz w:val="28"/>
          <w:szCs w:val="28"/>
        </w:rPr>
        <w:t>ли сформулированы выводы всех предшествующих обсуждений. Задавая различные вопросы, учитель выяснил насколько правильно и глубоко усвоили знания ученики, каково их отношение к проблеме, что нового они узнали на уроке и каким образом эти новые знания связан</w:t>
      </w:r>
      <w:r>
        <w:rPr>
          <w:sz w:val="28"/>
          <w:szCs w:val="28"/>
        </w:rPr>
        <w:t>ы с предыдущими изученными темами. Подводя итоги, учитель обратил внимание учеников на то, что проблема, решаемая ученикам на сегодняшнем занятии, подвела их к необходимости обратить внимание и на другие вопросы, касающиеся нравственного возрождения главно</w:t>
      </w:r>
      <w:r>
        <w:rPr>
          <w:sz w:val="28"/>
          <w:szCs w:val="28"/>
        </w:rPr>
        <w:t>го героя. Учитель попросил учеников подумать дома над проблемой христианской нравственности, а именно над тем, какие евангельские мотивы используются в романе «Преступление и наказание». Это и было домашним заданием. Затем преподаватель поблагодарил ученик</w:t>
      </w:r>
      <w:r>
        <w:rPr>
          <w:sz w:val="28"/>
          <w:szCs w:val="28"/>
        </w:rPr>
        <w:t>ов за внимание и активное участие и завершил урок.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 урок в общем, можно сказать, что замысел удался, поставленные учителем цели были достигнуты. Общая доброжелательная атмосфера урока позволила ученикам глубоко погрузиться в изучаемую проблему, акт</w:t>
      </w:r>
      <w:r>
        <w:rPr>
          <w:sz w:val="28"/>
          <w:szCs w:val="28"/>
        </w:rPr>
        <w:t>ивизировать мышление и воображение. Форма организации урока в виде дискуссии позволяет ученикам развивать свои коммуникативные способности, умение отстаивать свою точку зрения, развивает речь и творческое мышление. Работоспособность учеников не снижалась н</w:t>
      </w:r>
      <w:r>
        <w:rPr>
          <w:sz w:val="28"/>
          <w:szCs w:val="28"/>
        </w:rPr>
        <w:t>а протяжении всего урока, что свидетельствует об их увлеченности темой, способности работать в группе.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смог создать положительную мотивацию на усвоение нового материала, о чем свидетельствует внимательность учащихся, вопросы к учителю, активная раб</w:t>
      </w:r>
      <w:r>
        <w:rPr>
          <w:sz w:val="28"/>
          <w:szCs w:val="28"/>
        </w:rPr>
        <w:t>ота учащихся, высказывание собственных суждений, инициативное обсуждение вопросов учащимися.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были очень внимательны, поглощены деятельностью, на поставленные вопросы отвечали четко, были в состоянии быстро переключаться с одного вида деятельности н</w:t>
      </w:r>
      <w:r>
        <w:rPr>
          <w:sz w:val="28"/>
          <w:szCs w:val="28"/>
        </w:rPr>
        <w:t>а другой (слушание и ведение записей и т.д.)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активно задействовал память и мышление учащихся: изложение было четким и последовательным, эмоционально насыщенным. Предназначенная для запоминания информация включалась в активную интеллектуальную</w:t>
      </w:r>
      <w:r>
        <w:rPr>
          <w:sz w:val="28"/>
          <w:szCs w:val="28"/>
        </w:rPr>
        <w:t xml:space="preserve"> обработку. Для активизации мышления учеников преподаватель использовал создание проблемных ситуаций; чёткую постановка вопросов; организацию операций анализа, обобщения; побуждение учащихся к самостоятельной постановке вопросов и к самостоятельным выводам</w:t>
      </w:r>
      <w:r>
        <w:rPr>
          <w:sz w:val="28"/>
          <w:szCs w:val="28"/>
        </w:rPr>
        <w:t>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получили качественные, глубокие познания, умение мыслить аналитически, выделять существенные стороны в изучаемом материале, что говорит о высокой познавательной активности учеников и педагогическом мастерстве преподавателя.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Проведение диагно</w:t>
      </w:r>
      <w:r>
        <w:rPr>
          <w:sz w:val="28"/>
          <w:szCs w:val="28"/>
        </w:rPr>
        <w:t>стики подростка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моих индивидуальных заданий на практике было проведение диагностики подростка. Хочется сказать, что в любой диагностике требуется индивидуальный подход, необходим объективный взгляд изнутри, ведь диагностика помогает понять суть п</w:t>
      </w:r>
      <w:r>
        <w:rPr>
          <w:sz w:val="28"/>
          <w:szCs w:val="28"/>
        </w:rPr>
        <w:t>роблем ребёнка. Прежде чем диагностировать ребёнка, я ознакомилась с особенностями психического развития, особенностями познавательной и эмоционально-волевой сферы, характерными для возраста девочки. Девочка-подросток, 16 лет, обучается в 10 классе.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</w:t>
      </w:r>
      <w:r>
        <w:rPr>
          <w:sz w:val="28"/>
          <w:szCs w:val="28"/>
        </w:rPr>
        <w:t>агностики подростка я применила следующие методики:</w:t>
      </w:r>
    </w:p>
    <w:p w:rsidR="00000000" w:rsidRDefault="00406941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Изучение интеллектуального и эмоционального состояния школьника в учебно-воспитательном процессе (Приложения А, Б)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Тест школьной тревожности Филипса (Приложения В, Г, Д)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Опросник Айзенка (Приложения</w:t>
      </w:r>
      <w:r>
        <w:rPr>
          <w:sz w:val="28"/>
          <w:szCs w:val="28"/>
        </w:rPr>
        <w:t xml:space="preserve"> Е, Ж, З)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можно сказать: подросток эмоционально уравновешен, стабилен в проявлении настроения. Познавательные процессы в норме, ЭВС не нарушена, самооценка адекватна.</w:t>
      </w:r>
    </w:p>
    <w:p w:rsidR="00000000" w:rsidRDefault="0040694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Результаты выполнения индивидуального задания</w:t>
      </w:r>
    </w:p>
    <w:p w:rsidR="00000000" w:rsidRDefault="00406941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Методическая разработк</w:t>
      </w:r>
      <w:r>
        <w:rPr>
          <w:sz w:val="28"/>
          <w:szCs w:val="28"/>
        </w:rPr>
        <w:t>а урока «Виды и механизмы памяти»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выбора темы: память играет ведущую роль в познавательной и в любой другой деятельности человека и в его общении с людьми. Познание мира было бы невозможно, если бы люди не обладали способностью запечатлевать и</w:t>
      </w:r>
      <w:r>
        <w:rPr>
          <w:sz w:val="28"/>
          <w:szCs w:val="28"/>
        </w:rPr>
        <w:t xml:space="preserve"> сохранять продолжительное время в памяти то, что они узнали о действительности в процессе восприятия и мышления. Не менее важную роль играет память и в процессе формирования личности. Ученикам не известны эти взаимосвязи, они не знакомы с видами и процесс</w:t>
      </w:r>
      <w:r>
        <w:rPr>
          <w:sz w:val="28"/>
          <w:szCs w:val="28"/>
        </w:rPr>
        <w:t>ами памяти, мало кто задумывался о том, почему какая-то информация запоминается легко и надолго, а при изучении сложного материала необходимо приложить массу усилий, почему некоторые факты мы помним всю жизнь, а что-то бесследно выпадает из памяти. Урок по</w:t>
      </w:r>
      <w:r>
        <w:rPr>
          <w:sz w:val="28"/>
          <w:szCs w:val="28"/>
        </w:rPr>
        <w:t>священ описанию этих механизмов, поможет учащимся проникнуть в их сущность, позволит взглянуть на привычные факты из жизни с позиций научного объяснения механизмов памяти. При этом важно не перегружать содержание урока научными терминами и сложными объясне</w:t>
      </w:r>
      <w:r>
        <w:rPr>
          <w:sz w:val="28"/>
          <w:szCs w:val="28"/>
        </w:rPr>
        <w:t>ниями ее нейрофизиологической основы, а донести до понимания учащихся существенные стороны процессов памяти.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Аудитория: учащиеся 10 класса с гуманитарным уклоном. Уровень подготовки - общеобразовательный.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монологическое высказывание с эл</w:t>
      </w:r>
      <w:r>
        <w:rPr>
          <w:sz w:val="28"/>
          <w:szCs w:val="28"/>
        </w:rPr>
        <w:t>ементами эвристической беседы.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урока: раскрыть сущность механизмов и закономерностей памяти, рассказать о видах памяти, обратить внимание учащихся на связь процесса запоминания с другими сторонами психики (мышлением, восприятием, волей и т.д.), ознако</w:t>
      </w:r>
      <w:r>
        <w:rPr>
          <w:sz w:val="28"/>
          <w:szCs w:val="28"/>
        </w:rPr>
        <w:t>мить с эффективными приемами запоминания.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000000" w:rsidRDefault="00406941">
      <w:pPr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Приветствие - 2 минуты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Объяснение нового материала - 30 минут.</w:t>
      </w:r>
    </w:p>
    <w:p w:rsidR="00000000" w:rsidRDefault="00406941">
      <w:pPr>
        <w:tabs>
          <w:tab w:val="left" w:pos="21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Понятие памяти.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Виды памяти.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процессы памяти.</w:t>
      </w:r>
    </w:p>
    <w:p w:rsidR="00000000" w:rsidRDefault="00406941">
      <w:pPr>
        <w:pStyle w:val="2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Упражнение на запоминание - 10 минут.</w:t>
      </w:r>
    </w:p>
    <w:p w:rsidR="00000000" w:rsidRDefault="00406941">
      <w:pPr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Заключение, выводы, от</w:t>
      </w:r>
      <w:r>
        <w:rPr>
          <w:sz w:val="28"/>
          <w:szCs w:val="28"/>
        </w:rPr>
        <w:t>веты на вопросы - 3 минуты.</w:t>
      </w:r>
    </w:p>
    <w:p w:rsidR="00000000" w:rsidRDefault="0040694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План-конспект урока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Память -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</w:t>
      </w:r>
      <w:r>
        <w:rPr>
          <w:sz w:val="28"/>
          <w:szCs w:val="28"/>
        </w:rPr>
        <w:t>сферу сознания. Память связывает прошлое субъекта с его настоящим и будущим и является важнейшей познавательной функцией, лежащей в основе развития и обучения.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- основа психической деятельности. Без нее невозможно понять основы формирования поведени</w:t>
      </w:r>
      <w:r>
        <w:rPr>
          <w:sz w:val="28"/>
          <w:szCs w:val="28"/>
        </w:rPr>
        <w:t>я, мышления, сознания, подсознания. Поэтому для лучшего понимания человека необходимо как можно больше знать о нашей памяти.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Рассмотрим основные виды памяти.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Непроизвольная память (информация запоминается сама собой без специального заучивания, а в ход</w:t>
      </w:r>
      <w:r>
        <w:rPr>
          <w:sz w:val="28"/>
          <w:szCs w:val="28"/>
        </w:rPr>
        <w:t>е выполнения деятельности, в ходе работы над информацией). Сильно развита в детстве, у взрослых ослабевает.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Произвольная память (информация запоминается целенаправленно, с помощью специальных приемов). Эффективность произвольной памяти зависит: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целей </w:t>
      </w:r>
      <w:r>
        <w:rPr>
          <w:sz w:val="28"/>
          <w:szCs w:val="28"/>
        </w:rPr>
        <w:t>запоминания (насколько прочно, долго человек хочет запомнить).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приемов заучивания (механическое дословное многократное повторение - работает механическая память, тратится много сил, времени, а результаты низкие.)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логический пересказ, который включает: л</w:t>
      </w:r>
      <w:r>
        <w:rPr>
          <w:sz w:val="28"/>
          <w:szCs w:val="28"/>
        </w:rPr>
        <w:t>огическое осмысление материала, систематизацию, выделение главных логических компонентов информации, пересказ своими словами - работает логическая память (смысловая) - вид памяти, основанный на установлении в запоминаемом материале смысловых связей. Эффект</w:t>
      </w:r>
      <w:r>
        <w:rPr>
          <w:sz w:val="28"/>
          <w:szCs w:val="28"/>
        </w:rPr>
        <w:t>ивность логической памяти в 20 раз выше, чем у механической;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образные приемы запоминания (перевод информации в образы, графики, схемы, картинки) - работает образная память. Образная память бывает разных типов: зрительная, слуховая, моторно-двигательная, вк</w:t>
      </w:r>
      <w:r>
        <w:rPr>
          <w:sz w:val="28"/>
          <w:szCs w:val="28"/>
        </w:rPr>
        <w:t>усовая, осязательная, обонятельная, эмоциональная;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мнемотехнические приемы запоминания (специальные приемы для облегчения запоминания).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также кратковременную память, долговременную, оперативную, промежуточную память. Любая информация вначале попад</w:t>
      </w:r>
      <w:r>
        <w:rPr>
          <w:sz w:val="28"/>
          <w:szCs w:val="28"/>
        </w:rPr>
        <w:t>ает в кратковременную память, которая обеспечивает запоминание однократно предъявленной информации на короткое время (5-7 мин), после чего информация может забыться полностью либо перейти в долговременную память, но при условии 1-2-кратного повторения инфо</w:t>
      </w:r>
      <w:r>
        <w:rPr>
          <w:sz w:val="28"/>
          <w:szCs w:val="28"/>
        </w:rPr>
        <w:t>рмации. Кратковременная память (КП) ограничена по объему, при однократном предъявлении в КП помещается в среднем 7 + 2. Это магическая формула памяти человека, т.е. в среднем с одного раза человек может запомнить от 5 до 9 слов, цифр, чисел, фигур, картино</w:t>
      </w:r>
      <w:r>
        <w:rPr>
          <w:sz w:val="28"/>
          <w:szCs w:val="28"/>
        </w:rPr>
        <w:t>к, блоков информации.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Долговременная память обеспечивает длительное сохранение информации: бывает двух типов: 1) ДП с сознательным доступом (т.е. человек может по своей воле извлечь, вспомнить нужную информацию); 2) ДП закрытая (человек в естественных усло</w:t>
      </w:r>
      <w:r>
        <w:rPr>
          <w:sz w:val="28"/>
          <w:szCs w:val="28"/>
        </w:rPr>
        <w:t>виях не имеет к ней доступа, а лишь при гипнозе, при раздражении участков мозга может получить к ней доступ и актуализировать во всех деталях образы, переживания, картины всей жизни человека).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память - вид памяти, проявляющийся в ходе выполнени</w:t>
      </w:r>
      <w:r>
        <w:rPr>
          <w:sz w:val="28"/>
          <w:szCs w:val="28"/>
        </w:rPr>
        <w:t>я определенной деятельности, обслуживающий эту деятельность благодаря сохранению информации, поступающей как из КП, так и из ДП, необходимой для выполнения текущей деятельности.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память - обеспечивает сохранение информации в течение нескольких</w:t>
      </w:r>
      <w:r>
        <w:rPr>
          <w:sz w:val="28"/>
          <w:szCs w:val="28"/>
        </w:rPr>
        <w:t xml:space="preserve"> часов, накапливает информацию в течение дня, а время ночного сна отводится организмом для очищения промежуточной памяти и категоризации информации, накопленной за прошедший день, переводом ее в долговременную память. По окончании сна промежуточная память </w:t>
      </w:r>
      <w:r>
        <w:rPr>
          <w:sz w:val="28"/>
          <w:szCs w:val="28"/>
        </w:rPr>
        <w:t>опять готова к приему новой информации. У человека, который спит менее трех часов в сутки, промежуточная память не успевает очищаться, в результате нарушается выполнение мыслительных, вычислительных операций, снижаются внимание, кратковременная память, поя</w:t>
      </w:r>
      <w:r>
        <w:rPr>
          <w:sz w:val="28"/>
          <w:szCs w:val="28"/>
        </w:rPr>
        <w:t>вляются ошибки в речи, в действиях.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 основным механизмам памяти относятся запоминание, сохранение, воспроизведение и забывание.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Запоминание - это процесс памяти, в результате которого происходит «запечатление», закрепление новой информации посредством е</w:t>
      </w:r>
      <w:r>
        <w:rPr>
          <w:sz w:val="28"/>
          <w:szCs w:val="28"/>
        </w:rPr>
        <w:t>е кодирования и связывания с приобретенным ранее опытом. Наиболее эффективным способом запоминания является осмысленное запоминание (образование логических связей между объектами восприятия). Очень важна установка на запоминание - цель, которую ставит чело</w:t>
      </w:r>
      <w:r>
        <w:rPr>
          <w:sz w:val="28"/>
          <w:szCs w:val="28"/>
        </w:rPr>
        <w:t>век перед собой. Целенаправленное, преднамеренное запоминание есть необходимое условие любой деятельности. На запоминание влияют особенности и состояния личности запоминающего: его отношения к запоминаемому материалу (интерес, познавательная потребность, а</w:t>
      </w:r>
      <w:r>
        <w:rPr>
          <w:sz w:val="28"/>
          <w:szCs w:val="28"/>
        </w:rPr>
        <w:t>ктивность в процессе запоминания, осознание значимости запоминаемого для своей деятельности).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- это процесс удержания информации в памяти, ее переработки и преобразования.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- это актуализация в сознании ранее свормированного психо</w:t>
      </w:r>
      <w:r>
        <w:rPr>
          <w:sz w:val="28"/>
          <w:szCs w:val="28"/>
        </w:rPr>
        <w:t>логического содержания. Формы воспроизведения: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узнавание - проявление памяти, которое возникает при повторном восприятии объекта;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воспоминание, которое осуществляется при отсутствии восприятия объекта;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припоминание, представляющее собой наиболее активную ф</w:t>
      </w:r>
      <w:r>
        <w:rPr>
          <w:sz w:val="28"/>
          <w:szCs w:val="28"/>
        </w:rPr>
        <w:t>орму воспроизведения, во многом зависящую от ясности поставленных задач, от степени логической упорядоченности запоминаемой и хранимой в ДП информации.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Забывание - естественный процесс. Подобно сохранению и запоминанию, оно имеет избирательный характер. За</w:t>
      </w:r>
      <w:r>
        <w:rPr>
          <w:sz w:val="28"/>
          <w:szCs w:val="28"/>
        </w:rPr>
        <w:t>бывается прежде всего то, что не имеет для человека жизненно важного значения, не вызывает его интереса, не соответствует его потребностям.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Забывание может быть полным или частичным, длительным или временным. При полном забывании закрепленный материал не т</w:t>
      </w:r>
      <w:r>
        <w:rPr>
          <w:sz w:val="28"/>
          <w:szCs w:val="28"/>
        </w:rPr>
        <w:t>олько не воспроизводится, но и не узнается. Частичное забывание материала происходит тогда, когда человек воспроизводит его не весь или с ошибками, а также когда узнает, но не может воспроизвести.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забывания протекает неравномерно: вначале быстро, з</w:t>
      </w:r>
      <w:r>
        <w:rPr>
          <w:sz w:val="28"/>
          <w:szCs w:val="28"/>
        </w:rPr>
        <w:t>атем медленнее. В течение первых пяти дней после заучивания забывание идет быстрее, чем в последующие пять дней. Исследования процесса забывания выявили также одну интересную особенность: наиболее полное и точное воспроизведение сложного и обширного матери</w:t>
      </w:r>
      <w:r>
        <w:rPr>
          <w:sz w:val="28"/>
          <w:szCs w:val="28"/>
        </w:rPr>
        <w:t>ала обычно бывает не сразу после заучивания, а спустя 2-3 дня.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забывания необходимо: 1) понимание, осмысление информации; 2) повторение информации (первое повторение нужно через 40 мин после заучивания, так как через час в памяти остается то</w:t>
      </w:r>
      <w:r>
        <w:rPr>
          <w:sz w:val="28"/>
          <w:szCs w:val="28"/>
        </w:rPr>
        <w:t>лько 50% механически заученной информации). Необходимо чаще повторять в первые дни после заучивания, поскольку в эти дни максимальны потери от забывания. Поэтому систематическая, без перегрузки учеба, заучивание небольших объемов с периодическими повторени</w:t>
      </w:r>
      <w:r>
        <w:rPr>
          <w:sz w:val="28"/>
          <w:szCs w:val="28"/>
        </w:rPr>
        <w:t>ями через 10 дней намного эффективнее, чем концентрированное заучивание большого объема информации в сжатые сроки, вызывающее умственную и психическую перегрузку и почти полное забывание информации по истечении некоторого времени.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проведем с вами </w:t>
      </w:r>
      <w:r>
        <w:rPr>
          <w:sz w:val="28"/>
          <w:szCs w:val="28"/>
        </w:rPr>
        <w:t>небольшой опыт. Инструкция: «Я прочту сейчас два ряда слов. Внимательно слушайте и старайтесь запомнить сначала первый ряд. Когда я буду затем читать второй ряд, припомните подходящие слова из первого ряда, вместе с которыми они могли бы составить целое пр</w:t>
      </w:r>
      <w:r>
        <w:rPr>
          <w:sz w:val="28"/>
          <w:szCs w:val="28"/>
        </w:rPr>
        <w:t>едложение. Когда я кончу читать, запишите предложения, составленные вами, и те слова, которые вам удалось запомнить отдельно».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ряд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 Села на цветок Грязь В горах Произошел пожар В комнате Сон Металлы Принес книгу Москва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Восход солнца Пчела</w:t>
            </w:r>
            <w:r>
              <w:rPr>
                <w:sz w:val="20"/>
                <w:szCs w:val="20"/>
              </w:rPr>
              <w:t xml:space="preserve"> Лучший отдых На фабрике Висел на стене Древний город Очень жарко Мальчик Железо и золото Причина болезней</w:t>
            </w:r>
          </w:p>
        </w:tc>
      </w:tr>
    </w:tbl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ряд слов медленно зачитывается два раза. После проведения опыта учащиеся зачитывают выборочно составленные ими предложения. Анализ результат</w:t>
      </w:r>
      <w:r>
        <w:rPr>
          <w:sz w:val="28"/>
          <w:szCs w:val="28"/>
        </w:rPr>
        <w:t>ов опыта помогает студентам самостоятельно сделать вывод о том, что установление смысловых связей является необходимым условием запоминания.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 Память человека - не пассивное запечатление, хранение и воспроизведение того, что воздействует на него. В п</w:t>
      </w:r>
      <w:r>
        <w:rPr>
          <w:sz w:val="28"/>
          <w:szCs w:val="28"/>
        </w:rPr>
        <w:t>роцессах памяти проявляется внутренняя активность личности, сказывающаяся в избирательном характере запоминания и сохранения, в переработке того, что запоминает, сохраняет и воспроизводит человек.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Методическая разработка урока «Характер и темперамент ч</w:t>
      </w:r>
      <w:r>
        <w:rPr>
          <w:sz w:val="28"/>
          <w:szCs w:val="28"/>
        </w:rPr>
        <w:t>еловека»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выбора темы: в отечественной и зарубежной психологической литературе изложено множество различных точек зрения относительно понятий «характер» и темперамент» и их взаимосвязи. Исходя из того, что учащиеся имеют лишь поверхностные псих</w:t>
      </w:r>
      <w:r>
        <w:rPr>
          <w:sz w:val="28"/>
          <w:szCs w:val="28"/>
        </w:rPr>
        <w:t>ологические знания, изложенный материал должен быть представлен доступно и интересно, способствовать формированию базовых психологических знаний, развить применимые на практике навыки, стимулировать интерес к дальнейшему изучению психологии. Данный урок мо</w:t>
      </w:r>
      <w:r>
        <w:rPr>
          <w:sz w:val="28"/>
          <w:szCs w:val="28"/>
        </w:rPr>
        <w:t>жет быть включен в курс «Общая психология», «Психология общения».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данного урока были использованы работы Р.С. Немова, Е.И. Рогова, А.Г. Маклакова, а также материалы образовательных психологических интернет-сайтов </w:t>
      </w:r>
      <w:r>
        <w:rPr>
          <w:sz w:val="28"/>
          <w:szCs w:val="28"/>
          <w:lang w:val="en-US"/>
        </w:rPr>
        <w:t>www.flogiston.ru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www.psihol</w:t>
      </w:r>
      <w:r>
        <w:rPr>
          <w:sz w:val="28"/>
          <w:szCs w:val="28"/>
          <w:lang w:val="en-US"/>
        </w:rPr>
        <w:t>ogy.net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www.psilib.ru</w:t>
      </w:r>
      <w:r>
        <w:rPr>
          <w:sz w:val="28"/>
          <w:szCs w:val="28"/>
        </w:rPr>
        <w:t xml:space="preserve"> и др. Выбор данных источников обусловлен тем, что материал в них изложен наиболее полно, интересно и доступен для учащихся данной возрастной категории.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Аудитория: учащиеся 10 класса с гуманитарным уклоном. Уровень подготовки - общеоб</w:t>
      </w:r>
      <w:r>
        <w:rPr>
          <w:sz w:val="28"/>
          <w:szCs w:val="28"/>
        </w:rPr>
        <w:t>разовательный.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Форма организации урока: монологическое высказывание.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 урока: объяснить сущность понятий «характер» и «темперамент», показать их взаимосвязи и различия, дать классификацию, сформировать первоначальные умения определять темперамент челове</w:t>
      </w:r>
      <w:r>
        <w:rPr>
          <w:sz w:val="28"/>
          <w:szCs w:val="28"/>
        </w:rPr>
        <w:t>ка по ключевым психологическим признакам.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000000" w:rsidRDefault="0040694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Приветствие - 2 минуты.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Изложение нового материала - 40 минут.</w:t>
      </w:r>
    </w:p>
    <w:p w:rsidR="00000000" w:rsidRDefault="00406941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Понятие темперамента, история изучения.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Психологические характеристики темпераментов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Проявление темперамента в различных сфе</w:t>
      </w:r>
      <w:r>
        <w:rPr>
          <w:sz w:val="28"/>
          <w:szCs w:val="28"/>
        </w:rPr>
        <w:t>рах жизнедеятельности человека.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Характер.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Черты характера.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Взаимосвязь характера и темперамента.</w:t>
      </w:r>
    </w:p>
    <w:p w:rsidR="00000000" w:rsidRDefault="0040694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Закрепление полученного материала, выводы, ответы на вопросы - 3 минуты.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План-конспект урока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люди отличаются особенностями своего поведения: о</w:t>
      </w:r>
      <w:r>
        <w:rPr>
          <w:sz w:val="28"/>
          <w:szCs w:val="28"/>
        </w:rPr>
        <w:t>дни подвижны, энергичны, эмоциональны, другие медлительны, спокойны, невозмутимы, кто-то замкнут, скрытен, печален. В скорости возникновения, глубине и силе чувств, в быстроте движений, общей подвижности человека находит выражение его темперамент - свойств</w:t>
      </w:r>
      <w:r>
        <w:rPr>
          <w:sz w:val="28"/>
          <w:szCs w:val="28"/>
        </w:rPr>
        <w:t>о личности, придающее своеобразную окраску всей деятельности и поведению людей.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- это индивидуальные особенности человека, которые определяют динамику его психической деятельности и поведения. Еще в Древней Греции врач Гиппократ вывил, что темп</w:t>
      </w:r>
      <w:r>
        <w:rPr>
          <w:sz w:val="28"/>
          <w:szCs w:val="28"/>
        </w:rPr>
        <w:t>ерамент зависит от соотношения четырех жидкостей организма и того, какая из них преобладает: кровь (по-латински «сангве»), слизь (по-гречески «флегма»), красно-желтая желчь (по-гречески «холе»), черная желчь (по-гречески «мелайн холе»). Смесь этих жидкосте</w:t>
      </w:r>
      <w:r>
        <w:rPr>
          <w:sz w:val="28"/>
          <w:szCs w:val="28"/>
        </w:rPr>
        <w:t>й, утверждал Гиппократ, и лежит в основе основных типов темпераментов: сангвинического, холерического, меланхолического и флегматического. Дав в общем правильное описание основных темпераментов, Гиппократ не мог дать научного их обоснования.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Научное обосно</w:t>
      </w:r>
      <w:r>
        <w:rPr>
          <w:sz w:val="28"/>
          <w:szCs w:val="28"/>
        </w:rPr>
        <w:t>вание дал И.П. Павлов. Он установил, что все черты темперамента зависят от особенностей высшей нервной деятельности человека. Он доказал, что у представителей различных темпераментов изменяются типологические различия силы, уравновешенности и подвижности п</w:t>
      </w:r>
      <w:r>
        <w:rPr>
          <w:sz w:val="28"/>
          <w:szCs w:val="28"/>
        </w:rPr>
        <w:t>роцессов возбуждения и торможения в коре головного мозга. В зависимости от сочетания силы, подвижности и уравновешенности процессов возбуждения и торможения И.П. Павлов выделил четыре типа нервной системы, которые соответствуют четырем темпераментам: сангв</w:t>
      </w:r>
      <w:r>
        <w:rPr>
          <w:sz w:val="28"/>
          <w:szCs w:val="28"/>
        </w:rPr>
        <w:t>иник, флегматик, холерик, меланхолик.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Далеко не все люди являются «чистыми» представителями основных темпераментов. В жизни существует много смешанных и промежуточных типов высшей нервной деятельности, а следовательно, темпераментов. В большинстве случаев </w:t>
      </w:r>
      <w:r>
        <w:rPr>
          <w:sz w:val="28"/>
          <w:szCs w:val="28"/>
        </w:rPr>
        <w:t>встречается сочетание особенностей одного темперамента с чертами другого. Нередко темперамент несколько меняется с возрастом.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Сангвиник - человек быстрый, подвижный, откликается эмоционально на все впечатления; однако его радость, горе, симпатии и другие</w:t>
      </w:r>
      <w:r>
        <w:rPr>
          <w:sz w:val="28"/>
          <w:szCs w:val="28"/>
        </w:rPr>
        <w:t xml:space="preserve"> чувства ярки, но неустойчивы и легко сменяются противоположными чувствами. Сангвиник быстро устанавливает социальный контакт. Он почти всегда - инициатор в общении, немедленно откликается на желание общаться со стороны другого человека, но его отношение к</w:t>
      </w:r>
      <w:r>
        <w:rPr>
          <w:sz w:val="28"/>
          <w:szCs w:val="28"/>
        </w:rPr>
        <w:t xml:space="preserve"> людям может быть изменчивым и непостоянным.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 - человек медлительный, уравновешенный и спокойный, которого нелегко эмоционально задеть и невозможно вывести из себя; чувства его почти никак не проявляются вовне. В отношениях с другими людьми они сп</w:t>
      </w:r>
      <w:r>
        <w:rPr>
          <w:sz w:val="28"/>
          <w:szCs w:val="28"/>
        </w:rPr>
        <w:t>окойны, устойчивы в своих эмоциях. Социальные контакты флегматик устанавливает медленно, свои чувства проявляет мало и долго не замечает, что кто-то ищет повод вступить с ним в знакомство. Зато он устойчив и постоянен в своем отношении к человеку. Он любит</w:t>
      </w:r>
      <w:r>
        <w:rPr>
          <w:sz w:val="28"/>
          <w:szCs w:val="28"/>
        </w:rPr>
        <w:t xml:space="preserve"> находиться в узком кругу старых знакомых, в привычной обстановке.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 - человек быстрый, порывистый, с сильными, загорающимися чувствами, которые ярко отражаются в выразительной мимике, жестах, речи. Он часто склонен к бурным эмоциональным вспышкам. У</w:t>
      </w:r>
      <w:r>
        <w:rPr>
          <w:sz w:val="28"/>
          <w:szCs w:val="28"/>
        </w:rPr>
        <w:t xml:space="preserve"> холериков наблюдаются быстрая смена настроений, неуравновешенность, что объясняется преобладанием в высшей нервной деятельности процессов возбуждения над торможением. С увлечением начиная дело, холерик быстро остывает, интерес к работе пропадает, и он без</w:t>
      </w:r>
      <w:r>
        <w:rPr>
          <w:sz w:val="28"/>
          <w:szCs w:val="28"/>
        </w:rPr>
        <w:t xml:space="preserve"> воодушевления продолжает, а иногда и бросает ее. В общении люди холерического темперамента бывают трудны.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 - эмоционально откликается далеко не на все. У него небольшое разнообразие эмоциональных переживаний, но эти переживания отличаются значит</w:t>
      </w:r>
      <w:r>
        <w:rPr>
          <w:sz w:val="28"/>
          <w:szCs w:val="28"/>
        </w:rPr>
        <w:t>ельной глубиной, силой и длительностью. В привычной, спокойной обстановке люди этого типа работают очень продуктивно, отличаются глубиной, содержательностью своего эмоционально-нравственного поведения и отношения к окружающим людям. Меланхолики очень обидч</w:t>
      </w:r>
      <w:r>
        <w:rPr>
          <w:sz w:val="28"/>
          <w:szCs w:val="28"/>
        </w:rPr>
        <w:t>ивы, тяжело переносят неудачи, обиды. Они расположены к замкнутости, одиночеству, чувствуют себя неловко в новой, непривычной обстановке, часто смущаются.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Темперамент тесно связан с особенностями общения человека с окружающими людьми, а, следовательно, в</w:t>
      </w:r>
      <w:r>
        <w:rPr>
          <w:sz w:val="28"/>
          <w:szCs w:val="28"/>
        </w:rPr>
        <w:t xml:space="preserve"> значительной степени определяет психологическую совместимость или несовместимость людей. Некоторые недостатки темперамента могут быть нейтрализованы человеком в процессе его повседневной работы над собой; используя особенности своего темперамента, можно д</w:t>
      </w:r>
      <w:r>
        <w:rPr>
          <w:sz w:val="28"/>
          <w:szCs w:val="28"/>
        </w:rPr>
        <w:t>обиваться значительных успехов в деятельности и в совершенствовании собственной личности.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темперамента не может быть «хорошим» и «плохим». Темперамент придает своеобразие поведению человека, но ни в коей мере не определяет ни мотивов, ни поступков, ни </w:t>
      </w:r>
      <w:r>
        <w:rPr>
          <w:sz w:val="28"/>
          <w:szCs w:val="28"/>
        </w:rPr>
        <w:t>убеждений, ни моральных устоев личности. Свойства темперамента формируются в деятельности человека и во многом определяются направленностью его личности. На основе каждого темперамента могут быть сформулированы ценные качества личности.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психол</w:t>
      </w:r>
      <w:r>
        <w:rPr>
          <w:sz w:val="28"/>
          <w:szCs w:val="28"/>
        </w:rPr>
        <w:t>огов показали, что представители разных темпераментов могут добиваться одинаково высоких успехов в деятельности, но идут они к этим успехам разными путями. Так, холерику легче, чем флегматику, выработать у себя быстроту и энергию действий, тогда как флегма</w:t>
      </w:r>
      <w:r>
        <w:rPr>
          <w:sz w:val="28"/>
          <w:szCs w:val="28"/>
        </w:rPr>
        <w:t>тику легче выработать выдержку и хладнокровие. Темперамент не имеет отношения к таланту и одаренности людей. Среди великих людей встречаются яркие представители всех четырех типов темпераментов.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 - это индивидуальное сочетание существенных свойст</w:t>
      </w:r>
      <w:r>
        <w:rPr>
          <w:sz w:val="28"/>
          <w:szCs w:val="28"/>
        </w:rPr>
        <w:t xml:space="preserve">в личности, выражающих отношение человека к действительности и проявляющихся в его поведении, в его поступках. Характер представляет собой неповторимое сочетание психологических качеств, индивидуальных особенностей личности, именно характер дает основание </w:t>
      </w:r>
      <w:r>
        <w:rPr>
          <w:sz w:val="28"/>
          <w:szCs w:val="28"/>
        </w:rPr>
        <w:t>для суждения о том, хороший ли это человек или нет.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между поведением человека и его характером существует теснейшая связь. Выражается это в том, что именно в поведении проявляются особенности характера человека. Слова, движения, действия, отд</w:t>
      </w:r>
      <w:r>
        <w:rPr>
          <w:sz w:val="28"/>
          <w:szCs w:val="28"/>
        </w:rPr>
        <w:t>ельные поступки и поведение в целом позволяют понять характер человека, они как бы высвечивают его внутреннее, скрытое от посторонних глаз содержание. Самым важным мерилом, показателем характера являются поступки и поведение человека. Поведение человека ра</w:t>
      </w:r>
      <w:r>
        <w:rPr>
          <w:sz w:val="28"/>
          <w:szCs w:val="28"/>
        </w:rPr>
        <w:t>ссматривается, оценивается прежде всего с точки зрения его взаимоотношений с другими - с отдельными людьми и с обществом в целом. При этом оценивается не только сам поступок, но мотив, побудивший его поступить так, а не иначе. Зная основные свойства характ</w:t>
      </w:r>
      <w:r>
        <w:rPr>
          <w:sz w:val="28"/>
          <w:szCs w:val="28"/>
        </w:rPr>
        <w:t>ера человека, возможно понять, с определенной вероятностью предвидеть его поведение.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Черты характера - это индивидуальные привычные формы поведения человека в соответствующих ситуациях, в которых реализуется его отношение к действительности.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 характе</w:t>
      </w:r>
      <w:r>
        <w:rPr>
          <w:sz w:val="28"/>
          <w:szCs w:val="28"/>
        </w:rPr>
        <w:t>ра, или качеств личности, очень много. Весьма условно их можно разделить на две группы, которые тесно между собой связаны, влияют друг на друга, но все-таки отражают отношение человека к разным сторонам жизни.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первая - черты характера, в которых выр</w:t>
      </w:r>
      <w:r>
        <w:rPr>
          <w:sz w:val="28"/>
          <w:szCs w:val="28"/>
        </w:rPr>
        <w:t>ажены убеждения и идеалы, направленность личности. Например: коллективизм и эгоизм; чуткость и грубость; общительность, аккуратность и безответственность, небрежность; скромность, самокритичность и зазнайство; требовательность к себе и заносчивость; чувств</w:t>
      </w:r>
      <w:r>
        <w:rPr>
          <w:sz w:val="28"/>
          <w:szCs w:val="28"/>
        </w:rPr>
        <w:t>о собственного достоинства и высокомерие и т.д. Эти черты характера, или особенности личности, являются моральными качествами и выступают либо добродетелями, либо пороками человека.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- волевые черты характера. Они выражаются в умении и привычк</w:t>
      </w:r>
      <w:r>
        <w:rPr>
          <w:sz w:val="28"/>
          <w:szCs w:val="28"/>
        </w:rPr>
        <w:t>е сознательно регулировать свое поведение, свою деятельность в соответствии с определенными принципами, преодолевать препятствия на пути к поставленной цели. Говоря о ком-либо «человек с характером», тем самым подчеркивают прежде всего выраженность волевых</w:t>
      </w:r>
      <w:r>
        <w:rPr>
          <w:sz w:val="28"/>
          <w:szCs w:val="28"/>
        </w:rPr>
        <w:t xml:space="preserve"> черт характера: целеустремленности, решительности, самообладания, выдержки, терпения, дисциплинированности, мужества, смелости.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эти черты характера ценны только тогда, когда проявляются у человека нравственного, воспитанного. Важно знать, к каким целям</w:t>
      </w:r>
      <w:r>
        <w:rPr>
          <w:sz w:val="28"/>
          <w:szCs w:val="28"/>
        </w:rPr>
        <w:t xml:space="preserve"> стремится человек и какие средства выбирает он для их достижения. Не только цели, но и средства деятельности должны быть честными, гуманными. Волевые черты и поступки ценны не сами по себе, а лишь вместе с нравственной направленностью личности.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истории </w:t>
      </w:r>
      <w:r>
        <w:rPr>
          <w:sz w:val="28"/>
          <w:szCs w:val="28"/>
        </w:rPr>
        <w:t>психологии делалось немало попыток классифицировать человеческие характеры или определить типы характеров. Однако удовлетворительной классификации и типологии характеров еще не создано. Поэтому при характеристике человека обычно указывают на одну или две н</w:t>
      </w:r>
      <w:r>
        <w:rPr>
          <w:sz w:val="28"/>
          <w:szCs w:val="28"/>
        </w:rPr>
        <w:t>аиболее выделяющиеся черты его характера. Одних мы называем людьми твердого, сильного характера, других -скромными, трудолюбивыми, третьих - добрыми, общительными и т.п.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Определенность характера зависит от того, насколько ясно выражены доминирующие, стержн</w:t>
      </w:r>
      <w:r>
        <w:rPr>
          <w:sz w:val="28"/>
          <w:szCs w:val="28"/>
        </w:rPr>
        <w:t xml:space="preserve">евые черты. Цельный характер - это единство мыслей, чувств и поведения, действий, поступков. Если же индивидуальность человека лишена внутренней определенности, его поступки зависят не столько от него самого, сколько от внешних обстоятельств, мы говорим о </w:t>
      </w:r>
      <w:r>
        <w:rPr>
          <w:sz w:val="28"/>
          <w:szCs w:val="28"/>
        </w:rPr>
        <w:t>«бесхарактерности» человека.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Характер, как и сама личность, - очень сложное явление, не застывшее раз и навсегда. Он развивается и формируется в течение всей жизни человека. Характер взаимосвязан со всеми сторонами личности - убеждениями, мировоззрением, в</w:t>
      </w:r>
      <w:r>
        <w:rPr>
          <w:sz w:val="28"/>
          <w:szCs w:val="28"/>
        </w:rPr>
        <w:t>олей, чувствами и т.д.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 тесно связан с темпераментом. Темперамент влияет на форму проявления характера. Так, настойчивость у холерика выражается в кипучей деятельности, у флегматика - в сосредоточенном обдумывании.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темперамента зависят многие </w:t>
      </w:r>
      <w:r>
        <w:rPr>
          <w:sz w:val="28"/>
          <w:szCs w:val="28"/>
        </w:rPr>
        <w:t>черты характера, такие, как уравновешенность поведения, общительность, легкость или трудность включения в новую деятельность, выражение чувств. Однако тип темперамента не определяет сущности характера: флегматик может быть деятельным и трудолюбивым, а санг</w:t>
      </w:r>
      <w:r>
        <w:rPr>
          <w:sz w:val="28"/>
          <w:szCs w:val="28"/>
        </w:rPr>
        <w:t>виник суетливым и бесплодным. Следует отметить тесную взаимообусловленность характера и способностей. Развитие способностей зависит от таких черт характера, как трудолюбие, трудоспособность. Для развития способностей важны такие черты характера, как самокр</w:t>
      </w:r>
      <w:r>
        <w:rPr>
          <w:sz w:val="28"/>
          <w:szCs w:val="28"/>
        </w:rPr>
        <w:t>итичность, требовательность к себе. Очень важна и такая черта характера, как скромность. Уверенность в своей исключительности часто губительна для способностей, так как в этом случае нередко формируются зазнайство, самовосхищение, пренебрежение к окружающи</w:t>
      </w:r>
      <w:r>
        <w:rPr>
          <w:sz w:val="28"/>
          <w:szCs w:val="28"/>
        </w:rPr>
        <w:t>м.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 характер и темперамент не являются тождественными понятиями, но они тесно взаимосвязаны. Темперамент человека предопределен, его нельзя изменить, так как он связан с врожденными особенностями высшей нервной деятельности. Характер же человека фор</w:t>
      </w:r>
      <w:r>
        <w:rPr>
          <w:sz w:val="28"/>
          <w:szCs w:val="28"/>
        </w:rPr>
        <w:t>мируется по мере его взросления, его проявления связаны с воспитанием, средой, а также во многом зависят от темперамента. Но над характером можно работать, особенно если делать это своевременно.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3.3 Анализ воспитательного мероприятия из цикла «Профориент</w:t>
      </w:r>
      <w:r>
        <w:rPr>
          <w:sz w:val="28"/>
          <w:szCs w:val="28"/>
        </w:rPr>
        <w:t>ация учащихся»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Воспитательное мероприятие «Мир профессий» проводилось для учеников 10 «Г» класса. Данное мероприятие является одним из общего цикла и посвящено профессиональной ориентации школьников. Проводится регулярно в форме классных часов, организато</w:t>
      </w:r>
      <w:r>
        <w:rPr>
          <w:sz w:val="28"/>
          <w:szCs w:val="28"/>
        </w:rPr>
        <w:t>ром и постоянным ведущим является куратор класса. По моей просьбе проведение одного классного часа было доверено мне.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направленность данного цикла мероприятий - помочь школьникам сориентироваться в мире профессий, адекватно оценить свои склонности</w:t>
      </w:r>
      <w:r>
        <w:rPr>
          <w:sz w:val="28"/>
          <w:szCs w:val="28"/>
        </w:rPr>
        <w:t xml:space="preserve"> и способности при выборе будущей профессии, подробно рассказать о содержании различных видах трудовой деятельности, помочь колеблющимся и сомневающимся ученикам сделать осознанный выбор. Цикл мероприятий задуман по инициативе родителей, учеников и организ</w:t>
      </w:r>
      <w:r>
        <w:rPr>
          <w:sz w:val="28"/>
          <w:szCs w:val="28"/>
        </w:rPr>
        <w:t>ован руководством школы.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этой темы состоит в том, что класс является предвыпускным и учащимся на данном этапе уже необходимо определиться с выбором будущей профессии и двигаться к намеченной цели.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мероприятия.</w:t>
      </w:r>
    </w:p>
    <w:p w:rsidR="00000000" w:rsidRDefault="0040694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Введение, ознакомление уч</w:t>
      </w:r>
      <w:r>
        <w:rPr>
          <w:sz w:val="28"/>
          <w:szCs w:val="28"/>
        </w:rPr>
        <w:t>еников с социальной ситуацией современного российского общества.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Профессиональное самоопределение школьников.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Обсуждение выбора высшего учебного заведения.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Заключительная часть, выводы, ответы на вопросы.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вводной части мероприя</w:t>
      </w:r>
      <w:r>
        <w:rPr>
          <w:sz w:val="28"/>
          <w:szCs w:val="28"/>
        </w:rPr>
        <w:t>тия я рассказывала ученикам о том, что современные нестабильные социально-экономические условия, характеризующиеся быстрой сменой ценностей и целей, предопределяют принципиально новые требования к процессу социализации молодого поколения.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качеств, ко</w:t>
      </w:r>
      <w:r>
        <w:rPr>
          <w:sz w:val="28"/>
          <w:szCs w:val="28"/>
        </w:rPr>
        <w:t>торыми должен владеть подросток и которые позволили бы ему успешно адаптироваться к определённой системе социальных норм и ценностей, признанных в обществе, прежде всего такое - осмысленность жизни (наличие целей и перспективы в жизни).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Важная характеристи</w:t>
      </w:r>
      <w:r>
        <w:rPr>
          <w:sz w:val="28"/>
          <w:szCs w:val="28"/>
        </w:rPr>
        <w:t xml:space="preserve">ка подростка - обращённость в будущее. Среди наиболее важных решений, которые необходимо принять в подростковом возрасте, это выбор профессии. К сожалению, многие подростки недостаточно знают о конкретных особенностях каждого вида деятельности и не всегда </w:t>
      </w:r>
      <w:r>
        <w:rPr>
          <w:sz w:val="28"/>
          <w:szCs w:val="28"/>
        </w:rPr>
        <w:t>учитывают свои профессиональные интересы и склонности, выбирая профессию. Исходя из этого, представляется чрезвычайно актуальным рассмотрение проблемы профессионального определения подростков.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Вторая часть мероприятия была направлена на ознакомление учащ</w:t>
      </w:r>
      <w:r>
        <w:rPr>
          <w:sz w:val="28"/>
          <w:szCs w:val="28"/>
        </w:rPr>
        <w:t>ихся с основными факторами, которые необходимо учитывать при выборе профессии, выявлению причин, препятствующих профессиональному самоопределнию. Я ознакомила учащихся с требованиями, предъявляемым к различным специальностям, предложила шаги, которые можно</w:t>
      </w:r>
      <w:r>
        <w:rPr>
          <w:sz w:val="28"/>
          <w:szCs w:val="28"/>
        </w:rPr>
        <w:t xml:space="preserve"> сделать уже сейчас для того, чтобы приблизиться к профессиональному самоопределению. Учащиеся ознакомились с различными видами трудовой деятельности, узнали много интересных фактов о различных профессиях. Были приведены статистические данные о востребован</w:t>
      </w:r>
      <w:r>
        <w:rPr>
          <w:sz w:val="28"/>
          <w:szCs w:val="28"/>
        </w:rPr>
        <w:t>ности различных профессий на современном российском рынке труда.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Третья часть была посвящена обзору учебных заведений, в которых ученики смогли бы продолжить образование по выбранной специальности. Обсуждались трудности, которые могут возникнуть при пост</w:t>
      </w:r>
      <w:r>
        <w:rPr>
          <w:sz w:val="28"/>
          <w:szCs w:val="28"/>
        </w:rPr>
        <w:t>уплении. Я старалась убедить учеников в том, что поступление в вуз - очень ответственный шаг, первая ступень во взрослую, самостоятельную жизнь. И для того, чтобы успешно преодолеть эту ступень, необходимо уже сейчас все свои усилия направить на учебную де</w:t>
      </w:r>
      <w:r>
        <w:rPr>
          <w:sz w:val="28"/>
          <w:szCs w:val="28"/>
        </w:rPr>
        <w:t>ятельность, это служит залогом успеха в будущем.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заключительной части мероприятия я отвечала на вопросы учеников, интересовалась их мнением относительно того, насколько проводимые мероприятия помогают ученикам в профессиональном самоопределении, приним</w:t>
      </w:r>
      <w:r>
        <w:rPr>
          <w:sz w:val="28"/>
          <w:szCs w:val="28"/>
        </w:rPr>
        <w:t>ала просьбы и пожелания учеников, касающихся проведения будущих классных часов.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мероприятия, можно отметить, что его замысел полностью соответствует потребностям и интересам класса. Учащиеся проявляли инициативность, демонстрировали активност</w:t>
      </w:r>
      <w:r>
        <w:rPr>
          <w:sz w:val="28"/>
          <w:szCs w:val="28"/>
        </w:rPr>
        <w:t>ь и заинтересованность в обсуждаемой проблеме. Я же, в свою очередь, старалась приводить как можно больше убеждающих фактов, прислушивалась к мнению учеников, отвечала на возникающие вопросы в порядке их поступления. За время занятия ученики получили довол</w:t>
      </w:r>
      <w:r>
        <w:rPr>
          <w:sz w:val="28"/>
          <w:szCs w:val="28"/>
        </w:rPr>
        <w:t>ьно большой объем необходимой им информации, которую им еще необходимо тщательно обдумать и взвесить. Можно сказать, что поставленные цели в рамках одного занятия достигнуты, но впереди еще предстоит не раз возвращаться к этой проблеме, так как у многих уч</w:t>
      </w:r>
      <w:r>
        <w:rPr>
          <w:sz w:val="28"/>
          <w:szCs w:val="28"/>
        </w:rPr>
        <w:t>еников могут возникать вопросы, касающихся данной темы.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моему мнению, польза от проведенного мероприятия несомненна: оно способствовало мотивации познавательных интересов и учебной деятельности, сформировало правильное отношение к формированию и достиже</w:t>
      </w:r>
      <w:r>
        <w:rPr>
          <w:sz w:val="28"/>
          <w:szCs w:val="28"/>
        </w:rPr>
        <w:t>нию долгосрочных целей, ученики получили недостающую информацию по интересующим их вопросам.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важным, если не определяющим фактором, способствующим моим успехам, явилось доброжелательное, участвующее отношение педагогов. Никто не отказыва</w:t>
      </w:r>
      <w:r>
        <w:rPr>
          <w:sz w:val="28"/>
          <w:szCs w:val="28"/>
        </w:rPr>
        <w:t>л мне в помощи, некоторые преподаватели давали ценные советы, помогали при разработке уроков.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заметить, что со стороны учеников я тоже получила поддержку и одобрение. Они проявляли дисциплинированность, уважение и заинтересованность. Естественно, так</w:t>
      </w:r>
      <w:r>
        <w:rPr>
          <w:sz w:val="28"/>
          <w:szCs w:val="28"/>
        </w:rPr>
        <w:t>ое отношение значительно облегчило мою задачу при проведении занятий. Несомненно, в организации уроков и управлении коллективом учеников, мне помогли знания, полученные при изучении возрастной, социальной, педагогической психологии и др. дисциплин.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</w:t>
      </w:r>
      <w:r>
        <w:rPr>
          <w:sz w:val="28"/>
          <w:szCs w:val="28"/>
        </w:rPr>
        <w:t>, приходилось сталкиваться с некоторыми трудностями. В любом классе есть чрезмерно активные ученики, привыкшие быть в центре внимания. К таким ученикам нужно было найти подход, и, в большинстве случаев, мне удавалось справиться с этой задачей. Также, во вр</w:t>
      </w:r>
      <w:r>
        <w:rPr>
          <w:sz w:val="28"/>
          <w:szCs w:val="28"/>
        </w:rPr>
        <w:t xml:space="preserve">емя проведения уроков, я отметила для себя, что очень важно следить за грамотностью своей речи, не допускать просторечных выражений, слов-паразитов, но при этом не усложнять речь непонятными для учеников терминами, т.е. содержание преподаваемого материала </w:t>
      </w:r>
      <w:r>
        <w:rPr>
          <w:sz w:val="28"/>
          <w:szCs w:val="28"/>
        </w:rPr>
        <w:t xml:space="preserve">должно соответствовать возрастным и образовательным особенностям группы. Речь должна быть последовательной, четкой и доступной для восприятия. Кроме того, нужно всегда быть готовым к возникновению у учеников вопросов. Игнорировать их нельзя, так как можно </w:t>
      </w:r>
      <w:r>
        <w:rPr>
          <w:sz w:val="28"/>
          <w:szCs w:val="28"/>
        </w:rPr>
        <w:t>потерять интерес, доверие и уважение класса. Чтобы быть готовым к различного рода непредвиденным обстоятельствам и неожиданным вопросам, очень важно тщательное планирование и обдумывание всех аспектов при подготовке учебного материала.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ф</w:t>
      </w:r>
      <w:r>
        <w:rPr>
          <w:sz w:val="28"/>
          <w:szCs w:val="28"/>
        </w:rPr>
        <w:t>ормировании как психологических, так и педагогических качеств, имело изучение и составление характеристики учащегося и коллектива учеников. Это задание было не простым, но очень интересным, оно выработало у меня навыки ведения беседы, научило правильно наб</w:t>
      </w:r>
      <w:r>
        <w:rPr>
          <w:sz w:val="28"/>
          <w:szCs w:val="28"/>
        </w:rPr>
        <w:t>людать, анализировать, давать объяснения различным, фактам, событиям, различным проявлениям личности.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подготовке воспитательного мероприятия дало мне возможность понять и оценить важность педагогического воздействия на формирование личности, стре</w:t>
      </w:r>
      <w:r>
        <w:rPr>
          <w:sz w:val="28"/>
          <w:szCs w:val="28"/>
        </w:rPr>
        <w:t>млений, мотивации и познавательной активности учащихся.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я оцениваю свою практику как успешную. Мне удалось реализовать все намеченные цели и задачи, приобрести бесценный практический опыт и навыки работы с классным коллективом с учетом его психоло</w:t>
      </w:r>
      <w:r>
        <w:rPr>
          <w:sz w:val="28"/>
          <w:szCs w:val="28"/>
        </w:rPr>
        <w:t xml:space="preserve">гической структуры и уровня развития; углубить свои знания в психологии и педагогике; сформировать умения по организации продуктивного взаимодействия с классом на уроке и вне его (установление личных контактов, навыки сотрудничества, диалогового общения и </w:t>
      </w:r>
      <w:r>
        <w:rPr>
          <w:sz w:val="28"/>
          <w:szCs w:val="28"/>
        </w:rPr>
        <w:t>т.п.); развить умение выявлять, анализировать и учитывать при организации учебно-воспитательного процесса общие психологические закономерности; умение подмечать и анализировать возникающие в классном коллективе ситуации, требующие педагогического вмешатель</w:t>
      </w:r>
      <w:r>
        <w:rPr>
          <w:sz w:val="28"/>
          <w:szCs w:val="28"/>
        </w:rPr>
        <w:t>ства; умение грамотно анализировать (с психологической, педагогической и методической точек зрения) уроки и воспитательные мероприятия, проводимые учителями.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Бесова М.А. В школе и на отдыхе. Познавательные игры для детей от 6 до 10ле</w:t>
      </w:r>
      <w:r>
        <w:rPr>
          <w:sz w:val="28"/>
          <w:szCs w:val="28"/>
        </w:rPr>
        <w:t>т. Популярное пособие для родителей и педагогов. - Ярославль: «Академия развития», - 1997 , - 240с.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2.Венгер А.Л., Г.А. Цукерман. Психологическое обследование младших школьников. - М.: «Владос - пресс» , 2003.- 160с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З.Гамезо М.В., Петрова Е.А., Орлова</w:t>
      </w:r>
      <w:r>
        <w:rPr>
          <w:sz w:val="28"/>
          <w:szCs w:val="28"/>
        </w:rPr>
        <w:t xml:space="preserve"> Л.М. Возрастная и педагогическая психология: Учебное пособие для студентов всех специальностей педагогических вузов. - М.: Педагогическое общество России, 2004. -512 с.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Котова Е. О профилактике детской тревожности // Ребёнок в детском саду.- 2003.- 5 .-</w:t>
      </w:r>
      <w:r>
        <w:rPr>
          <w:sz w:val="28"/>
          <w:szCs w:val="28"/>
        </w:rPr>
        <w:t xml:space="preserve"> с.34.</w:t>
      </w:r>
    </w:p>
    <w:p w:rsidR="00000000" w:rsidRDefault="00406941">
      <w:pPr>
        <w:shd w:val="clear" w:color="auto" w:fill="FFFFFF"/>
        <w:tabs>
          <w:tab w:val="left" w:pos="37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Овчарова Р.В. Практическая психология в школе. М.,- 1999.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Полянцева О.И. Психология для средних медицинских учреждений. -Ростов на Дону.: Феникс, 2005. - 415с.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Психокоррекционная и развивающая работа с детьми: Учебное пособие для студентов п</w:t>
      </w:r>
      <w:r>
        <w:rPr>
          <w:sz w:val="28"/>
          <w:szCs w:val="28"/>
        </w:rPr>
        <w:t>ед. заведений/Под редакцией И.В.Дубровиной. - М.: «Академия», 1999. - 160с.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Романова Е.С., Потёмкина О.Ф. Графические методы в психологической диагностике.- М.: Дидакт, 1998.- 94с.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Фалькович Т.А, Толстоухова Н.С., Высоцкая Н.В. Подростки 21 века.</w:t>
      </w:r>
      <w:r>
        <w:rPr>
          <w:sz w:val="28"/>
          <w:szCs w:val="28"/>
        </w:rPr>
        <w:br/>
        <w:t>Психо</w:t>
      </w:r>
      <w:r>
        <w:rPr>
          <w:sz w:val="28"/>
          <w:szCs w:val="28"/>
        </w:rPr>
        <w:t>лого-педагогическая работа в кризисных ситуациях. - М.: ВАКО, 2004.- С.167-170.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Флэйк - Хобсон К., Робинсон Б.Е., Скин П. Развитие ребёнка и его отношений с окружающими.- М.: АСТ- Пресс, 1998.- 314с.</w:t>
      </w:r>
    </w:p>
    <w:p w:rsidR="00000000" w:rsidRDefault="004069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Хрестоматия по детской психологии / сост. Г.В. Бурме</w:t>
      </w:r>
      <w:r>
        <w:rPr>
          <w:sz w:val="28"/>
          <w:szCs w:val="28"/>
        </w:rPr>
        <w:t>нская.- М.: Институт практической психологии, 1996.- 264с.</w:t>
      </w:r>
    </w:p>
    <w:p w:rsidR="00000000" w:rsidRDefault="00406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«Изучение интеллектуального и эмоционального состояния школьника в учебно-воспитательном процессе»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для школьников 5 класса и выше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исследования: бланк вопросов, ручка л</w:t>
      </w:r>
      <w:r>
        <w:rPr>
          <w:sz w:val="28"/>
          <w:szCs w:val="28"/>
        </w:rPr>
        <w:t>ибо карандаш.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По каждому из девяти предметов нужно ответить на 20 вопросов. Ответ по каждому из 9 предметов нужно отметить в таблице крестиком либо другим удобным для Вас знаком.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ВОПРОСОВ (с таблицами для ответов):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Этот предмет не требу</w:t>
      </w:r>
      <w:r>
        <w:rPr>
          <w:sz w:val="28"/>
          <w:szCs w:val="28"/>
        </w:rPr>
        <w:t>ет особых усилий в изучении.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к</w:t>
      </w:r>
      <w:r>
        <w:rPr>
          <w:sz w:val="28"/>
          <w:szCs w:val="28"/>
        </w:rPr>
        <w:t>аждым учеником учитель поступает справедливо.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всегда знаю, какова цель урока.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Некоторые ученики знают материал лучше других.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не всегда нравятся задания, которые я выполняю на уроках.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Урок проходит в непринужденной обстановке.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</w:t>
            </w:r>
            <w:r>
              <w:rPr>
                <w:sz w:val="20"/>
                <w:szCs w:val="20"/>
              </w:rPr>
              <w:t>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предмета в классе дается с трудом.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Большинство учащихся знает цели и задачи урока.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Материал, изучаемый в классе, достаточно прост.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 некоторым ученикам учитель относится лучше, чем к другим.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испытываю трудности при выполнении сложной работы на уроке.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Обычно я получаю удовольствие от работы на уроке.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</w:t>
            </w:r>
            <w:r>
              <w:rPr>
                <w:sz w:val="20"/>
                <w:szCs w:val="20"/>
              </w:rPr>
              <w:t>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Возникает много неясных моментов в ходе уро</w:t>
      </w:r>
      <w:r>
        <w:rPr>
          <w:sz w:val="28"/>
          <w:szCs w:val="28"/>
        </w:rPr>
        <w:t>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Существуют определенные пр</w:t>
      </w:r>
      <w:r>
        <w:rPr>
          <w:sz w:val="28"/>
          <w:szCs w:val="28"/>
        </w:rPr>
        <w:t>авила, которые ученик должен выполнять.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Учащихся, которые нарушают правила, наказывают.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 удовольствием работаю дополнительно дома.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</w:t>
            </w:r>
            <w:r>
              <w:rPr>
                <w:sz w:val="20"/>
                <w:szCs w:val="20"/>
              </w:rPr>
              <w:t>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Задают большие домашние задания.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</w:t>
            </w:r>
            <w:r>
              <w:rPr>
                <w:sz w:val="20"/>
                <w:szCs w:val="20"/>
              </w:rPr>
              <w:t>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Учитель этого предмета - настоящий мастер своего дела.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</w:t>
            </w:r>
            <w:r>
              <w:rPr>
                <w:sz w:val="20"/>
                <w:szCs w:val="20"/>
              </w:rPr>
              <w:t>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с нетерпением жду окончания урока.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20. Я бы подарил этому учителю этого предмета большой букет цветов.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4"/>
        <w:gridCol w:w="162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6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согласен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Пожалуй, 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Б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интеллектуального и эмоционального состояния школьника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Уроки, предпочитаемые учащимся: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Уроки, нелюбимые учащимся: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(предмет)Баллы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</w:t>
            </w:r>
            <w:r>
              <w:rPr>
                <w:sz w:val="20"/>
                <w:szCs w:val="20"/>
              </w:rPr>
              <w:t>рафия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Самоощущение учащегося на уроке.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хорошего и удовлетворительного состояния ученика являются 4-х и 3-х бальные ответы: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(предмет)Баллы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r>
              <w:rPr>
                <w:sz w:val="20"/>
                <w:szCs w:val="20"/>
              </w:rPr>
              <w:t>ский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оценка: 3 балла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эмоцинально-интеллектуальной напряженности и тревожности служат 4-х и 3-х бальные ответы: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</w:t>
            </w:r>
            <w:r>
              <w:rPr>
                <w:sz w:val="20"/>
                <w:szCs w:val="20"/>
              </w:rPr>
              <w:t>иплина (предмет)Баллы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оценка: 2 балла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учебные и межличностные взаимодействия между учителем и учеником (по одном</w:t>
      </w:r>
      <w:r>
        <w:rPr>
          <w:sz w:val="28"/>
          <w:szCs w:val="28"/>
        </w:rPr>
        <w:t>у уроку или по учебному процессу в целом): позитивная или негативная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 (предмет)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(позитивная/негативная)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</w:t>
            </w:r>
            <w:r>
              <w:rPr>
                <w:sz w:val="20"/>
                <w:szCs w:val="20"/>
              </w:rPr>
              <w:t>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</w:t>
            </w: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оценка: позитивная ориентация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диаграмма:</w:t>
      </w:r>
    </w:p>
    <w:p w:rsidR="00000000" w:rsidRDefault="00B3441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3238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ind w:firstLine="709"/>
        <w:rPr>
          <w:sz w:val="28"/>
          <w:szCs w:val="28"/>
        </w:rPr>
      </w:pP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В</w:t>
      </w:r>
    </w:p>
    <w:p w:rsidR="00000000" w:rsidRDefault="00406941">
      <w:pPr>
        <w:ind w:firstLine="709"/>
        <w:rPr>
          <w:sz w:val="28"/>
          <w:szCs w:val="28"/>
        </w:rPr>
      </w:pP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Тест школьной тревожности Филлипса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Цель: Изучение уровня и характера тревожности, связанной со школой у детей младшего и среднего школьного возраста.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Тест состоит из 58 вопросов, которые могут зачитыватьс</w:t>
      </w:r>
      <w:r>
        <w:rPr>
          <w:sz w:val="28"/>
          <w:szCs w:val="28"/>
        </w:rPr>
        <w:t>я школьникам, а могут и предлагаться в письменном виде. На каждый вопрос требуется однозначно ответить "Да" или "Нет".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Инструкция: "Ребята, сейчас Вам будет предложен опросник, который состоит из вопросов о том, как Вы себя чувствуете в школе. Старайтесь о</w:t>
      </w:r>
      <w:r>
        <w:rPr>
          <w:sz w:val="28"/>
          <w:szCs w:val="28"/>
        </w:rPr>
        <w:t>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Отвечайте на вопрос, ДА, если Вы согласны с ним, или НЕТ, если не согласны".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результатов: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обработке </w:t>
      </w:r>
      <w:r>
        <w:rPr>
          <w:sz w:val="28"/>
          <w:szCs w:val="28"/>
        </w:rPr>
        <w:t>результатов выделяют вопросы, ответы на которые не совпадают с ключом теста. Например, на 58-й вопрос ребенок ответил "Да", в то время как в ключе этому вопросу соответствует "-", то есть ответ "нет". Ответы, не совпадающие с ключом - это проявления тревож</w:t>
      </w:r>
      <w:r>
        <w:rPr>
          <w:sz w:val="28"/>
          <w:szCs w:val="28"/>
        </w:rPr>
        <w:t>ности. При обработке подсчитывается: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- о высокой тревожности.</w:t>
      </w: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Число совпадений по каждому из 8</w:t>
      </w:r>
      <w:r>
        <w:rPr>
          <w:sz w:val="28"/>
          <w:szCs w:val="28"/>
        </w:rPr>
        <w:t xml:space="preserve">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</w:t>
      </w:r>
      <w:r>
        <w:rPr>
          <w:sz w:val="28"/>
          <w:szCs w:val="28"/>
        </w:rPr>
        <w:t>оличеством.</w:t>
      </w:r>
    </w:p>
    <w:p w:rsidR="00000000" w:rsidRDefault="00406941">
      <w:pPr>
        <w:ind w:firstLine="709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2, 4, 7, 12, 16, 21, 23, 26, 28, 46, 47, 48, 49, 50, 51, 52, 53, 54, 55, 56, 57, 58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социального стресса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5, 10, 15, 20, 24, 30, 33, 36, 39, 42, 44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Фрустрация потребност</w:t>
            </w:r>
            <w:r>
              <w:rPr>
                <w:sz w:val="20"/>
                <w:szCs w:val="20"/>
              </w:rPr>
              <w:t>и в достижении успеха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1, 3, 6, 11, 17, 19, 25, 29, 32, 35, 38, 41, 43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самовыражения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27, 31, 34, 37, 40, 45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ситуации проверки знаний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2, 7, 12, 16, 21, 26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несоответствовать ожиданиям окружающих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3, 8, 13, 17, 22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физиологическая сопротивляемость стрессу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9, 14,18, 23, 28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и страхи в отношениях с учителями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2, 6, 11, 32, 35, 41, 44, 47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8</w:t>
            </w: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вопросам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"+" - Да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"-" - Нет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- 19 - 37 - 55 -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 + 38 + 56 -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- 21 - 39 + 57 -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- 22 + 40 - 58 -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- 23 - 41 +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- 24 + 42 -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- 25 + 43 +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- 26 - 44 +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- 27 - 45 -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- 28 - 46 -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+ 29 - 47 -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- 30 + 48 -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- 31 - 49 -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- 32 - 50 -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- 33 - 51 -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- 34 - 52 -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- 35 + 53 -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- 36 + 54 -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Число несовпадений знаков ("+" - Да, "-" - Нет) по каждому</w:t>
      </w:r>
      <w:r>
        <w:rPr>
          <w:sz w:val="28"/>
          <w:szCs w:val="28"/>
        </w:rPr>
        <w:t xml:space="preserve"> фактору (- абсолютное число несовпадений в процентах: &lt; 50%; &gt; 50%; &gt; 75%).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респондента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Представление этих данных в виде индивидуальных диаграмм.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Число несовпадений по каждому измерению для всего класса: - абсолютное значение - &lt; 50%; &gt; 50</w:t>
      </w:r>
      <w:r>
        <w:rPr>
          <w:sz w:val="28"/>
          <w:szCs w:val="28"/>
        </w:rPr>
        <w:t>%; &gt; 75%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Представление этих данных в виде диаграммы.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Количество учащихся, имеющих несовпадений по определенному фактору &gt; 50% и &gt; 75% (для всех факторов).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Представление сравнительных результатов при повторных замерах.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Полная информация о каждом уча</w:t>
      </w:r>
      <w:r>
        <w:rPr>
          <w:sz w:val="28"/>
          <w:szCs w:val="28"/>
        </w:rPr>
        <w:t>щемся (по результатам теста).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характеристика каждого синдрома (фактора)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Переживания социального стресса - эмоц</w:t>
      </w:r>
      <w:r>
        <w:rPr>
          <w:sz w:val="28"/>
          <w:szCs w:val="28"/>
        </w:rPr>
        <w:t>иональное состояние ребенка, на фоне которого развиваются его социальные контакты (прежде всего - со сверстниками).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Фрустрация потребности в достижении успеха - неблагоприятный психический фон, не позволяющий ребенку развивать свои потребности в успехе, </w:t>
      </w:r>
      <w:r>
        <w:rPr>
          <w:sz w:val="28"/>
          <w:szCs w:val="28"/>
        </w:rPr>
        <w:t>достижении высокого результата и т. д.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 ситуации проверки знаний - негативн</w:t>
      </w:r>
      <w:r>
        <w:rPr>
          <w:sz w:val="28"/>
          <w:szCs w:val="28"/>
        </w:rPr>
        <w:t>ое отношение и переживание тревоги в ситуациях проверки (особенно - публичной) знаний, достижений, возможностей.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 несоответствовать ожиданиям окружающих - ориентация на значимость других в оценке своих результатов, поступков, и мыслей тревога по пов</w:t>
      </w:r>
      <w:r>
        <w:rPr>
          <w:sz w:val="28"/>
          <w:szCs w:val="28"/>
        </w:rPr>
        <w:t>оду оценок, даваемых окружающим, ожидание негативных оценок.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</w:t>
      </w:r>
      <w:r>
        <w:rPr>
          <w:sz w:val="28"/>
          <w:szCs w:val="28"/>
        </w:rPr>
        <w:t>неадекватного, деструктивного реагирования на тревожный фактор среды.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Г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школьной тре</w:t>
      </w:r>
      <w:r>
        <w:rPr>
          <w:sz w:val="28"/>
          <w:szCs w:val="28"/>
        </w:rPr>
        <w:t>вожности Филлипса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ответов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Вам предложен опросник, который состоит из вопросов о том, как Вы себя чувствуете в школе. Дайте ответ на каждый из 58 вопросов. Старайтесь отвечать искренне и правдиво, здесь нет верных или неверных, хороших или</w:t>
      </w:r>
      <w:r>
        <w:rPr>
          <w:sz w:val="28"/>
          <w:szCs w:val="28"/>
        </w:rPr>
        <w:t xml:space="preserve"> плохих ответов. Над вопросами долго не задумывайтесь. Отвечайте на вопрос, ДА, если Вы согласны с ним, или НЕТ, если не согласны. Клеточку в таблице, соответствующую вашему ответу, нужно заштриховать либо отметить каким-нибудь знаком.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6448"/>
        <w:gridCol w:w="701"/>
        <w:gridCol w:w="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вопроса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 ли тебе держаться на одном уровне со всем классом?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Волнуешься ли ты, когда учитель говорит, что собирается проверить, насколько ты знаешь материал?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 ли тебе работать в классе так, как этого хочет учитель?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Снится</w:t>
            </w:r>
            <w:r>
              <w:rPr>
                <w:sz w:val="20"/>
                <w:szCs w:val="20"/>
              </w:rPr>
              <w:t xml:space="preserve"> ли тебе временами, что учитель в ярости оттого, что ты не знаешь урок?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Случалось ли, что кто-нибудь из твоего класса бил или оскорблял тебя?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тебе хочется, чтобы учитель не торопился с объяснением нового материала, пока ты не поймешь, чт</w:t>
            </w:r>
            <w:r>
              <w:rPr>
                <w:sz w:val="20"/>
                <w:szCs w:val="20"/>
              </w:rPr>
              <w:t>о он говорит?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Сильно ли ты волнуешься при ответе или выполнении задания?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Случается ли с тобой, что ты боишься высказываться на уроке, потому что боишься сделать глупую ошибку?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Дрожат ли у тебя колени, когда вызывают отвечать?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Часто ли </w:t>
            </w:r>
            <w:r>
              <w:rPr>
                <w:sz w:val="20"/>
                <w:szCs w:val="20"/>
              </w:rPr>
              <w:t>твои одноклассники смеются над тобой, когда вы играете в разные игры?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Случается ли, что тебе ставят более низкую оценку, чем ты ожидал?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Волнует ли тебя вопрос о том, не оставят ли тебя на второй год?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Стараешься ли ты избегать игр, в котор</w:t>
            </w:r>
            <w:r>
              <w:rPr>
                <w:sz w:val="20"/>
                <w:szCs w:val="20"/>
              </w:rPr>
              <w:t>ых делается выбор, потому что тебя, как правило, не выбирают?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временами, что ты весь дрожишь, когда тебя вызывают отвечать?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у тебя возникает ощущение, что никто из твоих одноклассников не хочет делать то, что хочешь ты?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Сильно ли ты волнуешься перед тем, как начать выполнять задание?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 ли тебе получать такие отметки, каких ждут от тебя родители?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6448"/>
        <w:gridCol w:w="701"/>
        <w:gridCol w:w="17"/>
        <w:gridCol w:w="648"/>
        <w:gridCol w:w="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вопроса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Боишься ли ты временами, что тебе станет дурно в классе?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Будут ли тво</w:t>
            </w:r>
            <w:r>
              <w:rPr>
                <w:sz w:val="20"/>
                <w:szCs w:val="20"/>
              </w:rPr>
              <w:t>и одноклассники смеяться над тобой, если ты сделаешь ошибку при ответе?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Похож ли ты на своих одноклассников?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Выполнив задание, беспокоишься ли ты о том, хорошо ли с ним справился?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ты работаешь в классе, уверен ли ты в том, что всё х</w:t>
            </w:r>
            <w:r>
              <w:rPr>
                <w:sz w:val="20"/>
                <w:szCs w:val="20"/>
              </w:rPr>
              <w:t>орошо запомнишь?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Снится ли тебе иногда, что ты в школе и не можешь ответить на вопрос учителя?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 ли, что большинство ребят относится к тебе по-дружески?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Работаешь ли ты более усердно, если знаешь, что результаты твоей работы будут сра</w:t>
            </w:r>
            <w:r>
              <w:rPr>
                <w:sz w:val="20"/>
                <w:szCs w:val="20"/>
              </w:rPr>
              <w:t>вниваться в классе с результатами твоих одноклассников?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ты мечтаешь о том, чтобы поменьше волноваться, когда тебя спрашивают?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Боишься ли ты временами вступать в спор?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Чувствуешь ли ты, что твое сердце начинает сильно биться, когд</w:t>
            </w:r>
            <w:r>
              <w:rPr>
                <w:sz w:val="20"/>
                <w:szCs w:val="20"/>
              </w:rPr>
              <w:t>а учитель говорит, что собирается проверить твою готовность к уроку?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ты получаешь хорошие отметки, думает ли кто-нибудь из твоих друзей, что ты хочешь выслужиться?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ли ты чувствуешь себя с теми из твоих одноклассников, к которым реб</w:t>
            </w:r>
            <w:r>
              <w:rPr>
                <w:sz w:val="20"/>
                <w:szCs w:val="20"/>
              </w:rPr>
              <w:t>ята относятся с особым вниманием?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ли, что некоторые ребята в классе говорят что-то, что тебя задевает?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ты думаешь, теряют ли расположение те из учеников, которые не справляются с учебой?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Похоже ли на то, что большинство ученико</w:t>
            </w:r>
            <w:r>
              <w:rPr>
                <w:sz w:val="20"/>
                <w:szCs w:val="20"/>
              </w:rPr>
              <w:t>в не обращают на тебя внимание?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ты боишься выглядеть нелепо?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 ли ты тем, как к тебе относятся учителя?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Помогает ли твоя мама в организации вечеров, как другие мамы твоих одноклассников?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Волновало ли тебя когда-нибудь</w:t>
            </w:r>
            <w:r>
              <w:rPr>
                <w:sz w:val="20"/>
                <w:szCs w:val="20"/>
              </w:rPr>
              <w:t>, что думают о тебе окружающие?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Надеешься ли ты в будущем учиться лучше, чем раньше?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Считаешь ли ты, что одеваешься в школу так же хорошо, как и твои одноклассники?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ли, отвечая на уроке, ты задумываешься над тем, что думают о тебе в</w:t>
            </w:r>
            <w:r>
              <w:rPr>
                <w:sz w:val="20"/>
                <w:szCs w:val="20"/>
              </w:rPr>
              <w:t xml:space="preserve"> это время другие?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6448"/>
        <w:gridCol w:w="718"/>
        <w:gridCol w:w="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вопроса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Обладают ли способные ученики какими-то особыми правами, которых нет у других ребят в классе?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Злятся ли некоторые из твоих одноклассников, когда тебе удается быть лучше их?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Доволен ли </w:t>
            </w:r>
            <w:r>
              <w:rPr>
                <w:sz w:val="20"/>
                <w:szCs w:val="20"/>
              </w:rPr>
              <w:t>ты тем, как к тебе относятся одноклассники?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ли ты себя чувствуешь, когда остаешься один на один с учителем?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Высмеивают ли временами твои одноклассники твою внешность и поведение?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Думаешь ли ты, что беспокоишься о своих школьных дел</w:t>
            </w:r>
            <w:r>
              <w:rPr>
                <w:sz w:val="20"/>
                <w:szCs w:val="20"/>
              </w:rPr>
              <w:t>ах больше, чем другие ребята?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ты не можешь ответить, когда тебя спрашивают, чувствуешь ли ты, что вот-вот расплачешься?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вечером ты лежишь в постели, думаешь ли ты временами с беспокойством о том, что будет завтра в школе?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ая над трудным заданием, думаешь ли ты порой, что совершенно забыл вещи, которые хорошо знал раньше?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Дрожит ли слегка твоя рука, когда ты работаешь над заданием?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Чувствуешь ли ты, что начинаешь нервничать, когда учитель говорит, что собирается </w:t>
            </w:r>
            <w:r>
              <w:rPr>
                <w:sz w:val="20"/>
                <w:szCs w:val="20"/>
              </w:rPr>
              <w:t>дать классу задание?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Пугает ли тебя проверка твоих знаний в школе?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учитель говорит, что собирается дать классу задание, чувствуешь ли ты страх, что не справишься с ним?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Снилось ли тебе временами, что твои одноклассники могут сделать</w:t>
            </w:r>
            <w:r>
              <w:rPr>
                <w:sz w:val="20"/>
                <w:szCs w:val="20"/>
              </w:rPr>
              <w:t xml:space="preserve"> то, чего не можешь ты?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учитель объясняет материал, кажется ли тебе, что твои одноклассники понимают его лучше, чем ты?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Беспокоишься ли ты по дороге в школу, что учитель может дать классу проверочную работу?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ты выполняешь зада</w:t>
            </w:r>
            <w:r>
              <w:rPr>
                <w:sz w:val="20"/>
                <w:szCs w:val="20"/>
              </w:rPr>
              <w:t>ние, чувствуешь ли ты обычно, что делаешь это плохо?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Дрожит ли слегка твоя рука, когда учитель просит сделать задание на доске перед всем классом?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Д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результатов теста школьной тревожности Филлипса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3441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7077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941">
      <w:pPr>
        <w:ind w:firstLine="709"/>
        <w:rPr>
          <w:sz w:val="28"/>
          <w:szCs w:val="28"/>
        </w:rPr>
      </w:pPr>
    </w:p>
    <w:p w:rsidR="00000000" w:rsidRDefault="004069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Содержательная характеристика каждого синдрома (фактора):</w:t>
      </w:r>
    </w:p>
    <w:p w:rsidR="00000000" w:rsidRDefault="00406941">
      <w:pPr>
        <w:tabs>
          <w:tab w:val="left" w:pos="55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406941">
      <w:pPr>
        <w:tabs>
          <w:tab w:val="left" w:pos="55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Переживание социального стресса - </w:t>
      </w:r>
      <w:r>
        <w:rPr>
          <w:sz w:val="28"/>
          <w:szCs w:val="28"/>
        </w:rPr>
        <w:t>эмоциональное состояние ребенка, на фоне которого развиваются его социальные контакты (прежде всего - со сверстниками).</w:t>
      </w:r>
    </w:p>
    <w:p w:rsidR="00000000" w:rsidRDefault="00406941">
      <w:pPr>
        <w:tabs>
          <w:tab w:val="left" w:pos="55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успехе</w:t>
      </w:r>
      <w:r>
        <w:rPr>
          <w:sz w:val="28"/>
          <w:szCs w:val="28"/>
        </w:rPr>
        <w:t>, достижении высокого результата и т.д.</w:t>
      </w:r>
    </w:p>
    <w:p w:rsidR="00000000" w:rsidRDefault="00406941">
      <w:pPr>
        <w:tabs>
          <w:tab w:val="left" w:pos="55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000000" w:rsidRDefault="00406941">
      <w:pPr>
        <w:tabs>
          <w:tab w:val="left" w:pos="55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 ситуации проверки знаний - негативное </w:t>
      </w:r>
      <w:r>
        <w:rPr>
          <w:sz w:val="28"/>
          <w:szCs w:val="28"/>
        </w:rPr>
        <w:t>отношение и переживание тревоги в ситуациях проверки (особенно - публичной) знаний, достижений, возможностей.</w:t>
      </w:r>
    </w:p>
    <w:p w:rsidR="00000000" w:rsidRDefault="00406941">
      <w:pPr>
        <w:tabs>
          <w:tab w:val="left" w:pos="55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 не соответствовать ожиданиям окружающих - ориентация на значимость других в оценке своих результатов, поступков и мыслей, тревога по поводу </w:t>
      </w:r>
      <w:r>
        <w:rPr>
          <w:sz w:val="28"/>
          <w:szCs w:val="28"/>
        </w:rPr>
        <w:t>оценок, даваемых окружающим, ожидание негативных оценок.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</w:t>
      </w:r>
      <w:r>
        <w:rPr>
          <w:sz w:val="28"/>
          <w:szCs w:val="28"/>
        </w:rPr>
        <w:t>ватного, деструктивного реагирования на тревожный фактор среды.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Е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Айзенка (подрост</w:t>
      </w:r>
      <w:r>
        <w:rPr>
          <w:sz w:val="28"/>
          <w:szCs w:val="28"/>
        </w:rPr>
        <w:t>ковый)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разработки данной методики лежит факт повторений набора сходных общепсихологических типов в различных авторских классификациях (Кэттелл, Леонгард, Айзенк, Личко и др.)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методика содержит опросник Айзенка (подростковый вариант), </w:t>
      </w:r>
      <w:r>
        <w:rPr>
          <w:sz w:val="28"/>
          <w:szCs w:val="28"/>
        </w:rPr>
        <w:t>классификацию в зависимости от соотношения результатов шкалы нейротизма и шкалы интроверсии, вербальное описание особенностей каждого типа и основное направление тактики взаимоотношений с подростками каждого типа.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рассчитана на контингент испытуем</w:t>
      </w:r>
      <w:r>
        <w:rPr>
          <w:sz w:val="28"/>
          <w:szCs w:val="28"/>
        </w:rPr>
        <w:t>ых в возрасте 12-17 лет.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использоваться: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классных коллективов;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 работу;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профессиональном отборе;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спортивной практике;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практике.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особенности темперамента ребенка.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«Вам предла</w:t>
      </w:r>
      <w:r>
        <w:rPr>
          <w:sz w:val="28"/>
          <w:szCs w:val="28"/>
        </w:rPr>
        <w:t>гается ряд вопросов об особенностях Вашего поведения, если Вы отвечаете на вопрос утвердительно («согласен»), то - знак «+», если отрицательно («несогласен»), то - «-». Отвечайте на вопросы быстро, не раздумывая, так как важна первая реакция».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лжи</w:t>
      </w:r>
      <w:r>
        <w:rPr>
          <w:sz w:val="28"/>
          <w:szCs w:val="28"/>
        </w:rPr>
        <w:t xml:space="preserve"> показатель в 4-5 баллов рассматривается как критический, выше - данные не могут рассматриваться как достоверные.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по экстраверсии и нейротизму соответствуют психиатрическому диагнозу истерии, а высокие показатели по интроверсии и нейроти</w:t>
      </w:r>
      <w:r>
        <w:rPr>
          <w:sz w:val="28"/>
          <w:szCs w:val="28"/>
        </w:rPr>
        <w:t>зму - состоянию тревоги или реактивной депрессии.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 - эмоциональная устойчивость.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 эмоциональную устойчивость или неустойчивость (эмоциональная стабильность или нестабильность). Нейротизм по некоторым данным связан с показателями лабил</w:t>
      </w:r>
      <w:r>
        <w:rPr>
          <w:sz w:val="28"/>
          <w:szCs w:val="28"/>
        </w:rPr>
        <w:t>ьности нервной системы.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устойчивость - черта, выражающая сохранение организованного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</w:t>
      </w:r>
      <w:r>
        <w:rPr>
          <w:sz w:val="28"/>
          <w:szCs w:val="28"/>
        </w:rPr>
        <w:t xml:space="preserve"> беспокойства, а так же склонностью к лидерству, общительности.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 выражается в чрезвычайной нервности, неустойчивости, плохой адаптации, склонности к быстрой смене настроений (лабильности), чувстве виновности и беспокойства, озабоченности, депресси</w:t>
      </w:r>
      <w:r>
        <w:rPr>
          <w:sz w:val="28"/>
          <w:szCs w:val="28"/>
        </w:rPr>
        <w:t>вных реакциях, рассеянности внимания, неустойчивости в стрессовых ситуациях. Нейротизму соответствует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впечатлительн</w:t>
      </w:r>
      <w:r>
        <w:rPr>
          <w:sz w:val="28"/>
          <w:szCs w:val="28"/>
        </w:rPr>
        <w:t>ость, склонность к раздражительности. Нейротическая личность характеризуется неадекватно сильными реакциями по отношению к вызывающим их стимулам. У лиц с высокими показателями по шкале нейротизма в неблагоприятных стрессовых ситуациях может развиться невр</w:t>
      </w:r>
      <w:r>
        <w:rPr>
          <w:sz w:val="28"/>
          <w:szCs w:val="28"/>
        </w:rPr>
        <w:t>оз.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Экстраверсия - интроверсия.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Характеризуя типичного экстраверта, автор отмечает его общительность и обращенность индивида вовне, широкий круг знакомств, необходимость в контактах. Действует под влиянием момента, импульсивен, вспыльчив. Он беззаботен, оп</w:t>
      </w:r>
      <w:r>
        <w:rPr>
          <w:sz w:val="28"/>
          <w:szCs w:val="28"/>
        </w:rPr>
        <w:t>тимистичен, добродушен, весел. Предпочитает движение и действие, имеет тенденцию к агрессивности. Чувства и эмоции не имеют строгого контроля, склонен к рискованным поступкам. На него не всегда можно положиться.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Типичный интроверт - это спокойный, застенчи</w:t>
      </w:r>
      <w:r>
        <w:rPr>
          <w:sz w:val="28"/>
          <w:szCs w:val="28"/>
        </w:rPr>
        <w:t>вый, интроективный человек, склонный к самоанализу. Сдержан и отдален от всех, кроме близких друзей. Планирует и обдумывает свои действия заранее, не доверяет внезапным побуждениям, серьезно относится к принятию решений, любит во всем порядок. Контролирует</w:t>
      </w:r>
      <w:r>
        <w:rPr>
          <w:sz w:val="28"/>
          <w:szCs w:val="28"/>
        </w:rPr>
        <w:t xml:space="preserve"> свои чувства, его нелегко вывести из себя. Обладает пессимистичностью, высоко ценит нравственные нормы.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Ж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Айзенка (подростковый)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ответов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особенности темперамента ребенка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«Вам предлагается ряд вопросов </w:t>
      </w:r>
      <w:r>
        <w:rPr>
          <w:sz w:val="28"/>
          <w:szCs w:val="28"/>
        </w:rPr>
        <w:t>об особенностях Вашего поведения, если Вы отвечаете на вопрос утвердительно («согласен»), то - знак «+», если отрицательно («не согласен»), то - «-». Отвечайте на вопросы быстро, не раздумывая, так как важна первая реакция».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6589"/>
        <w:gridCol w:w="582"/>
        <w:gridCol w:w="6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вопроса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Любишь ли ты шум и суету вокруг себя?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ты нуждаешься в друзьях, которые могли бы тебя поддержать или утешить?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всегда находишь быстрый ответ, когда тебя о чем-нибудь спрашивают, если это не на уроке?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Бываешь ли ты иногда </w:t>
            </w:r>
            <w:r>
              <w:rPr>
                <w:sz w:val="20"/>
                <w:szCs w:val="20"/>
              </w:rPr>
              <w:t>сердитым, раздражительным, злишься?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у тебя меняется настроение?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больше нравится быть одному, чем встречаться с другими ребятами?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так иногда, что тебе мешают уснуть разные мысли?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Всегда ли ты делаешь так, как </w:t>
            </w:r>
            <w:r>
              <w:rPr>
                <w:sz w:val="20"/>
                <w:szCs w:val="20"/>
              </w:rPr>
              <w:t>тебе говорят?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Любишь ли ты пошутить над кем-нибудь?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когда-нибудь чувствовал себя несчастным, хотя для этого не было настоящей причины?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веселый человек?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когда-нибудь нарушал правила поведения в школе?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Многое ли раз</w:t>
            </w:r>
            <w:r>
              <w:rPr>
                <w:sz w:val="20"/>
                <w:szCs w:val="20"/>
              </w:rPr>
              <w:t>дражает тебя?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нравится такая работа, где надо делать всё быстро?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переживаешь из-за всяких страшных событий, которые чуть было ни произошли, хотя всё окончилось хорошо?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можно доверить любую тайну?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Можешь ли ты развес</w:t>
            </w:r>
            <w:r>
              <w:rPr>
                <w:sz w:val="20"/>
                <w:szCs w:val="20"/>
              </w:rPr>
              <w:t>елить заскучавших ребят?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так иногда, что у тебя без всякой причины сильно бьется сердце?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Делаешь ли ты первый шаг для того, чтобы с кем-нибудь подружиться?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когда-нибудь говорил неправду?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Сильно ли ты огорчаешься, ес</w:t>
            </w:r>
            <w:r>
              <w:rPr>
                <w:sz w:val="20"/>
                <w:szCs w:val="20"/>
              </w:rPr>
              <w:t>ли люди находят недостатки в работе, которую ты сделал?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Любишь ли ты рассказывать смешные истории, шутить со своими друзьями?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ты чувствуешь себя усталым безо всякой причины?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всегда сначала делаешь уроки, а играешь уже потом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обычно весел и всем доволен?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Обидчив ли ты?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Любишь ли ты разговаривать и играть с другими ребятами?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 ли ты выполняешь просьбы родных о помощи по хозяйству?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так, что у тебя иногда сильно кружится голов</w:t>
            </w:r>
            <w:r>
              <w:rPr>
                <w:sz w:val="20"/>
                <w:szCs w:val="20"/>
              </w:rPr>
              <w:t>а?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Любишь ли ты поставить кого-нибудь в неловкое положение, посмеяться над кем-нибудь?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часто чувствуешь, что тебе что-нибудь очень надоело?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любишь иногда похвастаться?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чаще всего молчишь в обществе других людей?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иногда волнуешься так сильно, что тебе трудно усидеть на месте?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быстро решаешься на что-нибудь?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иногда создаешь шум в классе, когда нет учителя?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часто снятся страшные сны?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Можешь ли ты забыть обо всем и от души пов</w:t>
            </w:r>
            <w:r>
              <w:rPr>
                <w:sz w:val="20"/>
                <w:szCs w:val="20"/>
              </w:rPr>
              <w:t>еселиться среди своих друзей, приятелей, подруг?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Тебя легко огорчить чем-нибудь?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Случалось ли тебе говорить плохо о ком-нибудь?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Можешь ли ты назвать себя беспечным, беззаботным человеком?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тебе случится попасть в неловкое по</w:t>
            </w:r>
            <w:r>
              <w:rPr>
                <w:sz w:val="20"/>
                <w:szCs w:val="20"/>
              </w:rPr>
              <w:t>ложение, ты потом долго переживаешь?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любишь шумные и веселые игры?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всегда ешь все, что тебе предлагают?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трудно отказаться, если тебя о чем-нибудь просят?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любишь часто ходить в гости?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ли такие моменты</w:t>
            </w:r>
            <w:r>
              <w:rPr>
                <w:sz w:val="20"/>
                <w:szCs w:val="20"/>
              </w:rPr>
              <w:t>, что тебе не хочется жить?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когда-нибудь был грубым с родителями?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Тебя считают веселым человеком?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часто отвлекаешься, когда делаешь уроки?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 больше любишь сидеть в стороне и смотреть, чем самому принимать участие в общем </w:t>
            </w:r>
            <w:r>
              <w:rPr>
                <w:sz w:val="20"/>
                <w:szCs w:val="20"/>
              </w:rPr>
              <w:t>веселье?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обычно бывает трудно уснуть из-за разных мыслей?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обычно бываешь уверен в том, что сможешь справиться с делом, которое тебе поручают?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ты чувствуешь себя одиноким?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стесняешься первым заговаривать с нез</w:t>
            </w:r>
            <w:r>
              <w:rPr>
                <w:sz w:val="20"/>
                <w:szCs w:val="20"/>
              </w:rPr>
              <w:t>накомыми людьми?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ли ты решаешься на что-нибудь, когда уже поздно?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кто-нибудь из ребят кричит на тебя, ты тоже кричишь в ответ?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иногда чувствуешь себя особенно веселым или печальным безо всякой причины?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считаешь</w:t>
            </w:r>
            <w:r>
              <w:rPr>
                <w:sz w:val="20"/>
                <w:szCs w:val="20"/>
              </w:rPr>
              <w:t>, что трудно получить настоящее удовольствие в гостях, на утреннике, на елке?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часто приходится волноваться из-за того, что ты сделал что-нибудь, не подумав?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941">
            <w:pPr>
              <w:rPr>
                <w:sz w:val="20"/>
                <w:szCs w:val="20"/>
              </w:rPr>
            </w:pPr>
          </w:p>
        </w:tc>
      </w:tr>
    </w:tbl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З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диагностики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опроснику Айзенка (подростковом</w:t>
      </w:r>
      <w:r>
        <w:rPr>
          <w:sz w:val="28"/>
          <w:szCs w:val="28"/>
        </w:rPr>
        <w:t>у)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лжи = 2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Экстраверсия = 17 (умеренная)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неустойчивость = 23 (очень высокая)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</w:t>
      </w:r>
    </w:p>
    <w:p w:rsidR="00000000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Властный, мнительный, подозрительный, педантичный. Всегда стремится к первенству. Мелочный. Наслаждается любым превосходством. Язвительно-желчен. Склон</w:t>
      </w:r>
      <w:r>
        <w:rPr>
          <w:sz w:val="28"/>
          <w:szCs w:val="28"/>
        </w:rPr>
        <w:t>ен к насмешке над более слабыми. Мстителен, пренебрежителен, деспотичен. Утомляем.</w:t>
      </w:r>
    </w:p>
    <w:p w:rsidR="00406941" w:rsidRDefault="00406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относиться к такому подростку равнодушно. Можно относиться дружелюбно, можно - с иронией. Дать возможность занять лидерское положение, однако, при этом следует выбрат</w:t>
      </w:r>
      <w:r>
        <w:rPr>
          <w:sz w:val="28"/>
          <w:szCs w:val="28"/>
        </w:rPr>
        <w:t>ь пост, на котором он больше внимания уделял бы бумагам, чем людям. Поощрять волю и упорство. При этом подростку желательно воспитывать в себе позитивное эмоциональное отношение к окружающим и позитивные установки.</w:t>
      </w:r>
    </w:p>
    <w:sectPr w:rsidR="00406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10"/>
    <w:rsid w:val="00406941"/>
    <w:rsid w:val="00B3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D38731-BA2A-48CB-82B5-DC19DFF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14649</Words>
  <Characters>83500</Characters>
  <Application>Microsoft Office Word</Application>
  <DocSecurity>0</DocSecurity>
  <Lines>695</Lines>
  <Paragraphs>195</Paragraphs>
  <ScaleCrop>false</ScaleCrop>
  <Company/>
  <LinksUpToDate>false</LinksUpToDate>
  <CharactersWithSpaces>97954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2024-08-27T21:54:00Z</dcterms:created>
  <dcterms:modified xsi:type="dcterms:W3CDTF">2024-08-27T21:54:00Z</dcterms:modified>
</cp:coreProperties>
</file>