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4E35">
      <w:pPr>
        <w:pStyle w:val="FR1"/>
        <w:spacing w:line="320" w:lineRule="auto"/>
        <w:ind w:right="1200"/>
        <w:rPr>
          <w:sz w:val="20"/>
        </w:rPr>
      </w:pPr>
      <w:bookmarkStart w:id="0" w:name="_GoBack"/>
      <w:bookmarkEnd w:id="0"/>
      <w:r>
        <w:rPr>
          <w:sz w:val="20"/>
        </w:rPr>
        <w:t>Глава 5 ДИАБЕТИЧЕСКИЕ АНГИОПАТИИ</w:t>
      </w:r>
    </w:p>
    <w:p w:rsidR="00000000" w:rsidRDefault="00F04E35">
      <w:pPr>
        <w:spacing w:before="16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Наиболее распространенные осложнения сахарного диабета—сосудистые нарушения, получившие название диабетические ангиопатии. Это понятие включает в себя поражения мелких сосудов: капилляров, венул и артериол (диабетическая ми</w:t>
      </w:r>
      <w:r>
        <w:rPr>
          <w:rFonts w:ascii="Arial" w:hAnsi="Arial"/>
          <w:sz w:val="20"/>
        </w:rPr>
        <w:t>кроангиопатия) и крупных артерий (диабе</w:t>
      </w:r>
      <w:r>
        <w:rPr>
          <w:rFonts w:ascii="Arial" w:hAnsi="Arial"/>
          <w:sz w:val="20"/>
        </w:rPr>
        <w:softHyphen/>
        <w:t>тическая макроангиопатия). Диабетические ангиоптии оста</w:t>
      </w:r>
      <w:r>
        <w:rPr>
          <w:rFonts w:ascii="Arial" w:hAnsi="Arial"/>
          <w:sz w:val="20"/>
        </w:rPr>
        <w:softHyphen/>
        <w:t>ются основными причинами инвалидизации больных диабе</w:t>
      </w:r>
      <w:r>
        <w:rPr>
          <w:rFonts w:ascii="Arial" w:hAnsi="Arial"/>
          <w:sz w:val="20"/>
        </w:rPr>
        <w:softHyphen/>
        <w:t>том и в большинстве случаев определяют прогноз.</w:t>
      </w:r>
    </w:p>
    <w:p w:rsidR="00000000" w:rsidRDefault="00F04E35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Диабетические ангиопатии</w:t>
      </w:r>
      <w:r>
        <w:rPr>
          <w:rFonts w:ascii="Arial" w:hAnsi="Arial"/>
          <w:b/>
          <w:sz w:val="20"/>
        </w:rPr>
        <w:t xml:space="preserve"> классифицируют</w:t>
      </w:r>
      <w:r>
        <w:rPr>
          <w:rFonts w:ascii="Arial" w:hAnsi="Arial"/>
          <w:sz w:val="20"/>
        </w:rPr>
        <w:t xml:space="preserve"> в соответст</w:t>
      </w:r>
      <w:r>
        <w:rPr>
          <w:rFonts w:ascii="Arial" w:hAnsi="Arial"/>
          <w:sz w:val="20"/>
        </w:rPr>
        <w:softHyphen/>
        <w:t>вии с к</w:t>
      </w:r>
      <w:r>
        <w:rPr>
          <w:rFonts w:ascii="Arial" w:hAnsi="Arial"/>
          <w:sz w:val="20"/>
        </w:rPr>
        <w:t>линическими проявлениями и локализацией.</w:t>
      </w:r>
    </w:p>
    <w:p w:rsidR="00000000" w:rsidRDefault="00F04E35">
      <w:pPr>
        <w:spacing w:before="180" w:line="240" w:lineRule="auto"/>
        <w:ind w:left="32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I. Диабетические макроангиопатии:</w:t>
      </w:r>
    </w:p>
    <w:p w:rsidR="00000000" w:rsidRDefault="00F04E35">
      <w:pPr>
        <w:spacing w:before="20" w:line="240" w:lineRule="auto"/>
        <w:ind w:firstLine="3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а) хроническая ишемическая болезнь сердца (все клинические формы);</w:t>
      </w:r>
    </w:p>
    <w:p w:rsidR="00000000" w:rsidRDefault="00F04E35">
      <w:pPr>
        <w:spacing w:line="240" w:lineRule="auto"/>
        <w:ind w:firstLine="3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б) нарушения мозгового кровообращения (апоплексические и ишемиче-ские, а также хроническая недостаточность мозгово</w:t>
      </w:r>
      <w:r>
        <w:rPr>
          <w:rFonts w:ascii="Arial" w:hAnsi="Arial"/>
          <w:sz w:val="20"/>
        </w:rPr>
        <w:t>го кровообращения):</w:t>
      </w:r>
    </w:p>
    <w:p w:rsidR="00000000" w:rsidRDefault="00F04E35">
      <w:pPr>
        <w:spacing w:line="240" w:lineRule="auto"/>
        <w:ind w:firstLine="30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в) облитерирующий атеросклероз артерий нижних конечностей и облитерирующие сосудистые поражения других локализаций.</w:t>
      </w:r>
    </w:p>
    <w:p w:rsidR="00000000" w:rsidRDefault="00F04E35">
      <w:pPr>
        <w:spacing w:line="240" w:lineRule="auto"/>
        <w:ind w:left="32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II. Диабетические микроангиопатии:</w:t>
      </w:r>
    </w:p>
    <w:p w:rsidR="00000000" w:rsidRDefault="00F04E35">
      <w:pPr>
        <w:spacing w:before="40" w:line="240" w:lineRule="auto"/>
        <w:ind w:left="28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а) диабетическая ретинопатия;</w:t>
      </w:r>
    </w:p>
    <w:p w:rsidR="00000000" w:rsidRDefault="00F04E35">
      <w:pPr>
        <w:spacing w:line="240" w:lineRule="auto"/>
        <w:ind w:left="28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б) диабетическая ангионефропатия.</w:t>
      </w:r>
    </w:p>
    <w:p w:rsidR="00000000" w:rsidRDefault="00F04E35">
      <w:pPr>
        <w:spacing w:before="6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другим локализациям</w:t>
      </w:r>
      <w:r>
        <w:rPr>
          <w:rFonts w:ascii="Arial" w:hAnsi="Arial"/>
          <w:sz w:val="20"/>
        </w:rPr>
        <w:t xml:space="preserve"> диабетических микроангиопатии можно отнести микроангиопатии нижних конечностей, от</w:t>
      </w:r>
      <w:r>
        <w:rPr>
          <w:rFonts w:ascii="Arial" w:hAnsi="Arial"/>
          <w:sz w:val="20"/>
        </w:rPr>
        <w:softHyphen/>
        <w:t>дельных внутренних органов (например, желудка и двенад- . цатиперстной кишки). Однако они встречаются реже и имеют гораздо меньшее клиническое значение.</w:t>
      </w:r>
    </w:p>
    <w:p w:rsidR="00000000" w:rsidRDefault="00F04E35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Несмотря на интенси</w:t>
      </w:r>
      <w:r>
        <w:rPr>
          <w:rFonts w:ascii="Arial" w:hAnsi="Arial"/>
          <w:sz w:val="20"/>
        </w:rPr>
        <w:t>вные исследования, проведенные в последние годы, патогенез диабетических ангиопатии остается недостаточно установленным. Это определяется прежде всего тем, что до конца не изучены этиология и патогенез сахарного диабета, осложнениями которого являются диаб</w:t>
      </w:r>
      <w:r>
        <w:rPr>
          <w:rFonts w:ascii="Arial" w:hAnsi="Arial"/>
          <w:sz w:val="20"/>
        </w:rPr>
        <w:t>етические ангиопатии.</w:t>
      </w:r>
    </w:p>
    <w:p w:rsidR="00000000" w:rsidRDefault="00F04E35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Диабетические макроангиопатии</w:t>
      </w:r>
      <w:r>
        <w:rPr>
          <w:rFonts w:ascii="Arial" w:hAnsi="Arial"/>
          <w:sz w:val="20"/>
        </w:rPr>
        <w:t xml:space="preserve"> по своему происхожде</w:t>
      </w:r>
      <w:r>
        <w:rPr>
          <w:rFonts w:ascii="Arial" w:hAnsi="Arial"/>
          <w:sz w:val="20"/>
        </w:rPr>
        <w:softHyphen/>
        <w:t>нию являются атеросклеротическими. Основные факторы риска по этим поражениям одинаковы как у больных диабетом, так и у населения в целом. Однако атероскле</w:t>
      </w:r>
      <w:r>
        <w:rPr>
          <w:rFonts w:ascii="Arial" w:hAnsi="Arial"/>
          <w:sz w:val="20"/>
        </w:rPr>
        <w:softHyphen/>
        <w:t>роз у больных сахарным диабе</w:t>
      </w:r>
      <w:r>
        <w:rPr>
          <w:rFonts w:ascii="Arial" w:hAnsi="Arial"/>
          <w:sz w:val="20"/>
        </w:rPr>
        <w:t>том протекает более тяжело, имеет большую распространенность и начинается раньше. При диабетических ангиопатиях в патологический про</w:t>
      </w:r>
      <w:r>
        <w:rPr>
          <w:rFonts w:ascii="Arial" w:hAnsi="Arial"/>
          <w:sz w:val="20"/>
        </w:rPr>
        <w:softHyphen/>
        <w:t>цесс вовлекаются мелкие артерии. Поражения крупных сосудов во многом зависят от характера нарушений обмена веществ у больны</w:t>
      </w:r>
      <w:r>
        <w:rPr>
          <w:rFonts w:ascii="Arial" w:hAnsi="Arial"/>
          <w:sz w:val="20"/>
        </w:rPr>
        <w:t>х сахарным диабетом. Нарушение угле</w:t>
      </w:r>
      <w:r>
        <w:rPr>
          <w:rFonts w:ascii="Arial" w:hAnsi="Arial"/>
          <w:sz w:val="20"/>
        </w:rPr>
        <w:softHyphen/>
        <w:t>водного обмена, характерное для сахарного диабета, спо-</w:t>
      </w:r>
    </w:p>
    <w:p w:rsidR="00000000" w:rsidRDefault="00F04E35">
      <w:pPr>
        <w:spacing w:before="6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71</w:t>
      </w:r>
    </w:p>
    <w:p w:rsidR="00000000" w:rsidRDefault="00F04E35">
      <w:pPr>
        <w:spacing w:before="6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68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собствует развитию ИБС и утяжеляет ее; ИБС встречается в 2—3 раза чаще у больных диабетом. Высокая распро</w:t>
      </w:r>
      <w:r>
        <w:rPr>
          <w:rFonts w:ascii="Arial" w:hAnsi="Arial"/>
          <w:sz w:val="20"/>
        </w:rPr>
        <w:softHyphen/>
        <w:t>страненность ИБС в свою очередь ассоциируется с высоко</w:t>
      </w:r>
      <w:r>
        <w:rPr>
          <w:rFonts w:ascii="Arial" w:hAnsi="Arial"/>
          <w:sz w:val="20"/>
        </w:rPr>
        <w:t>й частотой сахарного диабета, а гипергликемия является одним из наиболее значимых факторов риска по ИБС. Существен</w:t>
      </w:r>
      <w:r>
        <w:rPr>
          <w:rFonts w:ascii="Arial" w:hAnsi="Arial"/>
          <w:sz w:val="20"/>
        </w:rPr>
        <w:softHyphen/>
        <w:t>но содержание инсулина в крови больных сахарным диабе</w:t>
      </w:r>
      <w:r>
        <w:rPr>
          <w:rFonts w:ascii="Arial" w:hAnsi="Arial"/>
          <w:sz w:val="20"/>
        </w:rPr>
        <w:softHyphen/>
        <w:t>том и в популяции в целом. Показано, что в популя</w:t>
      </w:r>
      <w:r>
        <w:rPr>
          <w:rFonts w:ascii="Arial" w:hAnsi="Arial"/>
          <w:sz w:val="20"/>
        </w:rPr>
        <w:softHyphen/>
        <w:t>циях с более высокой инсулинемией рас</w:t>
      </w:r>
      <w:r>
        <w:rPr>
          <w:rFonts w:ascii="Arial" w:hAnsi="Arial"/>
          <w:sz w:val="20"/>
        </w:rPr>
        <w:t>пространенность ИБС достоверно выше, чем при низких показателях. В ряде экспериментальных работ установлено влияние уровня инсулинемии на синтез атерогенных классов липопротеидов в мышечных и эндотелиальных клетках артерий, фибро-бластах. В этом направлени</w:t>
      </w:r>
      <w:r>
        <w:rPr>
          <w:rFonts w:ascii="Arial" w:hAnsi="Arial"/>
          <w:sz w:val="20"/>
        </w:rPr>
        <w:t>и большой интерес представляет изучение дислипопротеидемий (ДЛП) и их связи с уровнем гликемии и базальной инсулинемии. Исследования, проведен</w:t>
      </w:r>
      <w:r>
        <w:rPr>
          <w:rFonts w:ascii="Arial" w:hAnsi="Arial"/>
          <w:sz w:val="20"/>
        </w:rPr>
        <w:softHyphen/>
        <w:t>ные ИЭЭиХГ АМН СССР совместно с Институтом профилак</w:t>
      </w:r>
      <w:r>
        <w:rPr>
          <w:rFonts w:ascii="Arial" w:hAnsi="Arial"/>
          <w:sz w:val="20"/>
        </w:rPr>
        <w:softHyphen/>
        <w:t>тической кардиологии ВКНЦ АМН СССР на репрезентативной популя</w:t>
      </w:r>
      <w:r>
        <w:rPr>
          <w:rFonts w:ascii="Arial" w:hAnsi="Arial"/>
          <w:sz w:val="20"/>
        </w:rPr>
        <w:t>ции, показали, что ключевым моментом взаимосвязи ИБС и сахарного диабета является влияние избыточной секре</w:t>
      </w:r>
      <w:r>
        <w:rPr>
          <w:rFonts w:ascii="Arial" w:hAnsi="Arial"/>
          <w:sz w:val="20"/>
        </w:rPr>
        <w:softHyphen/>
        <w:t>ции инсулина на развитие ДЛП как основного патогене</w:t>
      </w:r>
      <w:r>
        <w:rPr>
          <w:rFonts w:ascii="Arial" w:hAnsi="Arial"/>
          <w:sz w:val="20"/>
        </w:rPr>
        <w:softHyphen/>
        <w:t>тического звена атеросклероза и его клинических прояв</w:t>
      </w:r>
      <w:r>
        <w:rPr>
          <w:rFonts w:ascii="Arial" w:hAnsi="Arial"/>
          <w:sz w:val="20"/>
        </w:rPr>
        <w:softHyphen/>
        <w:t>лений, в частности ИБС. Эти исследования по</w:t>
      </w:r>
      <w:r>
        <w:rPr>
          <w:rFonts w:ascii="Arial" w:hAnsi="Arial"/>
          <w:sz w:val="20"/>
        </w:rPr>
        <w:t>зволили установить высокодостоверную связь распространенности ДЛП с базальной инсулинемией, а также ассоциацию гипер-инсулинемии с типами ДЛП, наиболее неблагоприятными в отношении развития ИБС [Сунцов Ю. И., 1984]. Макро-ангиопатия более характерна для ИН</w:t>
      </w:r>
      <w:r>
        <w:rPr>
          <w:rFonts w:ascii="Arial" w:hAnsi="Arial"/>
          <w:sz w:val="20"/>
        </w:rPr>
        <w:t>СД. Нередко началу диабета предшествуют поражения крупных сосудов. По-видимому, это определяется факторами риска, способствую</w:t>
      </w:r>
      <w:r>
        <w:rPr>
          <w:rFonts w:ascii="Arial" w:hAnsi="Arial"/>
          <w:sz w:val="20"/>
        </w:rPr>
        <w:softHyphen/>
        <w:t>щими развитию сосудистых поражений задолго до установ</w:t>
      </w:r>
      <w:r>
        <w:rPr>
          <w:rFonts w:ascii="Arial" w:hAnsi="Arial"/>
          <w:sz w:val="20"/>
        </w:rPr>
        <w:softHyphen/>
        <w:t>ления клинического диагноза сахарного диабета, в частности базальной гиперин</w:t>
      </w:r>
      <w:r>
        <w:rPr>
          <w:rFonts w:ascii="Arial" w:hAnsi="Arial"/>
          <w:sz w:val="20"/>
        </w:rPr>
        <w:t>сулинемии, встречающейся у таких боль</w:t>
      </w:r>
      <w:r>
        <w:rPr>
          <w:rFonts w:ascii="Arial" w:hAnsi="Arial"/>
          <w:sz w:val="20"/>
        </w:rPr>
        <w:softHyphen/>
        <w:t>ных значительно чаще. Существенными факторами в разви</w:t>
      </w:r>
      <w:r>
        <w:rPr>
          <w:rFonts w:ascii="Arial" w:hAnsi="Arial"/>
          <w:sz w:val="20"/>
        </w:rPr>
        <w:softHyphen/>
        <w:t>тии поражений крупных сосудов у больных сахарным диабетом, как уже отмечалось, являются артериальная гипер-тензия и избыточная масса тела. Наряду с ними опреде</w:t>
      </w:r>
      <w:r>
        <w:rPr>
          <w:rFonts w:ascii="Arial" w:hAnsi="Arial"/>
          <w:sz w:val="20"/>
        </w:rPr>
        <w:softHyphen/>
        <w:t>ленн</w:t>
      </w:r>
      <w:r>
        <w:rPr>
          <w:rFonts w:ascii="Arial" w:hAnsi="Arial"/>
          <w:sz w:val="20"/>
        </w:rPr>
        <w:t>ое значение имеют местные, внутрисосудистые факторы. Нарушения обмена веществ способствуют повышению вяз</w:t>
      </w:r>
      <w:r>
        <w:rPr>
          <w:rFonts w:ascii="Arial" w:hAnsi="Arial"/>
          <w:sz w:val="20"/>
        </w:rPr>
        <w:softHyphen/>
        <w:t>кости крови. Изменения в составе белков и липидов плаз</w:t>
      </w:r>
      <w:r>
        <w:rPr>
          <w:rFonts w:ascii="Arial" w:hAnsi="Arial"/>
          <w:sz w:val="20"/>
        </w:rPr>
        <w:softHyphen/>
        <w:t>мы крови, нарушения осмолярности крови у больных диабе</w:t>
      </w:r>
      <w:r>
        <w:rPr>
          <w:rFonts w:ascii="Arial" w:hAnsi="Arial"/>
          <w:sz w:val="20"/>
        </w:rPr>
        <w:softHyphen/>
        <w:t>том наблюдаются значительно чаще. Одновре</w:t>
      </w:r>
      <w:r>
        <w:rPr>
          <w:rFonts w:ascii="Arial" w:hAnsi="Arial"/>
          <w:sz w:val="20"/>
        </w:rPr>
        <w:t>менно чаще изменяются агрегация тромбоцитов и эритроцитов. Соче</w:t>
      </w:r>
      <w:r>
        <w:rPr>
          <w:rFonts w:ascii="Arial" w:hAnsi="Arial"/>
          <w:sz w:val="20"/>
        </w:rPr>
        <w:softHyphen/>
        <w:t>тание таких нарушений приводит к выраженным внутри-сосудистым изменениям, способствующим развитию присте-ночных тромбов, нарушениям гемодинамики и в конеч-</w:t>
      </w:r>
    </w:p>
    <w:p w:rsidR="00000000" w:rsidRDefault="00F04E35">
      <w:pPr>
        <w:pStyle w:val="FR1"/>
        <w:spacing w:before="80"/>
        <w:jc w:val="left"/>
        <w:rPr>
          <w:sz w:val="20"/>
        </w:rPr>
      </w:pPr>
      <w:r>
        <w:rPr>
          <w:b w:val="0"/>
          <w:sz w:val="20"/>
        </w:rPr>
        <w:t>72</w:t>
      </w:r>
    </w:p>
    <w:p w:rsidR="00000000" w:rsidRDefault="00F04E35">
      <w:pPr>
        <w:pStyle w:val="FR1"/>
        <w:spacing w:before="80"/>
        <w:jc w:val="lef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ном счете — органическим поражен</w:t>
      </w:r>
      <w:r>
        <w:rPr>
          <w:rFonts w:ascii="Arial" w:hAnsi="Arial"/>
          <w:sz w:val="20"/>
        </w:rPr>
        <w:t>иям. Как указывает А. С. Ефимов «сахарный диабет—это жизненная модель атеросклероза». Это утверждение имеет достаточно осно</w:t>
      </w:r>
      <w:r>
        <w:rPr>
          <w:rFonts w:ascii="Arial" w:hAnsi="Arial"/>
          <w:sz w:val="20"/>
        </w:rPr>
        <w:softHyphen/>
        <w:t>ваний.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Определенное место в патогенезе диабетических макро-ангиопатий занимает поражение</w:t>
      </w:r>
      <w:r>
        <w:rPr>
          <w:rFonts w:ascii="Arial" w:hAnsi="Arial"/>
          <w:sz w:val="20"/>
          <w:lang w:val="en-US"/>
        </w:rPr>
        <w:t xml:space="preserve"> vasa vasorum</w:t>
      </w:r>
      <w:r>
        <w:rPr>
          <w:rFonts w:ascii="Arial" w:hAnsi="Arial"/>
          <w:sz w:val="20"/>
        </w:rPr>
        <w:t xml:space="preserve"> как специ</w:t>
      </w:r>
      <w:r>
        <w:rPr>
          <w:rFonts w:ascii="Arial" w:hAnsi="Arial"/>
          <w:sz w:val="20"/>
        </w:rPr>
        <w:softHyphen/>
        <w:t>фическое для сахарно</w:t>
      </w:r>
      <w:r>
        <w:rPr>
          <w:rFonts w:ascii="Arial" w:hAnsi="Arial"/>
          <w:sz w:val="20"/>
        </w:rPr>
        <w:t>го диабета; это типичная микро-ангиопатия.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Нельзя рассматривать диабетические макроангиопатии лишь как атеросклероз. Между более специфичными для сахарного диабета микрососудистыми поражениями — микро-ангиопатиями и поражениями крупных сосудов — макро-анги</w:t>
      </w:r>
      <w:r>
        <w:rPr>
          <w:rFonts w:ascii="Arial" w:hAnsi="Arial"/>
          <w:sz w:val="20"/>
        </w:rPr>
        <w:t>опатиями, по-видимому, существуют не только патоге</w:t>
      </w:r>
      <w:r>
        <w:rPr>
          <w:rFonts w:ascii="Arial" w:hAnsi="Arial"/>
          <w:sz w:val="20"/>
        </w:rPr>
        <w:softHyphen/>
        <w:t>нетические, но и клинические взаимосвязи. Это было пока</w:t>
      </w:r>
      <w:r>
        <w:rPr>
          <w:rFonts w:ascii="Arial" w:hAnsi="Arial"/>
          <w:sz w:val="20"/>
        </w:rPr>
        <w:softHyphen/>
        <w:t>зано в Многонациональном исследовании ВОЗ «Сосудистые нарушения у больных сахарным диабетом». Инфаркт мио</w:t>
      </w:r>
      <w:r>
        <w:rPr>
          <w:rFonts w:ascii="Arial" w:hAnsi="Arial"/>
          <w:sz w:val="20"/>
        </w:rPr>
        <w:softHyphen/>
        <w:t>карда и коронарные нарушения ЭКГ встречаютс</w:t>
      </w:r>
      <w:r>
        <w:rPr>
          <w:rFonts w:ascii="Arial" w:hAnsi="Arial"/>
          <w:sz w:val="20"/>
        </w:rPr>
        <w:t>я чаще при микроангиопатиях.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Рассматривая корреляции макроангиопатии</w:t>
      </w:r>
      <w:r>
        <w:rPr>
          <w:rFonts w:ascii="Arial" w:hAnsi="Arial"/>
          <w:sz w:val="20"/>
          <w:lang w:val="en-US"/>
        </w:rPr>
        <w:t xml:space="preserve"> Franke</w:t>
      </w:r>
      <w:r>
        <w:rPr>
          <w:rFonts w:ascii="Arial" w:hAnsi="Arial"/>
          <w:sz w:val="20"/>
        </w:rPr>
        <w:t xml:space="preserve"> (1973) указывает на их связь с возрастом (чаще после 40 лет), избыточной массой тела, декомпенсацией сахарного диабета, жировой инфильтрацией печени и, что особенно интерес</w:t>
      </w:r>
      <w:r>
        <w:rPr>
          <w:rFonts w:ascii="Arial" w:hAnsi="Arial"/>
          <w:sz w:val="20"/>
        </w:rPr>
        <w:softHyphen/>
        <w:t>но, мик</w:t>
      </w:r>
      <w:r>
        <w:rPr>
          <w:rFonts w:ascii="Arial" w:hAnsi="Arial"/>
          <w:sz w:val="20"/>
        </w:rPr>
        <w:t>роангиопатиями и нейропатиями.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ИЭЭиХГ АМН СССР проведено электрофизиологическое обследование больных сахарным диабетом [Гайдина Г. А., Бахенко С. П., 1978], в котором показаны корреляции между нарушениями скорости проведения по чувствительным и двигательны</w:t>
      </w:r>
      <w:r>
        <w:rPr>
          <w:rFonts w:ascii="Arial" w:hAnsi="Arial"/>
          <w:sz w:val="20"/>
        </w:rPr>
        <w:t>м нервам, а также нарушениями центральных (спинномозговых) механизмов и сосудистыми поражениями. Мы придаем нарушениям нервной регуляции сосудов боль</w:t>
      </w:r>
      <w:r>
        <w:rPr>
          <w:rFonts w:ascii="Arial" w:hAnsi="Arial"/>
          <w:sz w:val="20"/>
        </w:rPr>
        <w:softHyphen/>
        <w:t>шое значение в развитии диабетических ангиопатий, исхо</w:t>
      </w:r>
      <w:r>
        <w:rPr>
          <w:rFonts w:ascii="Arial" w:hAnsi="Arial"/>
          <w:sz w:val="20"/>
        </w:rPr>
        <w:softHyphen/>
        <w:t>дя из концепции о роли денервации периферических тк</w:t>
      </w:r>
      <w:r>
        <w:rPr>
          <w:rFonts w:ascii="Arial" w:hAnsi="Arial"/>
          <w:sz w:val="20"/>
        </w:rPr>
        <w:t>аней в развитии патологического процесса [Лаврентьев Б. И., Григорьева Т. А., 1950—1960]. Это согласуется с клиниче</w:t>
      </w:r>
      <w:r>
        <w:rPr>
          <w:rFonts w:ascii="Arial" w:hAnsi="Arial"/>
          <w:sz w:val="20"/>
        </w:rPr>
        <w:softHyphen/>
        <w:t>скими исследованиями, показавшими раннее развитие нейро-патий у больных сахарным диабетом.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Клинические проявления атеросклеротических пораже</w:t>
      </w:r>
      <w:r>
        <w:rPr>
          <w:rFonts w:ascii="Arial" w:hAnsi="Arial"/>
          <w:sz w:val="20"/>
        </w:rPr>
        <w:t>ний сосудов у больных сахарным диабетом возникают раньше, бывают тяжелее и имеют более значительные ослож</w:t>
      </w:r>
      <w:r>
        <w:rPr>
          <w:rFonts w:ascii="Arial" w:hAnsi="Arial"/>
          <w:sz w:val="20"/>
        </w:rPr>
        <w:softHyphen/>
        <w:t>нения.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Наиболее частой причиной, непосредственно приводящей к смерти больных сахарным диабетом, является инфаркт миокарда (37,8%). У больных диабетом </w:t>
      </w:r>
      <w:r>
        <w:rPr>
          <w:rFonts w:ascii="Arial" w:hAnsi="Arial"/>
          <w:sz w:val="20"/>
        </w:rPr>
        <w:t>чаще наступает «внезапная смерть» в результате острой коронарной недо</w:t>
      </w:r>
      <w:r>
        <w:rPr>
          <w:rFonts w:ascii="Arial" w:hAnsi="Arial"/>
          <w:sz w:val="20"/>
        </w:rPr>
        <w:softHyphen/>
        <w:t>статочности. Отмечается также повышенный риск по</w:t>
      </w:r>
    </w:p>
    <w:p w:rsidR="00000000" w:rsidRDefault="00F04E35">
      <w:pPr>
        <w:pStyle w:val="FR1"/>
        <w:spacing w:before="100"/>
        <w:jc w:val="right"/>
        <w:rPr>
          <w:sz w:val="20"/>
        </w:rPr>
      </w:pPr>
      <w:r>
        <w:rPr>
          <w:b w:val="0"/>
          <w:sz w:val="20"/>
        </w:rPr>
        <w:t>73</w:t>
      </w:r>
    </w:p>
    <w:p w:rsidR="00000000" w:rsidRDefault="00F04E35">
      <w:pPr>
        <w:pStyle w:val="FR1"/>
        <w:spacing w:before="100"/>
        <w:jc w:val="righ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инфаркту миокарда у молодых женщин, больных сахарным диабетом, чего не наблюдается у лиц, не страдающих сахарным диабетом. У больных </w:t>
      </w:r>
      <w:r>
        <w:rPr>
          <w:rFonts w:ascii="Arial" w:hAnsi="Arial"/>
          <w:sz w:val="20"/>
        </w:rPr>
        <w:t>диабетом чаще встречаются «немые», безболевые инфаркты с большой зоной некроза. С этим положением согласны не все авторы, но такие наблюдения имеются. У больных диабетом чаще наблюда</w:t>
      </w:r>
      <w:r>
        <w:rPr>
          <w:rFonts w:ascii="Arial" w:hAnsi="Arial"/>
          <w:sz w:val="20"/>
        </w:rPr>
        <w:softHyphen/>
        <w:t>ются постинфарктные осложнения (повторный инфаркт, постинфарктный перикар</w:t>
      </w:r>
      <w:r>
        <w:rPr>
          <w:rFonts w:ascii="Arial" w:hAnsi="Arial"/>
          <w:sz w:val="20"/>
        </w:rPr>
        <w:t>дит, тромбоэмболии и др.). Это необходимо учитывать в лечении и реабилитации боль</w:t>
      </w:r>
      <w:r>
        <w:rPr>
          <w:rFonts w:ascii="Arial" w:hAnsi="Arial"/>
          <w:sz w:val="20"/>
        </w:rPr>
        <w:softHyphen/>
        <w:t>ных сахарным диабетом. Сердечная недостаточность ста</w:t>
      </w:r>
      <w:r>
        <w:rPr>
          <w:rFonts w:ascii="Arial" w:hAnsi="Arial"/>
          <w:sz w:val="20"/>
        </w:rPr>
        <w:softHyphen/>
        <w:t>ла непосредственной причиной смерти больных сахарным диабетом в 22,1% случаев. Чаще она явилась следствием постинфарктног</w:t>
      </w:r>
      <w:r>
        <w:rPr>
          <w:rFonts w:ascii="Arial" w:hAnsi="Arial"/>
          <w:sz w:val="20"/>
        </w:rPr>
        <w:t>о атеросклероза.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Облитерирующий атеросклероз артерий нижних конеч</w:t>
      </w:r>
      <w:r>
        <w:rPr>
          <w:rFonts w:ascii="Arial" w:hAnsi="Arial"/>
          <w:sz w:val="20"/>
        </w:rPr>
        <w:softHyphen/>
        <w:t xml:space="preserve">ностей—второе по клинической значимости проявление диабетических макроангиопатий. У больных диабетом он наблюдается значительно раньше (с 20 лет), чем у не страдающих сахарным диабетом. Как </w:t>
      </w:r>
      <w:r>
        <w:rPr>
          <w:rFonts w:ascii="Arial" w:hAnsi="Arial"/>
          <w:sz w:val="20"/>
        </w:rPr>
        <w:t>непосредственная при</w:t>
      </w:r>
      <w:r>
        <w:rPr>
          <w:rFonts w:ascii="Arial" w:hAnsi="Arial"/>
          <w:sz w:val="20"/>
        </w:rPr>
        <w:softHyphen/>
        <w:t>чина смерти он отмечен нами у 9,9% больных, но многие авторы считают, что его частота значительно выше. К наиболее ранним клиническим проявлениям облитерирую-щего атеросклероза артерий нижних конечностей относится «перемежающаяся хромо</w:t>
      </w:r>
      <w:r>
        <w:rPr>
          <w:rFonts w:ascii="Arial" w:hAnsi="Arial"/>
          <w:sz w:val="20"/>
        </w:rPr>
        <w:t>та» — боли в голени при ходьбе. Она заставляет больного останавливаться или хромать. При прогрессировании боль становится постоянной, наблюдается постепенное, а иногда и быстрое развитие трофических нарушений, зависящее от локализации и выраженности про</w:t>
      </w:r>
      <w:r>
        <w:rPr>
          <w:rFonts w:ascii="Arial" w:hAnsi="Arial"/>
          <w:sz w:val="20"/>
        </w:rPr>
        <w:softHyphen/>
        <w:t>це</w:t>
      </w:r>
      <w:r>
        <w:rPr>
          <w:rFonts w:ascii="Arial" w:hAnsi="Arial"/>
          <w:sz w:val="20"/>
        </w:rPr>
        <w:t>сса. Если облитерация высокая (в системе подколенной артерии и выше), то изменения при отсутствии коллатераль</w:t>
      </w:r>
      <w:r>
        <w:rPr>
          <w:rFonts w:ascii="Arial" w:hAnsi="Arial"/>
          <w:sz w:val="20"/>
        </w:rPr>
        <w:softHyphen/>
        <w:t>ного кровообращения могут прогрессировать быстро и выра</w:t>
      </w:r>
      <w:r>
        <w:rPr>
          <w:rFonts w:ascii="Arial" w:hAnsi="Arial"/>
          <w:sz w:val="20"/>
        </w:rPr>
        <w:softHyphen/>
        <w:t>жаются атрофией мышц (что просто измерить сантиметро</w:t>
      </w:r>
      <w:r>
        <w:rPr>
          <w:rFonts w:ascii="Arial" w:hAnsi="Arial"/>
          <w:sz w:val="20"/>
        </w:rPr>
        <w:softHyphen/>
        <w:t>вой лентой), кожи, различными трофиче</w:t>
      </w:r>
      <w:r>
        <w:rPr>
          <w:rFonts w:ascii="Arial" w:hAnsi="Arial"/>
          <w:sz w:val="20"/>
        </w:rPr>
        <w:t>скими расстройства</w:t>
      </w:r>
      <w:r>
        <w:rPr>
          <w:rFonts w:ascii="Arial" w:hAnsi="Arial"/>
          <w:sz w:val="20"/>
        </w:rPr>
        <w:softHyphen/>
        <w:t>ми, плохим заживлением ран, даже небольших. Конечность становится холодной и синюшной. Боль возникает не толь</w:t>
      </w:r>
      <w:r>
        <w:rPr>
          <w:rFonts w:ascii="Arial" w:hAnsi="Arial"/>
          <w:sz w:val="20"/>
        </w:rPr>
        <w:softHyphen/>
        <w:t>ко при ходьбе, но и в покое, хотя в отличие от боли при диабетической нейропатии она чаще наблюдается в процессе нагрузок.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Диаб</w:t>
      </w:r>
      <w:r>
        <w:rPr>
          <w:rFonts w:ascii="Arial" w:hAnsi="Arial"/>
          <w:b/>
          <w:sz w:val="20"/>
        </w:rPr>
        <w:t>етическая стопа</w:t>
      </w:r>
      <w:r>
        <w:rPr>
          <w:rFonts w:ascii="Arial" w:hAnsi="Arial"/>
          <w:sz w:val="20"/>
        </w:rPr>
        <w:t xml:space="preserve"> возникает значительно чаще, чем поражения голени. Это определяется многими причинами, среди которых постоянные травмы и инфекции имеют немаловажное значение. Кроме того, кровоснабжение стопы нарушается чаще и поражение прогрессирует быстрее</w:t>
      </w:r>
      <w:r>
        <w:rPr>
          <w:rFonts w:ascii="Arial" w:hAnsi="Arial"/>
          <w:sz w:val="20"/>
        </w:rPr>
        <w:t>. В настоящее время ампутации стопы у больных диабе</w:t>
      </w:r>
      <w:r>
        <w:rPr>
          <w:rFonts w:ascii="Arial" w:hAnsi="Arial"/>
          <w:sz w:val="20"/>
        </w:rPr>
        <w:softHyphen/>
        <w:t>том составляют более половины всех нетравматических ампутаций. В патогенезе диабетической стопы большое</w:t>
      </w:r>
    </w:p>
    <w:p w:rsidR="00000000" w:rsidRDefault="00F04E35">
      <w:pPr>
        <w:pStyle w:val="FR1"/>
        <w:spacing w:before="100"/>
        <w:jc w:val="left"/>
        <w:rPr>
          <w:sz w:val="20"/>
        </w:rPr>
      </w:pPr>
      <w:r>
        <w:rPr>
          <w:b w:val="0"/>
          <w:sz w:val="20"/>
        </w:rPr>
        <w:t>74</w:t>
      </w:r>
    </w:p>
    <w:p w:rsidR="00000000" w:rsidRDefault="00F04E35">
      <w:pPr>
        <w:pStyle w:val="FR1"/>
        <w:spacing w:before="100"/>
        <w:jc w:val="left"/>
        <w:rPr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значение имеет нейропатия, но что указывалось выше. Снижение чувствительности вплоть до полного </w:t>
      </w:r>
      <w:r>
        <w:rPr>
          <w:rFonts w:ascii="Arial" w:hAnsi="Arial"/>
          <w:sz w:val="20"/>
        </w:rPr>
        <w:t>ее отсут</w:t>
      </w:r>
      <w:r>
        <w:rPr>
          <w:rFonts w:ascii="Arial" w:hAnsi="Arial"/>
          <w:sz w:val="20"/>
        </w:rPr>
        <w:softHyphen/>
        <w:t>ствия не дает возможности больному вовремя заметить травму, которая может стать воротами инфекции. Часто неудобная обувь, гиперкератоз в результате трофических нарушений, несоблюдение правил гигиены непосредственно приводят к гангрене. Однако пере</w:t>
      </w:r>
      <w:r>
        <w:rPr>
          <w:rFonts w:ascii="Arial" w:hAnsi="Arial"/>
          <w:sz w:val="20"/>
        </w:rPr>
        <w:t>численные факторы нельзя рассматривать изолированно- Роль врача и больного в про</w:t>
      </w:r>
      <w:r>
        <w:rPr>
          <w:rFonts w:ascii="Arial" w:hAnsi="Arial"/>
          <w:sz w:val="20"/>
        </w:rPr>
        <w:softHyphen/>
        <w:t>филактике гангрены стопы велика. Важными факторами риска развития и прогрессирования облитерирующих пора</w:t>
      </w:r>
      <w:r>
        <w:rPr>
          <w:rFonts w:ascii="Arial" w:hAnsi="Arial"/>
          <w:sz w:val="20"/>
        </w:rPr>
        <w:softHyphen/>
        <w:t xml:space="preserve">жений сосудов нижних конечностей у больных сахарным диабетом являются </w:t>
      </w:r>
      <w:r>
        <w:rPr>
          <w:rFonts w:ascii="Arial" w:hAnsi="Arial"/>
          <w:sz w:val="20"/>
        </w:rPr>
        <w:t>курение и артериальная гипертензия.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Необходимо дифференцировать нарушения, связанные с так называемыми «нейропатической» и «ишемической» сто</w:t>
      </w:r>
      <w:r>
        <w:rPr>
          <w:rFonts w:ascii="Arial" w:hAnsi="Arial"/>
          <w:sz w:val="20"/>
        </w:rPr>
        <w:softHyphen/>
        <w:t>пой. Нейропатическая стопа имеет 3 главных осложнения:</w:t>
      </w: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нейропатические язвы, развитие остеоартропатии (сустав Шарко</w:t>
      </w:r>
      <w:r>
        <w:rPr>
          <w:rFonts w:ascii="Arial" w:hAnsi="Arial"/>
          <w:sz w:val="20"/>
        </w:rPr>
        <w:t>) и нейропатический отек стопы.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Нейропатическая язва развивается в точках максималь</w:t>
      </w:r>
      <w:r>
        <w:rPr>
          <w:rFonts w:ascii="Arial" w:hAnsi="Arial"/>
          <w:sz w:val="20"/>
        </w:rPr>
        <w:softHyphen/>
        <w:t>ного приложения веса и нередко связана с так назы</w:t>
      </w:r>
      <w:r>
        <w:rPr>
          <w:rFonts w:ascii="Arial" w:hAnsi="Arial"/>
          <w:sz w:val="20"/>
        </w:rPr>
        <w:softHyphen/>
        <w:t>ваемой плоской стопой или другими врожденными или индивидуальными особенностями. В областях, несущих наи</w:t>
      </w:r>
      <w:r>
        <w:rPr>
          <w:rFonts w:ascii="Arial" w:hAnsi="Arial"/>
          <w:sz w:val="20"/>
        </w:rPr>
        <w:softHyphen/>
        <w:t>большие нагрузки,</w:t>
      </w:r>
      <w:r>
        <w:rPr>
          <w:rFonts w:ascii="Arial" w:hAnsi="Arial"/>
          <w:sz w:val="20"/>
        </w:rPr>
        <w:t xml:space="preserve"> наблюдается повышенное образование кератина, приводящее к омозолелости. Больные обычно не подозревают об этом, и повторные механические напря</w:t>
      </w:r>
      <w:r>
        <w:rPr>
          <w:rFonts w:ascii="Arial" w:hAnsi="Arial"/>
          <w:sz w:val="20"/>
        </w:rPr>
        <w:softHyphen/>
        <w:t xml:space="preserve">жения при ходьбе, особенно в неудобной обуви, приводят к воспалительному аутолизу и гематомам. Накопление в этих </w:t>
      </w:r>
      <w:r>
        <w:rPr>
          <w:rFonts w:ascii="Arial" w:hAnsi="Arial"/>
          <w:sz w:val="20"/>
        </w:rPr>
        <w:t>местах серозной жидкости обусловливает разрьш гиперкератизированной ткани. Бактериальная инфекция на этой стадии вызывает образование язв, нередко гнойных. Инфекционный процесс может поражать глубокие ткани вплоть до сухожилий и костей.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Наиболее часто нейр</w:t>
      </w:r>
      <w:r>
        <w:rPr>
          <w:rFonts w:ascii="Arial" w:hAnsi="Arial"/>
          <w:sz w:val="20"/>
        </w:rPr>
        <w:t>опатической язве сопутствует аэроб</w:t>
      </w:r>
      <w:r>
        <w:rPr>
          <w:rFonts w:ascii="Arial" w:hAnsi="Arial"/>
          <w:sz w:val="20"/>
        </w:rPr>
        <w:softHyphen/>
        <w:t>ная инфекция—золотистый стрептококк и стафилококк. Эти микроорганизмы действуют синергически со стрепто</w:t>
      </w:r>
      <w:r>
        <w:rPr>
          <w:rFonts w:ascii="Arial" w:hAnsi="Arial"/>
          <w:sz w:val="20"/>
        </w:rPr>
        <w:softHyphen/>
        <w:t>кокком, продуцирующим гиалуронидазу. Последняя способ</w:t>
      </w:r>
      <w:r>
        <w:rPr>
          <w:rFonts w:ascii="Arial" w:hAnsi="Arial"/>
          <w:sz w:val="20"/>
        </w:rPr>
        <w:softHyphen/>
        <w:t>ствует распространению стафилококковых некротизирующих токсинов</w:t>
      </w:r>
      <w:r>
        <w:rPr>
          <w:rFonts w:ascii="Arial" w:hAnsi="Arial"/>
          <w:sz w:val="20"/>
        </w:rPr>
        <w:t>, вызывающих тромбозы в сосудах с последующим развитием некроза и гангрены. В глубоких тканях эти микроорганизмы могут действовать совместно с анаэробны</w:t>
      </w:r>
      <w:r>
        <w:rPr>
          <w:rFonts w:ascii="Arial" w:hAnsi="Arial"/>
          <w:sz w:val="20"/>
        </w:rPr>
        <w:softHyphen/>
        <w:t>ми микроорганизмами, такими как</w:t>
      </w:r>
      <w:r>
        <w:rPr>
          <w:rFonts w:ascii="Arial" w:hAnsi="Arial"/>
          <w:sz w:val="20"/>
          <w:lang w:val="en-US"/>
        </w:rPr>
        <w:t xml:space="preserve"> Bacteroides,</w:t>
      </w:r>
      <w:r>
        <w:rPr>
          <w:rFonts w:ascii="Arial" w:hAnsi="Arial"/>
          <w:sz w:val="20"/>
        </w:rPr>
        <w:t xml:space="preserve"> что приводит к более выраженным поражениям глубоких тканей</w:t>
      </w:r>
      <w:r>
        <w:rPr>
          <w:rFonts w:ascii="Arial" w:hAnsi="Arial"/>
          <w:sz w:val="20"/>
        </w:rPr>
        <w:t xml:space="preserve"> и газо</w:t>
      </w:r>
      <w:r>
        <w:rPr>
          <w:rFonts w:ascii="Arial" w:hAnsi="Arial"/>
          <w:sz w:val="20"/>
        </w:rPr>
        <w:softHyphen/>
        <w:t>вой гангрене.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Нейропатическая остеоартропатия (сустав Шарко) — срав</w:t>
      </w:r>
      <w:r>
        <w:rPr>
          <w:rFonts w:ascii="Arial" w:hAnsi="Arial"/>
          <w:sz w:val="20"/>
        </w:rPr>
        <w:softHyphen/>
        <w:t>нительно редкое осложнение диабета. Наибольшее число случаев, описанных в отечественной литературе, принадле-</w:t>
      </w:r>
    </w:p>
    <w:p w:rsidR="00000000" w:rsidRDefault="00F04E35">
      <w:pPr>
        <w:pStyle w:val="FR1"/>
        <w:spacing w:before="120"/>
        <w:jc w:val="right"/>
        <w:rPr>
          <w:sz w:val="20"/>
        </w:rPr>
      </w:pPr>
      <w:r>
        <w:rPr>
          <w:b w:val="0"/>
          <w:sz w:val="20"/>
        </w:rPr>
        <w:t>75</w:t>
      </w:r>
    </w:p>
    <w:p w:rsidR="00000000" w:rsidRDefault="00F04E35">
      <w:pPr>
        <w:pStyle w:val="FR1"/>
        <w:spacing w:before="120"/>
        <w:jc w:val="right"/>
        <w:rPr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жит клинике ИЭЭиХГ АМН СССР [Мазовецкий А. Г. и др., 1972]. Началь</w:t>
      </w:r>
      <w:r>
        <w:rPr>
          <w:rFonts w:ascii="Arial" w:hAnsi="Arial"/>
          <w:sz w:val="20"/>
        </w:rPr>
        <w:t>ные клинические проявления диабе</w:t>
      </w:r>
      <w:r>
        <w:rPr>
          <w:rFonts w:ascii="Arial" w:hAnsi="Arial"/>
          <w:sz w:val="20"/>
        </w:rPr>
        <w:softHyphen/>
        <w:t>тической остеоартропатии — покраснение и отек стопы (лока</w:t>
      </w:r>
      <w:r>
        <w:rPr>
          <w:rFonts w:ascii="Arial" w:hAnsi="Arial"/>
          <w:sz w:val="20"/>
        </w:rPr>
        <w:softHyphen/>
        <w:t>лизация остеоартропатии может быть и другой), иногда с болезненностью. Рентгенологическое исследование не выявляет каких-либо изменений костей на этой стадии. Остеоа</w:t>
      </w:r>
      <w:r>
        <w:rPr>
          <w:rFonts w:ascii="Arial" w:hAnsi="Arial"/>
          <w:sz w:val="20"/>
        </w:rPr>
        <w:t>ртропатии предшествуют нейропатия, иногда неболь</w:t>
      </w:r>
      <w:r>
        <w:rPr>
          <w:rFonts w:ascii="Arial" w:hAnsi="Arial"/>
          <w:sz w:val="20"/>
        </w:rPr>
        <w:softHyphen/>
        <w:t>шие травмы, декомпенсация сахарного диабета. В дальней</w:t>
      </w:r>
      <w:r>
        <w:rPr>
          <w:rFonts w:ascii="Arial" w:hAnsi="Arial"/>
          <w:sz w:val="20"/>
        </w:rPr>
        <w:softHyphen/>
        <w:t>шем возникают переломы костей стопы, явления остеолиза, фрагментации наряду с репаративным процессами. Типич</w:t>
      </w:r>
      <w:r>
        <w:rPr>
          <w:rFonts w:ascii="Arial" w:hAnsi="Arial"/>
          <w:sz w:val="20"/>
        </w:rPr>
        <w:softHyphen/>
        <w:t>на дезорганизация суставов стопы, которую а</w:t>
      </w:r>
      <w:r>
        <w:rPr>
          <w:rFonts w:ascii="Arial" w:hAnsi="Arial"/>
          <w:sz w:val="20"/>
        </w:rPr>
        <w:t>нглийские авторы сравнивают с «мешком, наполненным костями». Костные поражения обычно развиваются в течение не</w:t>
      </w:r>
      <w:r>
        <w:rPr>
          <w:rFonts w:ascii="Arial" w:hAnsi="Arial"/>
          <w:sz w:val="20"/>
        </w:rPr>
        <w:softHyphen/>
        <w:t>скольких месяцев после первых симптомов. Стопа становит</w:t>
      </w:r>
      <w:r>
        <w:rPr>
          <w:rFonts w:ascii="Arial" w:hAnsi="Arial"/>
          <w:sz w:val="20"/>
        </w:rPr>
        <w:softHyphen/>
        <w:t xml:space="preserve">ся плоской, отмечаются патологические движения суставов. Больные не испытывают боли, что </w:t>
      </w:r>
      <w:r>
        <w:rPr>
          <w:rFonts w:ascii="Arial" w:hAnsi="Arial"/>
          <w:sz w:val="20"/>
        </w:rPr>
        <w:t>объясняется нарушениями чувствительной иннервации. Изменения при диабетической остеоартропатии аналогичны изменениям при перерезках или ранениях нервных стволов, несущих чувствительные нервные волокна, т. е. при деафферентации [Григорьева Т. А., 1969]. Вме</w:t>
      </w:r>
      <w:r>
        <w:rPr>
          <w:rFonts w:ascii="Arial" w:hAnsi="Arial"/>
          <w:sz w:val="20"/>
        </w:rPr>
        <w:t>сте с тем необходимо отметить, что они возни</w:t>
      </w:r>
      <w:r>
        <w:rPr>
          <w:rFonts w:ascii="Arial" w:hAnsi="Arial"/>
          <w:sz w:val="20"/>
        </w:rPr>
        <w:softHyphen/>
        <w:t>кают на фоне диабетических микро- и макроангиопатий и сосудистый компонент имеет большое значение в их патогенезе.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Наиболее часто поражения локализуются в плюсневых и предплюсневых суставах. В дифференциально-ди</w:t>
      </w:r>
      <w:r>
        <w:rPr>
          <w:rFonts w:ascii="Arial" w:hAnsi="Arial"/>
          <w:sz w:val="20"/>
        </w:rPr>
        <w:t>агности</w:t>
      </w:r>
      <w:r>
        <w:rPr>
          <w:rFonts w:ascii="Arial" w:hAnsi="Arial"/>
          <w:sz w:val="20"/>
        </w:rPr>
        <w:softHyphen/>
        <w:t>ческом отношении большое значение имеют односторон</w:t>
      </w:r>
      <w:r>
        <w:rPr>
          <w:rFonts w:ascii="Arial" w:hAnsi="Arial"/>
          <w:sz w:val="20"/>
        </w:rPr>
        <w:softHyphen/>
        <w:t>ность поражения, репаративные процессы в костях на рентгенограммах. Иногда диабегическая остеоартропатия сочетается с изъязвлением стопы. К диабетической остео-артропии, обычно хронической, может п</w:t>
      </w:r>
      <w:r>
        <w:rPr>
          <w:rFonts w:ascii="Arial" w:hAnsi="Arial"/>
          <w:sz w:val="20"/>
        </w:rPr>
        <w:t>рисоединиться воспа</w:t>
      </w:r>
      <w:r>
        <w:rPr>
          <w:rFonts w:ascii="Arial" w:hAnsi="Arial"/>
          <w:sz w:val="20"/>
        </w:rPr>
        <w:softHyphen/>
        <w:t>ление, что делает прогноз более тяжелым.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Нейропатический отек — чрезвычайно редкое, осложнение нейропатии. Его причины мало изучены. Вероятно, он связан с нарушением вазомоторных функций, в частности артериовенозного шунтирования. Стопа</w:t>
      </w:r>
      <w:r>
        <w:rPr>
          <w:rFonts w:ascii="Arial" w:hAnsi="Arial"/>
          <w:sz w:val="20"/>
        </w:rPr>
        <w:t xml:space="preserve"> и голень при нейро-патическом отеке не изменяют окраски, обычно холодные, безболезненные. На отечной ткани могут оставаться следы сдавления, но отек может быть и твердым. Прогноз нейропатического отека остается неясным.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Ишемическая стопа связана с облитер</w:t>
      </w:r>
      <w:r>
        <w:rPr>
          <w:rFonts w:ascii="Arial" w:hAnsi="Arial"/>
          <w:sz w:val="20"/>
        </w:rPr>
        <w:t>ирующим атеро</w:t>
      </w:r>
      <w:r>
        <w:rPr>
          <w:rFonts w:ascii="Arial" w:hAnsi="Arial"/>
          <w:sz w:val="20"/>
        </w:rPr>
        <w:softHyphen/>
        <w:t>склерозом. В дополнение к сказанному выше обычно пора</w:t>
      </w:r>
      <w:r>
        <w:rPr>
          <w:rFonts w:ascii="Arial" w:hAnsi="Arial"/>
          <w:sz w:val="20"/>
        </w:rPr>
        <w:softHyphen/>
        <w:t>жения сосудов многосегментарные, обычно двусторонние. Может наблюдаться облитерация подколенной, большебер-цовой артерий и артерий стопы.</w:t>
      </w:r>
    </w:p>
    <w:p w:rsidR="00000000" w:rsidRDefault="00F04E35">
      <w:pPr>
        <w:pStyle w:val="FR1"/>
        <w:spacing w:before="80"/>
        <w:jc w:val="left"/>
        <w:rPr>
          <w:sz w:val="20"/>
        </w:rPr>
      </w:pPr>
      <w:r>
        <w:rPr>
          <w:b w:val="0"/>
          <w:sz w:val="20"/>
        </w:rPr>
        <w:t>76</w:t>
      </w:r>
    </w:p>
    <w:p w:rsidR="00000000" w:rsidRDefault="00F04E35">
      <w:pPr>
        <w:pStyle w:val="FR1"/>
        <w:spacing w:before="80"/>
        <w:jc w:val="lef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F04E35">
      <w:pPr>
        <w:spacing w:line="28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Нейропатическая и ишемическая стопа часто соче</w:t>
      </w:r>
      <w:r>
        <w:rPr>
          <w:rFonts w:ascii="Arial" w:hAnsi="Arial"/>
          <w:sz w:val="20"/>
        </w:rPr>
        <w:t>та</w:t>
      </w:r>
      <w:r>
        <w:rPr>
          <w:rFonts w:ascii="Arial" w:hAnsi="Arial"/>
          <w:sz w:val="20"/>
        </w:rPr>
        <w:softHyphen/>
        <w:t>ются.</w:t>
      </w:r>
    </w:p>
    <w:p w:rsidR="00000000" w:rsidRDefault="00F04E35">
      <w:pPr>
        <w:spacing w:line="220" w:lineRule="auto"/>
        <w:ind w:firstLine="26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Атеросклероз мозговых артерий</w:t>
      </w:r>
      <w:r>
        <w:rPr>
          <w:rFonts w:ascii="Arial" w:hAnsi="Arial"/>
          <w:sz w:val="20"/>
        </w:rPr>
        <w:t xml:space="preserve"> у больных сахарным диабетом рано начинается и быстро прогрессирует. Чаще наблюдается его ишемическая форма или сочетание апо</w:t>
      </w:r>
      <w:r>
        <w:rPr>
          <w:rFonts w:ascii="Arial" w:hAnsi="Arial"/>
          <w:sz w:val="20"/>
        </w:rPr>
        <w:softHyphen/>
        <w:t xml:space="preserve">плексической и ишемической форм. Нередко облитерирую-щий атеросклероз наблюдается в системе </w:t>
      </w:r>
      <w:r>
        <w:rPr>
          <w:rFonts w:ascii="Arial" w:hAnsi="Arial"/>
          <w:sz w:val="20"/>
        </w:rPr>
        <w:t>сонных артерий, что вызывает определенные диагностические трудности. В этом случае ультразвуковое исследование сонных арте</w:t>
      </w:r>
      <w:r>
        <w:rPr>
          <w:rFonts w:ascii="Arial" w:hAnsi="Arial"/>
          <w:sz w:val="20"/>
        </w:rPr>
        <w:softHyphen/>
        <w:t>рий так же, как реовазография в случаях поражения сосудов нижних конечностей, позволяет определить характер и лока</w:t>
      </w:r>
      <w:r>
        <w:rPr>
          <w:rFonts w:ascii="Arial" w:hAnsi="Arial"/>
          <w:sz w:val="20"/>
        </w:rPr>
        <w:softHyphen/>
        <w:t>лизацию поражения.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Диабетические микроангиопатии.</w:t>
      </w:r>
      <w:r>
        <w:rPr>
          <w:rFonts w:ascii="Arial" w:hAnsi="Arial"/>
          <w:sz w:val="20"/>
        </w:rPr>
        <w:t xml:space="preserve"> Пусковыми моментами их патогенеза являются нарушения углеводного обмена. Большое значение при этом имеет цикл полиолов, катали</w:t>
      </w:r>
      <w:r>
        <w:rPr>
          <w:rFonts w:ascii="Arial" w:hAnsi="Arial"/>
          <w:sz w:val="20"/>
        </w:rPr>
        <w:softHyphen/>
        <w:t>зируемый альдоредуктазой и сорбитдегидрогеназой. В этом цикле происходит образование сорбита из г</w:t>
      </w:r>
      <w:r>
        <w:rPr>
          <w:rFonts w:ascii="Arial" w:hAnsi="Arial"/>
          <w:sz w:val="20"/>
        </w:rPr>
        <w:t>люкозы и фруктозы из сорбита. Их накопление в повышенных кон</w:t>
      </w:r>
      <w:r>
        <w:rPr>
          <w:rFonts w:ascii="Arial" w:hAnsi="Arial"/>
          <w:sz w:val="20"/>
        </w:rPr>
        <w:softHyphen/>
        <w:t>центрациях повреждает клетки. Механизм повреждения связан с повышением осмотического давления, приводящим к поступлению в клетку воды и развитию ее отека. Одно</w:t>
      </w:r>
      <w:r>
        <w:rPr>
          <w:rFonts w:ascii="Arial" w:hAnsi="Arial"/>
          <w:sz w:val="20"/>
        </w:rPr>
        <w:softHyphen/>
        <w:t>временно происходят электролитные н</w:t>
      </w:r>
      <w:r>
        <w:rPr>
          <w:rFonts w:ascii="Arial" w:hAnsi="Arial"/>
          <w:sz w:val="20"/>
        </w:rPr>
        <w:t>арушения: накопле</w:t>
      </w:r>
      <w:r>
        <w:rPr>
          <w:rFonts w:ascii="Arial" w:hAnsi="Arial"/>
          <w:sz w:val="20"/>
        </w:rPr>
        <w:softHyphen/>
        <w:t>ние в клетках натрия и потеря калия. Активный тран</w:t>
      </w:r>
      <w:r>
        <w:rPr>
          <w:rFonts w:ascii="Arial" w:hAnsi="Arial"/>
          <w:sz w:val="20"/>
        </w:rPr>
        <w:softHyphen/>
        <w:t>спорт аминокислот в клетку задерживается, происходят биоэнергетические нарушения, связанные с образованием, накоплением и использованием макроэргических соединений. Это приводит к функцио</w:t>
      </w:r>
      <w:r>
        <w:rPr>
          <w:rFonts w:ascii="Arial" w:hAnsi="Arial"/>
          <w:sz w:val="20"/>
        </w:rPr>
        <w:t>нальным и органическим пораже</w:t>
      </w:r>
      <w:r>
        <w:rPr>
          <w:rFonts w:ascii="Arial" w:hAnsi="Arial"/>
          <w:sz w:val="20"/>
        </w:rPr>
        <w:softHyphen/>
        <w:t>ниям клеток. Активация цикла полиолов у больных диабе</w:t>
      </w:r>
      <w:r>
        <w:rPr>
          <w:rFonts w:ascii="Arial" w:hAnsi="Arial"/>
          <w:sz w:val="20"/>
        </w:rPr>
        <w:softHyphen/>
        <w:t>том находит наиболее яркое выражение в развитии диабети</w:t>
      </w:r>
      <w:r>
        <w:rPr>
          <w:rFonts w:ascii="Arial" w:hAnsi="Arial"/>
          <w:sz w:val="20"/>
        </w:rPr>
        <w:softHyphen/>
        <w:t>ческой катаракты и нейропатии, однако, как показали исследования последних лет, его нарушения в одинаковой степени в</w:t>
      </w:r>
      <w:r>
        <w:rPr>
          <w:rFonts w:ascii="Arial" w:hAnsi="Arial"/>
          <w:sz w:val="20"/>
        </w:rPr>
        <w:t>ажны и в патогенезе диабетических микроанги</w:t>
      </w:r>
      <w:r>
        <w:rPr>
          <w:rFonts w:ascii="Arial" w:hAnsi="Arial"/>
          <w:sz w:val="20"/>
        </w:rPr>
        <w:softHyphen/>
        <w:t>опатии.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Другим важным патогенетическим фактором диабетиче</w:t>
      </w:r>
      <w:r>
        <w:rPr>
          <w:rFonts w:ascii="Arial" w:hAnsi="Arial"/>
          <w:sz w:val="20"/>
        </w:rPr>
        <w:softHyphen/>
        <w:t>ских микроангиопатии является нарушенный обмен глико-аминов, определяющих функциональную и структурную целостность базальной мембраны сосудов.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Одним из на</w:t>
      </w:r>
      <w:r>
        <w:rPr>
          <w:rFonts w:ascii="Arial" w:hAnsi="Arial"/>
          <w:sz w:val="20"/>
        </w:rPr>
        <w:t>иболее специфических проявлений диабети</w:t>
      </w:r>
      <w:r>
        <w:rPr>
          <w:rFonts w:ascii="Arial" w:hAnsi="Arial"/>
          <w:sz w:val="20"/>
        </w:rPr>
        <w:softHyphen/>
        <w:t>ческой микроангиопатии служит утолщение базальной мембраны. Биосинтез компонентов базальной мембраны гене</w:t>
      </w:r>
      <w:r>
        <w:rPr>
          <w:rFonts w:ascii="Arial" w:hAnsi="Arial"/>
          <w:sz w:val="20"/>
        </w:rPr>
        <w:softHyphen/>
        <w:t>тически детерминирован. В рибосомах клеток эндотелия и перицитов синтезируются полипетидные цепи, изменяю</w:t>
      </w:r>
      <w:r>
        <w:rPr>
          <w:rFonts w:ascii="Arial" w:hAnsi="Arial"/>
          <w:sz w:val="20"/>
        </w:rPr>
        <w:softHyphen/>
        <w:t>щиес</w:t>
      </w:r>
      <w:r>
        <w:rPr>
          <w:rFonts w:ascii="Arial" w:hAnsi="Arial"/>
          <w:sz w:val="20"/>
        </w:rPr>
        <w:t>я под влиянием фермента гидроксилазы. При этом лизин и пролин превращаются в гидроксилин и гидро-ксипролин, затем под влиянием галактозил-трансферазы</w:t>
      </w:r>
    </w:p>
    <w:p w:rsidR="00000000" w:rsidRDefault="00F04E35">
      <w:pPr>
        <w:pStyle w:val="FR1"/>
        <w:spacing w:before="100"/>
        <w:jc w:val="right"/>
        <w:rPr>
          <w:sz w:val="20"/>
        </w:rPr>
      </w:pPr>
      <w:r>
        <w:rPr>
          <w:b w:val="0"/>
          <w:sz w:val="20"/>
        </w:rPr>
        <w:t>77</w:t>
      </w:r>
    </w:p>
    <w:p w:rsidR="00000000" w:rsidRDefault="00F04E35">
      <w:pPr>
        <w:pStyle w:val="FR1"/>
        <w:spacing w:before="100"/>
        <w:jc w:val="righ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молекула галактозы присоединяется к остатку гидроксили-зина. В дальнейшем с участием гликозилтрансфера</w:t>
      </w:r>
      <w:r>
        <w:rPr>
          <w:rFonts w:ascii="Arial" w:hAnsi="Arial"/>
          <w:sz w:val="20"/>
        </w:rPr>
        <w:t>зы мо</w:t>
      </w:r>
      <w:r>
        <w:rPr>
          <w:rFonts w:ascii="Arial" w:hAnsi="Arial"/>
          <w:sz w:val="20"/>
        </w:rPr>
        <w:softHyphen/>
        <w:t>лекула глюкозы переходит в гликопротеин базальнои мем</w:t>
      </w:r>
      <w:r>
        <w:rPr>
          <w:rFonts w:ascii="Arial" w:hAnsi="Arial"/>
          <w:sz w:val="20"/>
        </w:rPr>
        <w:softHyphen/>
        <w:t>браны с высоким числом дисахаридных единиц в гидро-ксилизиновой связи. Эта реакция заканчивается образованием растворимых единиц, которые связываясь между собой, образуют структуру базальнои мембр</w:t>
      </w:r>
      <w:r>
        <w:rPr>
          <w:rFonts w:ascii="Arial" w:hAnsi="Arial"/>
          <w:sz w:val="20"/>
        </w:rPr>
        <w:t>аны. Базальная мембра</w:t>
      </w:r>
      <w:r>
        <w:rPr>
          <w:rFonts w:ascii="Arial" w:hAnsi="Arial"/>
          <w:sz w:val="20"/>
        </w:rPr>
        <w:softHyphen/>
        <w:t>на сосудов во многом определяет их функциональное и структурное состояние. Это выражается прежде всего про</w:t>
      </w:r>
      <w:r>
        <w:rPr>
          <w:rFonts w:ascii="Arial" w:hAnsi="Arial"/>
          <w:sz w:val="20"/>
        </w:rPr>
        <w:softHyphen/>
        <w:t>цессами селективной фильтрации и поддерживающей функ</w:t>
      </w:r>
      <w:r>
        <w:rPr>
          <w:rFonts w:ascii="Arial" w:hAnsi="Arial"/>
          <w:sz w:val="20"/>
        </w:rPr>
        <w:softHyphen/>
        <w:t>цией. Она дает положительную ШИК-реакцию, тем самым обнаруживая свою глико</w:t>
      </w:r>
      <w:r>
        <w:rPr>
          <w:rFonts w:ascii="Arial" w:hAnsi="Arial"/>
          <w:sz w:val="20"/>
        </w:rPr>
        <w:t>протеиновую природу. Показано на</w:t>
      </w:r>
      <w:r>
        <w:rPr>
          <w:rFonts w:ascii="Arial" w:hAnsi="Arial"/>
          <w:sz w:val="20"/>
        </w:rPr>
        <w:softHyphen/>
        <w:t>личие в базальнои мембране белков, близких по структуре и свойствам к коллагену, но отличающихся от классиче</w:t>
      </w:r>
      <w:r>
        <w:rPr>
          <w:rFonts w:ascii="Arial" w:hAnsi="Arial"/>
          <w:sz w:val="20"/>
        </w:rPr>
        <w:softHyphen/>
        <w:t>ского коллагена сухожилий отсутствием фибриллярного строения. Имеются сообщения о том, что коллагеновая ткань база</w:t>
      </w:r>
      <w:r>
        <w:rPr>
          <w:rFonts w:ascii="Arial" w:hAnsi="Arial"/>
          <w:sz w:val="20"/>
        </w:rPr>
        <w:t>льнои мембраны у больных диабетом подверга</w:t>
      </w:r>
      <w:r>
        <w:rPr>
          <w:rFonts w:ascii="Arial" w:hAnsi="Arial"/>
          <w:sz w:val="20"/>
        </w:rPr>
        <w:softHyphen/>
        <w:t>ется более раннему старению с изменением структуры. Утолщение базальнои мембраны по времени соответствует возникновению метаболических нарушений у больных диабе</w:t>
      </w:r>
      <w:r>
        <w:rPr>
          <w:rFonts w:ascii="Arial" w:hAnsi="Arial"/>
          <w:sz w:val="20"/>
        </w:rPr>
        <w:softHyphen/>
        <w:t>том и прогрессируют с длительностью сахарного диабет</w:t>
      </w:r>
      <w:r>
        <w:rPr>
          <w:rFonts w:ascii="Arial" w:hAnsi="Arial"/>
          <w:sz w:val="20"/>
        </w:rPr>
        <w:t>а. Обмен веществ в базальнои мембране осуществляется мед</w:t>
      </w:r>
      <w:r>
        <w:rPr>
          <w:rFonts w:ascii="Arial" w:hAnsi="Arial"/>
          <w:sz w:val="20"/>
        </w:rPr>
        <w:softHyphen/>
        <w:t>ленно.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Имеются сведения о том, что недостаточность инсулина приводит к снижению активности гликозилтрансферазы в эксперименте, а инсулинотерапия восстанавливает эту актив</w:t>
      </w:r>
      <w:r>
        <w:rPr>
          <w:rFonts w:ascii="Arial" w:hAnsi="Arial"/>
          <w:sz w:val="20"/>
        </w:rPr>
        <w:softHyphen/>
        <w:t>ность. При выраженных измене</w:t>
      </w:r>
      <w:r>
        <w:rPr>
          <w:rFonts w:ascii="Arial" w:hAnsi="Arial"/>
          <w:sz w:val="20"/>
        </w:rPr>
        <w:t>ниях в базальнои мембране инсулинотерапия не приводит к полной ее нормализации. Этим, очевидно, объясняется малая эффективность лечеб</w:t>
      </w:r>
      <w:r>
        <w:rPr>
          <w:rFonts w:ascii="Arial" w:hAnsi="Arial"/>
          <w:sz w:val="20"/>
        </w:rPr>
        <w:softHyphen/>
        <w:t>ных мероприятий в терапии сахарного диабета.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последние годы определенное значение в патогенезе сосудистых поражений у бо</w:t>
      </w:r>
      <w:r>
        <w:rPr>
          <w:rFonts w:ascii="Arial" w:hAnsi="Arial"/>
          <w:sz w:val="20"/>
        </w:rPr>
        <w:t>льных диабетом придается глико-зилированным белкам. Они обладают антигенной актив</w:t>
      </w:r>
      <w:r>
        <w:rPr>
          <w:rFonts w:ascii="Arial" w:hAnsi="Arial"/>
          <w:sz w:val="20"/>
        </w:rPr>
        <w:softHyphen/>
        <w:t>ностью, в частности, по отношению к стенке сосуда.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Необходимо отметить участие иммунных процессов в патогенезе диабетических микроангиопатий. Так, Д. Андреа-ни (1982) отметил</w:t>
      </w:r>
      <w:r>
        <w:rPr>
          <w:rFonts w:ascii="Arial" w:hAnsi="Arial"/>
          <w:sz w:val="20"/>
        </w:rPr>
        <w:t xml:space="preserve"> высокое содержание иммунных комплексов в крови у больных с начальными стадиями диабетической ретинопатии. Он полагает, что иммунные механизмы лежат в основе так называемой злокачественной микроангиопатий. Допускается возможность снижения клиренса иммунных</w:t>
      </w:r>
      <w:r>
        <w:rPr>
          <w:rFonts w:ascii="Arial" w:hAnsi="Arial"/>
          <w:sz w:val="20"/>
        </w:rPr>
        <w:t xml:space="preserve"> комплексов у больных сахарным диабетом, в связи с чем они накапливаются в крови и влияют на различные физиологические процессы, например увеличивая агрегацию тромбоцитов. Необходимо также отметить, что лечение</w:t>
      </w:r>
    </w:p>
    <w:p w:rsidR="00000000" w:rsidRDefault="00F04E35">
      <w:pPr>
        <w:pStyle w:val="FR1"/>
        <w:spacing w:before="100"/>
        <w:jc w:val="left"/>
        <w:rPr>
          <w:sz w:val="20"/>
        </w:rPr>
      </w:pPr>
      <w:r>
        <w:rPr>
          <w:b w:val="0"/>
          <w:sz w:val="20"/>
        </w:rPr>
        <w:t>78</w:t>
      </w:r>
    </w:p>
    <w:p w:rsidR="00000000" w:rsidRDefault="00F04E35">
      <w:pPr>
        <w:pStyle w:val="FR1"/>
        <w:spacing w:before="100"/>
        <w:jc w:val="left"/>
        <w:rPr>
          <w:sz w:val="20"/>
        </w:rPr>
        <w:sectPr w:rsidR="00000000">
          <w:pgSz w:w="11900" w:h="16820"/>
          <w:pgMar w:top="1440" w:right="4360" w:bottom="720" w:left="1440" w:header="720" w:footer="720" w:gutter="0"/>
          <w:cols w:space="60"/>
          <w:noEndnote/>
        </w:sectPr>
      </w:pPr>
    </w:p>
    <w:p w:rsidR="00000000" w:rsidRDefault="0057192E">
      <w:pPr>
        <w:spacing w:line="240" w:lineRule="auto"/>
        <w:ind w:left="220" w:firstLine="0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>
            <wp:extent cx="3714750" cy="287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04E35">
      <w:pPr>
        <w:spacing w:line="240" w:lineRule="auto"/>
        <w:ind w:right="200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Время, минуты</w:t>
      </w:r>
    </w:p>
    <w:p w:rsidR="00000000" w:rsidRDefault="00F04E35">
      <w:pPr>
        <w:spacing w:before="120" w:line="240" w:lineRule="auto"/>
        <w:ind w:right="20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Рис. 11. Хроматограмма гл</w:t>
      </w:r>
      <w:r>
        <w:rPr>
          <w:rFonts w:ascii="Arial" w:hAnsi="Arial"/>
          <w:sz w:val="20"/>
        </w:rPr>
        <w:t>икозилированного гемоглобина больного ИЗСД. На оси абсцисс обозначено время хроматографии в минутах, на оси ординат — величина измерения Е в процентах. 1 — пик гемоглобина А;д^.д (НЬА^.д); 2 (штри</w:t>
      </w:r>
      <w:r>
        <w:rPr>
          <w:rFonts w:ascii="Arial" w:hAnsi="Arial"/>
          <w:sz w:val="20"/>
        </w:rPr>
        <w:softHyphen/>
        <w:t xml:space="preserve">ховка) — пик гликозилированного гемоглобина </w:t>
      </w:r>
      <w:r>
        <w:rPr>
          <w:rFonts w:ascii="Arial" w:hAnsi="Arial"/>
          <w:i/>
          <w:sz w:val="20"/>
        </w:rPr>
        <w:t>(НЬА^</w:t>
      </w:r>
      <w:r>
        <w:rPr>
          <w:rFonts w:ascii="Arial" w:hAnsi="Arial"/>
          <w:sz w:val="20"/>
        </w:rPr>
        <w:t xml:space="preserve"> ); 3 — пи</w:t>
      </w:r>
      <w:r>
        <w:rPr>
          <w:rFonts w:ascii="Arial" w:hAnsi="Arial"/>
          <w:sz w:val="20"/>
        </w:rPr>
        <w:t>к гемоглобина Ао(НЬАо).</w:t>
      </w:r>
    </w:p>
    <w:p w:rsidR="00000000" w:rsidRDefault="00F04E35">
      <w:pPr>
        <w:spacing w:before="220" w:line="220" w:lineRule="auto"/>
        <w:ind w:right="20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ИЗСД препаратами гетерогенных инсулинов приводит к образованию иммунных комплексов, влияющих на различ</w:t>
      </w:r>
      <w:r>
        <w:rPr>
          <w:rFonts w:ascii="Arial" w:hAnsi="Arial"/>
          <w:sz w:val="20"/>
        </w:rPr>
        <w:softHyphen/>
        <w:t>ные типы лимфоцитов. Выяснение роли иммунных механиз</w:t>
      </w:r>
      <w:r>
        <w:rPr>
          <w:rFonts w:ascii="Arial" w:hAnsi="Arial"/>
          <w:sz w:val="20"/>
        </w:rPr>
        <w:softHyphen/>
        <w:t>мов диабетических ангиопатий не закончено.</w:t>
      </w:r>
    </w:p>
    <w:p w:rsidR="00000000" w:rsidRDefault="00F04E35">
      <w:pPr>
        <w:spacing w:line="220" w:lineRule="auto"/>
        <w:ind w:right="2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патогенезе диабетических микроа</w:t>
      </w:r>
      <w:r>
        <w:rPr>
          <w:rFonts w:ascii="Arial" w:hAnsi="Arial"/>
          <w:sz w:val="20"/>
        </w:rPr>
        <w:t>нгиопатий имеют значение и внутрисосудистые факторы. Среди них особое место занимает гликозилированный гемоглобин. Он образу</w:t>
      </w:r>
      <w:r>
        <w:rPr>
          <w:rFonts w:ascii="Arial" w:hAnsi="Arial"/>
          <w:sz w:val="20"/>
        </w:rPr>
        <w:softHyphen/>
        <w:t>ется путем связывания остатков глюкозы с N-концевым валином В-цепи гемоглобина А (НЬА). Это связывание (по типу связи Шиффа) продол</w:t>
      </w:r>
      <w:r>
        <w:rPr>
          <w:rFonts w:ascii="Arial" w:hAnsi="Arial"/>
          <w:sz w:val="20"/>
        </w:rPr>
        <w:t>жается в течение всей жизни эритроцита (120 дней). Скорость его зависит от концентра</w:t>
      </w:r>
      <w:r>
        <w:rPr>
          <w:rFonts w:ascii="Arial" w:hAnsi="Arial"/>
          <w:sz w:val="20"/>
        </w:rPr>
        <w:softHyphen/>
        <w:t>ции глюкозы в крови. Гликозилирование происходит пост-рибосомально. Фракция гликозилированного гемоглобина обозначается как</w:t>
      </w:r>
      <w:r>
        <w:rPr>
          <w:rFonts w:ascii="Arial" w:hAnsi="Arial"/>
          <w:sz w:val="20"/>
          <w:lang w:val="en-US"/>
        </w:rPr>
        <w:t xml:space="preserve"> HbAic.</w:t>
      </w:r>
      <w:r>
        <w:rPr>
          <w:rFonts w:ascii="Arial" w:hAnsi="Arial"/>
          <w:sz w:val="20"/>
        </w:rPr>
        <w:t xml:space="preserve"> У здоровых в зависимости от метода опред</w:t>
      </w:r>
      <w:r>
        <w:rPr>
          <w:rFonts w:ascii="Arial" w:hAnsi="Arial"/>
          <w:sz w:val="20"/>
        </w:rPr>
        <w:t>еления она составляет 4—6% общего содер</w:t>
      </w:r>
      <w:r>
        <w:rPr>
          <w:rFonts w:ascii="Arial" w:hAnsi="Arial"/>
          <w:sz w:val="20"/>
        </w:rPr>
        <w:softHyphen/>
        <w:t>жания гемоглобина и относится к так назьшаемым минор</w:t>
      </w:r>
      <w:r>
        <w:rPr>
          <w:rFonts w:ascii="Arial" w:hAnsi="Arial"/>
          <w:sz w:val="20"/>
        </w:rPr>
        <w:softHyphen/>
        <w:t>ным фракциям. У больных диабетом она повышается в 2—3 раза, что зависит от степени декомпенсации этого заболевания. На рис. 11 представлена Хроматограмма глико</w:t>
      </w:r>
      <w:r>
        <w:rPr>
          <w:rFonts w:ascii="Arial" w:hAnsi="Arial"/>
          <w:sz w:val="20"/>
        </w:rPr>
        <w:softHyphen/>
        <w:t>зил</w:t>
      </w:r>
      <w:r>
        <w:rPr>
          <w:rFonts w:ascii="Arial" w:hAnsi="Arial"/>
          <w:sz w:val="20"/>
        </w:rPr>
        <w:t>ированного гемоглобина больного сахарным диабетом. Клинические наблюдения показали, что содержание HbAic в</w:t>
      </w:r>
    </w:p>
    <w:p w:rsidR="00000000" w:rsidRDefault="00F04E35">
      <w:pPr>
        <w:pStyle w:val="FR1"/>
        <w:spacing w:before="100"/>
        <w:ind w:left="5440"/>
        <w:jc w:val="left"/>
        <w:rPr>
          <w:sz w:val="20"/>
        </w:rPr>
      </w:pPr>
      <w:r>
        <w:rPr>
          <w:b w:val="0"/>
          <w:sz w:val="20"/>
        </w:rPr>
        <w:t>79</w:t>
      </w:r>
    </w:p>
    <w:p w:rsidR="00000000" w:rsidRDefault="00F04E35">
      <w:pPr>
        <w:pStyle w:val="FR1"/>
        <w:spacing w:before="100"/>
        <w:ind w:left="5440"/>
        <w:jc w:val="left"/>
        <w:rPr>
          <w:sz w:val="20"/>
        </w:rPr>
        <w:sectPr w:rsidR="00000000">
          <w:pgSz w:w="11900" w:h="16820"/>
          <w:pgMar w:top="1440" w:right="4360" w:bottom="720" w:left="1440" w:header="720" w:footer="720" w:gutter="0"/>
          <w:cols w:space="60"/>
          <w:noEndnote/>
        </w:sectPr>
      </w:pPr>
    </w:p>
    <w:p w:rsidR="00000000" w:rsidRDefault="00F04E35">
      <w:pPr>
        <w:pStyle w:val="FR1"/>
        <w:rPr>
          <w:sz w:val="20"/>
        </w:rPr>
      </w:pPr>
      <w:r>
        <w:rPr>
          <w:sz w:val="20"/>
        </w:rPr>
        <w:lastRenderedPageBreak/>
        <w:t>Таблица 6. Содержание минорных фракций гемоглобина у здоровых и больных сахарным диабетом (в процентах)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0"/>
        <w:gridCol w:w="1900"/>
        <w:gridCol w:w="18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00" w:type="dxa"/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Фракция гемоглобина</w:t>
            </w:r>
          </w:p>
        </w:tc>
        <w:tc>
          <w:tcPr>
            <w:tcW w:w="1900" w:type="dxa"/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Здоровые</w:t>
            </w:r>
          </w:p>
        </w:tc>
        <w:tc>
          <w:tcPr>
            <w:tcW w:w="1880" w:type="dxa"/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Больные саха</w:t>
            </w:r>
            <w:r>
              <w:rPr>
                <w:rFonts w:ascii="Arial" w:hAnsi="Arial"/>
                <w:sz w:val="20"/>
              </w:rPr>
              <w:t>рным диабетом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0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НЬА</w:t>
            </w:r>
          </w:p>
        </w:tc>
        <w:tc>
          <w:tcPr>
            <w:tcW w:w="190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90</w:t>
            </w:r>
          </w:p>
        </w:tc>
        <w:tc>
          <w:tcPr>
            <w:tcW w:w="188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0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А1а</w:t>
            </w:r>
          </w:p>
        </w:tc>
        <w:tc>
          <w:tcPr>
            <w:tcW w:w="190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88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2,3-3,5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0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А1Ь</w:t>
            </w:r>
          </w:p>
        </w:tc>
        <w:tc>
          <w:tcPr>
            <w:tcW w:w="190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0,8</w:t>
            </w:r>
          </w:p>
        </w:tc>
        <w:tc>
          <w:tcPr>
            <w:tcW w:w="1880" w:type="dxa"/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90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en-US"/>
              </w:rPr>
              <w:t>Ale</w:t>
            </w:r>
          </w:p>
        </w:tc>
        <w:tc>
          <w:tcPr>
            <w:tcW w:w="190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3-6</w:t>
            </w:r>
          </w:p>
        </w:tc>
        <w:tc>
          <w:tcPr>
            <w:tcW w:w="1880" w:type="dxa"/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6-22</w:t>
            </w:r>
          </w:p>
        </w:tc>
      </w:tr>
    </w:tbl>
    <w:p w:rsidR="00000000" w:rsidRDefault="00F04E35">
      <w:pPr>
        <w:spacing w:line="240" w:lineRule="auto"/>
        <w:ind w:firstLine="0"/>
        <w:jc w:val="left"/>
        <w:rPr>
          <w:rFonts w:ascii="Arial" w:hAnsi="Arial"/>
          <w:sz w:val="20"/>
        </w:rPr>
      </w:pPr>
    </w:p>
    <w:p w:rsidR="00000000" w:rsidRDefault="00F04E35">
      <w:pPr>
        <w:spacing w:before="160"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эритроцитах является интегрированным показателем компен</w:t>
      </w:r>
      <w:r>
        <w:rPr>
          <w:rFonts w:ascii="Arial" w:hAnsi="Arial"/>
          <w:sz w:val="20"/>
        </w:rPr>
        <w:softHyphen/>
        <w:t>сации сахарного диабета в предшествовавшие 2—3 мес;</w:t>
      </w: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его широко используют в настоящее время. В табл. 6 представлены данные о содер</w:t>
      </w:r>
      <w:r>
        <w:rPr>
          <w:rFonts w:ascii="Arial" w:hAnsi="Arial"/>
          <w:sz w:val="20"/>
        </w:rPr>
        <w:t>жании минорных фракций гемоглобина у здоровых людей, полученные в ИЭЭиХГ АМН СССР [Завадский П. С., 1985].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Подобно карбоксигемоглобину гликозилированный гемо</w:t>
      </w:r>
      <w:r>
        <w:rPr>
          <w:rFonts w:ascii="Arial" w:hAnsi="Arial"/>
          <w:sz w:val="20"/>
        </w:rPr>
        <w:softHyphen/>
        <w:t>глобин имеет повышенное сродство к кислороду, умень</w:t>
      </w:r>
      <w:r>
        <w:rPr>
          <w:rFonts w:ascii="Arial" w:hAnsi="Arial"/>
          <w:sz w:val="20"/>
        </w:rPr>
        <w:softHyphen/>
        <w:t>шая его транспорт к тканям и вызывая их гипокс</w:t>
      </w:r>
      <w:r>
        <w:rPr>
          <w:rFonts w:ascii="Arial" w:hAnsi="Arial"/>
          <w:sz w:val="20"/>
        </w:rPr>
        <w:t>ию. Организм отвечает на это повышением содержания 2,3-дифосфоглицерата в эритроцитах и ускорением доставки кислорода к тканям. Однако эти механизмы не могут при декомпенсации сахарного диабета обеспечить достаточную оксигенацию тканей и гипоксия становитс</w:t>
      </w:r>
      <w:r>
        <w:rPr>
          <w:rFonts w:ascii="Arial" w:hAnsi="Arial"/>
          <w:sz w:val="20"/>
        </w:rPr>
        <w:t>я хронической. Она сопровождается изменениями микроциркуляции: расши</w:t>
      </w:r>
      <w:r>
        <w:rPr>
          <w:rFonts w:ascii="Arial" w:hAnsi="Arial"/>
          <w:sz w:val="20"/>
        </w:rPr>
        <w:softHyphen/>
        <w:t>рением венозной части капилляра, увеличением его прони</w:t>
      </w:r>
      <w:r>
        <w:rPr>
          <w:rFonts w:ascii="Arial" w:hAnsi="Arial"/>
          <w:sz w:val="20"/>
        </w:rPr>
        <w:softHyphen/>
        <w:t>цаемости. Нарушения микроциркуляции усиливаются в ре</w:t>
      </w:r>
      <w:r>
        <w:rPr>
          <w:rFonts w:ascii="Arial" w:hAnsi="Arial"/>
          <w:sz w:val="20"/>
        </w:rPr>
        <w:softHyphen/>
        <w:t>зультате увеличения вязкости крови и усиления агрегации эритроцитов с развитием</w:t>
      </w:r>
      <w:r>
        <w:rPr>
          <w:rFonts w:ascii="Arial" w:hAnsi="Arial"/>
          <w:sz w:val="20"/>
        </w:rPr>
        <w:t xml:space="preserve"> сладж-феноменов. Развиваются мешотчатые расширения стенки капилляров (подобно микро</w:t>
      </w:r>
      <w:r>
        <w:rPr>
          <w:rFonts w:ascii="Arial" w:hAnsi="Arial"/>
          <w:sz w:val="20"/>
        </w:rPr>
        <w:softHyphen/>
        <w:t>аневризмам сосудов сетчатки), нарушения кровотока в капиллярах, пристеночные тромбы, повышается проницае</w:t>
      </w:r>
      <w:r>
        <w:rPr>
          <w:rFonts w:ascii="Arial" w:hAnsi="Arial"/>
          <w:sz w:val="20"/>
        </w:rPr>
        <w:softHyphen/>
        <w:t>мость капилляров с образованием перикапиллярного отека. При этом т</w:t>
      </w:r>
      <w:r>
        <w:rPr>
          <w:rFonts w:ascii="Arial" w:hAnsi="Arial"/>
          <w:sz w:val="20"/>
        </w:rPr>
        <w:t>акже изменяется тонус сосудов. Эти феномены наблюдаются особенно хорошо при флюоресцентной анги</w:t>
      </w:r>
      <w:r>
        <w:rPr>
          <w:rFonts w:ascii="Arial" w:hAnsi="Arial"/>
          <w:sz w:val="20"/>
        </w:rPr>
        <w:softHyphen/>
        <w:t>ографии сетчатки, микроскопии бульбарной конъюктивы.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Новые методы исследования нарушений микроциркуля</w:t>
      </w:r>
      <w:r>
        <w:rPr>
          <w:rFonts w:ascii="Arial" w:hAnsi="Arial"/>
          <w:sz w:val="20"/>
        </w:rPr>
        <w:softHyphen/>
        <w:t>ции, в частности фотон-корреляционная спектроскопия [Мазов</w:t>
      </w:r>
      <w:r>
        <w:rPr>
          <w:rFonts w:ascii="Arial" w:hAnsi="Arial"/>
          <w:sz w:val="20"/>
        </w:rPr>
        <w:t>ецкий А. Г. и др., 1984], позволили верифицировать функциональную стадию диабетической микроангиопатии и нарушения микроциркуляции уже при нарушенной толерант</w:t>
      </w:r>
      <w:r>
        <w:rPr>
          <w:rFonts w:ascii="Arial" w:hAnsi="Arial"/>
          <w:sz w:val="20"/>
        </w:rPr>
        <w:softHyphen/>
        <w:t xml:space="preserve">ности к глюкозе, т. е. до установления явного диабета. Эта стадия обратима. Фотон-корреляционная </w:t>
      </w:r>
      <w:r>
        <w:rPr>
          <w:rFonts w:ascii="Arial" w:hAnsi="Arial"/>
          <w:sz w:val="20"/>
        </w:rPr>
        <w:t>спектроскопия, биомикроскопия бульбоконъюнктивы с балльной оценкой результатов [Мухамедов X. А., 1985], флюоресцентная анги-</w:t>
      </w:r>
    </w:p>
    <w:p w:rsidR="00000000" w:rsidRDefault="00F04E35">
      <w:pPr>
        <w:pStyle w:val="FR1"/>
        <w:spacing w:before="100"/>
        <w:jc w:val="left"/>
        <w:rPr>
          <w:sz w:val="20"/>
        </w:rPr>
      </w:pPr>
      <w:r>
        <w:rPr>
          <w:sz w:val="20"/>
        </w:rPr>
        <w:t>80</w:t>
      </w:r>
    </w:p>
    <w:p w:rsidR="00000000" w:rsidRDefault="00F04E35">
      <w:pPr>
        <w:pStyle w:val="FR1"/>
        <w:spacing w:before="100"/>
        <w:jc w:val="left"/>
        <w:rPr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ография сетчатки дают возможность рано диагностировать нарушения микроциркуляции у больных сахарным диабетом и активно проводит</w:t>
      </w:r>
      <w:r>
        <w:rPr>
          <w:rFonts w:ascii="Arial" w:hAnsi="Arial"/>
          <w:sz w:val="20"/>
        </w:rPr>
        <w:t>ь профилактику диабетических микро</w:t>
      </w:r>
      <w:r>
        <w:rPr>
          <w:rFonts w:ascii="Arial" w:hAnsi="Arial"/>
          <w:sz w:val="20"/>
        </w:rPr>
        <w:softHyphen/>
        <w:t>ангиопатии.</w:t>
      </w:r>
    </w:p>
    <w:p w:rsidR="00000000" w:rsidRDefault="00F04E35">
      <w:pPr>
        <w:spacing w:line="220" w:lineRule="auto"/>
        <w:ind w:firstLine="620"/>
        <w:rPr>
          <w:rFonts w:ascii="Arial" w:hAnsi="Arial"/>
          <w:sz w:val="20"/>
        </w:rPr>
      </w:pPr>
      <w:r>
        <w:rPr>
          <w:rFonts w:ascii="Arial" w:hAnsi="Arial"/>
          <w:sz w:val="20"/>
        </w:rPr>
        <w:t>В патогенезе диабетических микроангиопатии участ</w:t>
      </w:r>
      <w:r>
        <w:rPr>
          <w:rFonts w:ascii="Arial" w:hAnsi="Arial"/>
          <w:sz w:val="20"/>
        </w:rPr>
        <w:softHyphen/>
        <w:t>вуют и другие механизмы. Среди них следует выделить гормональные (повышение и колебания в крови сомато-тропного гормона,</w:t>
      </w:r>
      <w:r>
        <w:rPr>
          <w:rFonts w:ascii="Arial" w:hAnsi="Arial"/>
          <w:b/>
          <w:sz w:val="20"/>
        </w:rPr>
        <w:t xml:space="preserve"> АКТГ,</w:t>
      </w:r>
      <w:r>
        <w:rPr>
          <w:rFonts w:ascii="Arial" w:hAnsi="Arial"/>
          <w:sz w:val="20"/>
        </w:rPr>
        <w:t xml:space="preserve"> кортизола, альдостерона и кате-хо</w:t>
      </w:r>
      <w:r>
        <w:rPr>
          <w:rFonts w:ascii="Arial" w:hAnsi="Arial"/>
          <w:sz w:val="20"/>
        </w:rPr>
        <w:t>ламинов). Повышение этих гормонов особенно часто наблюдается при лабильном диабете с эпизодами гипогли</w:t>
      </w:r>
      <w:r>
        <w:rPr>
          <w:rFonts w:ascii="Arial" w:hAnsi="Arial"/>
          <w:sz w:val="20"/>
        </w:rPr>
        <w:softHyphen/>
        <w:t>кемии. В ответ на гипогликемию содержание многих из этих гормонов в крови повышается. Это связано с механиз</w:t>
      </w:r>
      <w:r>
        <w:rPr>
          <w:rFonts w:ascii="Arial" w:hAnsi="Arial"/>
          <w:sz w:val="20"/>
        </w:rPr>
        <w:softHyphen/>
        <w:t>мом стрессовых реакций. Действие этих гормоно</w:t>
      </w:r>
      <w:r>
        <w:rPr>
          <w:rFonts w:ascii="Arial" w:hAnsi="Arial"/>
          <w:sz w:val="20"/>
        </w:rPr>
        <w:t>в проявля</w:t>
      </w:r>
      <w:r>
        <w:rPr>
          <w:rFonts w:ascii="Arial" w:hAnsi="Arial"/>
          <w:sz w:val="20"/>
        </w:rPr>
        <w:softHyphen/>
        <w:t>ется путем изменения обмена веществ, возможно и их не</w:t>
      </w:r>
      <w:r>
        <w:rPr>
          <w:rFonts w:ascii="Arial" w:hAnsi="Arial"/>
          <w:sz w:val="20"/>
        </w:rPr>
        <w:softHyphen/>
        <w:t>посредственное действие на сосудистую стенку [Ефимов А. С., 1973; Ефимов А. С. и др., 1983].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 исключается роль «местных» гормонов в патогенезе сосудистых поражений у больных диабетом (брадик</w:t>
      </w:r>
      <w:r>
        <w:rPr>
          <w:rFonts w:ascii="Arial" w:hAnsi="Arial"/>
          <w:sz w:val="20"/>
        </w:rPr>
        <w:t>инин, серотонин и простагландины), но их участие в развитии диабетических микроангиопатии требует подтверждения.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Определенную роль в развитии диабетических микроан</w:t>
      </w:r>
      <w:r>
        <w:rPr>
          <w:rFonts w:ascii="Arial" w:hAnsi="Arial"/>
          <w:sz w:val="20"/>
        </w:rPr>
        <w:softHyphen/>
        <w:t>гиопатии играют генетические факторы. Нельзя исключить возможность гетерогенности патогенеза</w:t>
      </w:r>
      <w:r>
        <w:rPr>
          <w:rFonts w:ascii="Arial" w:hAnsi="Arial"/>
          <w:sz w:val="20"/>
        </w:rPr>
        <w:t xml:space="preserve"> диабетических микроангиопатии у больных ИЗСД и ИНСД. Кроме того, у родственников больных сахарным диабетом определены микрососудистые нарушения еще без изменений углеводного обмена. Однако, как показали дальнейшие исследования, эти данные не позволяют пол</w:t>
      </w:r>
      <w:r>
        <w:rPr>
          <w:rFonts w:ascii="Arial" w:hAnsi="Arial"/>
          <w:sz w:val="20"/>
        </w:rPr>
        <w:t>ностью исключить роль обмен</w:t>
      </w:r>
      <w:r>
        <w:rPr>
          <w:rFonts w:ascii="Arial" w:hAnsi="Arial"/>
          <w:sz w:val="20"/>
        </w:rPr>
        <w:softHyphen/>
        <w:t>ных сдвигов, и роль генетических факторов в развитии диабетических микроангиопатии нельзя считать полностью ясной.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Роль обменных нарушений в патогенезе диабетических микроангиопатии подтверждают: 1) </w:t>
      </w:r>
      <w:r>
        <w:rPr>
          <w:rFonts w:ascii="Arial" w:hAnsi="Arial"/>
          <w:i/>
          <w:sz w:val="20"/>
        </w:rPr>
        <w:t>гистологические находки у жив</w:t>
      </w:r>
      <w:r>
        <w:rPr>
          <w:rFonts w:ascii="Arial" w:hAnsi="Arial"/>
          <w:i/>
          <w:sz w:val="20"/>
        </w:rPr>
        <w:t>отных с экспериментальным диабетом —</w:t>
      </w:r>
      <w:r>
        <w:rPr>
          <w:rFonts w:ascii="Arial" w:hAnsi="Arial"/>
          <w:sz w:val="20"/>
        </w:rPr>
        <w:t xml:space="preserve"> сходство с изме</w:t>
      </w:r>
      <w:r>
        <w:rPr>
          <w:rFonts w:ascii="Arial" w:hAnsi="Arial"/>
          <w:sz w:val="20"/>
        </w:rPr>
        <w:softHyphen/>
        <w:t>нениями сосудов у больных диабетом, их связь с длитель</w:t>
      </w:r>
      <w:r>
        <w:rPr>
          <w:rFonts w:ascii="Arial" w:hAnsi="Arial"/>
          <w:sz w:val="20"/>
        </w:rPr>
        <w:softHyphen/>
        <w:t>ностью и тяжестью диабета, возможность предупреждения ангиопатии адекватной инсулинотерапией или пересадкой бета-клеток островков поджелудочной желе</w:t>
      </w:r>
      <w:r>
        <w:rPr>
          <w:rFonts w:ascii="Arial" w:hAnsi="Arial"/>
          <w:sz w:val="20"/>
        </w:rPr>
        <w:t xml:space="preserve">зы; 2) </w:t>
      </w:r>
      <w:r>
        <w:rPr>
          <w:rFonts w:ascii="Arial" w:hAnsi="Arial"/>
          <w:i/>
          <w:sz w:val="20"/>
        </w:rPr>
        <w:t>гистоло</w:t>
      </w:r>
      <w:r>
        <w:rPr>
          <w:rFonts w:ascii="Arial" w:hAnsi="Arial"/>
          <w:i/>
          <w:sz w:val="20"/>
        </w:rPr>
        <w:softHyphen/>
        <w:t>гические находки у больных диабетом —</w:t>
      </w:r>
      <w:r>
        <w:rPr>
          <w:rFonts w:ascii="Arial" w:hAnsi="Arial"/>
          <w:sz w:val="20"/>
        </w:rPr>
        <w:t xml:space="preserve"> отсутствие микроангио</w:t>
      </w:r>
      <w:r>
        <w:rPr>
          <w:rFonts w:ascii="Arial" w:hAnsi="Arial"/>
          <w:sz w:val="20"/>
        </w:rPr>
        <w:softHyphen/>
        <w:t>патии у больных с впервые выявленным ИЗСД и у дискор-дантных однояйцевых близнецов и их обнаружение при дру</w:t>
      </w:r>
      <w:r>
        <w:rPr>
          <w:rFonts w:ascii="Arial" w:hAnsi="Arial"/>
          <w:sz w:val="20"/>
        </w:rPr>
        <w:softHyphen/>
        <w:t xml:space="preserve">гих типах диабета; 3) </w:t>
      </w:r>
      <w:r>
        <w:rPr>
          <w:rFonts w:ascii="Arial" w:hAnsi="Arial"/>
          <w:i/>
          <w:sz w:val="20"/>
        </w:rPr>
        <w:t>клинические данные у больных диабе</w:t>
      </w:r>
      <w:r>
        <w:rPr>
          <w:rFonts w:ascii="Arial" w:hAnsi="Arial"/>
          <w:i/>
          <w:sz w:val="20"/>
        </w:rPr>
        <w:softHyphen/>
        <w:t>том —</w:t>
      </w:r>
      <w:r>
        <w:rPr>
          <w:rFonts w:ascii="Arial" w:hAnsi="Arial"/>
          <w:sz w:val="20"/>
        </w:rPr>
        <w:t xml:space="preserve"> связь микр</w:t>
      </w:r>
      <w:r>
        <w:rPr>
          <w:rFonts w:ascii="Arial" w:hAnsi="Arial"/>
          <w:sz w:val="20"/>
        </w:rPr>
        <w:t>оангиопатии с продолжительностью диабета и выраженностью обменных нарушений, обратимость микро</w:t>
      </w:r>
      <w:r>
        <w:rPr>
          <w:rFonts w:ascii="Arial" w:hAnsi="Arial"/>
          <w:sz w:val="20"/>
        </w:rPr>
        <w:softHyphen/>
        <w:t>ангиопатии при строгом контроле (компенсации) сахарного</w:t>
      </w:r>
    </w:p>
    <w:p w:rsidR="00000000" w:rsidRDefault="00F04E35">
      <w:pPr>
        <w:spacing w:before="120"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81</w:t>
      </w:r>
    </w:p>
    <w:p w:rsidR="00000000" w:rsidRDefault="00F04E35">
      <w:pPr>
        <w:spacing w:before="120" w:line="240" w:lineRule="auto"/>
        <w:ind w:firstLine="0"/>
        <w:jc w:val="right"/>
        <w:rPr>
          <w:rFonts w:ascii="Arial" w:hAnsi="Arial"/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диабета и при пересадке бета-клеток островков поджелудоч</w:t>
      </w:r>
      <w:r>
        <w:rPr>
          <w:rFonts w:ascii="Arial" w:hAnsi="Arial"/>
          <w:sz w:val="20"/>
        </w:rPr>
        <w:softHyphen/>
        <w:t xml:space="preserve">ной железы; 4) </w:t>
      </w:r>
      <w:r>
        <w:rPr>
          <w:rFonts w:ascii="Arial" w:hAnsi="Arial"/>
          <w:i/>
          <w:sz w:val="20"/>
        </w:rPr>
        <w:t>биохимические нарушения —</w:t>
      </w:r>
      <w:r>
        <w:rPr>
          <w:rFonts w:ascii="Arial" w:hAnsi="Arial"/>
          <w:sz w:val="20"/>
        </w:rPr>
        <w:t xml:space="preserve"> гип</w:t>
      </w:r>
      <w:r>
        <w:rPr>
          <w:rFonts w:ascii="Arial" w:hAnsi="Arial"/>
          <w:sz w:val="20"/>
        </w:rPr>
        <w:t>ергликемия, увеличение гликозилирования (НВДц , миелопротеин, глико-протеин клубочков почек); нарушение обмена полиолов (накопление сорбита, повышение уровня фруктозамина, сни</w:t>
      </w:r>
      <w:r>
        <w:rPr>
          <w:rFonts w:ascii="Arial" w:hAnsi="Arial"/>
          <w:sz w:val="20"/>
        </w:rPr>
        <w:softHyphen/>
        <w:t>жение содержания свободного миоинозитола, накопление глюкаминов), повьпиение и к</w:t>
      </w:r>
      <w:r>
        <w:rPr>
          <w:rFonts w:ascii="Arial" w:hAnsi="Arial"/>
          <w:sz w:val="20"/>
        </w:rPr>
        <w:t>олебания содержания СТГ в крови, повышение агрегации эритроцитов и тромбоцитов.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Генерализованный характер диабетических микроангио-патий и их сочетания обусловливают в клинике различные формы поражений. Хотя начало развития ангиопатий отно</w:t>
      </w:r>
      <w:r>
        <w:rPr>
          <w:rFonts w:ascii="Arial" w:hAnsi="Arial"/>
          <w:sz w:val="20"/>
        </w:rPr>
        <w:softHyphen/>
        <w:t>сится к ранним с</w:t>
      </w:r>
      <w:r>
        <w:rPr>
          <w:rFonts w:ascii="Arial" w:hAnsi="Arial"/>
          <w:sz w:val="20"/>
        </w:rPr>
        <w:t>тадиям сахарного диабета, их клинические проявления наблюдаются обычно через 10—15 лет с момента диагностики ИЗСД и через 6-10 лет - ИНСД. Это объясня</w:t>
      </w:r>
      <w:r>
        <w:rPr>
          <w:rFonts w:ascii="Arial" w:hAnsi="Arial"/>
          <w:sz w:val="20"/>
        </w:rPr>
        <w:softHyphen/>
        <w:t>ется тем, что период нарушенной толерантности к глюкозе у больных ИНСД занимает больше времени.</w:t>
      </w:r>
    </w:p>
    <w:p w:rsidR="00000000" w:rsidRDefault="00F04E35">
      <w:pPr>
        <w:spacing w:line="22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Диабетиче</w:t>
      </w:r>
      <w:r>
        <w:rPr>
          <w:rFonts w:ascii="Arial" w:hAnsi="Arial"/>
          <w:b/>
          <w:sz w:val="20"/>
        </w:rPr>
        <w:t>ская ретинопатия</w:t>
      </w:r>
      <w:r>
        <w:rPr>
          <w:rFonts w:ascii="Arial" w:hAnsi="Arial"/>
          <w:sz w:val="20"/>
        </w:rPr>
        <w:t xml:space="preserve"> является ведущей причиной слепоты в ряде стран мира (США, Англия, Дания, ФРГ). У больных сахарным диабетом (независимо от типа) она наблюдается с большим постоянством. Почти у всех больных с продолжительностью заболевания более 20 лет обна</w:t>
      </w:r>
      <w:r>
        <w:rPr>
          <w:rFonts w:ascii="Arial" w:hAnsi="Arial"/>
          <w:sz w:val="20"/>
        </w:rPr>
        <w:t>ружи</w:t>
      </w:r>
      <w:r>
        <w:rPr>
          <w:rFonts w:ascii="Arial" w:hAnsi="Arial"/>
          <w:sz w:val="20"/>
        </w:rPr>
        <w:softHyphen/>
        <w:t>ваются изменения сетчатки. Исследования в отделении эпи</w:t>
      </w:r>
      <w:r>
        <w:rPr>
          <w:rFonts w:ascii="Arial" w:hAnsi="Arial"/>
          <w:sz w:val="20"/>
        </w:rPr>
        <w:softHyphen/>
        <w:t>демиологии сахарного диабета ИЭЭиХГ АМН СССР [Лукашина Т. В., 1985] показали, что у больных диабетом продолжительностью менее 6 лет диабетическая ретинопатия наблюдалась в 23% случаев, от 7 до 13</w:t>
      </w:r>
      <w:r>
        <w:rPr>
          <w:rFonts w:ascii="Arial" w:hAnsi="Arial"/>
          <w:sz w:val="20"/>
        </w:rPr>
        <w:t xml:space="preserve"> лет-у 54% мужчин и 33,9% женщин, более 14 лет-у 87,9% мужчин и 81% женщин. Аналогичные данные сообщают и другие авторы. Продол</w:t>
      </w:r>
      <w:r>
        <w:rPr>
          <w:rFonts w:ascii="Arial" w:hAnsi="Arial"/>
          <w:sz w:val="20"/>
        </w:rPr>
        <w:softHyphen/>
        <w:t>жительность заболевания во многом определяет не только частоту ретинопатии, но и ее распространенность и тяжесть. У больных ИЗСД</w:t>
      </w:r>
      <w:r>
        <w:rPr>
          <w:rFonts w:ascii="Arial" w:hAnsi="Arial"/>
          <w:sz w:val="20"/>
        </w:rPr>
        <w:t xml:space="preserve"> продолжительностью более 14 лет пролиферативная диабетическая ретинопатия встре</w:t>
      </w:r>
      <w:r>
        <w:rPr>
          <w:rFonts w:ascii="Arial" w:hAnsi="Arial"/>
          <w:sz w:val="20"/>
        </w:rPr>
        <w:softHyphen/>
        <w:t>чалась в 18% случаев, 2% этих больных полностью потеряли</w:t>
      </w:r>
    </w:p>
    <w:p w:rsidR="00000000" w:rsidRDefault="00F04E35">
      <w:pPr>
        <w:spacing w:before="20" w:line="240" w:lineRule="auto"/>
        <w:ind w:left="4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зрение.</w:t>
      </w:r>
    </w:p>
    <w:p w:rsidR="00000000" w:rsidRDefault="00F04E35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У больных ИНСД рано изменяется микроциркуляция.</w:t>
      </w:r>
    </w:p>
    <w:p w:rsidR="00000000" w:rsidRDefault="00F04E35">
      <w:pPr>
        <w:spacing w:line="220" w:lineRule="auto"/>
        <w:ind w:left="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Эти изменения обнаруживаются даже у родственников боль</w:t>
      </w:r>
      <w:r>
        <w:rPr>
          <w:rFonts w:ascii="Arial" w:hAnsi="Arial"/>
          <w:sz w:val="20"/>
        </w:rPr>
        <w:softHyphen/>
        <w:t>ных пер</w:t>
      </w:r>
      <w:r>
        <w:rPr>
          <w:rFonts w:ascii="Arial" w:hAnsi="Arial"/>
          <w:sz w:val="20"/>
        </w:rPr>
        <w:t>вой степени родства, а у больных ИЗСД микро</w:t>
      </w:r>
      <w:r>
        <w:rPr>
          <w:rFonts w:ascii="Arial" w:hAnsi="Arial"/>
          <w:sz w:val="20"/>
        </w:rPr>
        <w:softHyphen/>
        <w:t>циркуляция в момент диагностики заболевания не изменена.</w:t>
      </w:r>
    </w:p>
    <w:p w:rsidR="00000000" w:rsidRDefault="00F04E35">
      <w:pPr>
        <w:spacing w:line="220" w:lineRule="auto"/>
        <w:ind w:left="8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Клинически это выражается более ранним развитием диа</w:t>
      </w:r>
      <w:r>
        <w:rPr>
          <w:rFonts w:ascii="Arial" w:hAnsi="Arial"/>
          <w:sz w:val="20"/>
        </w:rPr>
        <w:softHyphen/>
        <w:t>бетической ретинопатии у больных ИНСД (в среднем через 8±1'^ года), а у больных ИЗСД она развивается ч</w:t>
      </w:r>
      <w:r>
        <w:rPr>
          <w:rFonts w:ascii="Arial" w:hAnsi="Arial"/>
          <w:sz w:val="20"/>
        </w:rPr>
        <w:t>ерез 12 ±3 года. Другие факторы, способствующие прогресси-рованию диабетических микроангиопатий и, в частности, диабетической ретинопатии, см. «Эпидемиология сахарного диабета». Важно подчеркнуть, что они опосредуют свое</w:t>
      </w:r>
    </w:p>
    <w:p w:rsidR="00000000" w:rsidRDefault="00F04E35">
      <w:pPr>
        <w:pStyle w:val="FR1"/>
        <w:spacing w:before="140"/>
        <w:ind w:left="80"/>
        <w:jc w:val="left"/>
        <w:rPr>
          <w:sz w:val="20"/>
        </w:rPr>
      </w:pPr>
      <w:r>
        <w:rPr>
          <w:b w:val="0"/>
          <w:sz w:val="20"/>
        </w:rPr>
        <w:t>82</w:t>
      </w:r>
    </w:p>
    <w:p w:rsidR="00000000" w:rsidRDefault="00F04E35">
      <w:pPr>
        <w:pStyle w:val="FR1"/>
        <w:spacing w:before="140"/>
        <w:ind w:left="80"/>
        <w:jc w:val="lef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880"/>
        <w:gridCol w:w="18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9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Непролиферативная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Препролиферат</w:t>
            </w:r>
            <w:r>
              <w:rPr>
                <w:rFonts w:ascii="Arial" w:hAnsi="Arial"/>
                <w:sz w:val="20"/>
              </w:rPr>
              <w:t>ивная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F04E35">
            <w:pPr>
              <w:spacing w:before="4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Пролиферативная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920" w:type="dxa"/>
            <w:tcBorders>
              <w:top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Микроаневризмы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Выраженные веноз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Вновь образованные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Венозные изменения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ные изменения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Точечные и пятнистые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Хлопковидные пятна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Кровоизлияния в стек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кровоизлияния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Внутриретинальные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ловидное тело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Экссудаты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микрососудистые из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Фиброглиальная проли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Хлопковидные пятна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менения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ферация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Отек макулярнои зоны</w:t>
            </w: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Отек сетчатки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Отслойка сетчатки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Тромбоз и непроходи</w:t>
            </w:r>
            <w:r>
              <w:rPr>
                <w:rFonts w:ascii="Arial" w:hAnsi="Arial"/>
                <w:sz w:val="20"/>
              </w:rPr>
              <w:softHyphen/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Атрофия зрительного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920" w:type="dxa"/>
            <w:tcBorders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80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мость капилляров</w:t>
            </w:r>
          </w:p>
        </w:tc>
        <w:tc>
          <w:tcPr>
            <w:tcW w:w="1880" w:type="dxa"/>
            <w:tcBorders>
              <w:left w:val="single" w:sz="6" w:space="0" w:color="auto"/>
            </w:tcBorders>
          </w:tcPr>
          <w:p w:rsidR="00000000" w:rsidRDefault="00F04E35">
            <w:pPr>
              <w:spacing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нерва в конечной ста</w:t>
            </w:r>
            <w:r>
              <w:rPr>
                <w:rFonts w:ascii="Arial" w:hAnsi="Arial"/>
                <w:sz w:val="20"/>
              </w:rPr>
              <w:softHyphen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920" w:type="dxa"/>
            <w:tcBorders>
              <w:bottom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80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F04E35">
            <w:pPr>
              <w:spacing w:before="20" w:line="240" w:lineRule="auto"/>
              <w:ind w:firstLine="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дии</w:t>
            </w:r>
          </w:p>
        </w:tc>
      </w:tr>
    </w:tbl>
    <w:p w:rsidR="00000000" w:rsidRDefault="00F04E35">
      <w:pPr>
        <w:spacing w:line="240" w:lineRule="auto"/>
        <w:ind w:firstLine="0"/>
        <w:jc w:val="left"/>
        <w:rPr>
          <w:rFonts w:ascii="Arial" w:hAnsi="Arial"/>
          <w:sz w:val="20"/>
        </w:rPr>
      </w:pPr>
    </w:p>
    <w:p w:rsidR="00000000" w:rsidRDefault="00F04E35">
      <w:pPr>
        <w:spacing w:before="140" w:line="28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влияние различно у больных ИЗСД и ИНСД [Лукаши</w:t>
      </w:r>
      <w:r>
        <w:rPr>
          <w:rFonts w:ascii="Arial" w:hAnsi="Arial"/>
          <w:sz w:val="20"/>
        </w:rPr>
        <w:t>на Т. В., 1985].</w:t>
      </w:r>
    </w:p>
    <w:p w:rsidR="00000000" w:rsidRDefault="00F04E35">
      <w:pPr>
        <w:spacing w:line="22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Из многочисленных классификаций диабетической рети</w:t>
      </w:r>
      <w:r>
        <w:rPr>
          <w:rFonts w:ascii="Arial" w:hAnsi="Arial"/>
          <w:sz w:val="20"/>
        </w:rPr>
        <w:softHyphen/>
        <w:t>нопатии, чаще описательных, в настоящее время более употребима как за рубежом, так и в СССР классификация, разделяющая диабетическую ретинопатию на 3 стадии: не-пролиферативную, препролифе</w:t>
      </w:r>
      <w:r>
        <w:rPr>
          <w:rFonts w:ascii="Arial" w:hAnsi="Arial"/>
          <w:sz w:val="20"/>
        </w:rPr>
        <w:t>ративную и пролиферативную. Выше приведена их офтальмоскопическая характеристика.</w:t>
      </w:r>
    </w:p>
    <w:p w:rsidR="00000000" w:rsidRDefault="00F04E35">
      <w:pPr>
        <w:spacing w:line="22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Непролиферативная ретинопатия характеризуется прежде всего микроаневризмами, представляющими собой мешот-чатые выбухания стенки капилляра. При офтальмоскопии они выглядят мел</w:t>
      </w:r>
      <w:r>
        <w:rPr>
          <w:rFonts w:ascii="Arial" w:hAnsi="Arial"/>
          <w:sz w:val="20"/>
        </w:rPr>
        <w:t>кими красными точками, которые иногда трудно дифференцировать с точечными кровоизлияниями. С целью дифференциальной диагностики проводится флюоресцентная ангиография.</w:t>
      </w:r>
    </w:p>
    <w:p w:rsidR="00000000" w:rsidRDefault="00F04E35">
      <w:pPr>
        <w:spacing w:line="22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Венозные изменения заключаются в расширении венозных капилляров, образовании венозных пет</w:t>
      </w:r>
      <w:r>
        <w:rPr>
          <w:rFonts w:ascii="Arial" w:hAnsi="Arial"/>
          <w:sz w:val="20"/>
        </w:rPr>
        <w:t>ель, неровностях калибра венозных сосудов. Часто они становятся первыми офтальмоскопическими проявлениями ретинопатии.</w:t>
      </w:r>
    </w:p>
    <w:p w:rsidR="00000000" w:rsidRDefault="00F04E35">
      <w:pPr>
        <w:spacing w:line="22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Кровоизлияния исключительно разнообразны по форме и величине. На ранних стадиях диабетической ретинопатии они обычно невелики, расположен</w:t>
      </w:r>
      <w:r>
        <w:rPr>
          <w:rFonts w:ascii="Arial" w:hAnsi="Arial"/>
          <w:sz w:val="20"/>
        </w:rPr>
        <w:t>ы вблизи сосудов и меняются в течение 1—3 мес, что помогаег их дифференцировке с микроаневризмами. С прогрессированием ретинопатии они становятся более крупными, распространенными. Кровоиз</w:t>
      </w:r>
      <w:r>
        <w:rPr>
          <w:rFonts w:ascii="Arial" w:hAnsi="Arial"/>
          <w:sz w:val="20"/>
        </w:rPr>
        <w:softHyphen/>
        <w:t>лияния существенно определяют прогноз в отношении зре</w:t>
      </w:r>
      <w:r>
        <w:rPr>
          <w:rFonts w:ascii="Arial" w:hAnsi="Arial"/>
          <w:sz w:val="20"/>
        </w:rPr>
        <w:softHyphen/>
        <w:t>ния. Централь</w:t>
      </w:r>
      <w:r>
        <w:rPr>
          <w:rFonts w:ascii="Arial" w:hAnsi="Arial"/>
          <w:sz w:val="20"/>
        </w:rPr>
        <w:t>ные кровоизлияния, как правило, значительно снижают остроту зрения, она восстанавливается при их обрат</w:t>
      </w:r>
      <w:r>
        <w:rPr>
          <w:rFonts w:ascii="Arial" w:hAnsi="Arial"/>
          <w:sz w:val="20"/>
        </w:rPr>
        <w:softHyphen/>
        <w:t>ном развитии.</w:t>
      </w:r>
    </w:p>
    <w:p w:rsidR="00000000" w:rsidRDefault="00F04E35">
      <w:pPr>
        <w:spacing w:line="220" w:lineRule="auto"/>
        <w:ind w:left="40"/>
        <w:rPr>
          <w:rFonts w:ascii="Arial" w:hAnsi="Arial"/>
          <w:sz w:val="20"/>
        </w:rPr>
      </w:pPr>
      <w:r>
        <w:rPr>
          <w:rFonts w:ascii="Arial" w:hAnsi="Arial"/>
          <w:sz w:val="20"/>
        </w:rPr>
        <w:t>Экссудаты в сетчатке могут быть мягкими и твердыми. Мягкие экссудаты обычно выглядят расплывчатыми, ватооб-разными, с матовым оттенком, они</w:t>
      </w:r>
      <w:r>
        <w:rPr>
          <w:rFonts w:ascii="Arial" w:hAnsi="Arial"/>
          <w:sz w:val="20"/>
        </w:rPr>
        <w:t xml:space="preserve"> расположены над сетчат-</w:t>
      </w:r>
    </w:p>
    <w:p w:rsidR="00000000" w:rsidRDefault="00F04E35">
      <w:pPr>
        <w:pStyle w:val="FR1"/>
        <w:spacing w:before="80"/>
        <w:jc w:val="right"/>
        <w:rPr>
          <w:sz w:val="20"/>
        </w:rPr>
      </w:pPr>
      <w:r>
        <w:rPr>
          <w:b w:val="0"/>
          <w:sz w:val="20"/>
        </w:rPr>
        <w:t>83</w:t>
      </w:r>
    </w:p>
    <w:p w:rsidR="00000000" w:rsidRDefault="00F04E35">
      <w:pPr>
        <w:pStyle w:val="FR1"/>
        <w:spacing w:before="80"/>
        <w:jc w:val="right"/>
        <w:rPr>
          <w:sz w:val="20"/>
        </w:rPr>
        <w:sectPr w:rsidR="00000000">
          <w:pgSz w:w="11900" w:h="16820"/>
          <w:pgMar w:top="1440" w:right="472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кой, чаще в центральных участках глазного дна, в бифуркаци</w:t>
      </w:r>
      <w:r>
        <w:rPr>
          <w:rFonts w:ascii="Arial" w:hAnsi="Arial"/>
          <w:sz w:val="20"/>
        </w:rPr>
        <w:softHyphen/>
        <w:t>ях сосудов. Расположение их в верхнем или нижнем носовом квадранте обычно прогностически неблагоприятно. Проис</w:t>
      </w:r>
      <w:r>
        <w:rPr>
          <w:rFonts w:ascii="Arial" w:hAnsi="Arial"/>
          <w:sz w:val="20"/>
        </w:rPr>
        <w:softHyphen/>
        <w:t>хождение мягких экссудатов остается неясным до конца. В н</w:t>
      </w:r>
      <w:r>
        <w:rPr>
          <w:rFonts w:ascii="Arial" w:hAnsi="Arial"/>
          <w:sz w:val="20"/>
        </w:rPr>
        <w:t>их содержатся белки различной природы с включением</w:t>
      </w:r>
    </w:p>
    <w:p w:rsidR="00000000" w:rsidRDefault="00F04E35">
      <w:pPr>
        <w:spacing w:line="240" w:lineRule="auto"/>
        <w:ind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жиров.</w:t>
      </w:r>
    </w:p>
    <w:p w:rsidR="00000000" w:rsidRDefault="00F04E35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Твердые экссудаты с четкими границами полиморфны, белью или желтоватые, блестящие, имеют различное распо</w:t>
      </w:r>
      <w:r>
        <w:rPr>
          <w:rFonts w:ascii="Arial" w:hAnsi="Arial"/>
          <w:sz w:val="20"/>
        </w:rPr>
        <w:softHyphen/>
        <w:t>ложение. Если они расположены в парамакулярной или маку-лярной области глазного дна, то остро</w:t>
      </w:r>
      <w:r>
        <w:rPr>
          <w:rFonts w:ascii="Arial" w:hAnsi="Arial"/>
          <w:sz w:val="20"/>
        </w:rPr>
        <w:t>та зрения снижена, В химическом составе твердых экссудатов преобладают жиры (холестерин).</w:t>
      </w:r>
    </w:p>
    <w:p w:rsidR="00000000" w:rsidRDefault="00F04E35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Многие экссудаты могут подвергаться обратному разви</w:t>
      </w:r>
      <w:r>
        <w:rPr>
          <w:rFonts w:ascii="Arial" w:hAnsi="Arial"/>
          <w:sz w:val="20"/>
        </w:rPr>
        <w:softHyphen/>
        <w:t>тию, обычно за 3-12 мес. Твердые экссудаты обратному развитию не подвергаются, а, напротив, прогрессируют.</w:t>
      </w:r>
    </w:p>
    <w:p w:rsidR="00000000" w:rsidRDefault="00F04E35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Отек се</w:t>
      </w:r>
      <w:r>
        <w:rPr>
          <w:rFonts w:ascii="Arial" w:hAnsi="Arial"/>
          <w:sz w:val="20"/>
        </w:rPr>
        <w:t>тчатки может быть локальным, располагаясь чаще в макулярной и парамакулярной областях, что приво</w:t>
      </w:r>
      <w:r>
        <w:rPr>
          <w:rFonts w:ascii="Arial" w:hAnsi="Arial"/>
          <w:sz w:val="20"/>
        </w:rPr>
        <w:softHyphen/>
        <w:t>дит к резкому снижению остроты зрения, и общим, обычно по ходу крупных сосудов сетчатки. Происхождение отека связано с повышением проницаемости сосудистой стен</w:t>
      </w:r>
      <w:r>
        <w:rPr>
          <w:rFonts w:ascii="Arial" w:hAnsi="Arial"/>
          <w:sz w:val="20"/>
        </w:rPr>
        <w:t>ки, он наблюдается рано, иногда как начальное проявление диабети</w:t>
      </w:r>
      <w:r>
        <w:rPr>
          <w:rFonts w:ascii="Arial" w:hAnsi="Arial"/>
          <w:sz w:val="20"/>
        </w:rPr>
        <w:softHyphen/>
        <w:t>ческой ретинопатии. Сетчатка в зоне отека выглядит серо</w:t>
      </w:r>
      <w:r>
        <w:rPr>
          <w:rFonts w:ascii="Arial" w:hAnsi="Arial"/>
          <w:sz w:val="20"/>
        </w:rPr>
        <w:softHyphen/>
        <w:t>ватой. На флюоресцентных ангиограммах виден выход флю-оресцеина из сосудов. Отек может быть транзиторным. Постоянный отек прогностическ</w:t>
      </w:r>
      <w:r>
        <w:rPr>
          <w:rFonts w:ascii="Arial" w:hAnsi="Arial"/>
          <w:sz w:val="20"/>
        </w:rPr>
        <w:t>и неблагоприятен.</w:t>
      </w:r>
    </w:p>
    <w:p w:rsidR="00000000" w:rsidRDefault="00F04E35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Иногда перечисленные элементы непролиферативной ста</w:t>
      </w:r>
      <w:r>
        <w:rPr>
          <w:rFonts w:ascii="Arial" w:hAnsi="Arial"/>
          <w:sz w:val="20"/>
        </w:rPr>
        <w:softHyphen/>
        <w:t>дии диабетической ретинопатии сочетаются, и картина глаз</w:t>
      </w:r>
      <w:r>
        <w:rPr>
          <w:rFonts w:ascii="Arial" w:hAnsi="Arial"/>
          <w:sz w:val="20"/>
        </w:rPr>
        <w:softHyphen/>
        <w:t>ного дна выглядит довольно разнообразной, возможно преоб</w:t>
      </w:r>
      <w:r>
        <w:rPr>
          <w:rFonts w:ascii="Arial" w:hAnsi="Arial"/>
          <w:sz w:val="20"/>
        </w:rPr>
        <w:softHyphen/>
        <w:t>ладание одного или двух элементов. Обычно непролифера-тивная стадия зани</w:t>
      </w:r>
      <w:r>
        <w:rPr>
          <w:rFonts w:ascii="Arial" w:hAnsi="Arial"/>
          <w:sz w:val="20"/>
        </w:rPr>
        <w:t>мает 10—15 лет. Эволюция во многом определяется декомпенсацией сахарного диабета и факторами риска, перечисленными выше.</w:t>
      </w:r>
    </w:p>
    <w:p w:rsidR="00000000" w:rsidRDefault="00F04E35">
      <w:pPr>
        <w:spacing w:line="22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Следующей стадией диабетической ретинопатии является препролиферативная. Имеются все описанные элементы, но их выраженность значительно</w:t>
      </w:r>
      <w:r>
        <w:rPr>
          <w:rFonts w:ascii="Arial" w:hAnsi="Arial"/>
          <w:sz w:val="20"/>
        </w:rPr>
        <w:t xml:space="preserve"> сильнее. Появляются и новые элементы: участки сетчатки, лишенные кровоснабжения из-за тромбоза мелких сосудов. Эта стадия быстро переходит в пролиферативную.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Пролиферативная стадия характеризуется качественно новыми элементами—образованием новых сосудов, </w:t>
      </w:r>
      <w:r>
        <w:rPr>
          <w:rFonts w:ascii="Arial" w:hAnsi="Arial"/>
          <w:sz w:val="20"/>
        </w:rPr>
        <w:t>их пенетрацией в стекловидное тело с последующими кровоиз</w:t>
      </w:r>
      <w:r>
        <w:rPr>
          <w:rFonts w:ascii="Arial" w:hAnsi="Arial"/>
          <w:sz w:val="20"/>
        </w:rPr>
        <w:softHyphen/>
        <w:t>лияниями в него и фиброглиальной пролиферацией, следст</w:t>
      </w:r>
      <w:r>
        <w:rPr>
          <w:rFonts w:ascii="Arial" w:hAnsi="Arial"/>
          <w:sz w:val="20"/>
        </w:rPr>
        <w:softHyphen/>
        <w:t>вием которых являются отслойка сетчатки и атрофия зри</w:t>
      </w:r>
      <w:r>
        <w:rPr>
          <w:rFonts w:ascii="Arial" w:hAnsi="Arial"/>
          <w:sz w:val="20"/>
        </w:rPr>
        <w:softHyphen/>
        <w:t>тельного нерва.</w:t>
      </w:r>
    </w:p>
    <w:p w:rsidR="00000000" w:rsidRDefault="00F04E35">
      <w:pPr>
        <w:spacing w:line="240" w:lineRule="auto"/>
        <w:ind w:firstLine="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Образование новых сосудов связано с зонами ишемии</w:t>
      </w:r>
    </w:p>
    <w:p w:rsidR="00000000" w:rsidRDefault="00F04E35">
      <w:pPr>
        <w:pStyle w:val="FR1"/>
        <w:spacing w:before="120"/>
        <w:jc w:val="left"/>
        <w:rPr>
          <w:sz w:val="20"/>
        </w:rPr>
      </w:pPr>
      <w:r>
        <w:rPr>
          <w:b w:val="0"/>
          <w:sz w:val="20"/>
        </w:rPr>
        <w:t>84</w:t>
      </w:r>
    </w:p>
    <w:p w:rsidR="00000000" w:rsidRDefault="00F04E35">
      <w:pPr>
        <w:pStyle w:val="FR1"/>
        <w:spacing w:before="120"/>
        <w:jc w:val="left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F04E35">
      <w:pPr>
        <w:spacing w:line="22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сетчатки, вновь обр</w:t>
      </w:r>
      <w:r>
        <w:rPr>
          <w:rFonts w:ascii="Arial" w:hAnsi="Arial"/>
          <w:sz w:val="20"/>
        </w:rPr>
        <w:t>азованные сосуды отличаются от нормаль</w:t>
      </w:r>
      <w:r>
        <w:rPr>
          <w:rFonts w:ascii="Arial" w:hAnsi="Arial"/>
          <w:sz w:val="20"/>
        </w:rPr>
        <w:softHyphen/>
        <w:t>ных. Они не имеют достаточно прочной стенки. Рост новооб</w:t>
      </w:r>
      <w:r>
        <w:rPr>
          <w:rFonts w:ascii="Arial" w:hAnsi="Arial"/>
          <w:sz w:val="20"/>
        </w:rPr>
        <w:softHyphen/>
        <w:t>разованных сосудов беспорядочный, часто они прорастают капсулу стекловидного тела, в которое происходят крово</w:t>
      </w:r>
      <w:r>
        <w:rPr>
          <w:rFonts w:ascii="Arial" w:hAnsi="Arial"/>
          <w:sz w:val="20"/>
        </w:rPr>
        <w:softHyphen/>
        <w:t>излияния. Вновь образованные сосуды обычно выглядя</w:t>
      </w:r>
      <w:r>
        <w:rPr>
          <w:rFonts w:ascii="Arial" w:hAnsi="Arial"/>
          <w:sz w:val="20"/>
        </w:rPr>
        <w:t>т тонкими и нежными, они связаны с глиалъной пролифера</w:t>
      </w:r>
      <w:r>
        <w:rPr>
          <w:rFonts w:ascii="Arial" w:hAnsi="Arial"/>
          <w:sz w:val="20"/>
        </w:rPr>
        <w:softHyphen/>
        <w:t>цией, заканчивающейся образованием фиброзной ткани. Как правило, Пролиферативная ретинопатия необратима и быстро прогрессирует. Она сопровождается резким сниже</w:t>
      </w:r>
      <w:r>
        <w:rPr>
          <w:rFonts w:ascii="Arial" w:hAnsi="Arial"/>
          <w:sz w:val="20"/>
        </w:rPr>
        <w:softHyphen/>
        <w:t>нием остроты зрения вплоть до полной слеп</w:t>
      </w:r>
      <w:r>
        <w:rPr>
          <w:rFonts w:ascii="Arial" w:hAnsi="Arial"/>
          <w:sz w:val="20"/>
        </w:rPr>
        <w:t>оты.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Однако снижение остроты зрения возможно и на непро</w:t>
      </w:r>
      <w:r>
        <w:rPr>
          <w:rFonts w:ascii="Arial" w:hAnsi="Arial"/>
          <w:sz w:val="20"/>
        </w:rPr>
        <w:softHyphen/>
        <w:t>лиферативной и препролиферативной стадиях диабетической ретинопатии. В первом случае оно связано с отеком или экссудатами в макулярной и парамакулярной областях, во втором — с развитием зон ишемии.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</w:t>
      </w:r>
      <w:r>
        <w:rPr>
          <w:rFonts w:ascii="Arial" w:hAnsi="Arial"/>
          <w:sz w:val="20"/>
        </w:rPr>
        <w:t>пролиферативная стадия диабетической ретинопатии, как уже указывалось, стабильная, прогрессирует при частых эпизодах отека сетчатки и явлениях экссудации. Нельзя полностью согласиться с фатальностью препролиферативной и пролиферативной стадии, в ряде случа</w:t>
      </w:r>
      <w:r>
        <w:rPr>
          <w:rFonts w:ascii="Arial" w:hAnsi="Arial"/>
          <w:sz w:val="20"/>
        </w:rPr>
        <w:t>ев можно наблюдать их ремиссию. Однако обычно они довольно быстро прогрес</w:t>
      </w:r>
      <w:r>
        <w:rPr>
          <w:rFonts w:ascii="Arial" w:hAnsi="Arial"/>
          <w:sz w:val="20"/>
        </w:rPr>
        <w:softHyphen/>
        <w:t>сируют, чаще при беременности, почечной недостаточности, артериальной гипертензии и прежде всего при длительной декомпенсации сахарного диабета.</w:t>
      </w:r>
    </w:p>
    <w:p w:rsidR="00000000" w:rsidRDefault="00F04E35">
      <w:pPr>
        <w:spacing w:line="220" w:lineRule="auto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Диабетическая ангионефропатия</w:t>
      </w:r>
      <w:r>
        <w:rPr>
          <w:rFonts w:ascii="Arial" w:hAnsi="Arial"/>
          <w:sz w:val="20"/>
        </w:rPr>
        <w:t xml:space="preserve"> — также</w:t>
      </w:r>
      <w:r>
        <w:rPr>
          <w:rFonts w:ascii="Arial" w:hAnsi="Arial"/>
          <w:sz w:val="20"/>
        </w:rPr>
        <w:t xml:space="preserve"> одно из проявле</w:t>
      </w:r>
      <w:r>
        <w:rPr>
          <w:rFonts w:ascii="Arial" w:hAnsi="Arial"/>
          <w:sz w:val="20"/>
        </w:rPr>
        <w:softHyphen/>
        <w:t>ний диабетических микроангиопатий. Как правило, она соче</w:t>
      </w:r>
      <w:r>
        <w:rPr>
          <w:rFonts w:ascii="Arial" w:hAnsi="Arial"/>
          <w:sz w:val="20"/>
        </w:rPr>
        <w:softHyphen/>
        <w:t>тается с ретинопатией (приблизительно в 60% случаев). Принимая во внимание концепцию Р.</w:t>
      </w:r>
      <w:r>
        <w:rPr>
          <w:rFonts w:ascii="Arial" w:hAnsi="Arial"/>
          <w:sz w:val="20"/>
          <w:lang w:val="en-US"/>
        </w:rPr>
        <w:t xml:space="preserve"> Kimmelstiel,</w:t>
      </w:r>
      <w:r>
        <w:rPr>
          <w:rFonts w:ascii="Arial" w:hAnsi="Arial"/>
          <w:sz w:val="20"/>
        </w:rPr>
        <w:t xml:space="preserve"> впервые в 1936 г. описавшего диабетическую ангионефропатию, о пато</w:t>
      </w:r>
      <w:r>
        <w:rPr>
          <w:rFonts w:ascii="Arial" w:hAnsi="Arial"/>
          <w:sz w:val="20"/>
        </w:rPr>
        <w:softHyphen/>
        <w:t>генетической р</w:t>
      </w:r>
      <w:r>
        <w:rPr>
          <w:rFonts w:ascii="Arial" w:hAnsi="Arial"/>
          <w:sz w:val="20"/>
        </w:rPr>
        <w:t>оли нарушений перицитов (в клубочках почек их называют клетками мезангиума), можно полнее понять роль этих клеток. При сахарном диабете они изменяют свой обмен в связи с усилением цикла полиолов. Накопление продуктов этого цикла приводит к увеличению образ</w:t>
      </w:r>
      <w:r>
        <w:rPr>
          <w:rFonts w:ascii="Arial" w:hAnsi="Arial"/>
          <w:sz w:val="20"/>
        </w:rPr>
        <w:t>ования ацетил-глюкозамин-6-фосфата, являющегося одним из важ</w:t>
      </w:r>
      <w:r>
        <w:rPr>
          <w:rFonts w:ascii="Arial" w:hAnsi="Arial"/>
          <w:sz w:val="20"/>
        </w:rPr>
        <w:softHyphen/>
        <w:t>ных компонентов базальной мембраны сосудов и накапливаю</w:t>
      </w:r>
      <w:r>
        <w:rPr>
          <w:rFonts w:ascii="Arial" w:hAnsi="Arial"/>
          <w:sz w:val="20"/>
        </w:rPr>
        <w:softHyphen/>
        <w:t>щегося в ней. Развитие диабетической ангионефропатии во многом зависит от продолжительности и тяжести сахарного диабета. Выделяют несколько</w:t>
      </w:r>
      <w:r>
        <w:rPr>
          <w:rFonts w:ascii="Arial" w:hAnsi="Arial"/>
          <w:sz w:val="20"/>
        </w:rPr>
        <w:t xml:space="preserve"> стадий. Доклиническая (пре-нефротическая) стадия клинически бессимптомная, но при использовании радионуклидных методов можно обнаружить ускорение клубочковой фильтрации и эффективного почеч</w:t>
      </w:r>
      <w:r>
        <w:rPr>
          <w:rFonts w:ascii="Arial" w:hAnsi="Arial"/>
          <w:sz w:val="20"/>
        </w:rPr>
        <w:softHyphen/>
        <w:t>ного кровотока. Пренефротическая стадия характеризуется транзитор</w:t>
      </w:r>
      <w:r>
        <w:rPr>
          <w:rFonts w:ascii="Arial" w:hAnsi="Arial"/>
          <w:sz w:val="20"/>
        </w:rPr>
        <w:t>ной протеинурией. Селективное определение бел</w:t>
      </w:r>
      <w:r>
        <w:rPr>
          <w:rFonts w:ascii="Arial" w:hAnsi="Arial"/>
          <w:sz w:val="20"/>
        </w:rPr>
        <w:softHyphen/>
        <w:t>ков в моче обнаруживает альбумины, молекула которых</w:t>
      </w:r>
    </w:p>
    <w:p w:rsidR="00000000" w:rsidRDefault="00F04E35">
      <w:pPr>
        <w:pStyle w:val="FR1"/>
        <w:spacing w:before="120"/>
        <w:jc w:val="right"/>
        <w:rPr>
          <w:sz w:val="20"/>
        </w:rPr>
      </w:pPr>
      <w:r>
        <w:rPr>
          <w:b w:val="0"/>
          <w:sz w:val="20"/>
        </w:rPr>
        <w:t>85</w:t>
      </w:r>
    </w:p>
    <w:p w:rsidR="00000000" w:rsidRDefault="00F04E35">
      <w:pPr>
        <w:pStyle w:val="FR1"/>
        <w:spacing w:before="120"/>
        <w:jc w:val="right"/>
        <w:rPr>
          <w:sz w:val="20"/>
        </w:rPr>
        <w:sectPr w:rsidR="00000000">
          <w:pgSz w:w="11900" w:h="16820"/>
          <w:pgMar w:top="1440" w:right="4760" w:bottom="720" w:left="1440" w:header="720" w:footer="720" w:gutter="0"/>
          <w:cols w:space="60"/>
          <w:noEndnote/>
        </w:sectPr>
      </w:pPr>
    </w:p>
    <w:p w:rsidR="00000000" w:rsidRDefault="00F04E35">
      <w:pPr>
        <w:spacing w:line="240" w:lineRule="auto"/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меньше, чем у других белков. При прогрессировании процесса в моче обнаруживаются и другие белки, что в известной степени может служить прогностической про</w:t>
      </w:r>
      <w:r>
        <w:rPr>
          <w:rFonts w:ascii="Arial" w:hAnsi="Arial"/>
          <w:sz w:val="20"/>
        </w:rPr>
        <w:t>бой.</w:t>
      </w:r>
    </w:p>
    <w:p w:rsidR="00000000" w:rsidRDefault="00F04E35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Нефротическая стадия диабетической ангионефропатии сопровождается стойкой протеинурией, гематурией, цилинд-рурией, гипоизостенурией независимо от глюкозурии. Уже в пренефротической стадии замедляется клубочковая фильтра</w:t>
      </w:r>
      <w:r>
        <w:rPr>
          <w:rFonts w:ascii="Arial" w:hAnsi="Arial"/>
          <w:sz w:val="20"/>
        </w:rPr>
        <w:softHyphen/>
        <w:t>ция, в нефротической стадии это</w:t>
      </w:r>
      <w:r>
        <w:rPr>
          <w:rFonts w:ascii="Arial" w:hAnsi="Arial"/>
          <w:sz w:val="20"/>
        </w:rPr>
        <w:t xml:space="preserve"> снижение более вьфажено. Наблюдаются преходящие отеки, артериальная гипертензия с характерным повышением диастолического давления. Содержание остаточного азота и креатинина в крови повыше</w:t>
      </w:r>
      <w:r>
        <w:rPr>
          <w:rFonts w:ascii="Arial" w:hAnsi="Arial"/>
          <w:sz w:val="20"/>
        </w:rPr>
        <w:softHyphen/>
        <w:t>но. Если содержание креатинина в крови выше 450 ммоль/л, то прогноз</w:t>
      </w:r>
      <w:r>
        <w:rPr>
          <w:rFonts w:ascii="Arial" w:hAnsi="Arial"/>
          <w:sz w:val="20"/>
        </w:rPr>
        <w:t xml:space="preserve"> неблагоприятный.</w:t>
      </w:r>
    </w:p>
    <w:p w:rsidR="00000000" w:rsidRDefault="00F04E35">
      <w:pPr>
        <w:spacing w:line="240" w:lineRule="auto"/>
        <w:ind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Третья стадия — нефросклеротическая — сопровождается выраженными постоянными отеками, артериальной гипертен-зией, анемией, высоким содержанием мочевины, остаточного азота и креатинина. Концентрационная и фильтрационная функции почек резко</w:t>
      </w:r>
      <w:r>
        <w:rPr>
          <w:rFonts w:ascii="Arial" w:hAnsi="Arial"/>
          <w:sz w:val="20"/>
        </w:rPr>
        <w:t xml:space="preserve"> нарушены. Финалом становится уремия.</w:t>
      </w:r>
    </w:p>
    <w:p w:rsidR="00000000" w:rsidRDefault="00F04E35">
      <w:pPr>
        <w:spacing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Почечная недостаточность, связанная с диабетической ангионефропатией, служит непосредственной причиной смер</w:t>
      </w:r>
      <w:r>
        <w:rPr>
          <w:rFonts w:ascii="Arial" w:hAnsi="Arial"/>
          <w:sz w:val="20"/>
        </w:rPr>
        <w:softHyphen/>
        <w:t>ти приблизительно в половине случаев ИНСД у заболевших в детском и юношеском возрасте.</w:t>
      </w:r>
    </w:p>
    <w:p w:rsidR="00000000" w:rsidRDefault="00F04E35">
      <w:pPr>
        <w:spacing w:line="24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У больных сахарным диаб</w:t>
      </w:r>
      <w:r>
        <w:rPr>
          <w:rFonts w:ascii="Arial" w:hAnsi="Arial"/>
          <w:sz w:val="20"/>
        </w:rPr>
        <w:t>етом ангионефропатия часто сочетается с различными воспалительными процессами почек и мочевыводящих путей, обычно с пиелонефритом, имеющим тенденцию к хроническому течению и устойчивым к лечению. Значительно реже встречается некротический папиллит, пато</w:t>
      </w:r>
      <w:r>
        <w:rPr>
          <w:rFonts w:ascii="Arial" w:hAnsi="Arial"/>
          <w:sz w:val="20"/>
        </w:rPr>
        <w:softHyphen/>
        <w:t>ге</w:t>
      </w:r>
      <w:r>
        <w:rPr>
          <w:rFonts w:ascii="Arial" w:hAnsi="Arial"/>
          <w:sz w:val="20"/>
        </w:rPr>
        <w:t>нез которого недостаточно ясен. Предполагается, что в его происхождении нарушения кровоснабжения имеют ведущее значение.</w:t>
      </w:r>
    </w:p>
    <w:p w:rsidR="00000000" w:rsidRDefault="00F04E35">
      <w:pPr>
        <w:spacing w:line="240" w:lineRule="auto"/>
        <w:ind w:left="4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Воспалительные процессы почек и мочевыводящих путей способствуют развитию их сосудистых поражений. При диабете редко наблюдается сморщи</w:t>
      </w:r>
      <w:r>
        <w:rPr>
          <w:rFonts w:ascii="Arial" w:hAnsi="Arial"/>
          <w:sz w:val="20"/>
        </w:rPr>
        <w:t>вание почек.</w:t>
      </w:r>
    </w:p>
    <w:p w:rsidR="00000000" w:rsidRDefault="00F04E35">
      <w:pPr>
        <w:spacing w:line="240" w:lineRule="auto"/>
        <w:ind w:left="8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Факторы, способствующие диабетическому гломеруло-склерозу, общие для всех диабетических микроангиопатий. Необходимо отметить, что беременность у больных диабетом значительно ускоряет развитие ангионефропатии.</w:t>
      </w:r>
    </w:p>
    <w:p w:rsidR="00000000" w:rsidRDefault="00F04E35">
      <w:pPr>
        <w:spacing w:line="240" w:lineRule="auto"/>
        <w:ind w:left="80" w:firstLine="300"/>
        <w:rPr>
          <w:rFonts w:ascii="Arial" w:hAnsi="Arial"/>
          <w:sz w:val="20"/>
        </w:rPr>
      </w:pPr>
      <w:r>
        <w:rPr>
          <w:rFonts w:ascii="Arial" w:hAnsi="Arial"/>
          <w:sz w:val="20"/>
        </w:rPr>
        <w:t>Кроме этих двух проявлений диабети</w:t>
      </w:r>
      <w:r>
        <w:rPr>
          <w:rFonts w:ascii="Arial" w:hAnsi="Arial"/>
          <w:sz w:val="20"/>
        </w:rPr>
        <w:t>ческой микроангио</w:t>
      </w:r>
      <w:r>
        <w:rPr>
          <w:rFonts w:ascii="Arial" w:hAnsi="Arial"/>
          <w:sz w:val="20"/>
        </w:rPr>
        <w:softHyphen/>
        <w:t>патий, основных по клиническому значению, можно выде</w:t>
      </w:r>
      <w:r>
        <w:rPr>
          <w:rFonts w:ascii="Arial" w:hAnsi="Arial"/>
          <w:sz w:val="20"/>
        </w:rPr>
        <w:softHyphen/>
        <w:t>лить и другие локализации:</w:t>
      </w:r>
      <w:r>
        <w:rPr>
          <w:rFonts w:ascii="Arial" w:hAnsi="Arial"/>
          <w:b/>
          <w:sz w:val="20"/>
        </w:rPr>
        <w:t xml:space="preserve"> микроангиопатив кожи, мышц, пищеварительного тракта.</w:t>
      </w:r>
      <w:r>
        <w:rPr>
          <w:rFonts w:ascii="Arial" w:hAnsi="Arial"/>
          <w:sz w:val="20"/>
        </w:rPr>
        <w:t xml:space="preserve"> Они встречаются реже, чем ретино-патии и ангионефропатии, но практический врач должен помнить о возможнос</w:t>
      </w:r>
      <w:r>
        <w:rPr>
          <w:rFonts w:ascii="Arial" w:hAnsi="Arial"/>
          <w:sz w:val="20"/>
        </w:rPr>
        <w:t>ти их развития.</w:t>
      </w:r>
    </w:p>
    <w:p w:rsidR="00000000" w:rsidRDefault="00F04E35">
      <w:pPr>
        <w:pStyle w:val="FR1"/>
        <w:ind w:left="120"/>
        <w:jc w:val="left"/>
        <w:rPr>
          <w:sz w:val="20"/>
        </w:rPr>
      </w:pPr>
      <w:r>
        <w:rPr>
          <w:sz w:val="20"/>
        </w:rPr>
        <w:t>86</w:t>
      </w:r>
    </w:p>
    <w:p w:rsidR="00000000" w:rsidRDefault="00F04E35">
      <w:pPr>
        <w:pStyle w:val="FR1"/>
        <w:ind w:left="120"/>
        <w:jc w:val="left"/>
        <w:rPr>
          <w:sz w:val="20"/>
        </w:rPr>
        <w:sectPr w:rsidR="00000000">
          <w:pgSz w:w="11900" w:h="16820"/>
          <w:pgMar w:top="1440" w:right="4780" w:bottom="720" w:left="1440" w:header="720" w:footer="720" w:gutter="0"/>
          <w:cols w:space="60"/>
          <w:noEndnote/>
        </w:sectPr>
      </w:pPr>
    </w:p>
    <w:p w:rsidR="00F04E35" w:rsidRDefault="00F04E35">
      <w:pPr>
        <w:pStyle w:val="FR1"/>
        <w:spacing w:before="60"/>
        <w:jc w:val="right"/>
        <w:rPr>
          <w:sz w:val="20"/>
        </w:rPr>
      </w:pPr>
    </w:p>
    <w:sectPr w:rsidR="00F04E35">
      <w:pgSz w:w="11900" w:h="16820"/>
      <w:pgMar w:top="1440" w:right="478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2E"/>
    <w:rsid w:val="0057192E"/>
    <w:rsid w:val="00F0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320"/>
      <w:jc w:val="both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60" w:lineRule="auto"/>
      <w:ind w:firstLine="320"/>
      <w:jc w:val="both"/>
    </w:pPr>
    <w:rPr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center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Эволюция нарушенной толерантности к глюкозе (НТТ) изучена недостаточно</vt:lpstr>
    </vt:vector>
  </TitlesOfParts>
  <Company>Elcom Ltd</Company>
  <LinksUpToDate>false</LinksUpToDate>
  <CharactersWithSpaces>35534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нарушенной толерантности к глюкозе (НТТ) изучена недостаточно</dc:title>
  <dc:creator>Alexandre Katalov</dc:creator>
  <cp:lastModifiedBy>Igor</cp:lastModifiedBy>
  <cp:revision>2</cp:revision>
  <cp:lastPrinted>1601-01-01T00:00:00Z</cp:lastPrinted>
  <dcterms:created xsi:type="dcterms:W3CDTF">2024-04-24T12:12:00Z</dcterms:created>
  <dcterms:modified xsi:type="dcterms:W3CDTF">2024-04-24T12:12:00Z</dcterms:modified>
</cp:coreProperties>
</file>