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E" w:rsidRDefault="00372DBE" w:rsidP="007974E8">
      <w:pPr>
        <w:pStyle w:val="1"/>
        <w:spacing w:before="0" w:after="0"/>
        <w:ind w:firstLine="709"/>
      </w:pPr>
      <w:bookmarkStart w:id="0" w:name="_Toc422296700"/>
      <w:bookmarkStart w:id="1" w:name="_Toc424803711"/>
      <w:bookmarkStart w:id="2" w:name="_GoBack"/>
      <w:bookmarkEnd w:id="2"/>
      <w:r>
        <w:t>Диагностика и самодиагностика состояния организма при рег</w:t>
      </w:r>
      <w:r>
        <w:t>у</w:t>
      </w:r>
      <w:r>
        <w:t>лярных занятиях физическими упражнениями и спортом.</w:t>
      </w:r>
      <w:bookmarkEnd w:id="0"/>
      <w:bookmarkEnd w:id="1"/>
    </w:p>
    <w:p w:rsidR="00372DBE" w:rsidRDefault="00372DBE" w:rsidP="007974E8">
      <w:pPr>
        <w:ind w:firstLine="709"/>
      </w:pPr>
      <w:r>
        <w:t>Прежде чем начать самостоятельно заниматься, нужно получить рекоме</w:t>
      </w:r>
      <w:r>
        <w:t>н</w:t>
      </w:r>
      <w:r>
        <w:t>дации по режиму физической подвижности у своего участкового врача или в ра</w:t>
      </w:r>
      <w:r>
        <w:t>й</w:t>
      </w:r>
      <w:r>
        <w:t>онном вр</w:t>
      </w:r>
      <w:r>
        <w:t>а</w:t>
      </w:r>
      <w:r>
        <w:t>чебно-физкультурном диспансере. Затем, используя советы врачей или специалистов по физической культуре (или популярную методическую литерат</w:t>
      </w:r>
      <w:r>
        <w:t>у</w:t>
      </w:r>
      <w:r>
        <w:t>ру), подобрать себе наиболее полезные виды упражнений. Заниматься следует р</w:t>
      </w:r>
      <w:r>
        <w:t>е</w:t>
      </w:r>
      <w:r>
        <w:t>гулярно, стараясь не пропускать ни одного дня. При этом необходимо системат</w:t>
      </w:r>
      <w:r>
        <w:t>и</w:t>
      </w:r>
      <w:r>
        <w:t>чески следить за своим самочувствием, отмечая все изм</w:t>
      </w:r>
      <w:r>
        <w:t>е</w:t>
      </w:r>
      <w:r>
        <w:t>нения, происходящие в организме до и после занятий физическими упражнениями. Для этого проводится диагностика или, если это возможно, самодиагностика. При её проведении тщ</w:t>
      </w:r>
      <w:r>
        <w:t>а</w:t>
      </w:r>
      <w:r>
        <w:t>тельно фиксируются объективные показатели с</w:t>
      </w:r>
      <w:r>
        <w:t>а</w:t>
      </w:r>
      <w:r>
        <w:t>моконтроля: частота сердечных сокращений, артериальное давление, дыхание, вес, антропометрич</w:t>
      </w:r>
      <w:r>
        <w:t>е</w:t>
      </w:r>
      <w:r>
        <w:t>ские данные. Диагностика также применяется для определения тренированности занимающ</w:t>
      </w:r>
      <w:r>
        <w:t>е</w:t>
      </w:r>
      <w:r>
        <w:t>гося.</w:t>
      </w:r>
    </w:p>
    <w:p w:rsidR="00372DBE" w:rsidRDefault="00372DBE" w:rsidP="007974E8">
      <w:pPr>
        <w:ind w:firstLine="709"/>
      </w:pPr>
      <w:r>
        <w:t>Оценка реакции сердечно-сосудистой системы проводится по измерению частоты сердечных сокращений (пульса), которая в покое у взрослого мужчины равна 70-75 ударов в минуту, у же</w:t>
      </w:r>
      <w:r>
        <w:t>н</w:t>
      </w:r>
      <w:r>
        <w:t>щины - 75-80.</w:t>
      </w:r>
    </w:p>
    <w:p w:rsidR="00372DBE" w:rsidRDefault="00372DBE" w:rsidP="007974E8">
      <w:pPr>
        <w:ind w:firstLine="709"/>
      </w:pPr>
      <w:r>
        <w:t>У физически тренированных людей частота пульса значительно реже - 60 и менее ударов в минуту, а у тренированных спортсменов - 40-50 ударов, что гов</w:t>
      </w:r>
      <w:r>
        <w:t>о</w:t>
      </w:r>
      <w:r>
        <w:t>рит об экономичной работе сердца. В состоянии покоя частота сердечных сокр</w:t>
      </w:r>
      <w:r>
        <w:t>а</w:t>
      </w:r>
      <w:r>
        <w:t>щений зависит от возраста, пола, позы (вертикальное или горизонтальное пол</w:t>
      </w:r>
      <w:r>
        <w:t>о</w:t>
      </w:r>
      <w:r>
        <w:t>жение тела), совершаемой деятельности. С возрастом она уменьшается. Нормал</w:t>
      </w:r>
      <w:r>
        <w:t>ь</w:t>
      </w:r>
      <w:r>
        <w:t>ный пульс находящегося в покое здорового человека ритмичен, без перебоев, х</w:t>
      </w:r>
      <w:r>
        <w:t>о</w:t>
      </w:r>
      <w:r>
        <w:t>рош</w:t>
      </w:r>
      <w:r>
        <w:t>е</w:t>
      </w:r>
      <w:r>
        <w:t>го наполнения и напряжения. Ритмичным пульс считается, если количество уд</w:t>
      </w:r>
      <w:r>
        <w:t>а</w:t>
      </w:r>
      <w:r>
        <w:t>ров за 10 секунд не будет отличаться более чем на один удар от предыдущего подсчёта за тот же период времени. Выраженные колебания числа сердечных с</w:t>
      </w:r>
      <w:r>
        <w:t>о</w:t>
      </w:r>
      <w:r>
        <w:t>кращений указывают на аритмичность. Пульс можно подсчитывать на лучевой, височной, сонной артериях, в области сердца. Нагрузка, даже небольшая, вызыв</w:t>
      </w:r>
      <w:r>
        <w:t>а</w:t>
      </w:r>
      <w:r>
        <w:t>ет учащ</w:t>
      </w:r>
      <w:r>
        <w:t>е</w:t>
      </w:r>
      <w:r>
        <w:t>ние пульса. Научными исследованиями установлена прямая зависимость между частотой пульса и величиной физической нагрузки. При одинаковой ч</w:t>
      </w:r>
      <w:r>
        <w:t>а</w:t>
      </w:r>
      <w:r>
        <w:t>стоте сердечных сокращений потребление кислорода у мужчин выше, чем у женщин, у физически подготовленных людей также выше, чем у лиц с малой ф</w:t>
      </w:r>
      <w:r>
        <w:t>и</w:t>
      </w:r>
      <w:r>
        <w:t>зической по</w:t>
      </w:r>
      <w:r>
        <w:t>д</w:t>
      </w:r>
      <w:r>
        <w:t>вижностью. После физических нагрузок пульс здорового человека приходит в исходное состояние через 5-10 минут, замедленное восстановление пульса говорит о чрезмерности н</w:t>
      </w:r>
      <w:r>
        <w:t>а</w:t>
      </w:r>
      <w:r>
        <w:t>грузки.</w:t>
      </w:r>
    </w:p>
    <w:p w:rsidR="00372DBE" w:rsidRDefault="00372DBE" w:rsidP="007974E8">
      <w:pPr>
        <w:ind w:firstLine="709"/>
      </w:pPr>
      <w:r>
        <w:lastRenderedPageBreak/>
        <w:t>При физической нагрузке усиленная работа сердца направлена на обесп</w:t>
      </w:r>
      <w:r>
        <w:t>е</w:t>
      </w:r>
      <w:r>
        <w:t>чение работающих частей тела кислородом и питательными веществами. Под влиянием нагрузок объём сердца увеличивается. Так, объём сердца нетренир</w:t>
      </w:r>
      <w:r>
        <w:t>о</w:t>
      </w:r>
      <w:r>
        <w:t>ванного человека составляет 600-900 мл, а у спортсменов высокого класса он д</w:t>
      </w:r>
      <w:r>
        <w:t>о</w:t>
      </w:r>
      <w:r>
        <w:t>стигает 900-1400 миллилитров; после прекращения тренировок объём сердца п</w:t>
      </w:r>
      <w:r>
        <w:t>о</w:t>
      </w:r>
      <w:r>
        <w:t>степенно уменьшается.</w:t>
      </w:r>
    </w:p>
    <w:p w:rsidR="00372DBE" w:rsidRDefault="00372DBE" w:rsidP="007974E8">
      <w:pPr>
        <w:ind w:firstLine="709"/>
      </w:pPr>
      <w:r>
        <w:t>Существует много функциональных проб, критериев, тестов-упражнений, с помощью которых производится диагностика состояния организма при физич</w:t>
      </w:r>
      <w:r>
        <w:t>е</w:t>
      </w:r>
      <w:r>
        <w:t>ских нагрузках. Мы рассмотрим их ниже.</w:t>
      </w:r>
    </w:p>
    <w:p w:rsidR="00372DBE" w:rsidRDefault="00372DBE" w:rsidP="007974E8">
      <w:pPr>
        <w:pStyle w:val="1"/>
        <w:spacing w:before="0" w:after="0"/>
        <w:ind w:firstLine="709"/>
      </w:pPr>
      <w:bookmarkStart w:id="3" w:name="_Toc422296701"/>
      <w:bookmarkStart w:id="4" w:name="_Toc424803712"/>
      <w:r>
        <w:lastRenderedPageBreak/>
        <w:t>Врачебный контроль.</w:t>
      </w:r>
      <w:bookmarkEnd w:id="3"/>
      <w:bookmarkEnd w:id="4"/>
    </w:p>
    <w:p w:rsidR="00372DBE" w:rsidRPr="007D0C8C" w:rsidRDefault="00372DBE" w:rsidP="007974E8">
      <w:pPr>
        <w:ind w:firstLine="709"/>
      </w:pPr>
      <w:r>
        <w:t>В Положении о врачебном контроле за физическим воспитанием населения определены следующие основные формы работы по врачебному ко</w:t>
      </w:r>
      <w:r>
        <w:t>н</w:t>
      </w:r>
      <w:r>
        <w:t>тролю: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Врачебные обследования всех лиц, занимающихся физкультурой и спортом.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Врачебно-педагогическое наблюдение в процессе учебно-тренировочных з</w:t>
      </w:r>
      <w:r>
        <w:t>а</w:t>
      </w:r>
      <w:r>
        <w:t>нятий и соревнований.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Диспансерное обслуживание отдельных групп спортсм</w:t>
      </w:r>
      <w:r>
        <w:t>е</w:t>
      </w:r>
      <w:r>
        <w:t>нов.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Медико-санитарное обеспечение производственной гимн</w:t>
      </w:r>
      <w:r>
        <w:t>а</w:t>
      </w:r>
      <w:r>
        <w:t>стики.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Медико-санитарное обеспечение соревнований.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Профилактика спортивного травматизма.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Предупредительный и текущий санитарный надзор за местами и усл</w:t>
      </w:r>
      <w:r>
        <w:t>о</w:t>
      </w:r>
      <w:r>
        <w:t>виями проведения физкультурных занятий и соревн</w:t>
      </w:r>
      <w:r>
        <w:t>о</w:t>
      </w:r>
      <w:r>
        <w:t>ваний.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Врачебная консультация по вопросам физкультуры и спорта.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Санитарно-просветительская работа с занимающимися физкультурой и спортом.</w:t>
      </w:r>
    </w:p>
    <w:p w:rsidR="00372DBE" w:rsidRDefault="00372DBE" w:rsidP="007974E8">
      <w:pPr>
        <w:numPr>
          <w:ilvl w:val="0"/>
          <w:numId w:val="1"/>
        </w:numPr>
        <w:ind w:left="0" w:firstLine="709"/>
      </w:pPr>
      <w:r>
        <w:t>Агитация и пропаганда физической культуры и спорта среди нас</w:t>
      </w:r>
      <w:r>
        <w:t>е</w:t>
      </w:r>
      <w:r>
        <w:t>ления.</w:t>
      </w:r>
    </w:p>
    <w:p w:rsidR="00372DBE" w:rsidRDefault="00372DBE" w:rsidP="007974E8">
      <w:pPr>
        <w:pStyle w:val="2"/>
        <w:spacing w:before="0" w:after="0"/>
        <w:ind w:firstLine="709"/>
      </w:pPr>
      <w:bookmarkStart w:id="5" w:name="_Toc422296702"/>
      <w:bookmarkStart w:id="6" w:name="_Toc424803713"/>
      <w:r>
        <w:t>Система организации врачебного контроля.</w:t>
      </w:r>
      <w:bookmarkEnd w:id="5"/>
      <w:bookmarkEnd w:id="6"/>
    </w:p>
    <w:p w:rsidR="00372DBE" w:rsidRDefault="00372DBE" w:rsidP="007974E8">
      <w:pPr>
        <w:ind w:firstLine="709"/>
      </w:pPr>
      <w:r>
        <w:t>Врачебный контроль за физическим воспитанием обеспечивается всей с</w:t>
      </w:r>
      <w:r>
        <w:t>е</w:t>
      </w:r>
      <w:r>
        <w:t>тью лечебно-профилактических учреждений системы здравоохранения под мет</w:t>
      </w:r>
      <w:r>
        <w:t>о</w:t>
      </w:r>
      <w:r>
        <w:t>дическим и организационным руководством врачебно-физкультурных диспанс</w:t>
      </w:r>
      <w:r>
        <w:t>е</w:t>
      </w:r>
      <w:r>
        <w:t>ров. Вместе с организациями, осуществляющими физическое воспитание, вр</w:t>
      </w:r>
      <w:r>
        <w:t>а</w:t>
      </w:r>
      <w:r>
        <w:t>чебно-физкультурные диспансеры планируют все мероприятия по врачебному контролю по территориальному и производственному признаку.</w:t>
      </w:r>
    </w:p>
    <w:p w:rsidR="00372DBE" w:rsidRDefault="00372DBE" w:rsidP="007974E8">
      <w:pPr>
        <w:ind w:firstLine="709"/>
      </w:pPr>
      <w:r>
        <w:t>Предусмотрен порядок врачебных обследований занимающихся физкул</w:t>
      </w:r>
      <w:r>
        <w:t>ь</w:t>
      </w:r>
      <w:r>
        <w:t>турой и спортом:</w:t>
      </w:r>
    </w:p>
    <w:p w:rsidR="00372DBE" w:rsidRDefault="00372DBE" w:rsidP="007974E8">
      <w:pPr>
        <w:ind w:firstLine="709"/>
      </w:pPr>
      <w:r>
        <w:t>- дети дошкольного возраста, находящиеся в детских яслях и детских садах, занимающихся по специальным программам физич</w:t>
      </w:r>
      <w:r>
        <w:t>е</w:t>
      </w:r>
      <w:r>
        <w:t>ского воспитания, находятся под врачебным контролем детских поликлиник и консульт</w:t>
      </w:r>
      <w:r>
        <w:t>а</w:t>
      </w:r>
      <w:r>
        <w:t>ций;</w:t>
      </w:r>
    </w:p>
    <w:p w:rsidR="00372DBE" w:rsidRDefault="00372DBE" w:rsidP="007974E8">
      <w:pPr>
        <w:ind w:firstLine="709"/>
      </w:pPr>
      <w:r>
        <w:t>- учащиеся общеобразовательных школ, средних специальных учебных з</w:t>
      </w:r>
      <w:r>
        <w:t>а</w:t>
      </w:r>
      <w:r>
        <w:t>ведений, школ профессионально-технического обучения и других учебных зав</w:t>
      </w:r>
      <w:r>
        <w:t>е</w:t>
      </w:r>
      <w:r>
        <w:t>дений, студенты вузов, занимающиеся по государственным программам физич</w:t>
      </w:r>
      <w:r>
        <w:t>е</w:t>
      </w:r>
      <w:r>
        <w:t>ского воспитания, проходят врачебные обследования у врачей, обслуживающих ук</w:t>
      </w:r>
      <w:r>
        <w:t>а</w:t>
      </w:r>
      <w:r>
        <w:t>занные учебные заведения;</w:t>
      </w:r>
    </w:p>
    <w:p w:rsidR="00372DBE" w:rsidRDefault="00372DBE" w:rsidP="007974E8">
      <w:pPr>
        <w:ind w:firstLine="709"/>
      </w:pPr>
      <w:r>
        <w:t>- занимающиеся в спортивных секциях коллективов физкультуры, добр</w:t>
      </w:r>
      <w:r>
        <w:t>о</w:t>
      </w:r>
      <w:r>
        <w:t>вольных спортивных обществ и спортивных клубов, учреждений, школ, средних специальных и высших учебных заведений направляются для врачебных обсл</w:t>
      </w:r>
      <w:r>
        <w:t>е</w:t>
      </w:r>
      <w:r>
        <w:lastRenderedPageBreak/>
        <w:t>дований в лечебно-профилактические учреждения по территориальному и прои</w:t>
      </w:r>
      <w:r>
        <w:t>з</w:t>
      </w:r>
      <w:r>
        <w:t>водственному принципу: участковые и районные больницы, городские, облас</w:t>
      </w:r>
      <w:r>
        <w:t>т</w:t>
      </w:r>
      <w:r>
        <w:t>ные, краевые объединённые больницы и поликлиники, здравпункты и санчасти пре</w:t>
      </w:r>
      <w:r>
        <w:t>д</w:t>
      </w:r>
      <w:r>
        <w:t>приятий и учреждений.</w:t>
      </w:r>
    </w:p>
    <w:p w:rsidR="00372DBE" w:rsidRDefault="00372DBE" w:rsidP="007974E8">
      <w:pPr>
        <w:ind w:firstLine="709"/>
      </w:pPr>
      <w:r>
        <w:t>Преподаватель физического воспитания, тренер, методист, инструктор пр</w:t>
      </w:r>
      <w:r>
        <w:t>и</w:t>
      </w:r>
      <w:r>
        <w:t>нимают активное участие в организации всех форм врачебного ко</w:t>
      </w:r>
      <w:r>
        <w:t>н</w:t>
      </w:r>
      <w:r>
        <w:t>троля.</w:t>
      </w:r>
    </w:p>
    <w:p w:rsidR="00372DBE" w:rsidRDefault="00372DBE" w:rsidP="007974E8">
      <w:pPr>
        <w:ind w:firstLine="709"/>
      </w:pPr>
      <w:r>
        <w:t>Педагог совместно с руководителем лечебно-профилактического учрежд</w:t>
      </w:r>
      <w:r>
        <w:t>е</w:t>
      </w:r>
      <w:r>
        <w:t>ния или выделенным для обследования врачом составляет план  и график пр</w:t>
      </w:r>
      <w:r>
        <w:t>о</w:t>
      </w:r>
      <w:r>
        <w:t>хождения занимающимися врачебных обследований с учётом контингента (уч</w:t>
      </w:r>
      <w:r>
        <w:t>а</w:t>
      </w:r>
      <w:r>
        <w:t>щи</w:t>
      </w:r>
      <w:r>
        <w:t>е</w:t>
      </w:r>
      <w:r>
        <w:t>ся, члены коллективов ФК, спортивных секций, занимающиеся в спортивных школах, участники соревнований, члены сборных команд по разли</w:t>
      </w:r>
      <w:r>
        <w:t>ч</w:t>
      </w:r>
      <w:r>
        <w:t>ным видам спорта).</w:t>
      </w:r>
    </w:p>
    <w:p w:rsidR="00372DBE" w:rsidRDefault="00372DBE" w:rsidP="007974E8">
      <w:pPr>
        <w:ind w:firstLine="709"/>
      </w:pPr>
      <w:r>
        <w:t>Педагог сообщает занимающимся сроки прохождения врачебных обслед</w:t>
      </w:r>
      <w:r>
        <w:t>о</w:t>
      </w:r>
      <w:r>
        <w:t>ваний и проверяет явку на них.</w:t>
      </w:r>
    </w:p>
    <w:p w:rsidR="00372DBE" w:rsidRDefault="00372DBE" w:rsidP="007974E8">
      <w:pPr>
        <w:pStyle w:val="2"/>
        <w:spacing w:before="0" w:after="0"/>
        <w:ind w:firstLine="709"/>
      </w:pPr>
      <w:r>
        <w:t xml:space="preserve"> </w:t>
      </w:r>
      <w:bookmarkStart w:id="7" w:name="_Toc422296703"/>
      <w:bookmarkStart w:id="8" w:name="_Toc424803714"/>
      <w:r>
        <w:t>Содержание обследования.</w:t>
      </w:r>
      <w:bookmarkEnd w:id="7"/>
      <w:bookmarkEnd w:id="8"/>
    </w:p>
    <w:p w:rsidR="00372DBE" w:rsidRDefault="00372DBE" w:rsidP="007974E8">
      <w:pPr>
        <w:ind w:firstLine="709"/>
      </w:pPr>
      <w:r>
        <w:t>Основная цель врачебных обследований - определение и оценка состояния здоровья, физического развития и физической подготовленности обследуемых. Полученные данные позволяют врачу рекомендовать виды физических упражн</w:t>
      </w:r>
      <w:r>
        <w:t>е</w:t>
      </w:r>
      <w:r>
        <w:t>ний, величину нагрузки и методику применения в соответствии с состоянием о</w:t>
      </w:r>
      <w:r>
        <w:t>р</w:t>
      </w:r>
      <w:r>
        <w:t>гани</w:t>
      </w:r>
      <w:r>
        <w:t>з</w:t>
      </w:r>
      <w:r>
        <w:t>ма.</w:t>
      </w:r>
    </w:p>
    <w:p w:rsidR="00372DBE" w:rsidRDefault="00372DBE" w:rsidP="007974E8">
      <w:pPr>
        <w:ind w:firstLine="709"/>
      </w:pPr>
      <w:r>
        <w:t>При нормальном состоянии человека все его органы и системы функцион</w:t>
      </w:r>
      <w:r>
        <w:t>и</w:t>
      </w:r>
      <w:r>
        <w:t>руют наиболее правильно, в соответствии с условиями жизни. Деятельность всех органов взаимосвязана, согласована и представляет единый сложный процесс. Весь организм в целом целесообразно и эффективно приспосабливается к изм</w:t>
      </w:r>
      <w:r>
        <w:t>е</w:t>
      </w:r>
      <w:r>
        <w:t>нению условий, усилению режима деятельности, и отличается высоким уровнем дееспособности, в том числе и физической работ</w:t>
      </w:r>
      <w:r>
        <w:t>о</w:t>
      </w:r>
      <w:r>
        <w:t>способности.</w:t>
      </w:r>
    </w:p>
    <w:p w:rsidR="00372DBE" w:rsidRDefault="00372DBE" w:rsidP="007974E8">
      <w:pPr>
        <w:ind w:firstLine="709"/>
      </w:pPr>
      <w:r>
        <w:t>Все перечисленные особенности характеризуют состояние здоровья, как оптимальный уровень жизнедеятельности организма и приспособляемости  к и</w:t>
      </w:r>
      <w:r>
        <w:t>з</w:t>
      </w:r>
      <w:r>
        <w:t>менениям среды и нагрузки, а также усто</w:t>
      </w:r>
      <w:r>
        <w:t>й</w:t>
      </w:r>
      <w:r>
        <w:t>чивости к различным воздействиям.</w:t>
      </w:r>
    </w:p>
    <w:p w:rsidR="00372DBE" w:rsidRDefault="00372DBE" w:rsidP="007974E8">
      <w:pPr>
        <w:ind w:firstLine="709"/>
      </w:pPr>
      <w:r>
        <w:t>При врачебном обследовании, определяя и оценивая состояние здоровья и уровень физического развития, врач выявляет тем самым уровень физической подг</w:t>
      </w:r>
      <w:r>
        <w:t>о</w:t>
      </w:r>
      <w:r>
        <w:t>товленности.</w:t>
      </w:r>
    </w:p>
    <w:p w:rsidR="00372DBE" w:rsidRDefault="00372DBE" w:rsidP="007974E8">
      <w:pPr>
        <w:ind w:firstLine="709"/>
      </w:pPr>
      <w:r>
        <w:t>Определяя при первичном обследовании состояние здоровья, физического развития и подготовленности до начала занятий, врач решает, можно ли доп</w:t>
      </w:r>
      <w:r>
        <w:t>у</w:t>
      </w:r>
      <w:r>
        <w:t>стить обследуемого к занятиям, к к</w:t>
      </w:r>
      <w:r>
        <w:t>а</w:t>
      </w:r>
      <w:r>
        <w:t>ким именно, с какой нагрузкой и т.д.</w:t>
      </w:r>
    </w:p>
    <w:p w:rsidR="00372DBE" w:rsidRDefault="00372DBE" w:rsidP="007974E8">
      <w:pPr>
        <w:ind w:firstLine="709"/>
      </w:pPr>
      <w:r>
        <w:t>Проводя повторные обследования, он следит по изменениям здоровья, ф</w:t>
      </w:r>
      <w:r>
        <w:t>и</w:t>
      </w:r>
      <w:r>
        <w:t>зическ</w:t>
      </w:r>
      <w:r>
        <w:t>о</w:t>
      </w:r>
      <w:r>
        <w:t xml:space="preserve">го развития и подготовленности за правильностью, эффективностью хода </w:t>
      </w:r>
      <w:r>
        <w:lastRenderedPageBreak/>
        <w:t>физвоспитания. Контроль за состоянием обследуемого учитывать влияние зан</w:t>
      </w:r>
      <w:r>
        <w:t>я</w:t>
      </w:r>
      <w:r>
        <w:t>тий физическими упражн</w:t>
      </w:r>
      <w:r>
        <w:t>е</w:t>
      </w:r>
      <w:r>
        <w:t>ниями.</w:t>
      </w:r>
    </w:p>
    <w:p w:rsidR="00372DBE" w:rsidRDefault="00372DBE" w:rsidP="007974E8">
      <w:pPr>
        <w:ind w:firstLine="709"/>
      </w:pPr>
      <w:r>
        <w:t>Дополнительные обследования после заболеваний и травм помогает пров</w:t>
      </w:r>
      <w:r>
        <w:t>е</w:t>
      </w:r>
      <w:r>
        <w:t>рить ход восстановления здоровья, после переутомлений или перетренированн</w:t>
      </w:r>
      <w:r>
        <w:t>о</w:t>
      </w:r>
      <w:r>
        <w:t>сти - ход восстановления приспособительных механизмов, уровня работоспосо</w:t>
      </w:r>
      <w:r>
        <w:t>б</w:t>
      </w:r>
      <w:r>
        <w:t>ности и т.д.</w:t>
      </w:r>
    </w:p>
    <w:p w:rsidR="00372DBE" w:rsidRDefault="00372DBE" w:rsidP="007974E8">
      <w:pPr>
        <w:ind w:firstLine="709"/>
      </w:pPr>
      <w:r>
        <w:t>В результате обследования составляется заключение о состоянии здоровья, включающее указания о допустимой нагрузке и пр</w:t>
      </w:r>
      <w:r>
        <w:t>о</w:t>
      </w:r>
      <w:r>
        <w:t>чие сведения.</w:t>
      </w:r>
    </w:p>
    <w:p w:rsidR="00372DBE" w:rsidRDefault="00372DBE" w:rsidP="007974E8">
      <w:pPr>
        <w:pStyle w:val="2"/>
        <w:spacing w:before="0" w:after="0"/>
        <w:ind w:firstLine="709"/>
      </w:pPr>
      <w:bookmarkStart w:id="9" w:name="_Toc422296704"/>
      <w:bookmarkStart w:id="10" w:name="_Toc424803715"/>
      <w:r>
        <w:t>Методы врачебного обследования.</w:t>
      </w:r>
      <w:bookmarkEnd w:id="9"/>
      <w:bookmarkEnd w:id="10"/>
    </w:p>
    <w:p w:rsidR="00372DBE" w:rsidRDefault="00372DBE" w:rsidP="007974E8">
      <w:pPr>
        <w:numPr>
          <w:ilvl w:val="0"/>
          <w:numId w:val="2"/>
        </w:numPr>
        <w:ind w:firstLine="709"/>
      </w:pPr>
      <w:r>
        <w:t>Расспрос применяется для определения состояния здоровья. Он даёт во</w:t>
      </w:r>
      <w:r>
        <w:t>з</w:t>
      </w:r>
      <w:r>
        <w:t>можность собрать сведения о медицинской и спортивной биографии спортсмена, узнать о его жалобах в насто</w:t>
      </w:r>
      <w:r>
        <w:t>я</w:t>
      </w:r>
      <w:r>
        <w:t>щий момент.</w:t>
      </w:r>
    </w:p>
    <w:p w:rsidR="00372DBE" w:rsidRDefault="00372DBE" w:rsidP="007974E8">
      <w:pPr>
        <w:numPr>
          <w:ilvl w:val="0"/>
          <w:numId w:val="2"/>
        </w:numPr>
        <w:ind w:firstLine="709"/>
      </w:pPr>
      <w:r>
        <w:t>Осмотр позволяет по сумме зрительных впечатлений получить общее представление о физическом развитии, выявить некоторые признаки возмо</w:t>
      </w:r>
      <w:r>
        <w:t>ж</w:t>
      </w:r>
      <w:r>
        <w:t>ных травм и заболеваний, оценить п</w:t>
      </w:r>
      <w:r>
        <w:t>о</w:t>
      </w:r>
      <w:r>
        <w:t>ведение обследуемого и т.д.</w:t>
      </w:r>
    </w:p>
    <w:p w:rsidR="00372DBE" w:rsidRDefault="00372DBE" w:rsidP="007974E8">
      <w:pPr>
        <w:numPr>
          <w:ilvl w:val="0"/>
          <w:numId w:val="2"/>
        </w:numPr>
        <w:ind w:firstLine="709"/>
      </w:pPr>
      <w:r>
        <w:t>Ощупывание основано на получении осязательных ощущений о форме, объёме исследуемых частей тела или исследуемой ткани. Этим методом опред</w:t>
      </w:r>
      <w:r>
        <w:t>е</w:t>
      </w:r>
      <w:r>
        <w:t>ляют физические свойства, величину, особенности поверхности, плотность, п</w:t>
      </w:r>
      <w:r>
        <w:t>о</w:t>
      </w:r>
      <w:r>
        <w:t>движность, чувств</w:t>
      </w:r>
      <w:r>
        <w:t>и</w:t>
      </w:r>
      <w:r>
        <w:t>тельность и так далее.</w:t>
      </w:r>
    </w:p>
    <w:p w:rsidR="00372DBE" w:rsidRDefault="00372DBE" w:rsidP="007974E8">
      <w:pPr>
        <w:numPr>
          <w:ilvl w:val="0"/>
          <w:numId w:val="2"/>
        </w:numPr>
        <w:ind w:firstLine="709"/>
      </w:pPr>
      <w:r>
        <w:t>Выслушивание лёгких, сердца помогает проводить исследования путём улавл</w:t>
      </w:r>
      <w:r>
        <w:t>и</w:t>
      </w:r>
      <w:r>
        <w:t>вания звуковых явлений, возникающих при работе органов.</w:t>
      </w:r>
    </w:p>
    <w:p w:rsidR="00372DBE" w:rsidRDefault="00372DBE" w:rsidP="007974E8">
      <w:pPr>
        <w:pStyle w:val="1"/>
        <w:spacing w:before="0" w:after="0"/>
        <w:ind w:firstLine="709"/>
      </w:pPr>
      <w:bookmarkStart w:id="11" w:name="_Toc422296705"/>
      <w:bookmarkStart w:id="12" w:name="_Toc424803716"/>
      <w:r>
        <w:lastRenderedPageBreak/>
        <w:t>Педагогический контроль.</w:t>
      </w:r>
      <w:bookmarkEnd w:id="11"/>
      <w:bookmarkEnd w:id="12"/>
    </w:p>
    <w:p w:rsidR="00372DBE" w:rsidRDefault="00372DBE" w:rsidP="007974E8">
      <w:pPr>
        <w:ind w:firstLine="709"/>
      </w:pPr>
      <w:r>
        <w:t>Педагогическая деятельность в вузе предъявляет высокие требования к преподавателям всех должностных категорий кафедры физического воспитания. Непосредственная педагогическая деятельность требует от преподавателя не только глубокого знания своего предмета, но и определённой системы, послед</w:t>
      </w:r>
      <w:r>
        <w:t>о</w:t>
      </w:r>
      <w:r>
        <w:t>вательности дейс</w:t>
      </w:r>
      <w:r>
        <w:t>т</w:t>
      </w:r>
      <w:r>
        <w:t>вий.</w:t>
      </w:r>
    </w:p>
    <w:p w:rsidR="00372DBE" w:rsidRDefault="00372DBE" w:rsidP="007974E8">
      <w:pPr>
        <w:ind w:firstLine="709"/>
      </w:pPr>
      <w:r>
        <w:t>Главной особенностью преподавателей физического воспитания является спец</w:t>
      </w:r>
      <w:r>
        <w:t>и</w:t>
      </w:r>
      <w:r>
        <w:t>фика труда. Объектом деятельности педагога служит личность студента.</w:t>
      </w:r>
    </w:p>
    <w:p w:rsidR="00372DBE" w:rsidRDefault="00372DBE" w:rsidP="007974E8">
      <w:pPr>
        <w:ind w:firstLine="709"/>
      </w:pPr>
      <w:r>
        <w:t>Педагогическая деятельность преподавателя состоит из определённых эл</w:t>
      </w:r>
      <w:r>
        <w:t>е</w:t>
      </w:r>
      <w:r>
        <w:t>ментов, которые совместно образуют своеобразную пс</w:t>
      </w:r>
      <w:r>
        <w:t>и</w:t>
      </w:r>
      <w:r>
        <w:t>хологическую структуру.</w:t>
      </w:r>
    </w:p>
    <w:p w:rsidR="00372DBE" w:rsidRDefault="00372DBE" w:rsidP="007974E8">
      <w:pPr>
        <w:ind w:firstLine="709"/>
      </w:pPr>
      <w:r>
        <w:t>И, бесспорно, при этом каждый студент должен: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систематически посещать учебные занятия по физическому воспитанию (теоретические и практические) в дни и часы, предусмотренные учебным расп</w:t>
      </w:r>
      <w:r>
        <w:t>и</w:t>
      </w:r>
      <w:r>
        <w:t>санием;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проходить медицинское обследование в установленные сроки, осущест</w:t>
      </w:r>
      <w:r>
        <w:t>в</w:t>
      </w:r>
      <w:r>
        <w:t>лять с</w:t>
      </w:r>
      <w:r>
        <w:t>а</w:t>
      </w:r>
      <w:r>
        <w:t>моконтроль за состоянием здоровья и физического развития, спортивной подготовленн</w:t>
      </w:r>
      <w:r>
        <w:t>о</w:t>
      </w:r>
      <w:r>
        <w:t>сти;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активно овладевать знаниями по основам теории и методики физвоспит</w:t>
      </w:r>
      <w:r>
        <w:t>а</w:t>
      </w:r>
      <w:r>
        <w:t>ния, используя соответствующую литерат</w:t>
      </w:r>
      <w:r>
        <w:t>у</w:t>
      </w:r>
      <w:r>
        <w:t>ру;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соблюдать рациональный режим учёбы, отдыха и п</w:t>
      </w:r>
      <w:r>
        <w:t>и</w:t>
      </w:r>
      <w:r>
        <w:t>тания;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самостоятельно выполнять физические упражнения, регулярно занимат</w:t>
      </w:r>
      <w:r>
        <w:t>ь</w:t>
      </w:r>
      <w:r>
        <w:t>ся утренней и производственной гимнастикой, спортом и туризмом, соблюдать необходимый недельный двигательный режим, используя консультации препод</w:t>
      </w:r>
      <w:r>
        <w:t>а</w:t>
      </w:r>
      <w:r>
        <w:t>ват</w:t>
      </w:r>
      <w:r>
        <w:t>е</w:t>
      </w:r>
      <w:r>
        <w:t>ля;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активно участвовать в массовых оздоровительных физкультурных и спо</w:t>
      </w:r>
      <w:r>
        <w:t>р</w:t>
      </w:r>
      <w:r>
        <w:t>тивных  мероприятиях в учебной группе и на межвузовском уровне.</w:t>
      </w:r>
    </w:p>
    <w:p w:rsidR="00372DBE" w:rsidRDefault="00372DBE" w:rsidP="007974E8">
      <w:pPr>
        <w:ind w:firstLine="709"/>
      </w:pPr>
      <w:r>
        <w:t>Успех преподавания зависит и от того, каким будет контакт между преп</w:t>
      </w:r>
      <w:r>
        <w:t>о</w:t>
      </w:r>
      <w:r>
        <w:t>дават</w:t>
      </w:r>
      <w:r>
        <w:t>е</w:t>
      </w:r>
      <w:r>
        <w:t>лями и студентами.</w:t>
      </w:r>
    </w:p>
    <w:p w:rsidR="00372DBE" w:rsidRDefault="00372DBE" w:rsidP="007974E8">
      <w:pPr>
        <w:ind w:firstLine="709"/>
      </w:pPr>
      <w:r>
        <w:t>В работе со студентами преподаватель должен уметь чётко и грамотно в</w:t>
      </w:r>
      <w:r>
        <w:t>ы</w:t>
      </w:r>
      <w:r>
        <w:t>ражать свои мысли, внимательно наблюдать за учебной группой, чувствовать её и находить с ней общий язык, правильно использовать наглядные пособия и илл</w:t>
      </w:r>
      <w:r>
        <w:t>ю</w:t>
      </w:r>
      <w:r>
        <w:t>стрировать материал. Для у</w:t>
      </w:r>
      <w:r>
        <w:t>с</w:t>
      </w:r>
      <w:r>
        <w:t>пешной работы каждый педагог должен: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досконально знать материал преподаваемой дисциплины в объёме пр</w:t>
      </w:r>
      <w:r>
        <w:t>о</w:t>
      </w:r>
      <w:r>
        <w:t>граммных требований, а также основные положения педагогики и психологии высшей шк</w:t>
      </w:r>
      <w:r>
        <w:t>о</w:t>
      </w:r>
      <w:r>
        <w:t>лы;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владеть методикой подготовки и проведения соответствующих видов практич</w:t>
      </w:r>
      <w:r>
        <w:t>е</w:t>
      </w:r>
      <w:r>
        <w:t>ских занятий;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lastRenderedPageBreak/>
        <w:t>чётко, ясно и грамотно излагать свои мысли;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иметь представление о содержании и объёме материала, преподаваемого по смежным дисциплинам, и о месте физической культуры в общей системе по</w:t>
      </w:r>
      <w:r>
        <w:t>д</w:t>
      </w:r>
      <w:r>
        <w:t>готовки специал</w:t>
      </w:r>
      <w:r>
        <w:t>и</w:t>
      </w:r>
      <w:r>
        <w:t>ста;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вести научную работу и владеть суммой практических навыков, необх</w:t>
      </w:r>
      <w:r>
        <w:t>о</w:t>
      </w:r>
      <w:r>
        <w:t>димых специалисту для ведения учебной дисци</w:t>
      </w:r>
      <w:r>
        <w:t>п</w:t>
      </w:r>
      <w:r>
        <w:t>лины;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знать современный уровень науки и текущую литературу в объёме пра</w:t>
      </w:r>
      <w:r>
        <w:t>к</w:t>
      </w:r>
      <w:r>
        <w:t>тических занятий;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представлять общее развитие и тенденции в физкультуре и спорте;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проводить консультации в пределах курса практических зан</w:t>
      </w:r>
      <w:r>
        <w:t>я</w:t>
      </w:r>
      <w:r>
        <w:t>тий.</w:t>
      </w:r>
    </w:p>
    <w:p w:rsidR="00372DBE" w:rsidRDefault="00372DBE" w:rsidP="007974E8">
      <w:pPr>
        <w:ind w:firstLine="709"/>
      </w:pPr>
      <w:r>
        <w:t>Целью физического воспитания в вузе является формирование  физической кул</w:t>
      </w:r>
      <w:r>
        <w:t>ь</w:t>
      </w:r>
      <w:r>
        <w:t>туры студента как системного и интегративного качества личности студента, неотъемлемого компонента общей кул</w:t>
      </w:r>
      <w:r>
        <w:t>ь</w:t>
      </w:r>
      <w:r>
        <w:t>туры будущего специалиста, способного реализовать её в учебной, социально-профессиональной деятельности и в с</w:t>
      </w:r>
      <w:r>
        <w:t>е</w:t>
      </w:r>
      <w:r>
        <w:t>мье.</w:t>
      </w:r>
    </w:p>
    <w:p w:rsidR="00372DBE" w:rsidRDefault="00372DBE" w:rsidP="007974E8">
      <w:pPr>
        <w:ind w:firstLine="709"/>
      </w:pPr>
      <w:r>
        <w:t>Курс физической культуры  предусматривает решение следующих з</w:t>
      </w:r>
      <w:r>
        <w:t>а</w:t>
      </w:r>
      <w:r>
        <w:t>дач: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включение студента в реальную физическо-спортивную практику по творческому освоению физической культуры, её активного использования во вс</w:t>
      </w:r>
      <w:r>
        <w:t>е</w:t>
      </w:r>
      <w:r>
        <w:t>стороннем развитии личн</w:t>
      </w:r>
      <w:r>
        <w:t>о</w:t>
      </w:r>
      <w:r>
        <w:t>сти;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содействие разностороннему развитию организма, сохранению и укре</w:t>
      </w:r>
      <w:r>
        <w:t>п</w:t>
      </w:r>
      <w:r>
        <w:t>лению здоровья, повышению уровня общительности, физической подготовленн</w:t>
      </w:r>
      <w:r>
        <w:t>о</w:t>
      </w:r>
      <w:r>
        <w:t>сти, развитию профессионально важных физических качеств и психомоторных способностей б</w:t>
      </w:r>
      <w:r>
        <w:t>у</w:t>
      </w:r>
      <w:r>
        <w:t>дущих специалистов;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овладение системно упорядоченным комплексом знаний, охватывающих философскую, социальную, естественнонаучную и психолого-педагогическую темат</w:t>
      </w:r>
      <w:r>
        <w:t>и</w:t>
      </w:r>
      <w:r>
        <w:t>ку.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формирование потребности студентов в физическом самосовершенств</w:t>
      </w:r>
      <w:r>
        <w:t>о</w:t>
      </w:r>
      <w:r>
        <w:t>вании и поддержании высокого уровня здоровья через сознательное использов</w:t>
      </w:r>
      <w:r>
        <w:t>а</w:t>
      </w:r>
      <w:r>
        <w:t>ние всех организационно-методических форм занятий физкультурно-спортивной деятел</w:t>
      </w:r>
      <w:r>
        <w:t>ь</w:t>
      </w:r>
      <w:r>
        <w:t>ностью;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формирование навыков самостоятельной организации досуга с использ</w:t>
      </w:r>
      <w:r>
        <w:t>о</w:t>
      </w:r>
      <w:r>
        <w:t>ванием средств физкультуры и спо</w:t>
      </w:r>
      <w:r>
        <w:t>р</w:t>
      </w:r>
      <w:r>
        <w:t>та;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овладение основами семейного физического воспитания, бытовой фи</w:t>
      </w:r>
      <w:r>
        <w:t>з</w:t>
      </w:r>
      <w:r>
        <w:t>культуры.</w:t>
      </w:r>
    </w:p>
    <w:p w:rsidR="00372DBE" w:rsidRDefault="00372DBE" w:rsidP="007974E8">
      <w:pPr>
        <w:ind w:firstLine="709"/>
      </w:pPr>
      <w:r>
        <w:t>Физическое воспитание в высших учебных заведениях проводится на пр</w:t>
      </w:r>
      <w:r>
        <w:t>о</w:t>
      </w:r>
      <w:r>
        <w:t>тяжении всего периода теоретического обучения и осуществляется в следующих формах:</w:t>
      </w:r>
    </w:p>
    <w:p w:rsidR="00372DBE" w:rsidRDefault="00372DBE" w:rsidP="007974E8">
      <w:pPr>
        <w:ind w:firstLine="709"/>
      </w:pPr>
      <w:r>
        <w:t>Учебные занятия: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lastRenderedPageBreak/>
        <w:t>обязательные занятия (практические, теоретические, консультации), к</w:t>
      </w:r>
      <w:r>
        <w:t>о</w:t>
      </w:r>
      <w:r>
        <w:t>торые предусматриваются в учебных планах по всем специальностям в объёме четырёх часов в неделю и включаются в учебное расписание в течении всего п</w:t>
      </w:r>
      <w:r>
        <w:t>е</w:t>
      </w:r>
      <w:r>
        <w:t>риода обучения сверх установленного педагогического объёма учебной н</w:t>
      </w:r>
      <w:r>
        <w:t>а</w:t>
      </w:r>
      <w:r>
        <w:t>грузки;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консультативно-методические занятия, направленные на создание для студентов методической и практической помощи в организации и проведении  самостоятельных занятий физкульт</w:t>
      </w:r>
      <w:r>
        <w:t>у</w:t>
      </w:r>
      <w:r>
        <w:t>рой;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индивидуальные занятия для студентов, имеющих слабую физподготовку или отстающих в овладении учебным материалом, которые организуются по ос</w:t>
      </w:r>
      <w:r>
        <w:t>о</w:t>
      </w:r>
      <w:r>
        <w:t>бому расписанию кафедры в течении учебного года, каникул, в период произво</w:t>
      </w:r>
      <w:r>
        <w:t>д</w:t>
      </w:r>
      <w:r>
        <w:t>стве</w:t>
      </w:r>
      <w:r>
        <w:t>н</w:t>
      </w:r>
      <w:r>
        <w:t>ной практики;</w:t>
      </w:r>
    </w:p>
    <w:p w:rsidR="00372DBE" w:rsidRDefault="00372DBE" w:rsidP="007974E8">
      <w:pPr>
        <w:ind w:firstLine="709"/>
      </w:pPr>
      <w:r>
        <w:t>Внеучебные занятия: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физические упражнения в режиме учебного дня (малые формы самосто</w:t>
      </w:r>
      <w:r>
        <w:t>я</w:t>
      </w:r>
      <w:r>
        <w:t>тельных занятий в виде комплексов «минута бо</w:t>
      </w:r>
      <w:r>
        <w:t>д</w:t>
      </w:r>
      <w:r>
        <w:t>рости» и подобных);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занятия в секциях, неформальных группах и клубах по физическим инт</w:t>
      </w:r>
      <w:r>
        <w:t>е</w:t>
      </w:r>
      <w:r>
        <w:t>ресам;</w:t>
      </w:r>
    </w:p>
    <w:p w:rsidR="00372DBE" w:rsidRDefault="00372DBE" w:rsidP="007974E8">
      <w:pPr>
        <w:numPr>
          <w:ilvl w:val="0"/>
          <w:numId w:val="3"/>
        </w:numPr>
        <w:ind w:left="0" w:firstLine="709"/>
      </w:pPr>
      <w:r>
        <w:t>массовые оздоровительные, физкультурные и спортивные меропри</w:t>
      </w:r>
      <w:r>
        <w:t>я</w:t>
      </w:r>
      <w:r>
        <w:t>тия.</w:t>
      </w:r>
    </w:p>
    <w:p w:rsidR="00372DBE" w:rsidRDefault="00372DBE" w:rsidP="007974E8">
      <w:pPr>
        <w:ind w:firstLine="709"/>
      </w:pPr>
      <w:r>
        <w:t>Комплексное использование всех форм физического воспитания должно обеспечить включение физкультуры в образ жизни студентов, достижение опт</w:t>
      </w:r>
      <w:r>
        <w:t>и</w:t>
      </w:r>
      <w:r>
        <w:t>мального уровня физической акти</w:t>
      </w:r>
      <w:r>
        <w:t>в</w:t>
      </w:r>
      <w:r>
        <w:t>ности.</w:t>
      </w:r>
    </w:p>
    <w:p w:rsidR="00372DBE" w:rsidRDefault="00372DBE" w:rsidP="007974E8">
      <w:pPr>
        <w:pStyle w:val="1"/>
        <w:spacing w:before="0" w:after="0"/>
        <w:ind w:firstLine="709"/>
      </w:pPr>
      <w:bookmarkStart w:id="13" w:name="_Toc422296706"/>
      <w:bookmarkStart w:id="14" w:name="_Toc424803717"/>
      <w:r>
        <w:lastRenderedPageBreak/>
        <w:t>Самоконтроль, его основные методы, показатели, критерии и оценки, дневник с</w:t>
      </w:r>
      <w:r>
        <w:t>а</w:t>
      </w:r>
      <w:r>
        <w:t>моконтроля.</w:t>
      </w:r>
      <w:bookmarkEnd w:id="13"/>
      <w:bookmarkEnd w:id="14"/>
    </w:p>
    <w:p w:rsidR="00372DBE" w:rsidRDefault="00372DBE" w:rsidP="007974E8">
      <w:pPr>
        <w:ind w:firstLine="709"/>
      </w:pPr>
      <w:r>
        <w:t>При регулярных занятиях физическими упражнениями и спортом очень важно систематически следить за своим самочувствием и общим состоянием зд</w:t>
      </w:r>
      <w:r>
        <w:t>о</w:t>
      </w:r>
      <w:r>
        <w:t>ровья. Наиболее удобная форма самоконтроля - это ведение специального дне</w:t>
      </w:r>
      <w:r>
        <w:t>в</w:t>
      </w:r>
      <w:r>
        <w:t>ника. Показатели самоконтроля условно можно разделить на две группы - суб</w:t>
      </w:r>
      <w:r>
        <w:t>ъ</w:t>
      </w:r>
      <w:r>
        <w:t>ективные и объективные. К субъективным показателям можно отнести самочу</w:t>
      </w:r>
      <w:r>
        <w:t>в</w:t>
      </w:r>
      <w:r>
        <w:t>ствие, сон, аппетит, умственная и физическая работоспособность, положительные и отрицательные эмоции. Самочувствие после занятий физическими упражнен</w:t>
      </w:r>
      <w:r>
        <w:t>и</w:t>
      </w:r>
      <w:r>
        <w:t>ями должно быть бодрым, настроение хорошим, занимающийся не должен чу</w:t>
      </w:r>
      <w:r>
        <w:t>в</w:t>
      </w:r>
      <w:r>
        <w:t>ствовать головной боли, разбитости и ощущения переутомления. При наличии сильного ди</w:t>
      </w:r>
      <w:r>
        <w:t>с</w:t>
      </w:r>
      <w:r>
        <w:t>комфорта следует прекратить занятия и обратиться за консультацией к специал</w:t>
      </w:r>
      <w:r>
        <w:t>и</w:t>
      </w:r>
      <w:r>
        <w:t>стам.</w:t>
      </w:r>
    </w:p>
    <w:p w:rsidR="00372DBE" w:rsidRDefault="00372DBE" w:rsidP="007974E8">
      <w:pPr>
        <w:ind w:firstLine="709"/>
      </w:pPr>
      <w:r>
        <w:t>Как правило, при систематических занятиях физкультурой сон хороший, с быс</w:t>
      </w:r>
      <w:r>
        <w:t>т</w:t>
      </w:r>
      <w:r>
        <w:t>рым засыпанием и бодрым самочувствием после сна.</w:t>
      </w:r>
    </w:p>
    <w:p w:rsidR="00372DBE" w:rsidRDefault="00372DBE" w:rsidP="007974E8">
      <w:pPr>
        <w:ind w:firstLine="709"/>
      </w:pPr>
      <w:r>
        <w:t>Применяемые нагрузки должны соответствовать физической подготовле</w:t>
      </w:r>
      <w:r>
        <w:t>н</w:t>
      </w:r>
      <w:r>
        <w:t>ности и возрасту.</w:t>
      </w:r>
    </w:p>
    <w:p w:rsidR="00372DBE" w:rsidRDefault="00372DBE" w:rsidP="007974E8">
      <w:pPr>
        <w:ind w:firstLine="709"/>
      </w:pPr>
      <w:r>
        <w:t>Аппетит после умеренных физических нагрузок также должен быть хор</w:t>
      </w:r>
      <w:r>
        <w:t>о</w:t>
      </w:r>
      <w:r>
        <w:t>шим. Есть сразу после занятий не рекомендуется, лучше подождать 30-60 минут. Для утоления жажды следует выпить ст</w:t>
      </w:r>
      <w:r>
        <w:t>а</w:t>
      </w:r>
      <w:r>
        <w:t>кан минеральной воды или чая.</w:t>
      </w:r>
    </w:p>
    <w:p w:rsidR="00372DBE" w:rsidRDefault="00372DBE" w:rsidP="007974E8">
      <w:pPr>
        <w:ind w:firstLine="709"/>
      </w:pPr>
      <w:r>
        <w:t>При ухудшении самочувствия, сна, аппетита необходимо сн</w:t>
      </w:r>
      <w:r>
        <w:t>и</w:t>
      </w:r>
      <w:r>
        <w:t>зить нагрузки, а при повторных нарушениях - обратиться к врачу.</w:t>
      </w:r>
    </w:p>
    <w:p w:rsidR="00372DBE" w:rsidRDefault="00372DBE" w:rsidP="007974E8">
      <w:pPr>
        <w:ind w:firstLine="709"/>
      </w:pPr>
      <w:r>
        <w:t>Дневник самоконтроля служит для учёта самостоятельных занятий фи</w:t>
      </w:r>
      <w:r>
        <w:t>з</w:t>
      </w:r>
      <w:r>
        <w:t>культурой и спортом, а также регистрации антропометрических изменений, пок</w:t>
      </w:r>
      <w:r>
        <w:t>а</w:t>
      </w:r>
      <w:r>
        <w:t>зателей, функциональных проб и контрольных испытаний физической подгото</w:t>
      </w:r>
      <w:r>
        <w:t>в</w:t>
      </w:r>
      <w:r>
        <w:t>ленности, контроля выполнения н</w:t>
      </w:r>
      <w:r>
        <w:t>е</w:t>
      </w:r>
      <w:r>
        <w:t>дельного двигательного режима.</w:t>
      </w:r>
    </w:p>
    <w:p w:rsidR="00372DBE" w:rsidRDefault="00372DBE" w:rsidP="007974E8">
      <w:pPr>
        <w:ind w:firstLine="709"/>
      </w:pPr>
      <w:r>
        <w:t>Регулярное ведение дневника даёт возможность определить эффективность занятий, средства и методы, оптимальное планирование величины и интенсивн</w:t>
      </w:r>
      <w:r>
        <w:t>о</w:t>
      </w:r>
      <w:r>
        <w:t>сти физической нагрузки и отдыха в отдел</w:t>
      </w:r>
      <w:r>
        <w:t>ь</w:t>
      </w:r>
      <w:r>
        <w:t>ном занятии.</w:t>
      </w:r>
    </w:p>
    <w:p w:rsidR="00372DBE" w:rsidRDefault="00372DBE" w:rsidP="007974E8">
      <w:pPr>
        <w:ind w:firstLine="709"/>
      </w:pPr>
      <w:r>
        <w:t>В дневнике также следует отмечать случаи нарушение режима и то, как они отражаются на занятиях и общей работоспособности. К объективным показат</w:t>
      </w:r>
      <w:r>
        <w:t>е</w:t>
      </w:r>
      <w:r>
        <w:t>лям самоконтроля относятся : наблюдение за частотой сердечных сокращений (пульсом), артериальным давлением, дыханием, жизненной ёмкостью лёгких, в</w:t>
      </w:r>
      <w:r>
        <w:t>е</w:t>
      </w:r>
      <w:r>
        <w:t>сом, мышечной силой, спортивными результ</w:t>
      </w:r>
      <w:r>
        <w:t>а</w:t>
      </w:r>
      <w:r>
        <w:t>тами.</w:t>
      </w:r>
    </w:p>
    <w:p w:rsidR="00372DBE" w:rsidRDefault="00372DBE" w:rsidP="007974E8">
      <w:pPr>
        <w:ind w:firstLine="709"/>
      </w:pPr>
      <w:r>
        <w:t xml:space="preserve">Общепризнанно, что достоверным показателем тренированности является пульс. Оценку реакции пульса на физическую нагрузку можно провести методом сопоставления данных частоты сердечных сокращений в покое (до нагрузки) и </w:t>
      </w:r>
      <w:r>
        <w:lastRenderedPageBreak/>
        <w:t>п</w:t>
      </w:r>
      <w:r>
        <w:t>о</w:t>
      </w:r>
      <w:r>
        <w:t>сле нагрузки, т.е. определить процент учащения пульса. Частоту пульса в покое принимают за 100%, разницу в частоте до и после нагрузки - за Х. Например, пульс до начала нагрузки был равен 12 ударам за 10 секунд, а после - 20 ударов. После нехитрых вычислений выя</w:t>
      </w:r>
      <w:r>
        <w:t>с</w:t>
      </w:r>
      <w:r>
        <w:t>няем, что пульс участился на 67%.</w:t>
      </w:r>
    </w:p>
    <w:p w:rsidR="00372DBE" w:rsidRDefault="00372DBE" w:rsidP="007974E8">
      <w:pPr>
        <w:ind w:firstLine="709"/>
      </w:pPr>
      <w:r>
        <w:t>Но не только пульсу следует уделять внимание. Желательно, если есть во</w:t>
      </w:r>
      <w:r>
        <w:t>з</w:t>
      </w:r>
      <w:r>
        <w:t>можность, измерять также артериальное давление до и после нагрузки. В начале нагрузок максимальное давление повышается, потом стабилизируется на опред</w:t>
      </w:r>
      <w:r>
        <w:t>е</w:t>
      </w:r>
      <w:r>
        <w:t>лённом уровне. После пр</w:t>
      </w:r>
      <w:r>
        <w:t>е</w:t>
      </w:r>
      <w:r>
        <w:t>кращения работы (первые 10-15 минут) снижается ниже исходного уровня, а потом приходит в начальное состояние. Минимальное же давление при лёгкой или умеренной нагрузке не изменяется, а при напряжённой тяжёлой работе немного повыш</w:t>
      </w:r>
      <w:r>
        <w:t>а</w:t>
      </w:r>
      <w:r>
        <w:t>ется.</w:t>
      </w:r>
    </w:p>
    <w:p w:rsidR="00372DBE" w:rsidRDefault="00372DBE" w:rsidP="007974E8">
      <w:pPr>
        <w:ind w:firstLine="709"/>
      </w:pPr>
      <w:r>
        <w:t>Известно, что величины пульса и минимального артериального давления в норме численно совпадают. Кердо предложил высчит</w:t>
      </w:r>
      <w:r>
        <w:t>ы</w:t>
      </w:r>
      <w:r>
        <w:t>вать индекс по формуле</w:t>
      </w:r>
    </w:p>
    <w:p w:rsidR="00372DBE" w:rsidRDefault="00372DBE" w:rsidP="007974E8">
      <w:pPr>
        <w:ind w:firstLine="709"/>
      </w:pPr>
    </w:p>
    <w:p w:rsidR="00372DBE" w:rsidRDefault="00372DBE" w:rsidP="007974E8">
      <w:pPr>
        <w:ind w:firstLine="709"/>
      </w:pPr>
      <w:r>
        <w:t>ИК=Д/П,          где Д - минимальное давление, а П - пульс.</w:t>
      </w:r>
    </w:p>
    <w:p w:rsidR="00372DBE" w:rsidRDefault="00372DBE" w:rsidP="007974E8">
      <w:pPr>
        <w:ind w:firstLine="709"/>
      </w:pPr>
    </w:p>
    <w:p w:rsidR="00372DBE" w:rsidRDefault="00372DBE" w:rsidP="007974E8">
      <w:pPr>
        <w:ind w:firstLine="709"/>
      </w:pPr>
      <w:r>
        <w:t>У здоровых людей этот индекс близок к единице. При нарушении нервной регуляции сердечно-сосудистой системы он становится большим или меньшим ед</w:t>
      </w:r>
      <w:r>
        <w:t>и</w:t>
      </w:r>
      <w:r>
        <w:t>нице.</w:t>
      </w:r>
    </w:p>
    <w:p w:rsidR="00372DBE" w:rsidRDefault="00372DBE" w:rsidP="007974E8">
      <w:pPr>
        <w:ind w:firstLine="709"/>
      </w:pPr>
    </w:p>
    <w:p w:rsidR="00372DBE" w:rsidRDefault="00372DBE" w:rsidP="007974E8">
      <w:pPr>
        <w:ind w:firstLine="709"/>
      </w:pPr>
      <w:r>
        <w:t>Также очень важно произвести оценку функций органов дыхания. Нужно помнить, что при выполнении физических нагрузок резко возрастает потребление кислорода работающими мышцами и мозгом, в связи с чем возрастает функция органов дыхания. По частоте дыхания можно судить о величине физической нагрузки. В норме частота дыхания взрослого человека составляет 16-18 раз в минуту. Важным показателем функции дыхания является жизненная ёмкость лё</w:t>
      </w:r>
      <w:r>
        <w:t>г</w:t>
      </w:r>
      <w:r>
        <w:t>ких - объём воздуха, полученный при максимальном выдохе, сделанном после максимального вдоха. Его величина, измеряемая в литрах, зависит от пола, во</w:t>
      </w:r>
      <w:r>
        <w:t>з</w:t>
      </w:r>
      <w:r>
        <w:t>раста, размера тела и физической подготовленности. В среднем у мужчин он с</w:t>
      </w:r>
      <w:r>
        <w:t>о</w:t>
      </w:r>
      <w:r>
        <w:t>ставляет 3,5-</w:t>
      </w:r>
      <w:smartTag w:uri="urn:schemas-microsoft-com:office:smarttags" w:element="metricconverter">
        <w:smartTagPr>
          <w:attr w:name="ProductID" w:val="5 литров"/>
        </w:smartTagPr>
        <w:r>
          <w:t>5 литров</w:t>
        </w:r>
      </w:smartTag>
      <w:r>
        <w:t>, у же</w:t>
      </w:r>
      <w:r>
        <w:t>н</w:t>
      </w:r>
      <w:r>
        <w:t>щин - 2,5-4 литра.</w:t>
      </w:r>
    </w:p>
    <w:p w:rsidR="00372DBE" w:rsidRDefault="00372DBE" w:rsidP="007974E8">
      <w:pPr>
        <w:ind w:firstLine="709"/>
      </w:pPr>
    </w:p>
    <w:p w:rsidR="00372DBE" w:rsidRDefault="00372DBE" w:rsidP="007974E8">
      <w:pPr>
        <w:pStyle w:val="1"/>
        <w:spacing w:before="0" w:after="0"/>
        <w:ind w:firstLine="709"/>
      </w:pPr>
      <w:bookmarkStart w:id="15" w:name="_Toc422296707"/>
      <w:bookmarkStart w:id="16" w:name="_Toc424803718"/>
      <w:r>
        <w:lastRenderedPageBreak/>
        <w:t>Использование методов, стандартов, антропометрических и</w:t>
      </w:r>
      <w:r>
        <w:t>н</w:t>
      </w:r>
      <w:r>
        <w:t>дексов, упражнений-тестов для оценки физического состояния орг</w:t>
      </w:r>
      <w:r>
        <w:t>а</w:t>
      </w:r>
      <w:r>
        <w:t>низма и физической подгото</w:t>
      </w:r>
      <w:r>
        <w:t>в</w:t>
      </w:r>
      <w:r>
        <w:t>ленности.</w:t>
      </w:r>
      <w:bookmarkEnd w:id="15"/>
      <w:bookmarkEnd w:id="16"/>
    </w:p>
    <w:p w:rsidR="00372DBE" w:rsidRDefault="00372DBE" w:rsidP="007974E8">
      <w:pPr>
        <w:ind w:firstLine="709"/>
      </w:pPr>
      <w:r>
        <w:t>Для оценки физического состояния организма человека и его физической подготовленности используют антропометрические индексы, упра</w:t>
      </w:r>
      <w:r>
        <w:t>ж</w:t>
      </w:r>
      <w:r>
        <w:t>нения-тесты и т.д.</w:t>
      </w:r>
    </w:p>
    <w:p w:rsidR="00372DBE" w:rsidRDefault="00372DBE" w:rsidP="007974E8">
      <w:pPr>
        <w:ind w:firstLine="709"/>
      </w:pPr>
      <w:r>
        <w:t>К примеру, о состоянии нормальной функции сердечно-сосудистой сист</w:t>
      </w:r>
      <w:r>
        <w:t>е</w:t>
      </w:r>
      <w:r>
        <w:t>мы можно судить по коэффициенту экономизации кровообращения, который о</w:t>
      </w:r>
      <w:r>
        <w:t>т</w:t>
      </w:r>
      <w:r>
        <w:t>ражает выброс крови за 1 м</w:t>
      </w:r>
      <w:r>
        <w:t>и</w:t>
      </w:r>
      <w:r>
        <w:t>нуту. Он вычисляется по формуле</w:t>
      </w:r>
    </w:p>
    <w:p w:rsidR="00372DBE" w:rsidRDefault="00372DBE" w:rsidP="007974E8">
      <w:pPr>
        <w:ind w:firstLine="709"/>
      </w:pPr>
    </w:p>
    <w:p w:rsidR="00372DBE" w:rsidRDefault="00372DBE" w:rsidP="007974E8">
      <w:pPr>
        <w:ind w:firstLine="709"/>
      </w:pPr>
      <w:r>
        <w:t>(АДмакс. - АДмин.) * П , где АД - артериальное давл</w:t>
      </w:r>
      <w:r>
        <w:t>е</w:t>
      </w:r>
      <w:r>
        <w:t>ние,</w:t>
      </w:r>
    </w:p>
    <w:p w:rsidR="00372DBE" w:rsidRDefault="00372DBE" w:rsidP="007974E8">
      <w:pPr>
        <w:ind w:firstLine="709"/>
      </w:pPr>
      <w:r>
        <w:t xml:space="preserve">                                                             П- частота пульса.</w:t>
      </w:r>
    </w:p>
    <w:p w:rsidR="00372DBE" w:rsidRDefault="00372DBE" w:rsidP="007974E8">
      <w:pPr>
        <w:ind w:firstLine="709"/>
      </w:pPr>
    </w:p>
    <w:p w:rsidR="00372DBE" w:rsidRDefault="00372DBE" w:rsidP="007974E8">
      <w:pPr>
        <w:ind w:firstLine="709"/>
      </w:pPr>
      <w:r>
        <w:t>У здорового человека его значение приближается к 2600. Увеличение этого коэффициента указывает на затруднения в работе се</w:t>
      </w:r>
      <w:r>
        <w:t>р</w:t>
      </w:r>
      <w:r>
        <w:t>дечно-сосудистой системы.</w:t>
      </w:r>
    </w:p>
    <w:p w:rsidR="00372DBE" w:rsidRDefault="00372DBE" w:rsidP="007974E8">
      <w:pPr>
        <w:ind w:firstLine="709"/>
      </w:pPr>
      <w:r>
        <w:t>Существуют две пробы для определения состояния органов дыхания - орт</w:t>
      </w:r>
      <w:r>
        <w:t>о</w:t>
      </w:r>
      <w:r>
        <w:t>статическая и клипостатическая.</w:t>
      </w:r>
      <w:r w:rsidRPr="007D0C8C">
        <w:t xml:space="preserve"> </w:t>
      </w:r>
      <w:r>
        <w:t>Ортостатическая проба проводится так. Фи</w:t>
      </w:r>
      <w:r>
        <w:t>з</w:t>
      </w:r>
      <w:r>
        <w:t>культурник лежит на кушетке в течение 5 минут, затем подсчитывает частоту сердечных сокращений. В норме при переходе из положения лёжа в положение стоя отмечается учащение пульса на 10-12 ударов в минуту. Считается, что уч</w:t>
      </w:r>
      <w:r>
        <w:t>а</w:t>
      </w:r>
      <w:r>
        <w:t>щение его до 18 ударов в минуту - удовлетворительная реакция, более 20 - неуд</w:t>
      </w:r>
      <w:r>
        <w:t>о</w:t>
      </w:r>
      <w:r>
        <w:t>влетв</w:t>
      </w:r>
      <w:r>
        <w:t>о</w:t>
      </w:r>
      <w:r>
        <w:t>рительная. Такое увеличение пульса указывает на недостаточную нервную рег</w:t>
      </w:r>
      <w:r>
        <w:t>у</w:t>
      </w:r>
      <w:r>
        <w:t>ляцию сердечно-сосудистой системы.</w:t>
      </w:r>
    </w:p>
    <w:p w:rsidR="00372DBE" w:rsidRDefault="00372DBE" w:rsidP="007974E8">
      <w:pPr>
        <w:ind w:firstLine="709"/>
      </w:pPr>
      <w:r>
        <w:t>Ещё есть один довольно простой метод самоконтроля «с помощью дых</w:t>
      </w:r>
      <w:r>
        <w:t>а</w:t>
      </w:r>
      <w:r>
        <w:t>ния» - так называемая проба Штанге (по имени русского медика, представившего этот способ в 1913 году). Сделать вдох, затем глубокий выдох, снова вдох, заде</w:t>
      </w:r>
      <w:r>
        <w:t>р</w:t>
      </w:r>
      <w:r>
        <w:t>жать дыхание, по секундомеру фиксируя время задержки дыхания. По мере ув</w:t>
      </w:r>
      <w:r>
        <w:t>е</w:t>
      </w:r>
      <w:r>
        <w:t>личения тренированности время задержки дыхания увеличивается. Хорошо натренирова</w:t>
      </w:r>
      <w:r>
        <w:t>н</w:t>
      </w:r>
      <w:r>
        <w:t>ные люди могут задержать дыхание на 60-120 секунд. Но если вы только что тренировались, то задержать надолго дыхание вы не см</w:t>
      </w:r>
      <w:r>
        <w:t>о</w:t>
      </w:r>
      <w:r>
        <w:t>жете.</w:t>
      </w:r>
    </w:p>
    <w:p w:rsidR="00372DBE" w:rsidRDefault="00372DBE" w:rsidP="007974E8">
      <w:pPr>
        <w:ind w:firstLine="709"/>
      </w:pPr>
      <w:r>
        <w:t>Большое значение в повышении работоспособности вообще и при физич</w:t>
      </w:r>
      <w:r>
        <w:t>е</w:t>
      </w:r>
      <w:r>
        <w:t>ской нагрузке в частности имеет уровень физического развития, масса тела, ф</w:t>
      </w:r>
      <w:r>
        <w:t>и</w:t>
      </w:r>
      <w:r>
        <w:t>зическая сила, координация движений и т.д.</w:t>
      </w:r>
    </w:p>
    <w:p w:rsidR="00372DBE" w:rsidRDefault="00372DBE" w:rsidP="007974E8">
      <w:pPr>
        <w:ind w:firstLine="709"/>
      </w:pPr>
      <w:r>
        <w:t>При занятиях физкультурой важно следить за весом тела. Это так же нео</w:t>
      </w:r>
      <w:r>
        <w:t>б</w:t>
      </w:r>
      <w:r>
        <w:t>ходимо, как следить за пульсом или артериальным давлением. Показатели веса тела являются одним из признаков тренированности. Для определения нормал</w:t>
      </w:r>
      <w:r>
        <w:t>ь</w:t>
      </w:r>
      <w:r>
        <w:t xml:space="preserve">ного веса тела используются различные способы, так называемые росто-весовые </w:t>
      </w:r>
      <w:r>
        <w:lastRenderedPageBreak/>
        <w:t>индексы. На практике широко применяется индекс Брока. Но</w:t>
      </w:r>
      <w:r>
        <w:t>р</w:t>
      </w:r>
      <w:r>
        <w:t>мальный вес тела для людей ростом 155-</w:t>
      </w:r>
      <w:smartTag w:uri="urn:schemas-microsoft-com:office:smarttags" w:element="metricconverter">
        <w:smartTagPr>
          <w:attr w:name="ProductID" w:val="156 сантиметров"/>
        </w:smartTagPr>
        <w:r>
          <w:t>156 сантиметров</w:t>
        </w:r>
      </w:smartTag>
      <w:r>
        <w:t xml:space="preserve"> равен длине тела в см., из которой выч</w:t>
      </w:r>
      <w:r>
        <w:t>и</w:t>
      </w:r>
      <w:r>
        <w:t xml:space="preserve">тают цифру 100; при 165-175 - 105; а при росте более </w:t>
      </w:r>
      <w:smartTag w:uri="urn:schemas-microsoft-com:office:smarttags" w:element="metricconverter">
        <w:smartTagPr>
          <w:attr w:name="ProductID" w:val="175 см"/>
        </w:smartTagPr>
        <w:r>
          <w:t>175 см</w:t>
        </w:r>
      </w:smartTag>
      <w:r>
        <w:t xml:space="preserve"> - бол</w:t>
      </w:r>
      <w:r>
        <w:t>ь</w:t>
      </w:r>
      <w:r>
        <w:t>ше 110.</w:t>
      </w:r>
    </w:p>
    <w:p w:rsidR="00372DBE" w:rsidRDefault="00372DBE" w:rsidP="007974E8">
      <w:pPr>
        <w:ind w:firstLine="709"/>
      </w:pPr>
      <w:r>
        <w:t xml:space="preserve">Можно также пользоваться индексом Кетля. Вес тела в граммах делят на рост в сантиметрах. Нормальным считается такой вес, когда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роста прих</w:t>
      </w:r>
      <w:r>
        <w:t>о</w:t>
      </w:r>
      <w:r>
        <w:t>дится 350-400 единиц у мужчин, 325-375 у же</w:t>
      </w:r>
      <w:r>
        <w:t>н</w:t>
      </w:r>
      <w:r>
        <w:t xml:space="preserve">щин. </w:t>
      </w:r>
    </w:p>
    <w:p w:rsidR="00372DBE" w:rsidRDefault="00372DBE" w:rsidP="007974E8">
      <w:pPr>
        <w:ind w:firstLine="709"/>
      </w:pPr>
      <w:r>
        <w:t>Изменение веса до 10% регулируется физическими упражнениями, огран</w:t>
      </w:r>
      <w:r>
        <w:t>и</w:t>
      </w:r>
      <w:r>
        <w:t>чениям в потреблении углеводов. При избытке веса свыше 10% следует создать строгий рацион питания в дополнение к физическим нагрузкам.</w:t>
      </w:r>
    </w:p>
    <w:p w:rsidR="00372DBE" w:rsidRDefault="00372DBE" w:rsidP="007974E8">
      <w:pPr>
        <w:ind w:firstLine="709"/>
      </w:pPr>
      <w:r>
        <w:t>Можно также проводить исследование статической устойчивости в позе Ромберга. Проба на устойчивость тела производится так: физкультурник стан</w:t>
      </w:r>
      <w:r>
        <w:t>о</w:t>
      </w:r>
      <w:r>
        <w:t>вится в основную стойку - стопы сдвинуты, глаза закрыты, руки вытянуты вп</w:t>
      </w:r>
      <w:r>
        <w:t>е</w:t>
      </w:r>
      <w:r>
        <w:t>рёд, пальцы разведены (усложнённый вариант - стопы находятся на одной линии, носок к пятке). Определяют время устойчивости и наличие дрожания кистей. У тренированных людей время устойчивости возрастает по мере улучшения фун</w:t>
      </w:r>
      <w:r>
        <w:t>к</w:t>
      </w:r>
      <w:r>
        <w:t>ционального с</w:t>
      </w:r>
      <w:r>
        <w:t>о</w:t>
      </w:r>
      <w:r>
        <w:t>стояния нервно-мышечной системы.</w:t>
      </w:r>
    </w:p>
    <w:p w:rsidR="00372DBE" w:rsidRDefault="00372DBE" w:rsidP="007974E8">
      <w:pPr>
        <w:ind w:firstLine="709"/>
      </w:pPr>
      <w:r>
        <w:t>Необходимо также систематически определять гибкость позвоночника. Ф</w:t>
      </w:r>
      <w:r>
        <w:t>и</w:t>
      </w:r>
      <w:r>
        <w:t>зические упражнения, особенно с нагрузкой на позвоночник, улучшают кровоо</w:t>
      </w:r>
      <w:r>
        <w:t>б</w:t>
      </w:r>
      <w:r>
        <w:t>ращение, питание межпозвоночных дисков, что приводит к подвижности позв</w:t>
      </w:r>
      <w:r>
        <w:t>о</w:t>
      </w:r>
      <w:r>
        <w:t>ночника и профилактике остеохандрозов. Гибкость зависит от состояния суст</w:t>
      </w:r>
      <w:r>
        <w:t>а</w:t>
      </w:r>
      <w:r>
        <w:t>вов, растяжимости связок и мышц, возраста, температуры окружающей среды и времени дня. Для измерения гибкости позвоночника используют простое устро</w:t>
      </w:r>
      <w:r>
        <w:t>й</w:t>
      </w:r>
      <w:r>
        <w:t>ство с п</w:t>
      </w:r>
      <w:r>
        <w:t>е</w:t>
      </w:r>
      <w:r>
        <w:t>ремещающейся планкой.</w:t>
      </w:r>
    </w:p>
    <w:p w:rsidR="00372DBE" w:rsidRDefault="00372DBE" w:rsidP="007974E8">
      <w:pPr>
        <w:ind w:firstLine="709"/>
      </w:pPr>
      <w:r>
        <w:t>Регулярные занятия физической культурой не только улучшают здоровье и фун</w:t>
      </w:r>
      <w:r>
        <w:t>к</w:t>
      </w:r>
      <w:r>
        <w:t>циональное состояние, но и повышают работоспособность и эмоциональный тонус. Однако следует помнить, что самостоятельные занятия физической кул</w:t>
      </w:r>
      <w:r>
        <w:t>ь</w:t>
      </w:r>
      <w:r>
        <w:t>турой нельзя проводить без врачебного контроля, и, что ещё более важно, сам</w:t>
      </w:r>
      <w:r>
        <w:t>о</w:t>
      </w:r>
      <w:r>
        <w:t>контроля.</w:t>
      </w:r>
    </w:p>
    <w:p w:rsidR="00372DBE" w:rsidRDefault="00372DBE" w:rsidP="007974E8">
      <w:pPr>
        <w:pStyle w:val="1"/>
        <w:spacing w:before="0" w:after="0"/>
        <w:ind w:firstLine="709"/>
      </w:pPr>
      <w:bookmarkStart w:id="17" w:name="_Toc422296708"/>
      <w:bookmarkStart w:id="18" w:name="_Toc424803719"/>
      <w:r>
        <w:lastRenderedPageBreak/>
        <w:t>Содержание</w:t>
      </w:r>
      <w:bookmarkEnd w:id="17"/>
      <w:bookmarkEnd w:id="18"/>
    </w:p>
    <w:p w:rsidR="00372DBE" w:rsidRDefault="00372DBE" w:rsidP="007974E8">
      <w:pPr>
        <w:pStyle w:val="10"/>
        <w:ind w:firstLine="709"/>
        <w:rPr>
          <w:noProof/>
        </w:rPr>
      </w:pPr>
      <w:r>
        <w:fldChar w:fldCharType="begin"/>
      </w:r>
      <w:r>
        <w:instrText xml:space="preserve"> TOC \o "1-2" </w:instrText>
      </w:r>
      <w:r>
        <w:fldChar w:fldCharType="separate"/>
      </w:r>
      <w:r>
        <w:rPr>
          <w:noProof/>
        </w:rPr>
        <w:t>Диагностика и самодиагностика состояния организма при регулярных занятиях физическими упражнениями и спортом.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72DBE" w:rsidRDefault="00372DBE" w:rsidP="007974E8">
      <w:pPr>
        <w:pStyle w:val="10"/>
        <w:ind w:firstLine="709"/>
        <w:rPr>
          <w:noProof/>
        </w:rPr>
      </w:pPr>
      <w:r>
        <w:rPr>
          <w:noProof/>
        </w:rPr>
        <w:t>Врачебный контроль.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2DBE" w:rsidRDefault="00372DBE" w:rsidP="007974E8">
      <w:pPr>
        <w:pStyle w:val="20"/>
        <w:ind w:left="0" w:firstLine="709"/>
        <w:rPr>
          <w:noProof/>
        </w:rPr>
      </w:pPr>
      <w:r>
        <w:rPr>
          <w:noProof/>
        </w:rPr>
        <w:t>Система организации врачебного контроля.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2DBE" w:rsidRDefault="00372DBE" w:rsidP="007974E8">
      <w:pPr>
        <w:pStyle w:val="20"/>
        <w:ind w:left="0" w:firstLine="709"/>
        <w:rPr>
          <w:noProof/>
        </w:rPr>
      </w:pPr>
      <w:r>
        <w:rPr>
          <w:noProof/>
        </w:rPr>
        <w:t>Содержание обследования.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72DBE" w:rsidRDefault="00372DBE" w:rsidP="007974E8">
      <w:pPr>
        <w:pStyle w:val="20"/>
        <w:ind w:left="0" w:firstLine="709"/>
        <w:rPr>
          <w:noProof/>
        </w:rPr>
      </w:pPr>
      <w:r>
        <w:rPr>
          <w:noProof/>
        </w:rPr>
        <w:t>Методы врачебного обследования.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72DBE" w:rsidRDefault="00372DBE" w:rsidP="007974E8">
      <w:pPr>
        <w:pStyle w:val="10"/>
        <w:ind w:firstLine="709"/>
        <w:rPr>
          <w:noProof/>
        </w:rPr>
      </w:pPr>
      <w:r>
        <w:rPr>
          <w:noProof/>
        </w:rPr>
        <w:t>Педагогический контроль.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72DBE" w:rsidRDefault="00372DBE" w:rsidP="007974E8">
      <w:pPr>
        <w:pStyle w:val="10"/>
        <w:ind w:firstLine="709"/>
        <w:rPr>
          <w:noProof/>
        </w:rPr>
      </w:pPr>
      <w:r>
        <w:rPr>
          <w:noProof/>
        </w:rPr>
        <w:t>Самоконтроль, его основные методы, показатели, критерии и оценки, дневник самоконтроля.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72DBE" w:rsidRDefault="00372DBE" w:rsidP="007974E8">
      <w:pPr>
        <w:pStyle w:val="10"/>
        <w:ind w:firstLine="709"/>
        <w:rPr>
          <w:noProof/>
        </w:rPr>
      </w:pPr>
      <w:r>
        <w:rPr>
          <w:noProof/>
        </w:rPr>
        <w:t>Использование методов, стандартов, антропометрических индексов, упражнений-тестов для оценки физического состояния организма и физической подготовленности.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372DBE" w:rsidRDefault="00372DBE" w:rsidP="007974E8">
      <w:pPr>
        <w:pStyle w:val="10"/>
        <w:ind w:firstLine="709"/>
        <w:rPr>
          <w:noProof/>
        </w:rPr>
      </w:pPr>
      <w:r>
        <w:rPr>
          <w:noProof/>
        </w:rPr>
        <w:t>Содержание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372DBE" w:rsidRDefault="00372DBE" w:rsidP="007974E8">
      <w:pPr>
        <w:pStyle w:val="10"/>
        <w:ind w:firstLine="709"/>
        <w:rPr>
          <w:noProof/>
        </w:rPr>
      </w:pPr>
      <w:r>
        <w:rPr>
          <w:noProof/>
        </w:rPr>
        <w:t>Список использованной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_Toc424803720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372DBE" w:rsidRDefault="00372DBE" w:rsidP="007974E8">
      <w:pPr>
        <w:pStyle w:val="20"/>
        <w:ind w:left="0" w:firstLine="709"/>
      </w:pPr>
      <w:r>
        <w:fldChar w:fldCharType="end"/>
      </w:r>
    </w:p>
    <w:p w:rsidR="00372DBE" w:rsidRDefault="00372DBE">
      <w:pPr>
        <w:pStyle w:val="1"/>
      </w:pPr>
      <w:bookmarkStart w:id="19" w:name="_Toc422296709"/>
      <w:bookmarkStart w:id="20" w:name="_Toc424803720"/>
      <w:r>
        <w:lastRenderedPageBreak/>
        <w:t>Список использованной литературы</w:t>
      </w:r>
      <w:bookmarkEnd w:id="19"/>
      <w:bookmarkEnd w:id="20"/>
    </w:p>
    <w:p w:rsidR="00372DBE" w:rsidRDefault="00372DBE">
      <w:pPr>
        <w:numPr>
          <w:ilvl w:val="0"/>
          <w:numId w:val="4"/>
        </w:numPr>
      </w:pPr>
      <w:r>
        <w:t>Готовцев П.И., Дубровский В.Л. Самоконтроль при занятиях физической культурой.</w:t>
      </w:r>
    </w:p>
    <w:p w:rsidR="00372DBE" w:rsidRDefault="00372DBE">
      <w:pPr>
        <w:numPr>
          <w:ilvl w:val="0"/>
          <w:numId w:val="4"/>
        </w:numPr>
      </w:pPr>
      <w:r>
        <w:t>Синяков А.Ф. Самоконтроль физкультурника.</w:t>
      </w:r>
    </w:p>
    <w:p w:rsidR="00372DBE" w:rsidRDefault="00372DBE">
      <w:pPr>
        <w:numPr>
          <w:ilvl w:val="0"/>
          <w:numId w:val="4"/>
        </w:numPr>
      </w:pPr>
      <w:r>
        <w:t>Выдрин В.М., Зыков Б.К., Лотоненко А.В. Физическая кул</w:t>
      </w:r>
      <w:r>
        <w:t>ь</w:t>
      </w:r>
      <w:r>
        <w:t>тура студентов вузов.</w:t>
      </w:r>
    </w:p>
    <w:p w:rsidR="00372DBE" w:rsidRDefault="00372DBE">
      <w:pPr>
        <w:numPr>
          <w:ilvl w:val="0"/>
          <w:numId w:val="4"/>
        </w:numPr>
      </w:pPr>
      <w:r>
        <w:t>Дёмин Д.Ф. Врачебный контроль при занятиях ФК.</w:t>
      </w:r>
    </w:p>
    <w:sectPr w:rsidR="00372DBE" w:rsidSect="007974E8">
      <w:headerReference w:type="even" r:id="rId8"/>
      <w:headerReference w:type="default" r:id="rId9"/>
      <w:footerReference w:type="even" r:id="rId10"/>
      <w:footerReference w:type="default" r:id="rId11"/>
      <w:pgSz w:w="11907" w:h="15309" w:code="9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50" w:rsidRDefault="00966C50">
      <w:r>
        <w:separator/>
      </w:r>
    </w:p>
  </w:endnote>
  <w:endnote w:type="continuationSeparator" w:id="0">
    <w:p w:rsidR="00966C50" w:rsidRDefault="009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E" w:rsidRDefault="00372DB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372DBE" w:rsidRDefault="00372D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E" w:rsidRDefault="00372D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50" w:rsidRDefault="00966C50">
      <w:r>
        <w:separator/>
      </w:r>
    </w:p>
  </w:footnote>
  <w:footnote w:type="continuationSeparator" w:id="0">
    <w:p w:rsidR="00966C50" w:rsidRDefault="0096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E" w:rsidRDefault="00372D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17</w:t>
    </w:r>
    <w:r>
      <w:rPr>
        <w:rStyle w:val="a4"/>
      </w:rPr>
      <w:fldChar w:fldCharType="end"/>
    </w:r>
  </w:p>
  <w:p w:rsidR="00372DBE" w:rsidRDefault="00372D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E" w:rsidRDefault="00372D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A25">
      <w:rPr>
        <w:rStyle w:val="a4"/>
        <w:noProof/>
      </w:rPr>
      <w:t>2</w:t>
    </w:r>
    <w:r>
      <w:rPr>
        <w:rStyle w:val="a4"/>
      </w:rPr>
      <w:fldChar w:fldCharType="end"/>
    </w:r>
  </w:p>
  <w:p w:rsidR="00372DBE" w:rsidRDefault="00372D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8743B6"/>
    <w:multiLevelType w:val="singleLevel"/>
    <w:tmpl w:val="CC5456A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20436601"/>
    <w:multiLevelType w:val="singleLevel"/>
    <w:tmpl w:val="F89632C0"/>
    <w:lvl w:ilvl="0">
      <w:start w:val="1"/>
      <w:numFmt w:val="decimal"/>
      <w:lvlText w:val="%1."/>
      <w:legacy w:legacy="1" w:legacySpace="0" w:legacyIndent="454"/>
      <w:lvlJc w:val="left"/>
      <w:pPr>
        <w:ind w:left="1021" w:hanging="454"/>
      </w:pPr>
    </w:lvl>
  </w:abstractNum>
  <w:abstractNum w:abstractNumId="3">
    <w:nsid w:val="26AA008D"/>
    <w:multiLevelType w:val="singleLevel"/>
    <w:tmpl w:val="B77A4D56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C"/>
    <w:rsid w:val="00372DBE"/>
    <w:rsid w:val="007974E8"/>
    <w:rsid w:val="007D0C8C"/>
    <w:rsid w:val="00966C50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pageBreakBefore/>
      <w:spacing w:before="240" w:after="240"/>
      <w:outlineLvl w:val="0"/>
    </w:pPr>
    <w:rPr>
      <w:rFonts w:ascii="Arial" w:hAnsi="Arial"/>
      <w:b/>
      <w:kern w:val="28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  <w:pPr>
      <w:tabs>
        <w:tab w:val="right" w:leader="dot" w:pos="8313"/>
      </w:tabs>
    </w:pPr>
    <w:rPr>
      <w:sz w:val="20"/>
    </w:rPr>
  </w:style>
  <w:style w:type="paragraph" w:styleId="20">
    <w:name w:val="toc 2"/>
    <w:basedOn w:val="10"/>
    <w:next w:val="a"/>
    <w:semiHidden/>
    <w:pPr>
      <w:ind w:left="454"/>
    </w:pPr>
    <w:rPr>
      <w:i/>
    </w:rPr>
  </w:style>
  <w:style w:type="paragraph" w:styleId="3">
    <w:name w:val="toc 3"/>
    <w:basedOn w:val="a"/>
    <w:next w:val="a"/>
    <w:semiHidden/>
    <w:pPr>
      <w:tabs>
        <w:tab w:val="right" w:leader="dot" w:pos="8313"/>
      </w:tabs>
      <w:ind w:left="560"/>
    </w:pPr>
  </w:style>
  <w:style w:type="paragraph" w:styleId="4">
    <w:name w:val="toc 4"/>
    <w:basedOn w:val="a"/>
    <w:next w:val="a"/>
    <w:semiHidden/>
    <w:pPr>
      <w:tabs>
        <w:tab w:val="right" w:leader="dot" w:pos="8313"/>
      </w:tabs>
      <w:ind w:left="840"/>
    </w:pPr>
  </w:style>
  <w:style w:type="paragraph" w:styleId="5">
    <w:name w:val="toc 5"/>
    <w:basedOn w:val="a"/>
    <w:next w:val="a"/>
    <w:semiHidden/>
    <w:pPr>
      <w:tabs>
        <w:tab w:val="right" w:leader="dot" w:pos="8313"/>
      </w:tabs>
      <w:ind w:left="1120"/>
    </w:pPr>
  </w:style>
  <w:style w:type="paragraph" w:styleId="6">
    <w:name w:val="toc 6"/>
    <w:basedOn w:val="a"/>
    <w:next w:val="a"/>
    <w:semiHidden/>
    <w:pPr>
      <w:tabs>
        <w:tab w:val="right" w:leader="dot" w:pos="8313"/>
      </w:tabs>
      <w:ind w:left="1400"/>
    </w:pPr>
  </w:style>
  <w:style w:type="paragraph" w:styleId="7">
    <w:name w:val="toc 7"/>
    <w:basedOn w:val="a"/>
    <w:next w:val="a"/>
    <w:semiHidden/>
    <w:pPr>
      <w:tabs>
        <w:tab w:val="right" w:leader="dot" w:pos="8313"/>
      </w:tabs>
      <w:ind w:left="1680"/>
    </w:pPr>
  </w:style>
  <w:style w:type="paragraph" w:styleId="8">
    <w:name w:val="toc 8"/>
    <w:basedOn w:val="a"/>
    <w:next w:val="a"/>
    <w:semiHidden/>
    <w:pPr>
      <w:tabs>
        <w:tab w:val="right" w:leader="dot" w:pos="8313"/>
      </w:tabs>
      <w:ind w:left="1960"/>
    </w:pPr>
  </w:style>
  <w:style w:type="paragraph" w:styleId="9">
    <w:name w:val="toc 9"/>
    <w:basedOn w:val="a"/>
    <w:next w:val="a"/>
    <w:semiHidden/>
    <w:pPr>
      <w:tabs>
        <w:tab w:val="right" w:leader="dot" w:pos="8313"/>
      </w:tabs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pageBreakBefore/>
      <w:spacing w:before="240" w:after="240"/>
      <w:outlineLvl w:val="0"/>
    </w:pPr>
    <w:rPr>
      <w:rFonts w:ascii="Arial" w:hAnsi="Arial"/>
      <w:b/>
      <w:kern w:val="28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  <w:pPr>
      <w:tabs>
        <w:tab w:val="right" w:leader="dot" w:pos="8313"/>
      </w:tabs>
    </w:pPr>
    <w:rPr>
      <w:sz w:val="20"/>
    </w:rPr>
  </w:style>
  <w:style w:type="paragraph" w:styleId="20">
    <w:name w:val="toc 2"/>
    <w:basedOn w:val="10"/>
    <w:next w:val="a"/>
    <w:semiHidden/>
    <w:pPr>
      <w:ind w:left="454"/>
    </w:pPr>
    <w:rPr>
      <w:i/>
    </w:rPr>
  </w:style>
  <w:style w:type="paragraph" w:styleId="3">
    <w:name w:val="toc 3"/>
    <w:basedOn w:val="a"/>
    <w:next w:val="a"/>
    <w:semiHidden/>
    <w:pPr>
      <w:tabs>
        <w:tab w:val="right" w:leader="dot" w:pos="8313"/>
      </w:tabs>
      <w:ind w:left="560"/>
    </w:pPr>
  </w:style>
  <w:style w:type="paragraph" w:styleId="4">
    <w:name w:val="toc 4"/>
    <w:basedOn w:val="a"/>
    <w:next w:val="a"/>
    <w:semiHidden/>
    <w:pPr>
      <w:tabs>
        <w:tab w:val="right" w:leader="dot" w:pos="8313"/>
      </w:tabs>
      <w:ind w:left="840"/>
    </w:pPr>
  </w:style>
  <w:style w:type="paragraph" w:styleId="5">
    <w:name w:val="toc 5"/>
    <w:basedOn w:val="a"/>
    <w:next w:val="a"/>
    <w:semiHidden/>
    <w:pPr>
      <w:tabs>
        <w:tab w:val="right" w:leader="dot" w:pos="8313"/>
      </w:tabs>
      <w:ind w:left="1120"/>
    </w:pPr>
  </w:style>
  <w:style w:type="paragraph" w:styleId="6">
    <w:name w:val="toc 6"/>
    <w:basedOn w:val="a"/>
    <w:next w:val="a"/>
    <w:semiHidden/>
    <w:pPr>
      <w:tabs>
        <w:tab w:val="right" w:leader="dot" w:pos="8313"/>
      </w:tabs>
      <w:ind w:left="1400"/>
    </w:pPr>
  </w:style>
  <w:style w:type="paragraph" w:styleId="7">
    <w:name w:val="toc 7"/>
    <w:basedOn w:val="a"/>
    <w:next w:val="a"/>
    <w:semiHidden/>
    <w:pPr>
      <w:tabs>
        <w:tab w:val="right" w:leader="dot" w:pos="8313"/>
      </w:tabs>
      <w:ind w:left="1680"/>
    </w:pPr>
  </w:style>
  <w:style w:type="paragraph" w:styleId="8">
    <w:name w:val="toc 8"/>
    <w:basedOn w:val="a"/>
    <w:next w:val="a"/>
    <w:semiHidden/>
    <w:pPr>
      <w:tabs>
        <w:tab w:val="right" w:leader="dot" w:pos="8313"/>
      </w:tabs>
      <w:ind w:left="1960"/>
    </w:pPr>
  </w:style>
  <w:style w:type="paragraph" w:styleId="9">
    <w:name w:val="toc 9"/>
    <w:basedOn w:val="a"/>
    <w:next w:val="a"/>
    <w:semiHidden/>
    <w:pPr>
      <w:tabs>
        <w:tab w:val="right" w:leader="dot" w:pos="8313"/>
      </w:tabs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Самоконтроль занимающихся физическими</vt:lpstr>
    </vt:vector>
  </TitlesOfParts>
  <Company>MT Group</Company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Самоконтроль занимающихся физическими</dc:title>
  <dc:creator>Квадратный Карпумба</dc:creator>
  <cp:lastModifiedBy>Igor</cp:lastModifiedBy>
  <cp:revision>2</cp:revision>
  <cp:lastPrinted>1998-06-14T17:28:00Z</cp:lastPrinted>
  <dcterms:created xsi:type="dcterms:W3CDTF">2024-06-06T07:31:00Z</dcterms:created>
  <dcterms:modified xsi:type="dcterms:W3CDTF">2024-06-06T07:31:00Z</dcterms:modified>
</cp:coreProperties>
</file>