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E0" w:rsidRDefault="005D71E0" w:rsidP="009149C7">
      <w:pPr>
        <w:ind w:firstLine="709"/>
        <w:jc w:val="center"/>
        <w:rPr>
          <w:sz w:val="26"/>
        </w:rPr>
      </w:pPr>
      <w:bookmarkStart w:id="0" w:name="_GoBack"/>
      <w:bookmarkEnd w:id="0"/>
      <w:r>
        <w:rPr>
          <w:b/>
          <w:caps/>
          <w:sz w:val="30"/>
        </w:rPr>
        <w:t>Диагноз и дифференциальный диагноз приобр</w:t>
      </w:r>
      <w:r>
        <w:rPr>
          <w:b/>
          <w:caps/>
          <w:sz w:val="30"/>
        </w:rPr>
        <w:t>е</w:t>
      </w:r>
      <w:r>
        <w:rPr>
          <w:b/>
          <w:caps/>
          <w:sz w:val="30"/>
        </w:rPr>
        <w:t>тенных     п</w:t>
      </w:r>
      <w:r>
        <w:rPr>
          <w:b/>
          <w:caps/>
          <w:sz w:val="30"/>
        </w:rPr>
        <w:t>о</w:t>
      </w:r>
      <w:r>
        <w:rPr>
          <w:b/>
          <w:caps/>
          <w:sz w:val="30"/>
        </w:rPr>
        <w:t>роков сердца</w:t>
      </w:r>
      <w:r>
        <w:rPr>
          <w:b/>
          <w:sz w:val="26"/>
        </w:rPr>
        <w:t>.</w:t>
      </w:r>
    </w:p>
    <w:p w:rsidR="005D71E0" w:rsidRDefault="005D71E0" w:rsidP="009149C7">
      <w:pPr>
        <w:ind w:firstLine="709"/>
        <w:jc w:val="center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Пороки сердца - врожденные и приобретенные нарушения структуры эндокарда преимущественно клапанов сердца с нарушением их функции. Семантический смысл заб</w:t>
      </w:r>
      <w:r>
        <w:rPr>
          <w:sz w:val="26"/>
        </w:rPr>
        <w:t>о</w:t>
      </w:r>
      <w:r>
        <w:rPr>
          <w:sz w:val="26"/>
        </w:rPr>
        <w:t>левания заложен в корне слова порок (рок, кор).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Предположение о пороке сердца возникает при выслушивании патологических шумов над сердцем. В диагностике важно установить характер шума над сердцем или сосудами и причину его.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Пороки сердца делятся на 2 группы: врожденные и приобретенные. Развитие пр</w:t>
      </w:r>
      <w:r>
        <w:rPr>
          <w:sz w:val="26"/>
        </w:rPr>
        <w:t>и</w:t>
      </w:r>
      <w:r>
        <w:rPr>
          <w:sz w:val="26"/>
        </w:rPr>
        <w:t>обр</w:t>
      </w:r>
      <w:r>
        <w:rPr>
          <w:sz w:val="26"/>
        </w:rPr>
        <w:t>е</w:t>
      </w:r>
      <w:r>
        <w:rPr>
          <w:sz w:val="26"/>
        </w:rPr>
        <w:t>тенного порока сердца может быть следствием первичного поражения сердца (cor - пе</w:t>
      </w:r>
      <w:r>
        <w:rPr>
          <w:sz w:val="26"/>
        </w:rPr>
        <w:t>р</w:t>
      </w:r>
      <w:r>
        <w:rPr>
          <w:sz w:val="26"/>
        </w:rPr>
        <w:t>вичная мишень) или вторичного (cor - вторичная мишень).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Поражение сердца как органа первичной мишени:</w:t>
      </w:r>
    </w:p>
    <w:p w:rsidR="005D71E0" w:rsidRDefault="005D71E0" w:rsidP="009149C7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Ревматизм.</w:t>
      </w:r>
    </w:p>
    <w:p w:rsidR="005D71E0" w:rsidRDefault="005D71E0" w:rsidP="009149C7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Инфекционный эндокардит.</w:t>
      </w:r>
    </w:p>
    <w:p w:rsidR="005D71E0" w:rsidRDefault="005D71E0" w:rsidP="009149C7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Кардиомиопатии.</w:t>
      </w:r>
    </w:p>
    <w:p w:rsidR="005D71E0" w:rsidRDefault="005D71E0" w:rsidP="009149C7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Миксома сердца.</w:t>
      </w:r>
    </w:p>
    <w:p w:rsidR="005D71E0" w:rsidRDefault="005D71E0" w:rsidP="009149C7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Паразитарные заболевания сердца.</w:t>
      </w:r>
    </w:p>
    <w:p w:rsidR="005D71E0" w:rsidRDefault="005D71E0" w:rsidP="009149C7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Травмы сердца.</w:t>
      </w:r>
    </w:p>
    <w:p w:rsidR="005D71E0" w:rsidRDefault="005D71E0" w:rsidP="009149C7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Спонтанный разрыв сосочковой мышцы, сухожилий хорды при аномалии ра</w:t>
      </w:r>
      <w:r>
        <w:rPr>
          <w:sz w:val="26"/>
        </w:rPr>
        <w:t>з</w:t>
      </w:r>
      <w:r>
        <w:rPr>
          <w:sz w:val="26"/>
        </w:rPr>
        <w:t>вития.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 xml:space="preserve">Этиология заболеваний, вызвавших порок сердца различна: при ревматизме - </w:t>
      </w:r>
      <w:r>
        <w:rPr>
          <w:sz w:val="26"/>
        </w:rPr>
        <w:sym w:font="Symbol" w:char="F062"/>
      </w:r>
      <w:r>
        <w:rPr>
          <w:sz w:val="26"/>
        </w:rPr>
        <w:t xml:space="preserve"> - гемолитический стрептококк, при инфекционном эндокардите - стафилококк, синегно</w:t>
      </w:r>
      <w:r>
        <w:rPr>
          <w:sz w:val="26"/>
        </w:rPr>
        <w:t>й</w:t>
      </w:r>
      <w:r>
        <w:rPr>
          <w:sz w:val="26"/>
        </w:rPr>
        <w:t>ная палочка или другие возбудители. Этиологию кардиомиопатий установить обычно не удается.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Ряд заболеваний сопровождается вовлечением в патологический процесс сердца наряду с поражениями других органов и тканей, при этом сердце является втори</w:t>
      </w:r>
      <w:r>
        <w:rPr>
          <w:sz w:val="26"/>
        </w:rPr>
        <w:t>ч</w:t>
      </w:r>
      <w:r>
        <w:rPr>
          <w:sz w:val="26"/>
        </w:rPr>
        <w:t>ным органом - мишенью. Во всех случаях такой патологии вовлечение сердца в процесс н</w:t>
      </w:r>
      <w:r>
        <w:rPr>
          <w:sz w:val="26"/>
        </w:rPr>
        <w:t>е</w:t>
      </w:r>
      <w:r>
        <w:rPr>
          <w:sz w:val="26"/>
        </w:rPr>
        <w:t>благоприятно влияет на пр</w:t>
      </w:r>
      <w:r>
        <w:rPr>
          <w:sz w:val="26"/>
        </w:rPr>
        <w:t>о</w:t>
      </w:r>
      <w:r>
        <w:rPr>
          <w:sz w:val="26"/>
        </w:rPr>
        <w:t>гноз заболевания.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Поражение сердца как органа вторичной мишени:</w:t>
      </w:r>
    </w:p>
    <w:p w:rsidR="005D71E0" w:rsidRDefault="005D71E0" w:rsidP="009149C7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Системная красная волчанка (развивается эндокардит Либмана - Закса - нед</w:t>
      </w:r>
      <w:r>
        <w:rPr>
          <w:sz w:val="26"/>
        </w:rPr>
        <w:t>о</w:t>
      </w:r>
      <w:r>
        <w:rPr>
          <w:sz w:val="26"/>
        </w:rPr>
        <w:t>статочность митрального или аортального клапана).</w:t>
      </w:r>
    </w:p>
    <w:p w:rsidR="005D71E0" w:rsidRDefault="005D71E0" w:rsidP="009149C7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Ревматойдный артрит (развивается недостаточность митрального кл</w:t>
      </w:r>
      <w:r>
        <w:rPr>
          <w:sz w:val="26"/>
        </w:rPr>
        <w:t>а</w:t>
      </w:r>
      <w:r>
        <w:rPr>
          <w:sz w:val="26"/>
        </w:rPr>
        <w:t>пана).</w:t>
      </w:r>
    </w:p>
    <w:p w:rsidR="005D71E0" w:rsidRDefault="005D71E0" w:rsidP="009149C7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Атеросклероз аорты (развивается порок аортальный стеноз). Атеросклероз к</w:t>
      </w:r>
      <w:r>
        <w:rPr>
          <w:sz w:val="26"/>
        </w:rPr>
        <w:t>о</w:t>
      </w:r>
      <w:r>
        <w:rPr>
          <w:sz w:val="26"/>
        </w:rPr>
        <w:t>ронарных сосудов приводит к инфаркту миокарда, разрыву сосочковых мышц или сух</w:t>
      </w:r>
      <w:r>
        <w:rPr>
          <w:sz w:val="26"/>
        </w:rPr>
        <w:t>о</w:t>
      </w:r>
      <w:r>
        <w:rPr>
          <w:sz w:val="26"/>
        </w:rPr>
        <w:t>жилий хорд, что сопровождается развитием недостаточности митрального клапана, а перфорация межжелудочковой перегородки приводит к клинике дефекта межжелудо</w:t>
      </w:r>
      <w:r>
        <w:rPr>
          <w:sz w:val="26"/>
        </w:rPr>
        <w:t>ч</w:t>
      </w:r>
      <w:r>
        <w:rPr>
          <w:sz w:val="26"/>
        </w:rPr>
        <w:t>ковой перегоро</w:t>
      </w:r>
      <w:r>
        <w:rPr>
          <w:sz w:val="26"/>
        </w:rPr>
        <w:t>д</w:t>
      </w:r>
      <w:r>
        <w:rPr>
          <w:sz w:val="26"/>
        </w:rPr>
        <w:t>ки).</w:t>
      </w:r>
    </w:p>
    <w:p w:rsidR="005D71E0" w:rsidRDefault="005D71E0" w:rsidP="009149C7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Сифилис (в третичном периоде развитие гумм с локализацией в аорте сопр</w:t>
      </w:r>
      <w:r>
        <w:rPr>
          <w:sz w:val="26"/>
        </w:rPr>
        <w:t>о</w:t>
      </w:r>
      <w:r>
        <w:rPr>
          <w:sz w:val="26"/>
        </w:rPr>
        <w:t>вождается недостаточностью ао</w:t>
      </w:r>
      <w:r>
        <w:rPr>
          <w:sz w:val="26"/>
        </w:rPr>
        <w:t>р</w:t>
      </w:r>
      <w:r>
        <w:rPr>
          <w:sz w:val="26"/>
        </w:rPr>
        <w:t>тального клапана).</w:t>
      </w:r>
    </w:p>
    <w:p w:rsidR="005D71E0" w:rsidRDefault="005D71E0" w:rsidP="009149C7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Подагра (возможно развитие порока сердца).</w:t>
      </w:r>
    </w:p>
    <w:p w:rsidR="005D71E0" w:rsidRDefault="005D71E0" w:rsidP="009149C7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Лучевая болезнь (фиброз клапанов сердца приводит к развитию порока сер</w:t>
      </w:r>
      <w:r>
        <w:rPr>
          <w:sz w:val="26"/>
        </w:rPr>
        <w:t>д</w:t>
      </w:r>
      <w:r>
        <w:rPr>
          <w:sz w:val="26"/>
        </w:rPr>
        <w:t>ца).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Среди перечисленных заболеваний генез пороков также различен: при сифилисе - бледная трепонема, при подагре - нарушение пуринового обмена, при коллагенозах - пол</w:t>
      </w:r>
      <w:r>
        <w:rPr>
          <w:sz w:val="26"/>
        </w:rPr>
        <w:t>и</w:t>
      </w:r>
      <w:r>
        <w:rPr>
          <w:sz w:val="26"/>
        </w:rPr>
        <w:t xml:space="preserve">этиологичность заболеваний, при атеросклерозе - нарушение липидного обмена, </w:t>
      </w:r>
      <w:r>
        <w:rPr>
          <w:sz w:val="26"/>
        </w:rPr>
        <w:lastRenderedPageBreak/>
        <w:t>при лучевой болезни - ионизирующая радиация. Таким образом, приобрете</w:t>
      </w:r>
      <w:r>
        <w:rPr>
          <w:sz w:val="26"/>
        </w:rPr>
        <w:t>н</w:t>
      </w:r>
      <w:r>
        <w:rPr>
          <w:sz w:val="26"/>
        </w:rPr>
        <w:t>ные пороки сердца развиваются вследствие воздействия различных неблагоприятных факторов (биологических и физич</w:t>
      </w:r>
      <w:r>
        <w:rPr>
          <w:sz w:val="26"/>
        </w:rPr>
        <w:t>е</w:t>
      </w:r>
      <w:r>
        <w:rPr>
          <w:sz w:val="26"/>
        </w:rPr>
        <w:t>ских).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Помимо органических шумов сердца, обусловленных поражением клапанов сер</w:t>
      </w:r>
      <w:r>
        <w:rPr>
          <w:sz w:val="26"/>
        </w:rPr>
        <w:t>д</w:t>
      </w:r>
      <w:r>
        <w:rPr>
          <w:sz w:val="26"/>
        </w:rPr>
        <w:t>ца или аорты, различают функциональные шумы над сердцем, вследствие пор</w:t>
      </w:r>
      <w:r>
        <w:rPr>
          <w:sz w:val="26"/>
        </w:rPr>
        <w:t>а</w:t>
      </w:r>
      <w:r>
        <w:rPr>
          <w:sz w:val="26"/>
        </w:rPr>
        <w:t>жения других анатомических структур: миокарда или перикарда. При миокардите систолич</w:t>
      </w:r>
      <w:r>
        <w:rPr>
          <w:sz w:val="26"/>
        </w:rPr>
        <w:t>е</w:t>
      </w:r>
      <w:r>
        <w:rPr>
          <w:sz w:val="26"/>
        </w:rPr>
        <w:t>ский шум у верхушки напоминает недостаточность митрального клапана, при сухом п</w:t>
      </w:r>
      <w:r>
        <w:rPr>
          <w:sz w:val="26"/>
        </w:rPr>
        <w:t>е</w:t>
      </w:r>
      <w:r>
        <w:rPr>
          <w:sz w:val="26"/>
        </w:rPr>
        <w:t>рикардите появляется шум трения перикарда. Кроме того, причиной функциональн</w:t>
      </w:r>
      <w:r>
        <w:rPr>
          <w:sz w:val="26"/>
        </w:rPr>
        <w:t>о</w:t>
      </w:r>
      <w:r>
        <w:rPr>
          <w:sz w:val="26"/>
        </w:rPr>
        <w:t>го систолического шума может быть дистрофия миокарда, которая развивается при энд</w:t>
      </w:r>
      <w:r>
        <w:rPr>
          <w:sz w:val="26"/>
        </w:rPr>
        <w:t>о</w:t>
      </w:r>
      <w:r>
        <w:rPr>
          <w:sz w:val="26"/>
        </w:rPr>
        <w:t>кринных заболеваниях (тиреотоксикоз, ожирение, микседема, болезнь или синдром Иценко-Кушинга и др.), при хронических легочных заболеваниях, гематологических з</w:t>
      </w:r>
      <w:r>
        <w:rPr>
          <w:sz w:val="26"/>
        </w:rPr>
        <w:t>а</w:t>
      </w:r>
      <w:r>
        <w:rPr>
          <w:sz w:val="26"/>
        </w:rPr>
        <w:t>болеваниях, гипертонической болезни, симптоматических г</w:t>
      </w:r>
      <w:r>
        <w:rPr>
          <w:sz w:val="26"/>
        </w:rPr>
        <w:t>и</w:t>
      </w:r>
      <w:r>
        <w:rPr>
          <w:sz w:val="26"/>
        </w:rPr>
        <w:t xml:space="preserve">пертониях, ишемической болезни сердца, во второй половине беременности. 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Среди множества причин приобретенных пороков сердца на первом месте по ч</w:t>
      </w:r>
      <w:r>
        <w:rPr>
          <w:sz w:val="26"/>
        </w:rPr>
        <w:t>а</w:t>
      </w:r>
      <w:r>
        <w:rPr>
          <w:sz w:val="26"/>
        </w:rPr>
        <w:t>стоте стоит ревматизм. Наиболее часто при ревматизме поражается ми</w:t>
      </w:r>
      <w:r>
        <w:rPr>
          <w:sz w:val="26"/>
        </w:rPr>
        <w:t>т</w:t>
      </w:r>
      <w:r>
        <w:rPr>
          <w:sz w:val="26"/>
        </w:rPr>
        <w:t>ральный клапан. В острую фазу первичного ревмокардита появляется систолический шум, обусловле</w:t>
      </w:r>
      <w:r>
        <w:rPr>
          <w:sz w:val="26"/>
        </w:rPr>
        <w:t>н</w:t>
      </w:r>
      <w:r>
        <w:rPr>
          <w:sz w:val="26"/>
        </w:rPr>
        <w:t>ный миокардитом, либо вальвулитом, либо панкардитом. При миокардите систолич</w:t>
      </w:r>
      <w:r>
        <w:rPr>
          <w:sz w:val="26"/>
        </w:rPr>
        <w:t>е</w:t>
      </w:r>
      <w:r>
        <w:rPr>
          <w:sz w:val="26"/>
        </w:rPr>
        <w:t>ский шум на фоне противоревматического лечения исчезает, при вальвулите - усилив</w:t>
      </w:r>
      <w:r>
        <w:rPr>
          <w:sz w:val="26"/>
        </w:rPr>
        <w:t>а</w:t>
      </w:r>
      <w:r>
        <w:rPr>
          <w:sz w:val="26"/>
        </w:rPr>
        <w:t>ется. Классические признаки порока сердца появляются в хроническую фазу ревматизма (при возвратном ревмокардите).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Приобретенные митральные пороки.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Приобретенные митральные пороки имеют общие признаки:</w:t>
      </w:r>
    </w:p>
    <w:p w:rsidR="005D71E0" w:rsidRDefault="005D71E0" w:rsidP="009149C7">
      <w:pPr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>Бледность.</w:t>
      </w:r>
    </w:p>
    <w:p w:rsidR="005D71E0" w:rsidRDefault="005D71E0" w:rsidP="009149C7">
      <w:pPr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>Facies mitralis.</w:t>
      </w:r>
    </w:p>
    <w:p w:rsidR="005D71E0" w:rsidRDefault="005D71E0" w:rsidP="009149C7">
      <w:pPr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>Сердечный горб.</w:t>
      </w:r>
    </w:p>
    <w:p w:rsidR="005D71E0" w:rsidRDefault="005D71E0" w:rsidP="009149C7">
      <w:pPr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>Функциональные нарушения, обусловленные регургитацией крови в левое предсердие при недостаточности митрального клапана или в результате задержки крови в л</w:t>
      </w:r>
      <w:r>
        <w:rPr>
          <w:sz w:val="26"/>
        </w:rPr>
        <w:t>е</w:t>
      </w:r>
      <w:r>
        <w:rPr>
          <w:sz w:val="26"/>
        </w:rPr>
        <w:t>вом предсердии при стенозе митрального клапана.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center"/>
        <w:rPr>
          <w:sz w:val="26"/>
        </w:rPr>
      </w:pPr>
      <w:r>
        <w:rPr>
          <w:b/>
          <w:sz w:val="26"/>
        </w:rPr>
        <w:t>Митральная недостаточность.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Частота митральной недостаточности среди всех пороков сердца составляет 1,5  %. По течению различают острую и хроническую формы течения митральной недост</w:t>
      </w:r>
      <w:r>
        <w:rPr>
          <w:sz w:val="26"/>
        </w:rPr>
        <w:t>а</w:t>
      </w:r>
      <w:r>
        <w:rPr>
          <w:sz w:val="26"/>
        </w:rPr>
        <w:t>точн</w:t>
      </w:r>
      <w:r>
        <w:rPr>
          <w:sz w:val="26"/>
        </w:rPr>
        <w:t>о</w:t>
      </w:r>
      <w:r>
        <w:rPr>
          <w:sz w:val="26"/>
        </w:rPr>
        <w:t>сти. Острое течение наблюдается при разрыве сухожилий хорды или сосочковой мышцы при инфаркте миокарда (чаще наблюдается у мужчин), спонтанном разрыве с</w:t>
      </w:r>
      <w:r>
        <w:rPr>
          <w:sz w:val="26"/>
        </w:rPr>
        <w:t>у</w:t>
      </w:r>
      <w:r>
        <w:rPr>
          <w:sz w:val="26"/>
        </w:rPr>
        <w:t>хожилий хорды сосочковой мышцы при аномалии развития, при травме сердца. Для острого течения митральной недостаточности характерно быстрое формирование се</w:t>
      </w:r>
      <w:r>
        <w:rPr>
          <w:sz w:val="26"/>
        </w:rPr>
        <w:t>р</w:t>
      </w:r>
      <w:r>
        <w:rPr>
          <w:sz w:val="26"/>
        </w:rPr>
        <w:t>дечной недостаточности. Для хронического течения митральной недостаточности (ре</w:t>
      </w:r>
      <w:r>
        <w:rPr>
          <w:sz w:val="26"/>
        </w:rPr>
        <w:t>в</w:t>
      </w:r>
      <w:r>
        <w:rPr>
          <w:sz w:val="26"/>
        </w:rPr>
        <w:t>матизм) характерно медленное формирование сердечной недостаточн</w:t>
      </w:r>
      <w:r>
        <w:rPr>
          <w:sz w:val="26"/>
        </w:rPr>
        <w:t>о</w:t>
      </w:r>
      <w:r>
        <w:rPr>
          <w:sz w:val="26"/>
        </w:rPr>
        <w:t>сти.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>Клиника митральной недостаточности</w:t>
      </w:r>
      <w:r>
        <w:rPr>
          <w:sz w:val="26"/>
        </w:rPr>
        <w:t xml:space="preserve"> обусловлена гемодинамическими ра</w:t>
      </w:r>
      <w:r>
        <w:rPr>
          <w:sz w:val="26"/>
        </w:rPr>
        <w:t>с</w:t>
      </w:r>
      <w:r>
        <w:rPr>
          <w:sz w:val="26"/>
        </w:rPr>
        <w:t>стройствами в результате регургитации крови во время систолы из левого ж</w:t>
      </w:r>
      <w:r>
        <w:rPr>
          <w:sz w:val="26"/>
        </w:rPr>
        <w:t>е</w:t>
      </w:r>
      <w:r>
        <w:rPr>
          <w:sz w:val="26"/>
        </w:rPr>
        <w:t>лудочка в левое предсердие. При рефлюксе 5-10 мл - нет выраженных гемодинамических ра</w:t>
      </w:r>
      <w:r>
        <w:rPr>
          <w:sz w:val="26"/>
        </w:rPr>
        <w:t>с</w:t>
      </w:r>
      <w:r>
        <w:rPr>
          <w:sz w:val="26"/>
        </w:rPr>
        <w:t>стройств, рефлюкс более 20 мл - приводит к дилятации левого предсердия и левого ж</w:t>
      </w:r>
      <w:r>
        <w:rPr>
          <w:sz w:val="26"/>
        </w:rPr>
        <w:t>е</w:t>
      </w:r>
      <w:r>
        <w:rPr>
          <w:sz w:val="26"/>
        </w:rPr>
        <w:lastRenderedPageBreak/>
        <w:t>лудочка. В.И. Маколкин выделяет прямые и косвенные признаки приобретенных пор</w:t>
      </w:r>
      <w:r>
        <w:rPr>
          <w:sz w:val="26"/>
        </w:rPr>
        <w:t>о</w:t>
      </w:r>
      <w:r>
        <w:rPr>
          <w:sz w:val="26"/>
        </w:rPr>
        <w:t>ков сердца.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недостаточности митрального клапана.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>Прямые признаки: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Систолический шум на верхушке в сочетании с ослаблением I тона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Появление III тона на верхушке и сочетание его с систолическим шумом и ослаблением I тона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>Косвенные признаки: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Гипертрофия и дилятация левого желудочка и левого предсердия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Симптомы легочной гипертензии и явления зачтоя в большом круге кровоо</w:t>
      </w:r>
      <w:r>
        <w:rPr>
          <w:sz w:val="26"/>
        </w:rPr>
        <w:t>б</w:t>
      </w:r>
      <w:r>
        <w:rPr>
          <w:sz w:val="26"/>
        </w:rPr>
        <w:t>ращения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Увеличение левых границ сердца: “сердечный горб”, смещение верхушечного толчка влево и вниз при значительной дилятации левого жел</w:t>
      </w:r>
      <w:r>
        <w:rPr>
          <w:sz w:val="26"/>
        </w:rPr>
        <w:t>у</w:t>
      </w:r>
      <w:r>
        <w:rPr>
          <w:sz w:val="26"/>
        </w:rPr>
        <w:t>дочка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При снижении сократительной функции левого желудочка и развитии легочной г</w:t>
      </w:r>
      <w:r>
        <w:rPr>
          <w:sz w:val="26"/>
        </w:rPr>
        <w:t>и</w:t>
      </w:r>
      <w:r>
        <w:rPr>
          <w:sz w:val="26"/>
        </w:rPr>
        <w:t>пертензии:</w:t>
      </w:r>
    </w:p>
    <w:p w:rsidR="005D71E0" w:rsidRDefault="005D71E0" w:rsidP="009149C7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акцент II тона над легочной артерией, его расщепление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При гипертрофии и гиперфункции правого желудочка</w:t>
      </w:r>
    </w:p>
    <w:p w:rsidR="005D71E0" w:rsidRDefault="005D71E0" w:rsidP="009149C7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пульсация в эпигастрии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При выраженном нарушении кровообращения в малом круге</w:t>
      </w:r>
    </w:p>
    <w:p w:rsidR="005D71E0" w:rsidRDefault="005D71E0" w:rsidP="009149C7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акроцианоз (facies mitralis)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Признаки застоя в большом круге</w:t>
      </w:r>
    </w:p>
    <w:p w:rsidR="005D71E0" w:rsidRDefault="005D71E0" w:rsidP="009149C7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увеличение печени</w:t>
      </w:r>
    </w:p>
    <w:p w:rsidR="005D71E0" w:rsidRDefault="005D71E0" w:rsidP="009149C7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набухание шейных вен</w:t>
      </w:r>
    </w:p>
    <w:p w:rsidR="005D71E0" w:rsidRDefault="005D71E0" w:rsidP="009149C7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отеки на стопах и голенях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Пульс и артериальное давление не изменено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В течение митральной недостаточности выделяют 3 периода:</w:t>
      </w:r>
    </w:p>
    <w:p w:rsidR="005D71E0" w:rsidRDefault="005D71E0" w:rsidP="009149C7">
      <w:pPr>
        <w:numPr>
          <w:ilvl w:val="0"/>
          <w:numId w:val="6"/>
        </w:numPr>
        <w:ind w:left="0" w:firstLine="709"/>
        <w:jc w:val="both"/>
        <w:rPr>
          <w:sz w:val="26"/>
        </w:rPr>
      </w:pPr>
      <w:r>
        <w:rPr>
          <w:sz w:val="26"/>
        </w:rPr>
        <w:t>Компенсации клапанного дефекта усиленной работой левого отдела сердца.</w:t>
      </w:r>
    </w:p>
    <w:p w:rsidR="005D71E0" w:rsidRDefault="005D71E0" w:rsidP="009149C7">
      <w:pPr>
        <w:numPr>
          <w:ilvl w:val="0"/>
          <w:numId w:val="6"/>
        </w:numPr>
        <w:ind w:left="0" w:firstLine="709"/>
        <w:jc w:val="both"/>
        <w:rPr>
          <w:sz w:val="26"/>
        </w:rPr>
      </w:pPr>
      <w:r>
        <w:rPr>
          <w:sz w:val="26"/>
        </w:rPr>
        <w:t>Развитие пассивной (венозной) легочной гипертензии.</w:t>
      </w:r>
    </w:p>
    <w:p w:rsidR="005D71E0" w:rsidRDefault="005D71E0" w:rsidP="009149C7">
      <w:pPr>
        <w:numPr>
          <w:ilvl w:val="0"/>
          <w:numId w:val="6"/>
        </w:numPr>
        <w:ind w:left="0" w:firstLine="709"/>
        <w:jc w:val="both"/>
        <w:rPr>
          <w:sz w:val="26"/>
        </w:rPr>
      </w:pPr>
      <w:r>
        <w:rPr>
          <w:sz w:val="26"/>
        </w:rPr>
        <w:t>Правожелудочковой недостаточности.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Осложнения митральной недостаточности:</w:t>
      </w:r>
    </w:p>
    <w:p w:rsidR="005D71E0" w:rsidRDefault="005D71E0" w:rsidP="009149C7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Мерцательная аритмия.</w:t>
      </w:r>
    </w:p>
    <w:p w:rsidR="005D71E0" w:rsidRDefault="005D71E0" w:rsidP="009149C7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Сердечная недостаточность (острая левожелудочковая или хроническая нед</w:t>
      </w:r>
      <w:r>
        <w:rPr>
          <w:sz w:val="26"/>
        </w:rPr>
        <w:t>о</w:t>
      </w:r>
      <w:r>
        <w:rPr>
          <w:sz w:val="26"/>
        </w:rPr>
        <w:t>статочность кровообращения).</w:t>
      </w:r>
    </w:p>
    <w:p w:rsidR="005D71E0" w:rsidRDefault="005D71E0" w:rsidP="009149C7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Тромбоэмболии (редкое осложнение).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>Дифференциальный диагноз митральной недостаточности.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Дифференциальный диагноз митральной недостаточности проводится между пр</w:t>
      </w:r>
      <w:r>
        <w:rPr>
          <w:sz w:val="26"/>
        </w:rPr>
        <w:t>и</w:t>
      </w:r>
      <w:r>
        <w:rPr>
          <w:sz w:val="26"/>
        </w:rPr>
        <w:t>обретенными пороками различной этиологии, врожденными пороками и другими заб</w:t>
      </w:r>
      <w:r>
        <w:rPr>
          <w:sz w:val="26"/>
        </w:rPr>
        <w:t>о</w:t>
      </w:r>
      <w:r>
        <w:rPr>
          <w:sz w:val="26"/>
        </w:rPr>
        <w:t>леваниями (ревматизм, инфекционный эндокардит, миокардит, дилятационная карди</w:t>
      </w:r>
      <w:r>
        <w:rPr>
          <w:sz w:val="26"/>
        </w:rPr>
        <w:t>о</w:t>
      </w:r>
      <w:r>
        <w:rPr>
          <w:sz w:val="26"/>
        </w:rPr>
        <w:lastRenderedPageBreak/>
        <w:t>миопатия, врожденные пороки (ПМК, ДМПП, ДМЖП, коарктация аорты в грудном о</w:t>
      </w:r>
      <w:r>
        <w:rPr>
          <w:sz w:val="26"/>
        </w:rPr>
        <w:t>т</w:t>
      </w:r>
      <w:r>
        <w:rPr>
          <w:sz w:val="26"/>
        </w:rPr>
        <w:t>деле), системная красная волчанка, атеросклеротическое поражение аорты, функци</w:t>
      </w:r>
      <w:r>
        <w:rPr>
          <w:sz w:val="26"/>
        </w:rPr>
        <w:t>о</w:t>
      </w:r>
      <w:r>
        <w:rPr>
          <w:sz w:val="26"/>
        </w:rPr>
        <w:t>нальные шумы при анемии, тиреотоксикозе, II триместре беременности, алкогольная и климакт</w:t>
      </w:r>
      <w:r>
        <w:rPr>
          <w:sz w:val="26"/>
        </w:rPr>
        <w:t>е</w:t>
      </w:r>
      <w:r>
        <w:rPr>
          <w:sz w:val="26"/>
        </w:rPr>
        <w:t>рическая кардиопатия).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center"/>
        <w:rPr>
          <w:sz w:val="26"/>
        </w:rPr>
      </w:pPr>
      <w:r>
        <w:rPr>
          <w:b/>
          <w:sz w:val="26"/>
        </w:rPr>
        <w:t>Митральный стеноз.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Частота митрального стеноза составляет 44-68 % всех пороков, развивается пр</w:t>
      </w:r>
      <w:r>
        <w:rPr>
          <w:sz w:val="26"/>
        </w:rPr>
        <w:t>е</w:t>
      </w:r>
      <w:r>
        <w:rPr>
          <w:sz w:val="26"/>
        </w:rPr>
        <w:t>имущественно у женщин, вторично по отношению к митральной недостаточности. О</w:t>
      </w:r>
      <w:r>
        <w:rPr>
          <w:sz w:val="26"/>
        </w:rPr>
        <w:t>т</w:t>
      </w:r>
      <w:r>
        <w:rPr>
          <w:sz w:val="26"/>
        </w:rPr>
        <w:t>ложение солей кальция на митральном клапане и развитие фиброзного процесса прив</w:t>
      </w:r>
      <w:r>
        <w:rPr>
          <w:sz w:val="26"/>
        </w:rPr>
        <w:t>о</w:t>
      </w:r>
      <w:r>
        <w:rPr>
          <w:sz w:val="26"/>
        </w:rPr>
        <w:t>дят к уменьшению площади митрального отверстия с 4-6 см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до 0,5-1 см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>Клиника митрального стеноза</w:t>
      </w:r>
      <w:r>
        <w:rPr>
          <w:sz w:val="26"/>
        </w:rPr>
        <w:t xml:space="preserve"> обусловлена гемодинамическими нарушениями в резул</w:t>
      </w:r>
      <w:r>
        <w:rPr>
          <w:sz w:val="26"/>
        </w:rPr>
        <w:t>ь</w:t>
      </w:r>
      <w:r>
        <w:rPr>
          <w:sz w:val="26"/>
        </w:rPr>
        <w:t>тате задержки крови во время диастолы из левого предсердия в левый желудочек. Сначала развиваются гемодинамические нарушения компенсаторные: гипертрофия л</w:t>
      </w:r>
      <w:r>
        <w:rPr>
          <w:sz w:val="26"/>
        </w:rPr>
        <w:t>е</w:t>
      </w:r>
      <w:r>
        <w:rPr>
          <w:sz w:val="26"/>
        </w:rPr>
        <w:t>вого предсердия, повышение давления в легочных венах (пассивный вено</w:t>
      </w:r>
      <w:r>
        <w:rPr>
          <w:sz w:val="26"/>
        </w:rPr>
        <w:t>з</w:t>
      </w:r>
      <w:r>
        <w:rPr>
          <w:sz w:val="26"/>
        </w:rPr>
        <w:t>ный застой), спазм ветвей легочной артерии (рефлекс Китаева), повышение АД в легочной артерии (арт</w:t>
      </w:r>
      <w:r>
        <w:rPr>
          <w:sz w:val="26"/>
        </w:rPr>
        <w:t>е</w:t>
      </w:r>
      <w:r>
        <w:rPr>
          <w:sz w:val="26"/>
        </w:rPr>
        <w:t>риальный застой), гипертрофия правого желудочка и его дилятация, гипертрофия правого предсердия и его дилятация. Затем компенсация сменяется декомпенсацией кровоо</w:t>
      </w:r>
      <w:r>
        <w:rPr>
          <w:sz w:val="26"/>
        </w:rPr>
        <w:t>б</w:t>
      </w:r>
      <w:r>
        <w:rPr>
          <w:sz w:val="26"/>
        </w:rPr>
        <w:t>ращения.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Некоторые клинические признаки митрального стеноза:</w:t>
      </w:r>
    </w:p>
    <w:p w:rsidR="005D71E0" w:rsidRDefault="005D71E0" w:rsidP="009149C7">
      <w:pPr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Pulsus differens - появляется при сдавлении левым предсердием левой подкл</w:t>
      </w:r>
      <w:r>
        <w:rPr>
          <w:sz w:val="26"/>
        </w:rPr>
        <w:t>ю</w:t>
      </w:r>
      <w:r>
        <w:rPr>
          <w:sz w:val="26"/>
        </w:rPr>
        <w:t>чичной артерии.</w:t>
      </w:r>
    </w:p>
    <w:p w:rsidR="005D71E0" w:rsidRDefault="005D71E0" w:rsidP="009149C7">
      <w:pPr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Осиплость голоса - симптом Ортнера (в результате сдавления левого возвратн</w:t>
      </w:r>
      <w:r>
        <w:rPr>
          <w:sz w:val="26"/>
        </w:rPr>
        <w:t>о</w:t>
      </w:r>
      <w:r>
        <w:rPr>
          <w:sz w:val="26"/>
        </w:rPr>
        <w:t>го нерва).</w:t>
      </w:r>
    </w:p>
    <w:p w:rsidR="005D71E0" w:rsidRDefault="005D71E0" w:rsidP="009149C7">
      <w:pPr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Анизокория - результат сдавления симпатического ствола увеличенным левым пре</w:t>
      </w:r>
      <w:r>
        <w:rPr>
          <w:sz w:val="26"/>
        </w:rPr>
        <w:t>д</w:t>
      </w:r>
      <w:r>
        <w:rPr>
          <w:sz w:val="26"/>
        </w:rPr>
        <w:t>сердием.</w:t>
      </w:r>
    </w:p>
    <w:p w:rsidR="005D71E0" w:rsidRDefault="005D71E0" w:rsidP="009149C7">
      <w:pPr>
        <w:ind w:firstLine="709"/>
        <w:jc w:val="both"/>
        <w:rPr>
          <w:b/>
          <w:i/>
          <w:sz w:val="26"/>
          <w:u w:val="single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митрального стеноза</w:t>
      </w:r>
    </w:p>
    <w:p w:rsidR="005D71E0" w:rsidRDefault="005D71E0" w:rsidP="009149C7">
      <w:pPr>
        <w:ind w:firstLine="709"/>
        <w:rPr>
          <w:noProof/>
          <w:sz w:val="26"/>
        </w:rPr>
      </w:pPr>
      <w:r>
        <w:rPr>
          <w:i/>
          <w:noProof/>
          <w:sz w:val="26"/>
        </w:rPr>
        <w:t>Прямые признаки: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Усиление</w:t>
      </w:r>
      <w:r>
        <w:rPr>
          <w:noProof/>
          <w:sz w:val="26"/>
        </w:rPr>
        <w:t xml:space="preserve"> I</w:t>
      </w:r>
      <w:r>
        <w:rPr>
          <w:sz w:val="26"/>
        </w:rPr>
        <w:t xml:space="preserve"> тона, диастолический шум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Тон открытия митрального клапана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noProof/>
          <w:sz w:val="26"/>
        </w:rPr>
        <w:t>Ритм перепела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Смещение верхней границы относительной тупости сердца вверх (за счет ув</w:t>
      </w:r>
      <w:r>
        <w:rPr>
          <w:sz w:val="26"/>
        </w:rPr>
        <w:t>е</w:t>
      </w:r>
      <w:r>
        <w:rPr>
          <w:sz w:val="26"/>
        </w:rPr>
        <w:t>личения ушка левого предсердия)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Пальпаторно «кошачье мурлыканье» (диастолическое дрожание) на верхушке сердца</w:t>
      </w:r>
    </w:p>
    <w:p w:rsidR="005D71E0" w:rsidRDefault="005D71E0" w:rsidP="009149C7">
      <w:pPr>
        <w:ind w:firstLine="709"/>
        <w:rPr>
          <w:sz w:val="26"/>
        </w:rPr>
      </w:pPr>
      <w:r>
        <w:rPr>
          <w:i/>
          <w:sz w:val="26"/>
        </w:rPr>
        <w:t>Косвенные признаки:</w:t>
      </w:r>
    </w:p>
    <w:p w:rsidR="005D71E0" w:rsidRDefault="005D71E0" w:rsidP="009149C7">
      <w:pPr>
        <w:ind w:firstLine="709"/>
        <w:rPr>
          <w:sz w:val="26"/>
        </w:rPr>
      </w:pPr>
      <w:r>
        <w:rPr>
          <w:sz w:val="26"/>
        </w:rPr>
        <w:t>“</w:t>
      </w:r>
      <w:r>
        <w:rPr>
          <w:sz w:val="26"/>
          <w:u w:val="single"/>
        </w:rPr>
        <w:t>Легочные:</w:t>
      </w:r>
      <w:r>
        <w:rPr>
          <w:sz w:val="26"/>
        </w:rPr>
        <w:t>”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Цианоз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Акцент</w:t>
      </w:r>
      <w:r>
        <w:rPr>
          <w:noProof/>
          <w:sz w:val="26"/>
        </w:rPr>
        <w:t xml:space="preserve"> II</w:t>
      </w:r>
      <w:r>
        <w:rPr>
          <w:sz w:val="26"/>
        </w:rPr>
        <w:t xml:space="preserve"> тона над легочной артерией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noProof/>
          <w:sz w:val="26"/>
        </w:rPr>
        <w:t>Диастолический шум по левому краю груди (шум Грехема-Стилла)</w:t>
      </w:r>
    </w:p>
    <w:p w:rsidR="005D71E0" w:rsidRDefault="005D71E0" w:rsidP="009149C7">
      <w:pPr>
        <w:ind w:firstLine="709"/>
        <w:rPr>
          <w:noProof/>
          <w:sz w:val="26"/>
        </w:rPr>
      </w:pPr>
      <w:r>
        <w:rPr>
          <w:noProof/>
          <w:sz w:val="26"/>
        </w:rPr>
        <w:t>“</w:t>
      </w:r>
      <w:r>
        <w:rPr>
          <w:noProof/>
          <w:sz w:val="26"/>
          <w:u w:val="single"/>
        </w:rPr>
        <w:t>Правожелудочковые:</w:t>
      </w:r>
      <w:r>
        <w:rPr>
          <w:noProof/>
          <w:sz w:val="26"/>
        </w:rPr>
        <w:t>”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Пульсация в эпигастрии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«Сердечный горб»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lastRenderedPageBreak/>
        <w:t>Пульсация в третьем-четвертом межреберьях слева от грудины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noProof/>
          <w:sz w:val="26"/>
        </w:rPr>
        <w:t>Правая граница относительной тупости смещается латерально (за счет правого предсердия, смещаемого расширенным правым желудочком)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noProof/>
          <w:sz w:val="26"/>
        </w:rPr>
        <w:t>Тенденция к гипотензии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В течение митрального стеноза выделяют 3 периода:</w:t>
      </w:r>
    </w:p>
    <w:p w:rsidR="005D71E0" w:rsidRDefault="005D71E0" w:rsidP="009149C7">
      <w:pPr>
        <w:numPr>
          <w:ilvl w:val="0"/>
          <w:numId w:val="9"/>
        </w:numPr>
        <w:ind w:left="0" w:firstLine="709"/>
        <w:jc w:val="both"/>
        <w:rPr>
          <w:sz w:val="26"/>
        </w:rPr>
      </w:pPr>
      <w:r>
        <w:rPr>
          <w:sz w:val="26"/>
        </w:rPr>
        <w:t>Компенсации.</w:t>
      </w:r>
    </w:p>
    <w:p w:rsidR="005D71E0" w:rsidRDefault="005D71E0" w:rsidP="009149C7">
      <w:pPr>
        <w:numPr>
          <w:ilvl w:val="0"/>
          <w:numId w:val="9"/>
        </w:numPr>
        <w:ind w:left="0" w:firstLine="709"/>
        <w:jc w:val="both"/>
        <w:rPr>
          <w:sz w:val="26"/>
        </w:rPr>
      </w:pPr>
      <w:r>
        <w:rPr>
          <w:sz w:val="26"/>
        </w:rPr>
        <w:t>Легочной гипертензии, гипертрофии правого желудочка.</w:t>
      </w:r>
    </w:p>
    <w:p w:rsidR="005D71E0" w:rsidRDefault="005D71E0" w:rsidP="009149C7">
      <w:pPr>
        <w:numPr>
          <w:ilvl w:val="0"/>
          <w:numId w:val="9"/>
        </w:numPr>
        <w:ind w:left="0" w:firstLine="709"/>
        <w:jc w:val="both"/>
        <w:rPr>
          <w:sz w:val="26"/>
        </w:rPr>
      </w:pPr>
      <w:r>
        <w:rPr>
          <w:sz w:val="26"/>
        </w:rPr>
        <w:t>Правожелудочковой недостаточности (застой в большом круге кровообращ</w:t>
      </w:r>
      <w:r>
        <w:rPr>
          <w:sz w:val="26"/>
        </w:rPr>
        <w:t>е</w:t>
      </w:r>
      <w:r>
        <w:rPr>
          <w:sz w:val="26"/>
        </w:rPr>
        <w:t>ния).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Осложнения митрального стеноза:</w:t>
      </w:r>
    </w:p>
    <w:p w:rsidR="005D71E0" w:rsidRDefault="005D71E0" w:rsidP="009149C7">
      <w:pPr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Острая левожелудочковая недостаточность (сердечная астма, отек ле</w:t>
      </w:r>
      <w:r>
        <w:rPr>
          <w:sz w:val="26"/>
        </w:rPr>
        <w:t>г</w:t>
      </w:r>
      <w:r>
        <w:rPr>
          <w:sz w:val="26"/>
        </w:rPr>
        <w:t>ких).</w:t>
      </w:r>
    </w:p>
    <w:p w:rsidR="005D71E0" w:rsidRDefault="005D71E0" w:rsidP="009149C7">
      <w:pPr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Хроническая сердечно-сосудистая недостаточность (застой в легких).</w:t>
      </w:r>
    </w:p>
    <w:p w:rsidR="005D71E0" w:rsidRDefault="005D71E0" w:rsidP="009149C7">
      <w:pPr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Нарушения ритма (часто мерцательная аритмия).</w:t>
      </w:r>
    </w:p>
    <w:p w:rsidR="005D71E0" w:rsidRDefault="005D71E0" w:rsidP="009149C7">
      <w:pPr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Тромбоэмболический синдром.</w:t>
      </w:r>
    </w:p>
    <w:p w:rsidR="005D71E0" w:rsidRDefault="005D71E0" w:rsidP="009149C7">
      <w:pPr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Присоединение инфекционного эндокардита.</w:t>
      </w:r>
    </w:p>
    <w:p w:rsidR="005D71E0" w:rsidRDefault="005D71E0" w:rsidP="009149C7">
      <w:pPr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Несостоятельность протеза или рестеноз при комиссуротомии.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>Дифференциальный диагноз митрального стеноза:</w:t>
      </w:r>
    </w:p>
    <w:p w:rsidR="005D71E0" w:rsidRDefault="005D71E0" w:rsidP="009149C7">
      <w:pPr>
        <w:numPr>
          <w:ilvl w:val="0"/>
          <w:numId w:val="11"/>
        </w:numPr>
        <w:ind w:left="0" w:firstLine="709"/>
        <w:jc w:val="both"/>
        <w:rPr>
          <w:sz w:val="26"/>
        </w:rPr>
      </w:pPr>
      <w:r>
        <w:rPr>
          <w:sz w:val="26"/>
        </w:rPr>
        <w:t>Миксома сердца (левого предсердия или желудочка).</w:t>
      </w:r>
    </w:p>
    <w:p w:rsidR="005D71E0" w:rsidRDefault="005D71E0" w:rsidP="009149C7">
      <w:pPr>
        <w:numPr>
          <w:ilvl w:val="0"/>
          <w:numId w:val="11"/>
        </w:numPr>
        <w:ind w:left="0" w:firstLine="709"/>
        <w:jc w:val="both"/>
        <w:rPr>
          <w:sz w:val="26"/>
        </w:rPr>
      </w:pPr>
      <w:r>
        <w:rPr>
          <w:sz w:val="26"/>
        </w:rPr>
        <w:t>Врожденный порок - синдром Лютенбаше (стеноз митрального клапана + ДМПП).</w:t>
      </w:r>
    </w:p>
    <w:p w:rsidR="005D71E0" w:rsidRDefault="005D71E0" w:rsidP="009149C7">
      <w:pPr>
        <w:numPr>
          <w:ilvl w:val="0"/>
          <w:numId w:val="11"/>
        </w:numPr>
        <w:ind w:left="0" w:firstLine="709"/>
        <w:jc w:val="both"/>
        <w:rPr>
          <w:sz w:val="26"/>
        </w:rPr>
      </w:pPr>
      <w:r>
        <w:rPr>
          <w:sz w:val="26"/>
        </w:rPr>
        <w:t>Неспецифический аорто-артериит.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Сочетанный митральный порок (по Б.В. Петровскому).</w:t>
      </w:r>
    </w:p>
    <w:p w:rsidR="005D71E0" w:rsidRDefault="005D71E0" w:rsidP="009149C7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Чистый митральный стеноз.</w:t>
      </w:r>
    </w:p>
    <w:p w:rsidR="005D71E0" w:rsidRDefault="005D71E0" w:rsidP="009149C7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Выраженный митральный стеноз + небольшая недостаточность митрального клапана. Площадь митрального отверстия не более 1 см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, чаще менее 0,5 см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. Клиника чистого митрального стеноза с появлением признаков регургитации (систолический шум на верхушке и может быть ослабление I тона). R и ЭКГ признаки гипертрофии пр</w:t>
      </w:r>
      <w:r>
        <w:rPr>
          <w:sz w:val="26"/>
        </w:rPr>
        <w:t>а</w:t>
      </w:r>
      <w:r>
        <w:rPr>
          <w:sz w:val="26"/>
        </w:rPr>
        <w:t>вого и лев</w:t>
      </w:r>
      <w:r>
        <w:rPr>
          <w:sz w:val="26"/>
        </w:rPr>
        <w:t>о</w:t>
      </w:r>
      <w:r>
        <w:rPr>
          <w:sz w:val="26"/>
        </w:rPr>
        <w:t>го желудочков и левого предсердия.</w:t>
      </w:r>
    </w:p>
    <w:p w:rsidR="005D71E0" w:rsidRDefault="005D71E0" w:rsidP="009149C7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Умеренный стеноз митрального клапана + выраженная недостаточность ми</w:t>
      </w:r>
      <w:r>
        <w:rPr>
          <w:sz w:val="26"/>
        </w:rPr>
        <w:t>т</w:t>
      </w:r>
      <w:r>
        <w:rPr>
          <w:sz w:val="26"/>
        </w:rPr>
        <w:t>рального клапана. Митральное отверстие размером 1-2 см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, выражена значительно р</w:t>
      </w:r>
      <w:r>
        <w:rPr>
          <w:sz w:val="26"/>
        </w:rPr>
        <w:t>е</w:t>
      </w:r>
      <w:r>
        <w:rPr>
          <w:sz w:val="26"/>
        </w:rPr>
        <w:t>гургит</w:t>
      </w:r>
      <w:r>
        <w:rPr>
          <w:sz w:val="26"/>
        </w:rPr>
        <w:t>а</w:t>
      </w:r>
      <w:r>
        <w:rPr>
          <w:sz w:val="26"/>
        </w:rPr>
        <w:t>ция: типичен систолический шум, усилен верхушечный толчок, который смещен вниз и вл</w:t>
      </w:r>
      <w:r>
        <w:rPr>
          <w:sz w:val="26"/>
        </w:rPr>
        <w:t>е</w:t>
      </w:r>
      <w:r>
        <w:rPr>
          <w:sz w:val="26"/>
        </w:rPr>
        <w:t>во, протодиастолический шум. R и ЭКГ - признаки выраженной гипертрофии левых о</w:t>
      </w:r>
      <w:r>
        <w:rPr>
          <w:sz w:val="26"/>
        </w:rPr>
        <w:t>т</w:t>
      </w:r>
      <w:r>
        <w:rPr>
          <w:sz w:val="26"/>
        </w:rPr>
        <w:t>делов сердца, часто мерцательная аритмия.</w:t>
      </w:r>
    </w:p>
    <w:p w:rsidR="005D71E0" w:rsidRDefault="005D71E0" w:rsidP="009149C7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Резкое преобладание недостаточности митрального клапана над стен</w:t>
      </w:r>
      <w:r>
        <w:rPr>
          <w:sz w:val="26"/>
        </w:rPr>
        <w:t>о</w:t>
      </w:r>
      <w:r>
        <w:rPr>
          <w:sz w:val="26"/>
        </w:rPr>
        <w:t>зом.</w:t>
      </w:r>
    </w:p>
    <w:p w:rsidR="005D71E0" w:rsidRDefault="005D71E0" w:rsidP="009149C7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Резкий митральный стеноз с грубыми поражениями других клапанов.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center"/>
        <w:rPr>
          <w:sz w:val="26"/>
        </w:rPr>
      </w:pPr>
      <w:r>
        <w:rPr>
          <w:b/>
          <w:sz w:val="26"/>
        </w:rPr>
        <w:t>Аортального недостаточность.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Частота аортальной недостаточности составляет 14 % среди всех пороков, в 55-60 % случаев сочетается со стенозом устья аорты, чаще порок развивается у мужчин.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>Клиника аортальной недостаточности</w:t>
      </w:r>
      <w:r>
        <w:rPr>
          <w:sz w:val="26"/>
        </w:rPr>
        <w:t xml:space="preserve"> обусловлена гемодинамическими ра</w:t>
      </w:r>
      <w:r>
        <w:rPr>
          <w:sz w:val="26"/>
        </w:rPr>
        <w:t>с</w:t>
      </w:r>
      <w:r>
        <w:rPr>
          <w:sz w:val="26"/>
        </w:rPr>
        <w:t>стройствами в результате регургитации крови во время диастолы из аорты в левый ж</w:t>
      </w:r>
      <w:r>
        <w:rPr>
          <w:sz w:val="26"/>
        </w:rPr>
        <w:t>е</w:t>
      </w:r>
      <w:r>
        <w:rPr>
          <w:sz w:val="26"/>
        </w:rPr>
        <w:t>лудочек, что уменьшает сердечный выброс. Хроническая регургитация приводит к э</w:t>
      </w:r>
      <w:r>
        <w:rPr>
          <w:sz w:val="26"/>
        </w:rPr>
        <w:t>к</w:t>
      </w:r>
      <w:r>
        <w:rPr>
          <w:sz w:val="26"/>
        </w:rPr>
        <w:t>центрической гипертрофии миокарда левого желудочка и повышению диастолич</w:t>
      </w:r>
      <w:r>
        <w:rPr>
          <w:sz w:val="26"/>
        </w:rPr>
        <w:t>е</w:t>
      </w:r>
      <w:r>
        <w:rPr>
          <w:sz w:val="26"/>
        </w:rPr>
        <w:t xml:space="preserve">ского объема. Ударный объем увеличивается (ударный объем = конечный диастолический объем </w:t>
      </w:r>
      <w:r>
        <w:rPr>
          <w:sz w:val="26"/>
        </w:rPr>
        <w:sym w:font="Symbol" w:char="F02D"/>
      </w:r>
      <w:r>
        <w:rPr>
          <w:sz w:val="26"/>
        </w:rPr>
        <w:t xml:space="preserve"> конечный систолический объем), компенсируя регургитацию. Повышение уда</w:t>
      </w:r>
      <w:r>
        <w:rPr>
          <w:sz w:val="26"/>
        </w:rPr>
        <w:t>р</w:t>
      </w:r>
      <w:r>
        <w:rPr>
          <w:sz w:val="26"/>
        </w:rPr>
        <w:t>ного объема (увеличивает нагрузку на сердце), ведет к повышению пульсового да</w:t>
      </w:r>
      <w:r>
        <w:rPr>
          <w:sz w:val="26"/>
        </w:rPr>
        <w:t>в</w:t>
      </w:r>
      <w:r>
        <w:rPr>
          <w:sz w:val="26"/>
        </w:rPr>
        <w:t>ления и развитию гипертрофии миокарда левого желудочка и его недостаточности. В рузульт</w:t>
      </w:r>
      <w:r>
        <w:rPr>
          <w:sz w:val="26"/>
        </w:rPr>
        <w:t>а</w:t>
      </w:r>
      <w:r>
        <w:rPr>
          <w:sz w:val="26"/>
        </w:rPr>
        <w:t>те уменьшается сердечный выброс, снижается артериальное да</w:t>
      </w:r>
      <w:r>
        <w:rPr>
          <w:sz w:val="26"/>
        </w:rPr>
        <w:t>в</w:t>
      </w:r>
      <w:r>
        <w:rPr>
          <w:sz w:val="26"/>
        </w:rPr>
        <w:t>ление.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Клинические формы течения аортальной недостаточности.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По клиническому течению выделяют острую и хроническую формы.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аортальной недостаточности</w:t>
      </w:r>
      <w:r>
        <w:rPr>
          <w:sz w:val="26"/>
        </w:rPr>
        <w:t>.</w:t>
      </w:r>
    </w:p>
    <w:p w:rsidR="005D71E0" w:rsidRDefault="005D71E0" w:rsidP="009149C7">
      <w:pPr>
        <w:ind w:firstLine="709"/>
        <w:rPr>
          <w:sz w:val="26"/>
        </w:rPr>
      </w:pPr>
      <w:r>
        <w:rPr>
          <w:i/>
          <w:sz w:val="26"/>
        </w:rPr>
        <w:t>Прямые признаки: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sz w:val="26"/>
        </w:rPr>
      </w:pPr>
      <w:bookmarkStart w:id="1" w:name="OCRUncertain001"/>
      <w:r>
        <w:rPr>
          <w:sz w:val="26"/>
        </w:rPr>
        <w:t>Диастолический</w:t>
      </w:r>
      <w:bookmarkEnd w:id="1"/>
      <w:r>
        <w:rPr>
          <w:sz w:val="26"/>
        </w:rPr>
        <w:t xml:space="preserve"> шум </w:t>
      </w:r>
      <w:bookmarkStart w:id="2" w:name="OCRUncertain002"/>
      <w:r>
        <w:rPr>
          <w:sz w:val="26"/>
        </w:rPr>
        <w:t>(прото)</w:t>
      </w:r>
      <w:bookmarkEnd w:id="2"/>
      <w:r>
        <w:rPr>
          <w:noProof/>
          <w:sz w:val="26"/>
        </w:rPr>
        <w:t xml:space="preserve"> -</w:t>
      </w:r>
      <w:r>
        <w:rPr>
          <w:sz w:val="26"/>
        </w:rPr>
        <w:t xml:space="preserve"> мягкий, дующий над аортой, проводится к ве</w:t>
      </w:r>
      <w:r>
        <w:rPr>
          <w:sz w:val="26"/>
        </w:rPr>
        <w:t>р</w:t>
      </w:r>
      <w:r>
        <w:rPr>
          <w:sz w:val="26"/>
        </w:rPr>
        <w:t>хушке сразу после</w:t>
      </w:r>
      <w:r>
        <w:rPr>
          <w:noProof/>
          <w:sz w:val="26"/>
        </w:rPr>
        <w:t xml:space="preserve"> II</w:t>
      </w:r>
      <w:r>
        <w:rPr>
          <w:sz w:val="26"/>
        </w:rPr>
        <w:t xml:space="preserve"> тона и снижается к </w:t>
      </w:r>
      <w:bookmarkStart w:id="3" w:name="OCRUncertain003"/>
      <w:r>
        <w:rPr>
          <w:sz w:val="26"/>
        </w:rPr>
        <w:t>концу диастолы, лучше выслушивается в трет</w:t>
      </w:r>
      <w:r>
        <w:rPr>
          <w:sz w:val="26"/>
        </w:rPr>
        <w:t>ь</w:t>
      </w:r>
      <w:r>
        <w:rPr>
          <w:sz w:val="26"/>
        </w:rPr>
        <w:t>ем-четвертом межреберьях</w:t>
      </w:r>
      <w:bookmarkEnd w:id="3"/>
      <w:r>
        <w:rPr>
          <w:sz w:val="26"/>
        </w:rPr>
        <w:t xml:space="preserve"> у левого края грудины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noProof/>
          <w:sz w:val="26"/>
        </w:rPr>
        <w:t>Ослабление или исчезновение II тона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noProof/>
          <w:sz w:val="26"/>
        </w:rPr>
        <w:t>I</w:t>
      </w:r>
      <w:r>
        <w:rPr>
          <w:sz w:val="26"/>
        </w:rPr>
        <w:t xml:space="preserve"> тон ослаблен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Пресистолический шум Флинта на верхушке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noProof/>
          <w:sz w:val="26"/>
        </w:rPr>
        <w:t>Систоличнский шум во втором межреберье справа</w:t>
      </w:r>
    </w:p>
    <w:p w:rsidR="005D71E0" w:rsidRDefault="005D71E0" w:rsidP="009149C7">
      <w:pPr>
        <w:ind w:firstLine="709"/>
        <w:rPr>
          <w:sz w:val="26"/>
        </w:rPr>
      </w:pPr>
      <w:r>
        <w:rPr>
          <w:i/>
          <w:sz w:val="26"/>
        </w:rPr>
        <w:t>Косвенные признаки:</w:t>
      </w:r>
      <w:bookmarkStart w:id="4" w:name="OCRUncertain005"/>
    </w:p>
    <w:p w:rsidR="005D71E0" w:rsidRDefault="005D71E0" w:rsidP="009149C7">
      <w:pPr>
        <w:ind w:firstLine="709"/>
        <w:rPr>
          <w:sz w:val="26"/>
        </w:rPr>
      </w:pPr>
      <w:r>
        <w:rPr>
          <w:sz w:val="26"/>
        </w:rPr>
        <w:t>“</w:t>
      </w:r>
      <w:r>
        <w:rPr>
          <w:sz w:val="26"/>
          <w:u w:val="single"/>
        </w:rPr>
        <w:t>Л</w:t>
      </w:r>
      <w:bookmarkEnd w:id="4"/>
      <w:r>
        <w:rPr>
          <w:sz w:val="26"/>
          <w:u w:val="single"/>
        </w:rPr>
        <w:t>евожел</w:t>
      </w:r>
      <w:bookmarkStart w:id="5" w:name="OCRUncertain006"/>
      <w:r>
        <w:rPr>
          <w:sz w:val="26"/>
          <w:u w:val="single"/>
        </w:rPr>
        <w:t>у</w:t>
      </w:r>
      <w:bookmarkEnd w:id="5"/>
      <w:r>
        <w:rPr>
          <w:sz w:val="26"/>
          <w:u w:val="single"/>
        </w:rPr>
        <w:t>лочков</w:t>
      </w:r>
      <w:bookmarkStart w:id="6" w:name="OCRUncertain007"/>
      <w:r>
        <w:rPr>
          <w:sz w:val="26"/>
          <w:u w:val="single"/>
        </w:rPr>
        <w:t>ы</w:t>
      </w:r>
      <w:bookmarkEnd w:id="6"/>
      <w:r>
        <w:rPr>
          <w:sz w:val="26"/>
          <w:u w:val="single"/>
        </w:rPr>
        <w:t>е:</w:t>
      </w:r>
      <w:r>
        <w:rPr>
          <w:sz w:val="26"/>
        </w:rPr>
        <w:t>”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Усиленный и разлитой верхушечный толчок вниз и влево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noProof/>
          <w:sz w:val="26"/>
        </w:rPr>
        <w:t>Смещение влево левой границы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“</w:t>
      </w:r>
      <w:r>
        <w:rPr>
          <w:sz w:val="26"/>
          <w:u w:val="single"/>
        </w:rPr>
        <w:t>Сосудистые:</w:t>
      </w:r>
      <w:r>
        <w:rPr>
          <w:sz w:val="26"/>
        </w:rPr>
        <w:t>”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noProof/>
          <w:sz w:val="26"/>
        </w:rPr>
      </w:pPr>
      <w:r>
        <w:rPr>
          <w:sz w:val="26"/>
        </w:rPr>
        <w:t>Бледность кожных покровов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noProof/>
          <w:sz w:val="26"/>
        </w:rPr>
      </w:pPr>
      <w:r>
        <w:rPr>
          <w:noProof/>
          <w:sz w:val="26"/>
        </w:rPr>
        <w:t>Систолическое артериальное давление повышается,</w:t>
      </w:r>
      <w:r>
        <w:rPr>
          <w:sz w:val="26"/>
        </w:rPr>
        <w:t xml:space="preserve"> диастолическое понижае</w:t>
      </w:r>
      <w:r>
        <w:rPr>
          <w:sz w:val="26"/>
        </w:rPr>
        <w:t>т</w:t>
      </w:r>
      <w:r>
        <w:rPr>
          <w:sz w:val="26"/>
        </w:rPr>
        <w:t>ся (м</w:t>
      </w:r>
      <w:r>
        <w:rPr>
          <w:sz w:val="26"/>
        </w:rPr>
        <w:t>о</w:t>
      </w:r>
      <w:r>
        <w:rPr>
          <w:sz w:val="26"/>
        </w:rPr>
        <w:t>жет до</w:t>
      </w:r>
      <w:r>
        <w:rPr>
          <w:noProof/>
          <w:sz w:val="26"/>
        </w:rPr>
        <w:t xml:space="preserve"> 0)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noProof/>
          <w:sz w:val="26"/>
        </w:rPr>
      </w:pPr>
      <w:r>
        <w:rPr>
          <w:noProof/>
          <w:sz w:val="26"/>
        </w:rPr>
        <w:t>Пульс высокий и скорый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noProof/>
          <w:sz w:val="26"/>
        </w:rPr>
      </w:pPr>
      <w:r>
        <w:rPr>
          <w:sz w:val="26"/>
        </w:rPr>
        <w:t>Двойной тон Траубе при аускультации бедренной артерии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noProof/>
          <w:sz w:val="26"/>
        </w:rPr>
      </w:pPr>
      <w:r>
        <w:rPr>
          <w:sz w:val="26"/>
        </w:rPr>
        <w:t>При  сдавлении  бедренной  артерии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двойной  шум Виноградова-Дюрозье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noProof/>
          <w:sz w:val="26"/>
        </w:rPr>
      </w:pPr>
      <w:r>
        <w:rPr>
          <w:sz w:val="26"/>
        </w:rPr>
        <w:t>Симптомы легочной гипертензии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При выраженном дефекте клапанов: пульсация сонных артерий («пляска кар</w:t>
      </w:r>
      <w:r>
        <w:rPr>
          <w:sz w:val="26"/>
        </w:rPr>
        <w:t>о</w:t>
      </w:r>
      <w:r>
        <w:rPr>
          <w:sz w:val="26"/>
        </w:rPr>
        <w:t>тид»), подключичных артерий, пульсация в яремной ямке, височных и плечевых арт</w:t>
      </w:r>
      <w:r>
        <w:rPr>
          <w:sz w:val="26"/>
        </w:rPr>
        <w:t>е</w:t>
      </w:r>
      <w:r>
        <w:rPr>
          <w:sz w:val="26"/>
        </w:rPr>
        <w:t>рий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Клинические симптомы повышенного ударного объема и повышенного пульсов</w:t>
      </w:r>
      <w:r>
        <w:rPr>
          <w:sz w:val="26"/>
        </w:rPr>
        <w:t>о</w:t>
      </w:r>
      <w:r>
        <w:rPr>
          <w:sz w:val="26"/>
        </w:rPr>
        <w:t>го да</w:t>
      </w:r>
      <w:r>
        <w:rPr>
          <w:sz w:val="26"/>
        </w:rPr>
        <w:t>в</w:t>
      </w:r>
      <w:r>
        <w:rPr>
          <w:sz w:val="26"/>
        </w:rPr>
        <w:t>ления:</w:t>
      </w:r>
    </w:p>
    <w:p w:rsidR="005D71E0" w:rsidRDefault="005D71E0" w:rsidP="009149C7">
      <w:pPr>
        <w:numPr>
          <w:ilvl w:val="0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>Пульс Корригэна (быстрый, скачущий на периферических артериях).</w:t>
      </w:r>
    </w:p>
    <w:p w:rsidR="005D71E0" w:rsidRDefault="005D71E0" w:rsidP="009149C7">
      <w:pPr>
        <w:numPr>
          <w:ilvl w:val="0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Симптом Хилла (систолическое АД в подколенной ямке выше на 80-</w:t>
      </w:r>
      <w:smartTag w:uri="urn:schemas-microsoft-com:office:smarttags" w:element="metricconverter">
        <w:smartTagPr>
          <w:attr w:name="ProductID" w:val="100 мм"/>
        </w:smartTagPr>
        <w:r>
          <w:rPr>
            <w:sz w:val="26"/>
          </w:rPr>
          <w:t>100 мм</w:t>
        </w:r>
      </w:smartTag>
      <w:r>
        <w:rPr>
          <w:sz w:val="26"/>
        </w:rPr>
        <w:t xml:space="preserve"> рт.ст., чем над плечевой артерией).</w:t>
      </w:r>
    </w:p>
    <w:p w:rsidR="005D71E0" w:rsidRDefault="005D71E0" w:rsidP="009149C7">
      <w:pPr>
        <w:numPr>
          <w:ilvl w:val="0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>Двойной шум Дюрозье (выслушивается при надавливании стетоскопом на бе</w:t>
      </w:r>
      <w:r>
        <w:rPr>
          <w:sz w:val="26"/>
        </w:rPr>
        <w:t>д</w:t>
      </w:r>
      <w:r>
        <w:rPr>
          <w:sz w:val="26"/>
        </w:rPr>
        <w:t>ренную артерию).</w:t>
      </w:r>
    </w:p>
    <w:p w:rsidR="005D71E0" w:rsidRDefault="005D71E0" w:rsidP="009149C7">
      <w:pPr>
        <w:numPr>
          <w:ilvl w:val="0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>Симптом де-Мюссе (ритмичные покачивания головой, синхронно с работой сердца).</w:t>
      </w:r>
    </w:p>
    <w:p w:rsidR="005D71E0" w:rsidRDefault="005D71E0" w:rsidP="009149C7">
      <w:pPr>
        <w:numPr>
          <w:ilvl w:val="0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>Симптом Квинке (систолическое покраснение и диастолическое побледнение ногтевого ложа при незнач</w:t>
      </w:r>
      <w:r>
        <w:rPr>
          <w:sz w:val="26"/>
        </w:rPr>
        <w:t>и</w:t>
      </w:r>
      <w:r>
        <w:rPr>
          <w:sz w:val="26"/>
        </w:rPr>
        <w:t>тельном надавливании).</w:t>
      </w:r>
    </w:p>
    <w:p w:rsidR="005D71E0" w:rsidRDefault="005D71E0" w:rsidP="009149C7">
      <w:pPr>
        <w:numPr>
          <w:ilvl w:val="0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>Симптом “пистолетного выстрела” (тон при выслушивании над бедренными сосудами).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Осложнения аортальной недостаточности:</w:t>
      </w:r>
    </w:p>
    <w:p w:rsidR="005D71E0" w:rsidRDefault="005D71E0" w:rsidP="009149C7">
      <w:pPr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Левожелудочковая сердечная недостаточность.</w:t>
      </w:r>
    </w:p>
    <w:p w:rsidR="005D71E0" w:rsidRDefault="005D71E0" w:rsidP="009149C7">
      <w:pPr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Коронарная недостаточность.</w:t>
      </w:r>
    </w:p>
    <w:p w:rsidR="005D71E0" w:rsidRDefault="005D71E0" w:rsidP="009149C7">
      <w:pPr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Нарушение ритма.</w:t>
      </w:r>
    </w:p>
    <w:p w:rsidR="005D71E0" w:rsidRDefault="005D71E0" w:rsidP="009149C7">
      <w:pPr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Вторичный инфекционный эндокардит.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>Дифференциальный диагноз аортальной недостаточности:</w:t>
      </w:r>
    </w:p>
    <w:p w:rsidR="005D71E0" w:rsidRDefault="005D71E0" w:rsidP="009149C7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Эндокардиты (инфекционный, ревматический).</w:t>
      </w:r>
    </w:p>
    <w:p w:rsidR="005D71E0" w:rsidRDefault="005D71E0" w:rsidP="009149C7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Сифилитический мезоаортит.</w:t>
      </w:r>
    </w:p>
    <w:p w:rsidR="005D71E0" w:rsidRDefault="005D71E0" w:rsidP="009149C7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Расслаивающаяся аневризма аорты.</w:t>
      </w:r>
    </w:p>
    <w:p w:rsidR="005D71E0" w:rsidRDefault="005D71E0" w:rsidP="009149C7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Синдром Марфана.</w:t>
      </w:r>
    </w:p>
    <w:p w:rsidR="005D71E0" w:rsidRDefault="005D71E0" w:rsidP="009149C7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Системная красная волчанка, ревматоидный артрит.</w:t>
      </w:r>
    </w:p>
    <w:p w:rsidR="005D71E0" w:rsidRDefault="005D71E0" w:rsidP="009149C7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Врожденная недостаточность при поражении других клапанов.</w:t>
      </w:r>
    </w:p>
    <w:p w:rsidR="005D71E0" w:rsidRDefault="005D71E0" w:rsidP="009149C7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Тупая травма груди.</w:t>
      </w:r>
    </w:p>
    <w:p w:rsidR="005D71E0" w:rsidRDefault="005D71E0" w:rsidP="009149C7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Идиопатическое расширение устья аорты (при артериальной гиперт</w:t>
      </w:r>
      <w:r>
        <w:rPr>
          <w:sz w:val="26"/>
        </w:rPr>
        <w:t>о</w:t>
      </w:r>
      <w:r>
        <w:rPr>
          <w:sz w:val="26"/>
        </w:rPr>
        <w:t>нии).</w:t>
      </w:r>
    </w:p>
    <w:p w:rsidR="005D71E0" w:rsidRDefault="005D71E0" w:rsidP="009149C7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Кардиомиопатии.</w:t>
      </w:r>
    </w:p>
    <w:p w:rsidR="005D71E0" w:rsidRDefault="005D71E0" w:rsidP="009149C7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Неспецифический аорто-артериит.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Тактика при аортальной недостаточности.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center"/>
        <w:rPr>
          <w:sz w:val="26"/>
        </w:rPr>
      </w:pPr>
      <w:r>
        <w:rPr>
          <w:b/>
          <w:sz w:val="26"/>
        </w:rPr>
        <w:t>Аортальный стеноз.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Частота аортального стеноза 22-23 %  среди всех пороков. Соотношение му</w:t>
      </w:r>
      <w:r>
        <w:rPr>
          <w:sz w:val="26"/>
        </w:rPr>
        <w:t>ж</w:t>
      </w:r>
      <w:r>
        <w:rPr>
          <w:sz w:val="26"/>
        </w:rPr>
        <w:t>чин и женщин составляет 2,4:1. Плохо распознается этот порок при сочетании с ао</w:t>
      </w:r>
      <w:r>
        <w:rPr>
          <w:sz w:val="26"/>
        </w:rPr>
        <w:t>р</w:t>
      </w:r>
      <w:r>
        <w:rPr>
          <w:sz w:val="26"/>
        </w:rPr>
        <w:t>тальнной недостаточностью или митральным пор</w:t>
      </w:r>
      <w:r>
        <w:rPr>
          <w:sz w:val="26"/>
        </w:rPr>
        <w:t>о</w:t>
      </w:r>
      <w:r>
        <w:rPr>
          <w:sz w:val="26"/>
        </w:rPr>
        <w:t>ком.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 xml:space="preserve">Клиника аортального стеноза </w:t>
      </w:r>
      <w:r>
        <w:rPr>
          <w:sz w:val="26"/>
        </w:rPr>
        <w:t>обусловлена гемодинамическими нарушениями. Перегрузка давлением левого желудочка развивается в результате неполного опорро</w:t>
      </w:r>
      <w:r>
        <w:rPr>
          <w:sz w:val="26"/>
        </w:rPr>
        <w:t>ж</w:t>
      </w:r>
      <w:r>
        <w:rPr>
          <w:sz w:val="26"/>
        </w:rPr>
        <w:t>нения левого желудочка в систолу через суженное аортальное отверстие, следствием ч</w:t>
      </w:r>
      <w:r>
        <w:rPr>
          <w:sz w:val="26"/>
        </w:rPr>
        <w:t>е</w:t>
      </w:r>
      <w:r>
        <w:rPr>
          <w:sz w:val="26"/>
        </w:rPr>
        <w:t>го является компенсаторная концентрическая гипертрофия левого желудочка. Повыш</w:t>
      </w:r>
      <w:r>
        <w:rPr>
          <w:sz w:val="26"/>
        </w:rPr>
        <w:t>е</w:t>
      </w:r>
      <w:r>
        <w:rPr>
          <w:sz w:val="26"/>
        </w:rPr>
        <w:t>ние конечного диастолического давления, уменьшение сердечного выброса приводят к коронарной недостато</w:t>
      </w:r>
      <w:r>
        <w:rPr>
          <w:sz w:val="26"/>
        </w:rPr>
        <w:t>ч</w:t>
      </w:r>
      <w:r>
        <w:rPr>
          <w:sz w:val="26"/>
        </w:rPr>
        <w:t>ности.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b/>
          <w:i/>
          <w:sz w:val="26"/>
        </w:rPr>
        <w:lastRenderedPageBreak/>
        <w:t>Диагностика аортального стеноза.</w:t>
      </w:r>
    </w:p>
    <w:p w:rsidR="005D71E0" w:rsidRDefault="005D71E0" w:rsidP="009149C7">
      <w:pPr>
        <w:ind w:firstLine="709"/>
        <w:rPr>
          <w:noProof/>
          <w:sz w:val="26"/>
        </w:rPr>
      </w:pPr>
      <w:r>
        <w:rPr>
          <w:i/>
          <w:noProof/>
          <w:sz w:val="26"/>
        </w:rPr>
        <w:t>Прямые признаки:</w:t>
      </w:r>
    </w:p>
    <w:p w:rsidR="005D71E0" w:rsidRDefault="005D71E0" w:rsidP="009149C7">
      <w:pPr>
        <w:ind w:firstLine="709"/>
        <w:rPr>
          <w:noProof/>
          <w:sz w:val="26"/>
        </w:rPr>
      </w:pPr>
      <w:r>
        <w:rPr>
          <w:noProof/>
          <w:sz w:val="26"/>
        </w:rPr>
        <w:t>“</w:t>
      </w:r>
      <w:r>
        <w:rPr>
          <w:noProof/>
          <w:sz w:val="26"/>
          <w:u w:val="single"/>
        </w:rPr>
        <w:t>Клапанные:</w:t>
      </w:r>
      <w:r>
        <w:rPr>
          <w:noProof/>
          <w:sz w:val="26"/>
        </w:rPr>
        <w:t>”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sz w:val="26"/>
        </w:rPr>
      </w:pPr>
      <w:r>
        <w:rPr>
          <w:sz w:val="26"/>
        </w:rPr>
        <w:t>Систолический шум во втором межреберье справа от грудины и в точке Ботк</w:t>
      </w:r>
      <w:r>
        <w:rPr>
          <w:sz w:val="26"/>
        </w:rPr>
        <w:t>и</w:t>
      </w:r>
      <w:r>
        <w:rPr>
          <w:sz w:val="26"/>
        </w:rPr>
        <w:t>на (грубый, интенсивный, р</w:t>
      </w:r>
      <w:r>
        <w:rPr>
          <w:sz w:val="26"/>
        </w:rPr>
        <w:t>е</w:t>
      </w:r>
      <w:r>
        <w:rPr>
          <w:sz w:val="26"/>
        </w:rPr>
        <w:t>жущий, пилящий)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sz w:val="26"/>
        </w:rPr>
      </w:pPr>
      <w:r>
        <w:rPr>
          <w:sz w:val="26"/>
        </w:rPr>
        <w:t>Ослабление или исчезновение</w:t>
      </w:r>
      <w:r>
        <w:rPr>
          <w:noProof/>
          <w:sz w:val="26"/>
        </w:rPr>
        <w:t xml:space="preserve"> II</w:t>
      </w:r>
      <w:r>
        <w:rPr>
          <w:sz w:val="26"/>
        </w:rPr>
        <w:t xml:space="preserve"> тона над аортой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sz w:val="26"/>
        </w:rPr>
      </w:pPr>
      <w:r>
        <w:rPr>
          <w:sz w:val="26"/>
        </w:rPr>
        <w:t>Ослабление</w:t>
      </w:r>
      <w:r>
        <w:rPr>
          <w:noProof/>
          <w:sz w:val="26"/>
        </w:rPr>
        <w:t xml:space="preserve"> I</w:t>
      </w:r>
      <w:r>
        <w:rPr>
          <w:sz w:val="26"/>
        </w:rPr>
        <w:t xml:space="preserve"> тона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sz w:val="26"/>
        </w:rPr>
      </w:pPr>
      <w:r>
        <w:rPr>
          <w:sz w:val="26"/>
        </w:rPr>
        <w:t>Систолический щелчок (“тон изгнания”) в точке Боткина или на ве</w:t>
      </w:r>
      <w:r>
        <w:rPr>
          <w:sz w:val="26"/>
        </w:rPr>
        <w:t>р</w:t>
      </w:r>
      <w:r>
        <w:rPr>
          <w:sz w:val="26"/>
        </w:rPr>
        <w:t>хушке</w:t>
      </w:r>
    </w:p>
    <w:p w:rsidR="005D71E0" w:rsidRDefault="005D71E0" w:rsidP="009149C7">
      <w:pPr>
        <w:ind w:firstLine="709"/>
        <w:rPr>
          <w:sz w:val="26"/>
        </w:rPr>
      </w:pPr>
    </w:p>
    <w:p w:rsidR="005D71E0" w:rsidRDefault="005D71E0" w:rsidP="009149C7">
      <w:pPr>
        <w:ind w:firstLine="709"/>
        <w:rPr>
          <w:sz w:val="26"/>
        </w:rPr>
      </w:pPr>
      <w:r>
        <w:rPr>
          <w:i/>
          <w:sz w:val="26"/>
        </w:rPr>
        <w:t>Косвенные:</w:t>
      </w:r>
    </w:p>
    <w:p w:rsidR="005D71E0" w:rsidRDefault="005D71E0" w:rsidP="009149C7">
      <w:pPr>
        <w:ind w:firstLine="709"/>
        <w:rPr>
          <w:noProof/>
          <w:sz w:val="26"/>
        </w:rPr>
      </w:pPr>
      <w:bookmarkStart w:id="7" w:name="OCRUncertain021"/>
      <w:r>
        <w:rPr>
          <w:sz w:val="26"/>
        </w:rPr>
        <w:t>“</w:t>
      </w:r>
      <w:r>
        <w:rPr>
          <w:sz w:val="26"/>
          <w:u w:val="single"/>
        </w:rPr>
        <w:t>Левожелулочковые:</w:t>
      </w:r>
      <w:bookmarkEnd w:id="7"/>
      <w:r>
        <w:rPr>
          <w:sz w:val="26"/>
        </w:rPr>
        <w:t>”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Усиление верхушечного толчка (влево вниз)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noProof/>
          <w:sz w:val="26"/>
        </w:rPr>
        <w:t>Расширение границ сердца кнаружи</w:t>
      </w:r>
    </w:p>
    <w:p w:rsidR="005D71E0" w:rsidRDefault="005D71E0" w:rsidP="009149C7">
      <w:pPr>
        <w:ind w:firstLine="709"/>
        <w:rPr>
          <w:noProof/>
          <w:sz w:val="26"/>
        </w:rPr>
      </w:pPr>
      <w:r>
        <w:rPr>
          <w:sz w:val="26"/>
        </w:rPr>
        <w:t>“</w:t>
      </w:r>
      <w:r>
        <w:rPr>
          <w:sz w:val="26"/>
          <w:u w:val="single"/>
        </w:rPr>
        <w:t>Сосудистые:</w:t>
      </w:r>
      <w:r>
        <w:rPr>
          <w:sz w:val="26"/>
        </w:rPr>
        <w:t>”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Бледность кожных покровов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noProof/>
          <w:sz w:val="26"/>
        </w:rPr>
        <w:t>Снижение систолического артериального давления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Малый медленный пульс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Клинические симптомы сниженного сердечного выброса:</w:t>
      </w:r>
    </w:p>
    <w:p w:rsidR="005D71E0" w:rsidRDefault="005D71E0" w:rsidP="009149C7">
      <w:pPr>
        <w:numPr>
          <w:ilvl w:val="0"/>
          <w:numId w:val="16"/>
        </w:numPr>
        <w:ind w:left="0" w:firstLine="709"/>
        <w:jc w:val="both"/>
        <w:rPr>
          <w:sz w:val="26"/>
        </w:rPr>
      </w:pPr>
      <w:r>
        <w:rPr>
          <w:sz w:val="26"/>
        </w:rPr>
        <w:t>Стенокардия.</w:t>
      </w:r>
    </w:p>
    <w:p w:rsidR="005D71E0" w:rsidRDefault="005D71E0" w:rsidP="009149C7">
      <w:pPr>
        <w:numPr>
          <w:ilvl w:val="0"/>
          <w:numId w:val="16"/>
        </w:numPr>
        <w:ind w:left="0" w:firstLine="709"/>
        <w:jc w:val="both"/>
        <w:rPr>
          <w:sz w:val="26"/>
        </w:rPr>
      </w:pPr>
      <w:r>
        <w:rPr>
          <w:sz w:val="26"/>
        </w:rPr>
        <w:t>Обмороки.</w:t>
      </w:r>
    </w:p>
    <w:p w:rsidR="005D71E0" w:rsidRDefault="005D71E0" w:rsidP="009149C7">
      <w:pPr>
        <w:numPr>
          <w:ilvl w:val="0"/>
          <w:numId w:val="16"/>
        </w:numPr>
        <w:ind w:left="0" w:firstLine="709"/>
        <w:jc w:val="both"/>
        <w:rPr>
          <w:sz w:val="26"/>
        </w:rPr>
      </w:pPr>
      <w:r>
        <w:rPr>
          <w:sz w:val="26"/>
        </w:rPr>
        <w:t>Низкое систолическое давление.</w:t>
      </w:r>
    </w:p>
    <w:p w:rsidR="005D71E0" w:rsidRDefault="005D71E0" w:rsidP="009149C7">
      <w:pPr>
        <w:numPr>
          <w:ilvl w:val="0"/>
          <w:numId w:val="16"/>
        </w:numPr>
        <w:ind w:left="0" w:firstLine="709"/>
        <w:jc w:val="both"/>
        <w:rPr>
          <w:sz w:val="26"/>
        </w:rPr>
      </w:pPr>
      <w:r>
        <w:rPr>
          <w:sz w:val="26"/>
        </w:rPr>
        <w:t>Малый медленный пульс.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Осложнения аортального стеноза:</w:t>
      </w:r>
    </w:p>
    <w:p w:rsidR="005D71E0" w:rsidRDefault="005D71E0" w:rsidP="009149C7">
      <w:pPr>
        <w:numPr>
          <w:ilvl w:val="0"/>
          <w:numId w:val="17"/>
        </w:numPr>
        <w:ind w:left="0" w:firstLine="709"/>
        <w:jc w:val="both"/>
        <w:rPr>
          <w:sz w:val="26"/>
        </w:rPr>
      </w:pPr>
      <w:r>
        <w:rPr>
          <w:sz w:val="26"/>
        </w:rPr>
        <w:t>Левожелудочковая недостаточность.</w:t>
      </w:r>
    </w:p>
    <w:p w:rsidR="005D71E0" w:rsidRDefault="005D71E0" w:rsidP="009149C7">
      <w:pPr>
        <w:numPr>
          <w:ilvl w:val="0"/>
          <w:numId w:val="17"/>
        </w:numPr>
        <w:ind w:left="0" w:firstLine="709"/>
        <w:jc w:val="both"/>
        <w:rPr>
          <w:sz w:val="26"/>
        </w:rPr>
      </w:pPr>
      <w:r>
        <w:rPr>
          <w:sz w:val="26"/>
        </w:rPr>
        <w:t>Коронарная недостаточность (с развитием инфаркта миокарда).</w:t>
      </w:r>
    </w:p>
    <w:p w:rsidR="005D71E0" w:rsidRDefault="005D71E0" w:rsidP="009149C7">
      <w:pPr>
        <w:numPr>
          <w:ilvl w:val="0"/>
          <w:numId w:val="17"/>
        </w:numPr>
        <w:ind w:left="0" w:firstLine="709"/>
        <w:jc w:val="both"/>
        <w:rPr>
          <w:sz w:val="26"/>
        </w:rPr>
      </w:pPr>
      <w:r>
        <w:rPr>
          <w:sz w:val="26"/>
        </w:rPr>
        <w:t>Нарушение ритма (блокада левой ножки пучка Гиса).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>Дифференциальный диагноз аортального стеноза:</w:t>
      </w:r>
    </w:p>
    <w:p w:rsidR="005D71E0" w:rsidRDefault="005D71E0" w:rsidP="009149C7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Врожденные пороки (2-х створчатый аортальный клапан и др.).</w:t>
      </w:r>
    </w:p>
    <w:p w:rsidR="005D71E0" w:rsidRDefault="005D71E0" w:rsidP="009149C7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Атеросклеротическое поражение аорты (у лиц старше 60 лет).</w:t>
      </w:r>
    </w:p>
    <w:p w:rsidR="005D71E0" w:rsidRDefault="005D71E0" w:rsidP="009149C7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Ревматический эндокардит.</w:t>
      </w:r>
    </w:p>
    <w:p w:rsidR="005D71E0" w:rsidRDefault="005D71E0" w:rsidP="009149C7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Инфекционный эндокардит.</w:t>
      </w:r>
    </w:p>
    <w:p w:rsidR="005D71E0" w:rsidRDefault="005D71E0" w:rsidP="009149C7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Гипертрофическая кардиомиопатия (субаортальный стеноз).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Трикуспидальные пороки.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b/>
          <w:i/>
          <w:sz w:val="26"/>
        </w:rPr>
        <w:t>Трикуспидальная недостаточность</w:t>
      </w:r>
      <w:r>
        <w:rPr>
          <w:sz w:val="26"/>
        </w:rPr>
        <w:t xml:space="preserve"> как </w:t>
      </w:r>
      <w:r>
        <w:rPr>
          <w:b/>
          <w:sz w:val="26"/>
        </w:rPr>
        <w:t>органическое</w:t>
      </w:r>
      <w:r>
        <w:rPr>
          <w:sz w:val="26"/>
        </w:rPr>
        <w:t xml:space="preserve"> поражение встречае</w:t>
      </w:r>
      <w:r>
        <w:rPr>
          <w:sz w:val="26"/>
        </w:rPr>
        <w:t>т</w:t>
      </w:r>
      <w:r>
        <w:rPr>
          <w:sz w:val="26"/>
        </w:rPr>
        <w:t xml:space="preserve">ся в 10-39 %  всех пороков, всегда в комбинации с другими пороками. </w:t>
      </w:r>
      <w:r>
        <w:rPr>
          <w:b/>
          <w:sz w:val="26"/>
        </w:rPr>
        <w:t>Относительная</w:t>
      </w:r>
      <w:r>
        <w:rPr>
          <w:sz w:val="26"/>
        </w:rPr>
        <w:t xml:space="preserve"> тр</w:t>
      </w:r>
      <w:r>
        <w:rPr>
          <w:sz w:val="26"/>
        </w:rPr>
        <w:t>и</w:t>
      </w:r>
      <w:r>
        <w:rPr>
          <w:sz w:val="26"/>
        </w:rPr>
        <w:t>куспидальная недостаточность появляется при значительной правожелудочковой нед</w:t>
      </w:r>
      <w:r>
        <w:rPr>
          <w:sz w:val="26"/>
        </w:rPr>
        <w:t>о</w:t>
      </w:r>
      <w:r>
        <w:rPr>
          <w:sz w:val="26"/>
        </w:rPr>
        <w:t>статочности (растяжение сух</w:t>
      </w:r>
      <w:r>
        <w:rPr>
          <w:sz w:val="26"/>
        </w:rPr>
        <w:t>о</w:t>
      </w:r>
      <w:r>
        <w:rPr>
          <w:sz w:val="26"/>
        </w:rPr>
        <w:t>жильного кольца).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Клиника трикуспидальной недостаточности обусловлена гемодинамикой - регу</w:t>
      </w:r>
      <w:r>
        <w:rPr>
          <w:sz w:val="26"/>
        </w:rPr>
        <w:t>р</w:t>
      </w:r>
      <w:r>
        <w:rPr>
          <w:sz w:val="26"/>
        </w:rPr>
        <w:t>гитацией крови в правое предсердие при систоле правого желудочка. Результатом хр</w:t>
      </w:r>
      <w:r>
        <w:rPr>
          <w:sz w:val="26"/>
        </w:rPr>
        <w:t>о</w:t>
      </w:r>
      <w:r>
        <w:rPr>
          <w:sz w:val="26"/>
        </w:rPr>
        <w:lastRenderedPageBreak/>
        <w:t>нического рефлюкса является системный венозный застой и венозная гипертензия. М</w:t>
      </w:r>
      <w:r>
        <w:rPr>
          <w:sz w:val="26"/>
        </w:rPr>
        <w:t>е</w:t>
      </w:r>
      <w:r>
        <w:rPr>
          <w:sz w:val="26"/>
        </w:rPr>
        <w:t>ханизм компенсации трикуспидальной недостаточности такой же как и при митральной недостато</w:t>
      </w:r>
      <w:r>
        <w:rPr>
          <w:sz w:val="26"/>
        </w:rPr>
        <w:t>ч</w:t>
      </w:r>
      <w:r>
        <w:rPr>
          <w:sz w:val="26"/>
        </w:rPr>
        <w:t>ности.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трикуспидальной недостаточности.</w:t>
      </w:r>
    </w:p>
    <w:p w:rsidR="005D71E0" w:rsidRDefault="005D71E0" w:rsidP="009149C7">
      <w:pPr>
        <w:ind w:firstLine="709"/>
        <w:rPr>
          <w:noProof/>
          <w:sz w:val="26"/>
        </w:rPr>
      </w:pPr>
      <w:r>
        <w:rPr>
          <w:i/>
          <w:noProof/>
          <w:sz w:val="26"/>
        </w:rPr>
        <w:t>Прямые признаки: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Систолический шум у мечевидного ртростка грудины (резко усиливается на в</w:t>
      </w:r>
      <w:r>
        <w:rPr>
          <w:sz w:val="26"/>
        </w:rPr>
        <w:t>ы</w:t>
      </w:r>
      <w:r>
        <w:rPr>
          <w:sz w:val="26"/>
        </w:rPr>
        <w:t>соте вдоха с задержкой дых</w:t>
      </w:r>
      <w:r>
        <w:rPr>
          <w:sz w:val="26"/>
        </w:rPr>
        <w:t>а</w:t>
      </w:r>
      <w:r>
        <w:rPr>
          <w:sz w:val="26"/>
        </w:rPr>
        <w:t>ния)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Систолическая пульсация печени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Положительный венный пульс</w:t>
      </w:r>
    </w:p>
    <w:p w:rsidR="005D71E0" w:rsidRDefault="005D71E0" w:rsidP="009149C7">
      <w:pPr>
        <w:ind w:firstLine="709"/>
        <w:rPr>
          <w:i/>
          <w:noProof/>
          <w:sz w:val="26"/>
        </w:rPr>
      </w:pPr>
    </w:p>
    <w:p w:rsidR="005D71E0" w:rsidRDefault="005D71E0" w:rsidP="009149C7">
      <w:pPr>
        <w:ind w:firstLine="709"/>
        <w:rPr>
          <w:noProof/>
          <w:sz w:val="26"/>
        </w:rPr>
      </w:pPr>
      <w:r>
        <w:rPr>
          <w:i/>
          <w:noProof/>
          <w:sz w:val="26"/>
        </w:rPr>
        <w:t>Косвенные признаки: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sz w:val="26"/>
        </w:rPr>
      </w:pPr>
      <w:r>
        <w:rPr>
          <w:sz w:val="26"/>
        </w:rPr>
        <w:t>Значительное повышение венозного давления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sz w:val="26"/>
        </w:rPr>
      </w:pPr>
      <w:r>
        <w:rPr>
          <w:sz w:val="26"/>
        </w:rPr>
        <w:t>Гепатомегалия</w:t>
      </w:r>
    </w:p>
    <w:p w:rsidR="005D71E0" w:rsidRDefault="005D71E0" w:rsidP="009149C7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Небольшая желтушность кожных покровов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 xml:space="preserve">Дифференциальный диагноз трикуспидальной недостаточности: </w:t>
      </w:r>
    </w:p>
    <w:p w:rsidR="005D71E0" w:rsidRDefault="005D71E0" w:rsidP="009149C7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С митральным стенозом с высокой легочной гипертензией (увеличение град</w:t>
      </w:r>
      <w:r>
        <w:rPr>
          <w:sz w:val="26"/>
        </w:rPr>
        <w:t>и</w:t>
      </w:r>
      <w:r>
        <w:rPr>
          <w:sz w:val="26"/>
        </w:rPr>
        <w:t>ента давления между правыми отделами в диастолу с увеличением давления в правом предсердии свидетельствует об относительной трикуспидальной недостаточности) при отсутствии высокой легочной гиперетензии следует предполагать органическую тр</w:t>
      </w:r>
      <w:r>
        <w:rPr>
          <w:sz w:val="26"/>
        </w:rPr>
        <w:t>и</w:t>
      </w:r>
      <w:r>
        <w:rPr>
          <w:sz w:val="26"/>
        </w:rPr>
        <w:t>куспидальную нед</w:t>
      </w:r>
      <w:r>
        <w:rPr>
          <w:sz w:val="26"/>
        </w:rPr>
        <w:t>о</w:t>
      </w:r>
      <w:r>
        <w:rPr>
          <w:sz w:val="26"/>
        </w:rPr>
        <w:t xml:space="preserve">статочность. </w:t>
      </w:r>
    </w:p>
    <w:p w:rsidR="005D71E0" w:rsidRDefault="005D71E0" w:rsidP="009149C7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С трикуспидальной недостаточностью, развившейся при инфаркте миокарда левого желудочка вследствие перфорации межжелудочковой перегородки, при инфаркте прав</w:t>
      </w:r>
      <w:r>
        <w:rPr>
          <w:sz w:val="26"/>
        </w:rPr>
        <w:t>о</w:t>
      </w:r>
      <w:r>
        <w:rPr>
          <w:sz w:val="26"/>
        </w:rPr>
        <w:t>го желудочка.</w:t>
      </w:r>
    </w:p>
    <w:p w:rsidR="005D71E0" w:rsidRDefault="005D71E0" w:rsidP="009149C7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С инфекционным эндокардитом. </w:t>
      </w:r>
    </w:p>
    <w:p w:rsidR="005D71E0" w:rsidRDefault="005D71E0" w:rsidP="009149C7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С кардиомипатими. </w:t>
      </w:r>
    </w:p>
    <w:p w:rsidR="005D71E0" w:rsidRDefault="005D71E0" w:rsidP="009149C7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С пролапсом трехстворчатого клапана. </w:t>
      </w:r>
    </w:p>
    <w:p w:rsidR="005D71E0" w:rsidRDefault="005D71E0" w:rsidP="009149C7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С аномалией Эбштейна (створки трехстворчатого клапана прикреплены низко и см</w:t>
      </w:r>
      <w:r>
        <w:rPr>
          <w:sz w:val="26"/>
        </w:rPr>
        <w:t>е</w:t>
      </w:r>
      <w:r>
        <w:rPr>
          <w:sz w:val="26"/>
        </w:rPr>
        <w:t>щены в полость правого желудочка, часто дисплазия трехстворчатого клапана).</w:t>
      </w:r>
    </w:p>
    <w:p w:rsidR="005D71E0" w:rsidRDefault="005D71E0" w:rsidP="009149C7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С травматической трикуспидальной недостаточностью (разрыв створок, хорд, папи</w:t>
      </w:r>
      <w:r>
        <w:rPr>
          <w:sz w:val="26"/>
        </w:rPr>
        <w:t>л</w:t>
      </w:r>
      <w:r>
        <w:rPr>
          <w:sz w:val="26"/>
        </w:rPr>
        <w:t>лярных мышц).</w:t>
      </w:r>
    </w:p>
    <w:p w:rsidR="005D71E0" w:rsidRDefault="005D71E0" w:rsidP="009149C7">
      <w:pPr>
        <w:ind w:firstLine="709"/>
        <w:jc w:val="both"/>
        <w:rPr>
          <w:i/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b/>
          <w:i/>
          <w:sz w:val="26"/>
        </w:rPr>
        <w:t>Трикуспидальный стеноз</w:t>
      </w:r>
      <w:r>
        <w:rPr>
          <w:sz w:val="26"/>
        </w:rPr>
        <w:t xml:space="preserve"> комбинируется со стенозами других клапанов, частота с</w:t>
      </w:r>
      <w:r>
        <w:rPr>
          <w:sz w:val="26"/>
        </w:rPr>
        <w:t>о</w:t>
      </w:r>
      <w:r>
        <w:rPr>
          <w:sz w:val="26"/>
        </w:rPr>
        <w:t>ставляет 6-8 %.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>Клиника трикуспидального стеноза</w:t>
      </w:r>
      <w:r>
        <w:rPr>
          <w:sz w:val="26"/>
        </w:rPr>
        <w:t xml:space="preserve"> обусловлена гемодинамичкскими нарушен</w:t>
      </w:r>
      <w:r>
        <w:rPr>
          <w:sz w:val="26"/>
        </w:rPr>
        <w:t>и</w:t>
      </w:r>
      <w:r>
        <w:rPr>
          <w:sz w:val="26"/>
        </w:rPr>
        <w:t>ями - перегрузкой правого предсердия объемом в результате неполного опорожнения во время систолы предсердий и диастолы желудочков. Следствием чего является систе</w:t>
      </w:r>
      <w:r>
        <w:rPr>
          <w:sz w:val="26"/>
        </w:rPr>
        <w:t>м</w:t>
      </w:r>
      <w:r>
        <w:rPr>
          <w:sz w:val="26"/>
        </w:rPr>
        <w:t>ный венозный застой.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трикуспидального стеноза.</w:t>
      </w:r>
    </w:p>
    <w:p w:rsidR="005D71E0" w:rsidRDefault="005D71E0" w:rsidP="009149C7">
      <w:pPr>
        <w:ind w:firstLine="709"/>
        <w:rPr>
          <w:noProof/>
          <w:sz w:val="26"/>
        </w:rPr>
      </w:pPr>
      <w:r>
        <w:rPr>
          <w:i/>
          <w:noProof/>
          <w:sz w:val="26"/>
        </w:rPr>
        <w:t>Прямые признаки: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lastRenderedPageBreak/>
        <w:t>Диастолический шум у мечевидного отростка грудины (резко усиливается на высоте вдоха с задержкой дых</w:t>
      </w:r>
      <w:r>
        <w:rPr>
          <w:sz w:val="26"/>
        </w:rPr>
        <w:t>а</w:t>
      </w:r>
      <w:r>
        <w:rPr>
          <w:sz w:val="26"/>
        </w:rPr>
        <w:t>ния)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noProof/>
          <w:sz w:val="26"/>
        </w:rPr>
      </w:pPr>
      <w:r>
        <w:rPr>
          <w:sz w:val="26"/>
        </w:rPr>
        <w:t>На высоте вдоха тон открытия трехстворчатого клапана</w:t>
      </w:r>
    </w:p>
    <w:p w:rsidR="005D71E0" w:rsidRDefault="005D71E0" w:rsidP="009149C7">
      <w:pPr>
        <w:ind w:firstLine="709"/>
        <w:rPr>
          <w:sz w:val="26"/>
        </w:rPr>
      </w:pPr>
      <w:r>
        <w:rPr>
          <w:i/>
          <w:sz w:val="26"/>
        </w:rPr>
        <w:t>Косвенные признаки: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sz w:val="26"/>
        </w:rPr>
      </w:pPr>
      <w:r>
        <w:rPr>
          <w:sz w:val="26"/>
        </w:rPr>
        <w:t>Значительное увеличение венозного давления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sz w:val="26"/>
        </w:rPr>
      </w:pPr>
      <w:r>
        <w:rPr>
          <w:sz w:val="26"/>
        </w:rPr>
        <w:t>Гепатомегалия</w:t>
      </w:r>
    </w:p>
    <w:p w:rsidR="005D71E0" w:rsidRDefault="005D71E0" w:rsidP="009149C7">
      <w:pPr>
        <w:numPr>
          <w:ilvl w:val="0"/>
          <w:numId w:val="4"/>
        </w:numPr>
        <w:ind w:left="0" w:firstLine="709"/>
        <w:rPr>
          <w:sz w:val="26"/>
        </w:rPr>
      </w:pPr>
      <w:r>
        <w:rPr>
          <w:sz w:val="26"/>
        </w:rPr>
        <w:t>Желтушность кожных покровов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i/>
          <w:sz w:val="26"/>
        </w:rPr>
        <w:t>Дифференциальный диагноз трикуспидального стеноза:</w:t>
      </w:r>
    </w:p>
    <w:p w:rsidR="005D71E0" w:rsidRDefault="005D71E0" w:rsidP="009149C7">
      <w:pPr>
        <w:numPr>
          <w:ilvl w:val="0"/>
          <w:numId w:val="20"/>
        </w:numPr>
        <w:ind w:left="0" w:firstLine="709"/>
        <w:jc w:val="both"/>
        <w:rPr>
          <w:sz w:val="26"/>
        </w:rPr>
      </w:pPr>
      <w:r>
        <w:rPr>
          <w:sz w:val="26"/>
        </w:rPr>
        <w:t>Ревматический эндокардит.</w:t>
      </w:r>
    </w:p>
    <w:p w:rsidR="005D71E0" w:rsidRDefault="005D71E0" w:rsidP="009149C7">
      <w:pPr>
        <w:numPr>
          <w:ilvl w:val="0"/>
          <w:numId w:val="20"/>
        </w:numPr>
        <w:ind w:left="0" w:firstLine="709"/>
        <w:jc w:val="both"/>
        <w:rPr>
          <w:sz w:val="26"/>
        </w:rPr>
      </w:pPr>
      <w:r>
        <w:rPr>
          <w:sz w:val="26"/>
        </w:rPr>
        <w:t>Инфекционный эндокардит.</w:t>
      </w:r>
    </w:p>
    <w:p w:rsidR="005D71E0" w:rsidRDefault="005D71E0" w:rsidP="009149C7">
      <w:pPr>
        <w:numPr>
          <w:ilvl w:val="0"/>
          <w:numId w:val="20"/>
        </w:numPr>
        <w:ind w:left="0" w:firstLine="709"/>
        <w:jc w:val="both"/>
        <w:rPr>
          <w:sz w:val="26"/>
        </w:rPr>
      </w:pPr>
      <w:r>
        <w:rPr>
          <w:sz w:val="26"/>
        </w:rPr>
        <w:t>Миксома правого предсердия.</w:t>
      </w:r>
    </w:p>
    <w:p w:rsidR="005D71E0" w:rsidRDefault="005D71E0" w:rsidP="009149C7">
      <w:pPr>
        <w:numPr>
          <w:ilvl w:val="0"/>
          <w:numId w:val="20"/>
        </w:numPr>
        <w:ind w:left="0" w:firstLine="709"/>
        <w:jc w:val="both"/>
        <w:rPr>
          <w:sz w:val="26"/>
        </w:rPr>
      </w:pPr>
      <w:r>
        <w:rPr>
          <w:sz w:val="26"/>
        </w:rPr>
        <w:t>Вторичные опухоли правого предсердия.</w:t>
      </w:r>
    </w:p>
    <w:p w:rsidR="005D71E0" w:rsidRDefault="005D71E0" w:rsidP="009149C7">
      <w:pPr>
        <w:ind w:firstLine="709"/>
        <w:jc w:val="center"/>
        <w:rPr>
          <w:b/>
          <w:sz w:val="26"/>
        </w:rPr>
      </w:pPr>
    </w:p>
    <w:p w:rsidR="005D71E0" w:rsidRDefault="005D71E0" w:rsidP="009149C7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Лечение трикуспидальных пороков: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Проводится этиотропное лечение, диета стол №10 по Певзнеру.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 xml:space="preserve">При </w:t>
      </w:r>
      <w:r>
        <w:rPr>
          <w:b/>
          <w:sz w:val="26"/>
        </w:rPr>
        <w:t>трикуспидальной недостаточности</w:t>
      </w:r>
      <w:r>
        <w:rPr>
          <w:sz w:val="26"/>
        </w:rPr>
        <w:t xml:space="preserve"> назначается терапия диуретиками и в</w:t>
      </w:r>
      <w:r>
        <w:rPr>
          <w:sz w:val="26"/>
        </w:rPr>
        <w:t>е</w:t>
      </w:r>
      <w:r>
        <w:rPr>
          <w:sz w:val="26"/>
        </w:rPr>
        <w:t>нозными вазодилятаторами (нитраты, ингибиторами ангиотензин превращающего фе</w:t>
      </w:r>
      <w:r>
        <w:rPr>
          <w:sz w:val="26"/>
        </w:rPr>
        <w:t>р</w:t>
      </w:r>
      <w:r>
        <w:rPr>
          <w:sz w:val="26"/>
        </w:rPr>
        <w:t>мента). При легочной гипертензии наиболее благоприятный эффект оказывает снижение давления в легочной артерии (диуретики, кислород, антагонисты кальция). Хирургич</w:t>
      </w:r>
      <w:r>
        <w:rPr>
          <w:sz w:val="26"/>
        </w:rPr>
        <w:t>е</w:t>
      </w:r>
      <w:r>
        <w:rPr>
          <w:sz w:val="26"/>
        </w:rPr>
        <w:t>ское лечение трикуспидальной недостаточности (протезирование клапана или аннул</w:t>
      </w:r>
      <w:r>
        <w:rPr>
          <w:sz w:val="26"/>
        </w:rPr>
        <w:t>о</w:t>
      </w:r>
      <w:r>
        <w:rPr>
          <w:sz w:val="26"/>
        </w:rPr>
        <w:t>пластика) проводится при тяжелой рефрактерной трикуспидальной недостаточности любой этиологии.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 xml:space="preserve">Медикаментозное лечение </w:t>
      </w:r>
      <w:r>
        <w:rPr>
          <w:b/>
          <w:sz w:val="26"/>
        </w:rPr>
        <w:t>трикуспидального стеноза</w:t>
      </w:r>
      <w:r>
        <w:rPr>
          <w:sz w:val="26"/>
        </w:rPr>
        <w:t xml:space="preserve"> (право-желудочковой н</w:t>
      </w:r>
      <w:r>
        <w:rPr>
          <w:sz w:val="26"/>
        </w:rPr>
        <w:t>е</w:t>
      </w:r>
      <w:r>
        <w:rPr>
          <w:sz w:val="26"/>
        </w:rPr>
        <w:t>достаточности) включает прием диуретиков, венозных вазодилятаторов (применять осторожно !). Хирургическое лечение проводится как правило при коррекции порока митрального клапана и заключается в открытой вальвулотомии трикуспидального стен</w:t>
      </w:r>
      <w:r>
        <w:rPr>
          <w:sz w:val="26"/>
        </w:rPr>
        <w:t>о</w:t>
      </w:r>
      <w:r>
        <w:rPr>
          <w:sz w:val="26"/>
        </w:rPr>
        <w:t>за, альтернативная операция - баллонная вальвул</w:t>
      </w:r>
      <w:r>
        <w:rPr>
          <w:sz w:val="26"/>
        </w:rPr>
        <w:t>о</w:t>
      </w:r>
      <w:r>
        <w:rPr>
          <w:sz w:val="26"/>
        </w:rPr>
        <w:t>пластика.</w:t>
      </w: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both"/>
        <w:rPr>
          <w:sz w:val="26"/>
        </w:rPr>
      </w:pPr>
    </w:p>
    <w:p w:rsidR="005D71E0" w:rsidRDefault="005D71E0" w:rsidP="009149C7">
      <w:pPr>
        <w:ind w:firstLine="709"/>
        <w:jc w:val="center"/>
        <w:rPr>
          <w:sz w:val="26"/>
        </w:rPr>
      </w:pPr>
      <w:r>
        <w:rPr>
          <w:b/>
          <w:sz w:val="26"/>
        </w:rPr>
        <w:t>Пороки и беременность.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Амбулаторное наблюдение беременных с пороком сердца проводится терапе</w:t>
      </w:r>
      <w:r>
        <w:rPr>
          <w:sz w:val="26"/>
        </w:rPr>
        <w:t>в</w:t>
      </w:r>
      <w:r>
        <w:rPr>
          <w:sz w:val="26"/>
        </w:rPr>
        <w:t>том и акушером-гинекологом проводится через каждые 2 недели. Вопрос о прерывании б</w:t>
      </w:r>
      <w:r>
        <w:rPr>
          <w:sz w:val="26"/>
        </w:rPr>
        <w:t>е</w:t>
      </w:r>
      <w:r>
        <w:rPr>
          <w:sz w:val="26"/>
        </w:rPr>
        <w:t>ременности по жизненным показаниям решается в любом сроке беременности. Решение о вынашивании беременности и тактике ведения родов принимается консилиумом в с</w:t>
      </w:r>
      <w:r>
        <w:rPr>
          <w:sz w:val="26"/>
        </w:rPr>
        <w:t>о</w:t>
      </w:r>
      <w:r>
        <w:rPr>
          <w:sz w:val="26"/>
        </w:rPr>
        <w:t>ставе кардиолога, акушера (лечащих врачей) и заместителей главных врачей или зав</w:t>
      </w:r>
      <w:r>
        <w:rPr>
          <w:sz w:val="26"/>
        </w:rPr>
        <w:t>е</w:t>
      </w:r>
      <w:r>
        <w:rPr>
          <w:sz w:val="26"/>
        </w:rPr>
        <w:t>дующих соотве</w:t>
      </w:r>
      <w:r>
        <w:rPr>
          <w:sz w:val="26"/>
        </w:rPr>
        <w:t>т</w:t>
      </w:r>
      <w:r>
        <w:rPr>
          <w:sz w:val="26"/>
        </w:rPr>
        <w:t>ствующими отделениями.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Обследование беременных женщин с пороками сердца:</w:t>
      </w:r>
    </w:p>
    <w:p w:rsidR="005D71E0" w:rsidRDefault="005D71E0" w:rsidP="009149C7">
      <w:pPr>
        <w:numPr>
          <w:ilvl w:val="0"/>
          <w:numId w:val="21"/>
        </w:numPr>
        <w:ind w:left="0" w:firstLine="709"/>
        <w:jc w:val="both"/>
        <w:rPr>
          <w:sz w:val="26"/>
        </w:rPr>
      </w:pPr>
      <w:r>
        <w:rPr>
          <w:sz w:val="26"/>
        </w:rPr>
        <w:t>Осмотр в срок беременности 8-10 недель - для уточнения характера порока и решения вопроса о сохранении беременности (решить до срока беременности 12 недель).</w:t>
      </w:r>
    </w:p>
    <w:p w:rsidR="005D71E0" w:rsidRDefault="005D71E0" w:rsidP="009149C7">
      <w:pPr>
        <w:numPr>
          <w:ilvl w:val="0"/>
          <w:numId w:val="21"/>
        </w:numPr>
        <w:ind w:left="0" w:firstLine="709"/>
        <w:jc w:val="both"/>
        <w:rPr>
          <w:sz w:val="26"/>
        </w:rPr>
      </w:pPr>
      <w:r>
        <w:rPr>
          <w:sz w:val="26"/>
        </w:rPr>
        <w:t>Осмотр в срок беременности 28-29 недель - для наблюдения и лечения.</w:t>
      </w:r>
    </w:p>
    <w:p w:rsidR="005D71E0" w:rsidRDefault="005D71E0" w:rsidP="009149C7">
      <w:pPr>
        <w:numPr>
          <w:ilvl w:val="0"/>
          <w:numId w:val="21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Осмотр в срок беременности 37-38 недель - для подготовки к родам (постел</w:t>
      </w:r>
      <w:r>
        <w:rPr>
          <w:sz w:val="26"/>
        </w:rPr>
        <w:t>ь</w:t>
      </w:r>
      <w:r>
        <w:rPr>
          <w:sz w:val="26"/>
        </w:rPr>
        <w:t>ный режим назначается за 2 нед</w:t>
      </w:r>
      <w:r>
        <w:rPr>
          <w:sz w:val="26"/>
        </w:rPr>
        <w:t>е</w:t>
      </w:r>
      <w:r>
        <w:rPr>
          <w:sz w:val="26"/>
        </w:rPr>
        <w:t>ли до родов).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ab/>
        <w:t>Прогнозирование родов (выделяют степени риска):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I ст. риска - порок без обострения ревматизма и сердечной недостато</w:t>
      </w:r>
      <w:r>
        <w:rPr>
          <w:sz w:val="26"/>
        </w:rPr>
        <w:t>ч</w:t>
      </w:r>
      <w:r>
        <w:rPr>
          <w:sz w:val="26"/>
        </w:rPr>
        <w:t>ности.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II ст. риска - активность ревматизма I ст., начальные симптомы недостаточности кров</w:t>
      </w:r>
      <w:r>
        <w:rPr>
          <w:sz w:val="26"/>
        </w:rPr>
        <w:t>о</w:t>
      </w:r>
      <w:r>
        <w:rPr>
          <w:sz w:val="26"/>
        </w:rPr>
        <w:t>обращения.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III ст. риска - активность ревматизма II ст., правожедудочковая недостаточность, легочная гипертензия II ст., мерцательная аритмия (небольшой срок да</w:t>
      </w:r>
      <w:r>
        <w:rPr>
          <w:sz w:val="26"/>
        </w:rPr>
        <w:t>в</w:t>
      </w:r>
      <w:r>
        <w:rPr>
          <w:sz w:val="26"/>
        </w:rPr>
        <w:t>ности).</w:t>
      </w:r>
    </w:p>
    <w:p w:rsidR="005D71E0" w:rsidRDefault="005D71E0" w:rsidP="009149C7">
      <w:pPr>
        <w:ind w:firstLine="709"/>
        <w:jc w:val="both"/>
        <w:rPr>
          <w:sz w:val="26"/>
        </w:rPr>
      </w:pPr>
      <w:r>
        <w:rPr>
          <w:sz w:val="26"/>
        </w:rPr>
        <w:t>IV ст. риска - активность ревматизма II ст., левожелудочковая недостаточность или тотальная кардиомегалия, длительный анамнез мерцательной аритмии, тромбоэмб</w:t>
      </w:r>
      <w:r>
        <w:rPr>
          <w:sz w:val="26"/>
        </w:rPr>
        <w:t>о</w:t>
      </w:r>
      <w:r>
        <w:rPr>
          <w:sz w:val="26"/>
        </w:rPr>
        <w:t>лии, гесочная гиперте</w:t>
      </w:r>
      <w:r>
        <w:rPr>
          <w:sz w:val="26"/>
        </w:rPr>
        <w:t>н</w:t>
      </w:r>
      <w:r>
        <w:rPr>
          <w:sz w:val="26"/>
        </w:rPr>
        <w:t>зия II ст.</w:t>
      </w:r>
    </w:p>
    <w:p w:rsidR="005D71E0" w:rsidRDefault="005D71E0" w:rsidP="009149C7">
      <w:pPr>
        <w:ind w:firstLine="709"/>
        <w:rPr>
          <w:sz w:val="26"/>
        </w:rPr>
      </w:pPr>
      <w:r>
        <w:rPr>
          <w:sz w:val="26"/>
        </w:rPr>
        <w:t>Лечение после родов проволится при наличии во время беременности обострений ревматизма (или других заболеваний) в стационаре в течение 4-6 н</w:t>
      </w:r>
      <w:r>
        <w:rPr>
          <w:sz w:val="26"/>
        </w:rPr>
        <w:t>е</w:t>
      </w:r>
      <w:r>
        <w:rPr>
          <w:sz w:val="26"/>
        </w:rPr>
        <w:t>дель.</w:t>
      </w:r>
    </w:p>
    <w:sectPr w:rsidR="005D71E0" w:rsidSect="009149C7">
      <w:footerReference w:type="even" r:id="rId8"/>
      <w:footerReference w:type="default" r:id="rId9"/>
      <w:pgSz w:w="11907" w:h="16840"/>
      <w:pgMar w:top="851" w:right="851" w:bottom="1701" w:left="1134" w:header="720" w:footer="22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24" w:rsidRDefault="00D15724">
      <w:r>
        <w:separator/>
      </w:r>
    </w:p>
  </w:endnote>
  <w:endnote w:type="continuationSeparator" w:id="0">
    <w:p w:rsidR="00D15724" w:rsidRDefault="00D1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E0" w:rsidRDefault="005D71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71E0" w:rsidRDefault="005D71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E0" w:rsidRDefault="005D71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127C">
      <w:rPr>
        <w:rStyle w:val="a4"/>
        <w:noProof/>
      </w:rPr>
      <w:t>11</w:t>
    </w:r>
    <w:r>
      <w:rPr>
        <w:rStyle w:val="a4"/>
      </w:rPr>
      <w:fldChar w:fldCharType="end"/>
    </w:r>
  </w:p>
  <w:p w:rsidR="005D71E0" w:rsidRDefault="005D71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24" w:rsidRDefault="00D15724">
      <w:r>
        <w:separator/>
      </w:r>
    </w:p>
  </w:footnote>
  <w:footnote w:type="continuationSeparator" w:id="0">
    <w:p w:rsidR="00D15724" w:rsidRDefault="00D1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A0887A"/>
    <w:lvl w:ilvl="0">
      <w:numFmt w:val="bullet"/>
      <w:lvlText w:val="*"/>
      <w:lvlJc w:val="left"/>
    </w:lvl>
  </w:abstractNum>
  <w:abstractNum w:abstractNumId="1">
    <w:nsid w:val="01665521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2">
    <w:nsid w:val="04F96750"/>
    <w:multiLevelType w:val="singleLevel"/>
    <w:tmpl w:val="7654F1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F265498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4">
    <w:nsid w:val="1A167EA4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5">
    <w:nsid w:val="1B152779"/>
    <w:multiLevelType w:val="singleLevel"/>
    <w:tmpl w:val="7654F1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B3A348C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7">
    <w:nsid w:val="2A874183"/>
    <w:multiLevelType w:val="singleLevel"/>
    <w:tmpl w:val="7654F1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A925ACD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9">
    <w:nsid w:val="30EF6F4B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10">
    <w:nsid w:val="34A01C1B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11">
    <w:nsid w:val="42F86DBF"/>
    <w:multiLevelType w:val="singleLevel"/>
    <w:tmpl w:val="7654F1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86A56AD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13">
    <w:nsid w:val="5C6D7D7C"/>
    <w:multiLevelType w:val="singleLevel"/>
    <w:tmpl w:val="7654F1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5F4C4475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15">
    <w:nsid w:val="6B9F0C0B"/>
    <w:multiLevelType w:val="singleLevel"/>
    <w:tmpl w:val="7654F1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BE1641F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17">
    <w:nsid w:val="6FF2750F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18">
    <w:nsid w:val="7A347C9C"/>
    <w:multiLevelType w:val="singleLevel"/>
    <w:tmpl w:val="BDFE4A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19">
    <w:nsid w:val="7ED45096"/>
    <w:multiLevelType w:val="singleLevel"/>
    <w:tmpl w:val="7654F1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12"/>
  </w:num>
  <w:num w:numId="8">
    <w:abstractNumId w:val="1"/>
  </w:num>
  <w:num w:numId="9">
    <w:abstractNumId w:val="16"/>
  </w:num>
  <w:num w:numId="10">
    <w:abstractNumId w:val="18"/>
  </w:num>
  <w:num w:numId="11">
    <w:abstractNumId w:val="3"/>
  </w:num>
  <w:num w:numId="12">
    <w:abstractNumId w:val="14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5"/>
  </w:num>
  <w:num w:numId="18">
    <w:abstractNumId w:val="11"/>
  </w:num>
  <w:num w:numId="19">
    <w:abstractNumId w:val="19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C5"/>
    <w:rsid w:val="00515B92"/>
    <w:rsid w:val="005D71E0"/>
    <w:rsid w:val="007D4102"/>
    <w:rsid w:val="0081611C"/>
    <w:rsid w:val="009149C7"/>
    <w:rsid w:val="00AD28C6"/>
    <w:rsid w:val="00D15724"/>
    <w:rsid w:val="00D8127C"/>
    <w:rsid w:val="00E909F0"/>
    <w:rsid w:val="00F8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2.  Диагноз и дифференциальный диагноз приобретенных     пороков сердца.</vt:lpstr>
    </vt:vector>
  </TitlesOfParts>
  <Company>Your Company Name</Company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2.  Диагноз и дифференциальный диагноз приобретенных     пороков сердца.</dc:title>
  <dc:creator>Руднева Лариса Федоровна</dc:creator>
  <cp:lastModifiedBy>Igor</cp:lastModifiedBy>
  <cp:revision>2</cp:revision>
  <cp:lastPrinted>1601-01-01T00:00:00Z</cp:lastPrinted>
  <dcterms:created xsi:type="dcterms:W3CDTF">2024-06-06T07:30:00Z</dcterms:created>
  <dcterms:modified xsi:type="dcterms:W3CDTF">2024-06-06T07:30:00Z</dcterms:modified>
</cp:coreProperties>
</file>