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E3" w:rsidRDefault="00F00DE3">
      <w:pPr>
        <w:rPr>
          <w:rFonts w:ascii="Book Antiqua" w:hAnsi="Book Antiqua"/>
          <w:sz w:val="24"/>
        </w:rPr>
      </w:pPr>
      <w:bookmarkStart w:id="0" w:name="_GoBack"/>
      <w:bookmarkEnd w:id="0"/>
      <w:r w:rsidRPr="008A5085">
        <w:rPr>
          <w:rFonts w:ascii="Book Antiqua" w:hAnsi="Book Antiqua"/>
          <w:b/>
          <w:i/>
          <w:sz w:val="24"/>
        </w:rPr>
        <w:t xml:space="preserve">  </w:t>
      </w:r>
      <w:r>
        <w:rPr>
          <w:rFonts w:ascii="Book Antiqua" w:hAnsi="Book Antiqua"/>
          <w:b/>
          <w:i/>
          <w:sz w:val="24"/>
          <w:u w:val="single"/>
        </w:rPr>
        <w:t>Плеврит</w:t>
      </w:r>
      <w:r>
        <w:rPr>
          <w:rFonts w:ascii="Book Antiqua" w:hAnsi="Book Antiqua"/>
          <w:sz w:val="24"/>
          <w:u w:val="single"/>
        </w:rPr>
        <w:t xml:space="preserve"> </w:t>
      </w:r>
      <w:r>
        <w:rPr>
          <w:rFonts w:ascii="Book Antiqua" w:hAnsi="Book Antiqua"/>
          <w:sz w:val="24"/>
        </w:rPr>
        <w:t>— воспаление плевральных листков с образованием на их поверхности фибрина (сухой, фибринозный плеврит) или скоп</w:t>
      </w:r>
      <w:r>
        <w:rPr>
          <w:rFonts w:ascii="Book Antiqua" w:hAnsi="Book Antiqua"/>
          <w:sz w:val="24"/>
        </w:rPr>
        <w:softHyphen/>
        <w:t>лением в плевральной полости экссудата различного характера (экссудативный плеврит). Накопление экссудата в плевральной полости происходит при многих заболеваниях легких, плевры и других органов, что затрудняет этиологическую диагностику. У подростков плевриты чаще являются туберкулезными. Из плевритов не туберкулезной этиологии следует отметить экссудации при пневмониях различной природы, ревматизме, коллагенозах, недостаточности кровообращения, опухолях, травме и др.</w:t>
      </w:r>
    </w:p>
    <w:p w:rsidR="00F00DE3" w:rsidRDefault="00F00DE3">
      <w:pPr>
        <w:pStyle w:val="a3"/>
      </w:pPr>
      <w:r>
        <w:t xml:space="preserve">  В дифференциальной диагностике плевритов существенным считают следующие положения. В анамнезе свидетельствует о туберкулезной природе плеврита контакт с больным туберкулезом, гиперергическая реакция или «вираж» туберкулиновой чувствительности. </w:t>
      </w:r>
    </w:p>
    <w:p w:rsidR="00F00DE3" w:rsidRPr="008A5085" w:rsidRDefault="00F00DE3">
      <w:pPr>
        <w:rPr>
          <w:rFonts w:ascii="Book Antiqua" w:hAnsi="Book Antiqua"/>
          <w:sz w:val="24"/>
        </w:rPr>
      </w:pPr>
      <w:r w:rsidRPr="008A5085">
        <w:rPr>
          <w:rFonts w:ascii="Book Antiqua" w:hAnsi="Book Antiqua"/>
          <w:b/>
          <w:sz w:val="24"/>
        </w:rPr>
        <w:t xml:space="preserve">  </w:t>
      </w:r>
      <w:r>
        <w:rPr>
          <w:rFonts w:ascii="Book Antiqua" w:hAnsi="Book Antiqua"/>
          <w:b/>
          <w:sz w:val="24"/>
        </w:rPr>
        <w:t>С</w:t>
      </w:r>
      <w:r>
        <w:rPr>
          <w:rFonts w:ascii="Book Antiqua" w:hAnsi="Book Antiqua"/>
          <w:sz w:val="24"/>
        </w:rPr>
        <w:t>индром плеврального выпота диагностируется примерно у 10% больных пульмонологического профиля. Природа заболеваний, проявляющихся плевральным выпотом, весьма разнообразна. Это большая гетерогенная группа воспалительных, застойных, опухолевых, диспротеинемических выпотов; плевральные выпоты вследствие нарушения целостности плевры; выпоты при длительном контакте с асбестом, при уремии и пр. Возникновение плеврального выпота всегда является признаком неблагоприятного (осложненного) течения основного заболевания и предполагает интенсификацию, а в ряде случаев и изменение стратегии лечения. Гетерогенность заболеваний, сопровождающихся (проявляющихся) плевральным выпотом, определяет важность дифференциальной диагностики плевральных выпотов.</w:t>
      </w:r>
      <w:r>
        <w:rPr>
          <w:rFonts w:ascii="Book Antiqua" w:hAnsi="Book Antiqua"/>
          <w:sz w:val="24"/>
        </w:rPr>
        <w:br/>
      </w:r>
      <w:r w:rsidRPr="008A5085">
        <w:rPr>
          <w:rFonts w:ascii="Book Antiqua" w:hAnsi="Book Antiqua"/>
          <w:sz w:val="24"/>
        </w:rPr>
        <w:t xml:space="preserve">  </w:t>
      </w:r>
      <w:r>
        <w:rPr>
          <w:rFonts w:ascii="Book Antiqua" w:hAnsi="Book Antiqua"/>
          <w:sz w:val="24"/>
        </w:rPr>
        <w:t>Целью дифференциальной диагностики плевральных выпотов является установление главной причины образования выпота в плевральной полости для подбора адекватной терапии.</w:t>
      </w:r>
      <w:r>
        <w:rPr>
          <w:rFonts w:ascii="Book Antiqua" w:hAnsi="Book Antiqua"/>
          <w:sz w:val="24"/>
        </w:rPr>
        <w:br/>
      </w:r>
      <w:r w:rsidRPr="008A5085">
        <w:rPr>
          <w:rFonts w:ascii="Book Antiqua" w:hAnsi="Book Antiqua"/>
          <w:sz w:val="24"/>
        </w:rPr>
        <w:t xml:space="preserve"> </w:t>
      </w:r>
    </w:p>
    <w:p w:rsidR="00F00DE3" w:rsidRPr="008A5085" w:rsidRDefault="00F00DE3">
      <w:pPr>
        <w:jc w:val="center"/>
        <w:rPr>
          <w:rFonts w:ascii="Book Antiqua" w:hAnsi="Book Antiqua"/>
          <w:sz w:val="24"/>
          <w:u w:val="single"/>
        </w:rPr>
      </w:pPr>
      <w:r>
        <w:rPr>
          <w:rFonts w:ascii="Book Antiqua" w:hAnsi="Book Antiqua"/>
          <w:b/>
          <w:i/>
          <w:sz w:val="24"/>
          <w:u w:val="single"/>
        </w:rPr>
        <w:t>Последовательность использования различных диагностических методов и их разрешающие возможности</w:t>
      </w:r>
      <w:r>
        <w:rPr>
          <w:rFonts w:ascii="Book Antiqua" w:hAnsi="Book Antiqua"/>
          <w:sz w:val="24"/>
          <w:u w:val="single"/>
        </w:rPr>
        <w:br/>
      </w:r>
    </w:p>
    <w:p w:rsidR="00F00DE3" w:rsidRDefault="00F00DE3">
      <w:pPr>
        <w:rPr>
          <w:rFonts w:ascii="Book Antiqua" w:hAnsi="Book Antiqua"/>
          <w:sz w:val="24"/>
        </w:rPr>
      </w:pPr>
      <w:r w:rsidRPr="008A5085">
        <w:rPr>
          <w:rFonts w:ascii="Book Antiqua" w:hAnsi="Book Antiqua"/>
          <w:sz w:val="24"/>
        </w:rPr>
        <w:t xml:space="preserve">  </w:t>
      </w:r>
      <w:r>
        <w:rPr>
          <w:rFonts w:ascii="Book Antiqua" w:hAnsi="Book Antiqua"/>
          <w:sz w:val="24"/>
        </w:rPr>
        <w:t xml:space="preserve">Клиническое исследование, несмотря на постоянное оснащение медицины различной диагностической техникой, сохраняет свое главенствующее значение. Именно клиницисту принадлежит ведущая роль в интеграции результатов всех методов исследования больного. </w:t>
      </w:r>
      <w:r w:rsidRPr="008A5085">
        <w:rPr>
          <w:rFonts w:ascii="Book Antiqua" w:hAnsi="Book Antiqua"/>
          <w:sz w:val="24"/>
        </w:rPr>
        <w:t xml:space="preserve">    </w:t>
      </w:r>
      <w:r>
        <w:rPr>
          <w:rFonts w:ascii="Book Antiqua" w:hAnsi="Book Antiqua"/>
          <w:sz w:val="24"/>
        </w:rPr>
        <w:t xml:space="preserve">При общеклиническом обследовании важно различать признаки основного заболевания и собственно поражения плевры. Основными клиническими признаками плеврального выпота являются боли в грудной клетке, непродуктивный кашель и одышка. Важный признак плеврального выпота - смещение средостения. При парапневмоническом плеврите средостение обычно смещается в здоровую сторону. При выпоте, сочетающимся с ателектазом или пневмоциррозом, средостение смещается в пораженную сторону. Дифференциально-диагностическое значение имеет не столько наличие или выраженность того или иного симптома плеврального выпота, сколько скорость нарастания симптоматики. Так, для воспалительных </w:t>
      </w:r>
      <w:r>
        <w:rPr>
          <w:rFonts w:ascii="Book Antiqua" w:hAnsi="Book Antiqua"/>
          <w:sz w:val="24"/>
        </w:rPr>
        <w:lastRenderedPageBreak/>
        <w:t xml:space="preserve">поражений плевры более характерно острое начало, а для опухолевых или застойных - медленное постепенное нарастание симптоматики. </w:t>
      </w:r>
      <w:r w:rsidRPr="008A5085">
        <w:rPr>
          <w:rFonts w:ascii="Book Antiqua" w:hAnsi="Book Antiqua"/>
          <w:sz w:val="24"/>
        </w:rPr>
        <w:t xml:space="preserve">       </w:t>
      </w:r>
      <w:r>
        <w:rPr>
          <w:rFonts w:ascii="Book Antiqua" w:hAnsi="Book Antiqua"/>
          <w:sz w:val="24"/>
        </w:rPr>
        <w:t>Весьма существенным является сочетание признаков плеврального выпота с симптомами основного заболевания. На этапе клинического исследования врач определяет направленность, ширину и глубину диагностического поиска.</w:t>
      </w:r>
    </w:p>
    <w:tbl>
      <w:tblPr>
        <w:tblW w:w="0" w:type="auto"/>
        <w:tblInd w:w="105" w:type="dxa"/>
        <w:tblLayout w:type="fixed"/>
        <w:tblCellMar>
          <w:left w:w="105" w:type="dxa"/>
          <w:right w:w="105" w:type="dxa"/>
        </w:tblCellMar>
        <w:tblLook w:val="0000" w:firstRow="0" w:lastRow="0" w:firstColumn="0" w:lastColumn="0" w:noHBand="0" w:noVBand="0"/>
      </w:tblPr>
      <w:tblGrid>
        <w:gridCol w:w="4920"/>
      </w:tblGrid>
      <w:tr w:rsidR="00F00DE3">
        <w:tblPrEx>
          <w:tblCellMar>
            <w:top w:w="0" w:type="dxa"/>
            <w:bottom w:w="0" w:type="dxa"/>
          </w:tblCellMar>
        </w:tblPrEx>
        <w:tc>
          <w:tcPr>
            <w:tcW w:w="492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Общеклиническое обследование</w:t>
            </w:r>
            <w:r>
              <w:rPr>
                <w:rFonts w:ascii="Book Antiqua" w:hAnsi="Book Antiqua"/>
                <w:b/>
                <w:sz w:val="24"/>
              </w:rPr>
              <w:br/>
            </w:r>
            <w:r>
              <w:rPr>
                <w:rFonts w:ascii="Book Antiqua" w:hAnsi="Book Antiqua"/>
                <w:sz w:val="24"/>
              </w:rPr>
              <w:t xml:space="preserve">Определяет направленность, широту </w:t>
            </w:r>
            <w:r>
              <w:rPr>
                <w:rFonts w:ascii="Book Antiqua" w:hAnsi="Book Antiqua"/>
                <w:sz w:val="24"/>
              </w:rPr>
              <w:br/>
              <w:t xml:space="preserve">и глубину диагностического поиска </w:t>
            </w:r>
          </w:p>
          <w:p w:rsidR="00F00DE3" w:rsidRDefault="00F00DE3">
            <w:pPr>
              <w:rPr>
                <w:rFonts w:ascii="Book Antiqua" w:hAnsi="Book Antiqua"/>
                <w:sz w:val="24"/>
              </w:rPr>
            </w:pPr>
            <w:r>
              <w:rPr>
                <w:rFonts w:ascii="Book Antiqua" w:hAnsi="Book Antiqua"/>
                <w:b/>
                <w:sz w:val="24"/>
              </w:rPr>
              <w:t>Лучевая диагностика (УЗИ, рентгенография, КТ)</w:t>
            </w:r>
            <w:r>
              <w:rPr>
                <w:rFonts w:ascii="Book Antiqua" w:hAnsi="Book Antiqua"/>
                <w:b/>
                <w:sz w:val="24"/>
              </w:rPr>
              <w:br/>
            </w:r>
            <w:r>
              <w:rPr>
                <w:rFonts w:ascii="Book Antiqua" w:hAnsi="Book Antiqua"/>
                <w:sz w:val="24"/>
              </w:rPr>
              <w:t>Характеризует распространенность,</w:t>
            </w:r>
          </w:p>
          <w:p w:rsidR="00F00DE3" w:rsidRDefault="00F00DE3">
            <w:pPr>
              <w:rPr>
                <w:rFonts w:ascii="Book Antiqua" w:hAnsi="Book Antiqua"/>
                <w:sz w:val="24"/>
              </w:rPr>
            </w:pPr>
            <w:r>
              <w:rPr>
                <w:rFonts w:ascii="Book Antiqua" w:hAnsi="Book Antiqua"/>
                <w:sz w:val="24"/>
              </w:rPr>
              <w:t>локализацию выпота и сосуществующие изменения легких и других органов</w:t>
            </w:r>
          </w:p>
          <w:p w:rsidR="00F00DE3" w:rsidRDefault="00F00DE3">
            <w:pPr>
              <w:rPr>
                <w:rFonts w:ascii="Book Antiqua" w:hAnsi="Book Antiqua"/>
                <w:sz w:val="24"/>
              </w:rPr>
            </w:pPr>
            <w:r>
              <w:rPr>
                <w:rFonts w:ascii="Book Antiqua" w:hAnsi="Book Antiqua"/>
                <w:b/>
                <w:sz w:val="24"/>
              </w:rPr>
              <w:t xml:space="preserve">Плевральная пункция </w:t>
            </w:r>
            <w:r>
              <w:rPr>
                <w:rFonts w:ascii="Book Antiqua" w:hAnsi="Book Antiqua"/>
                <w:b/>
                <w:sz w:val="24"/>
              </w:rPr>
              <w:br/>
            </w:r>
            <w:r>
              <w:rPr>
                <w:rFonts w:ascii="Book Antiqua" w:hAnsi="Book Antiqua"/>
                <w:sz w:val="24"/>
              </w:rPr>
              <w:t>Характер выпота</w:t>
            </w:r>
          </w:p>
          <w:p w:rsidR="00F00DE3" w:rsidRDefault="00F00DE3">
            <w:pPr>
              <w:rPr>
                <w:rFonts w:ascii="Book Antiqua" w:hAnsi="Book Antiqua"/>
                <w:sz w:val="24"/>
              </w:rPr>
            </w:pPr>
            <w:r>
              <w:rPr>
                <w:rFonts w:ascii="Book Antiqua" w:hAnsi="Book Antiqua"/>
                <w:sz w:val="24"/>
              </w:rPr>
              <w:t xml:space="preserve">Обнаружение этиологически начимых субстанций </w:t>
            </w:r>
            <w:r>
              <w:rPr>
                <w:rFonts w:ascii="Book Antiqua" w:hAnsi="Book Antiqua"/>
                <w:sz w:val="24"/>
              </w:rPr>
              <w:br/>
              <w:t>(микроорганизмы, опухолевые</w:t>
            </w:r>
          </w:p>
          <w:p w:rsidR="00F00DE3" w:rsidRDefault="00F00DE3">
            <w:pPr>
              <w:rPr>
                <w:rFonts w:ascii="Book Antiqua" w:hAnsi="Book Antiqua"/>
                <w:sz w:val="24"/>
              </w:rPr>
            </w:pPr>
            <w:r>
              <w:rPr>
                <w:rFonts w:ascii="Book Antiqua" w:hAnsi="Book Antiqua"/>
                <w:sz w:val="24"/>
              </w:rPr>
              <w:t>клетки и др.)</w:t>
            </w:r>
          </w:p>
          <w:p w:rsidR="00F00DE3" w:rsidRDefault="00F00DE3">
            <w:pPr>
              <w:rPr>
                <w:rFonts w:ascii="Book Antiqua" w:hAnsi="Book Antiqua"/>
                <w:sz w:val="24"/>
              </w:rPr>
            </w:pPr>
            <w:r>
              <w:rPr>
                <w:rFonts w:ascii="Book Antiqua" w:hAnsi="Book Antiqua"/>
                <w:b/>
                <w:sz w:val="24"/>
              </w:rPr>
              <w:t>Торакоскопия</w:t>
            </w:r>
            <w:r>
              <w:rPr>
                <w:rFonts w:ascii="Book Antiqua" w:hAnsi="Book Antiqua"/>
                <w:b/>
                <w:sz w:val="24"/>
              </w:rPr>
              <w:br/>
            </w:r>
            <w:r>
              <w:rPr>
                <w:rFonts w:ascii="Book Antiqua" w:hAnsi="Book Antiqua"/>
                <w:sz w:val="24"/>
              </w:rPr>
              <w:t xml:space="preserve">Визуальный контроль плевры </w:t>
            </w:r>
            <w:r>
              <w:rPr>
                <w:rFonts w:ascii="Book Antiqua" w:hAnsi="Book Antiqua"/>
                <w:sz w:val="24"/>
              </w:rPr>
              <w:br/>
              <w:t>Выбор участка биопсии</w:t>
            </w:r>
            <w:r>
              <w:rPr>
                <w:rFonts w:ascii="Book Antiqua" w:hAnsi="Book Antiqua"/>
                <w:sz w:val="24"/>
              </w:rPr>
              <w:br/>
            </w:r>
            <w:r>
              <w:rPr>
                <w:rFonts w:ascii="Book Antiqua" w:hAnsi="Book Antiqua"/>
                <w:b/>
                <w:sz w:val="24"/>
              </w:rPr>
              <w:t>Биопсия плевры</w:t>
            </w:r>
            <w:r>
              <w:rPr>
                <w:rFonts w:ascii="Book Antiqua" w:hAnsi="Book Antiqua"/>
                <w:b/>
                <w:sz w:val="24"/>
              </w:rPr>
              <w:br/>
            </w:r>
            <w:r>
              <w:rPr>
                <w:rFonts w:ascii="Book Antiqua" w:hAnsi="Book Antiqua"/>
                <w:sz w:val="24"/>
              </w:rPr>
              <w:t xml:space="preserve">Морфологическая характеристика </w:t>
            </w:r>
            <w:r>
              <w:rPr>
                <w:rFonts w:ascii="Book Antiqua" w:hAnsi="Book Antiqua"/>
                <w:sz w:val="24"/>
              </w:rPr>
              <w:br/>
              <w:t>патологического процесса в плевре</w:t>
            </w:r>
          </w:p>
        </w:tc>
      </w:tr>
    </w:tbl>
    <w:p w:rsidR="00F00DE3" w:rsidRDefault="00F00DE3">
      <w:pPr>
        <w:rPr>
          <w:rFonts w:ascii="Book Antiqua" w:hAnsi="Book Antiqua"/>
          <w:sz w:val="24"/>
        </w:rPr>
      </w:pPr>
      <w:r w:rsidRPr="008A5085">
        <w:rPr>
          <w:rFonts w:ascii="Book Antiqua" w:hAnsi="Book Antiqua"/>
          <w:b/>
          <w:sz w:val="24"/>
        </w:rPr>
        <w:t xml:space="preserve">  </w:t>
      </w:r>
      <w:r>
        <w:rPr>
          <w:rFonts w:ascii="Book Antiqua" w:hAnsi="Book Antiqua"/>
          <w:b/>
          <w:sz w:val="24"/>
        </w:rPr>
        <w:t>Лучевая диагностика</w:t>
      </w:r>
      <w:r>
        <w:rPr>
          <w:rFonts w:ascii="Book Antiqua" w:hAnsi="Book Antiqua"/>
          <w:sz w:val="24"/>
        </w:rPr>
        <w:t xml:space="preserve"> - важнейший обязательный элемент дифференциальной диагностики плевральных выпотов. Наибольшую информацию при этом дает ультразвуковое исследование (УЗИ). С помощью УЗИ определяется не только объем выпота, но по показателям эхогеннности можно отличить серозный экссудат от гнойного. УЗИ позволяет повысить точность диагностики ограниченных синусовых, базальных, междолевых, осумкованных и плащевидных выпотов. Сочетание рентгенологических методов с УЗИ позволяет охарактеризовать не только распространенность и локализацию выпота, но и сосуществующие изменения легких и других внутренних органов.</w:t>
      </w:r>
      <w:r>
        <w:rPr>
          <w:rFonts w:ascii="Book Antiqua" w:hAnsi="Book Antiqua"/>
          <w:sz w:val="24"/>
        </w:rPr>
        <w:br/>
      </w:r>
      <w:r w:rsidRPr="008A5085">
        <w:rPr>
          <w:rFonts w:ascii="Book Antiqua" w:hAnsi="Book Antiqua"/>
          <w:sz w:val="24"/>
        </w:rPr>
        <w:t xml:space="preserve">  </w:t>
      </w:r>
      <w:r>
        <w:rPr>
          <w:rFonts w:ascii="Book Antiqua" w:hAnsi="Book Antiqua"/>
          <w:b/>
          <w:sz w:val="24"/>
        </w:rPr>
        <w:t>Плевральная пункция,</w:t>
      </w:r>
      <w:r>
        <w:rPr>
          <w:rFonts w:ascii="Book Antiqua" w:hAnsi="Book Antiqua"/>
          <w:sz w:val="24"/>
        </w:rPr>
        <w:t xml:space="preserve"> входящая в обязательный диагностический минимум, дает много информации, позволяющей верифицировать диагноз. Первым и весьма важным элементом дифференциальной диагностики плеврального выпота является определение характера жидкости: экссудат или транссудат. Основные отличия двух основных вариантов плевральных выпотов представлены в таблице 1. При этом дифференциально-диагностическое значение имеет не только определение абсолютного содержания того или иного вещества в плевральном выпоте, но и соотношение содержания исследуемого компонента в выпоте и сыворотке крови. При обнаружении транссудата в плевральной полости дальнейший поиск причин поражения плевры прекращают и проводят соответствующие лечебные мероприятия </w:t>
      </w:r>
      <w:r>
        <w:rPr>
          <w:rFonts w:ascii="Book Antiqua" w:hAnsi="Book Antiqua"/>
          <w:sz w:val="24"/>
        </w:rPr>
        <w:lastRenderedPageBreak/>
        <w:t>(эвакуация выпота, мочегонные и прочие средства, уменьшающие транссудацию в плевральную полость). При воспалительном характере плеврального выпота - экссудате - диагностический поиск продолжается. Определенное значение для диагностики имеет внешний вид плеврального содержимого. Так, геморрагический экссудат наблюдается при тромбоэмболии легочной артерии, травмах, опухолях, коричневый - при амебиазе, молочный - при хилотораксе. Повышенная вязкость характерна для мезотелиомы, гнилостный запах - для эмпиемы. Анализ клеточного содержимого характеризует фазу и характер воспаления. Так, нейтрофилез экссудата свидетельствует об острой фазе воспаления или суперинфицировании. Лимфоцитоз характерен для хронического воспаления. Эозинофилия более 10% - нередкая находка в экссудатах. Это может быть и признаком основного заболевания, и результатом аутосенсибилизации при повторных плевральных пункциях. Отсутствие мезотелия в экссудате наблюдается в тех случаях, когда плевральные листки покрыты фибрином (при туберкулезном и парапневмоническом плевритах). При застойных выпотах обычно наблюдается высокое содержание клеток мезотелия. Обнаружение опухолевых клеток, микроорганизмов, паразитов при микроскопии осадка плеврального выпота является абсолютным диагностическим признаком и означает окончательную верификацию диагноза.</w:t>
      </w:r>
    </w:p>
    <w:p w:rsidR="00F00DE3" w:rsidRDefault="00F00DE3">
      <w:pPr>
        <w:rPr>
          <w:rFonts w:ascii="Book Antiqua" w:hAnsi="Book Antiqua"/>
          <w:sz w:val="24"/>
        </w:rPr>
      </w:pPr>
      <w:r w:rsidRPr="008A5085">
        <w:rPr>
          <w:rFonts w:ascii="Book Antiqua" w:hAnsi="Book Antiqua"/>
          <w:sz w:val="24"/>
        </w:rPr>
        <w:t xml:space="preserve">  </w:t>
      </w:r>
      <w:r>
        <w:rPr>
          <w:rFonts w:ascii="Book Antiqua" w:hAnsi="Book Antiqua"/>
          <w:sz w:val="24"/>
        </w:rPr>
        <w:t xml:space="preserve">Весьма полезным в дифференциальной диагностике плевритов является </w:t>
      </w:r>
      <w:r>
        <w:rPr>
          <w:rFonts w:ascii="Book Antiqua" w:hAnsi="Book Antiqua"/>
          <w:b/>
          <w:sz w:val="24"/>
        </w:rPr>
        <w:t>исследование глюкозы плеврального содержимого</w:t>
      </w:r>
      <w:r>
        <w:rPr>
          <w:rFonts w:ascii="Book Antiqua" w:hAnsi="Book Antiqua"/>
          <w:sz w:val="24"/>
        </w:rPr>
        <w:t xml:space="preserve">. Низкое содержание (менее 3,33 ммоль/л) характерно для туберкулеза, опухолевого поражения, ревматического и парапневмонического плеврита. При других вариантах плевритов содержание глюкозы в экссудате обычно равно таковому в сыворотке крови. При уровне глюкозы менее 2,22 ммоль/л у больных с парапневмоническим плевритом весьма высока вероятность формирования эмпиемы, а при эмпиеме глюкоза в плевральном содержимом обычно отсутствует. Интенсивность воспаления в плевральной полости обычно коррелирует с повышением лактатдегидрогеназы (ЛДГ). Наряду с ЛДГ по специальным показаниям в экссудате можно определять и другие маркеры воспаления: металлопротеазы, интерлейкины. </w:t>
      </w:r>
      <w:r w:rsidRPr="008A5085">
        <w:rPr>
          <w:rFonts w:ascii="Book Antiqua" w:hAnsi="Book Antiqua"/>
          <w:sz w:val="24"/>
        </w:rPr>
        <w:t xml:space="preserve">    </w:t>
      </w:r>
      <w:r>
        <w:rPr>
          <w:rFonts w:ascii="Book Antiqua" w:hAnsi="Book Antiqua"/>
          <w:b/>
          <w:sz w:val="24"/>
        </w:rPr>
        <w:t>Иммунологическое исследование плеврального содержимого</w:t>
      </w:r>
      <w:r>
        <w:rPr>
          <w:rFonts w:ascii="Book Antiqua" w:hAnsi="Book Antiqua"/>
          <w:sz w:val="24"/>
        </w:rPr>
        <w:t xml:space="preserve"> направлено на обнаружение либо этиологически значимых агентов (антигены), либо следов их пребывания (антитела). Для этой цели используются иммуноферментный анализ и полимеразно-цепная реакция. Бактериологическое исследование плеврального содержимого дает максимальную информацию при инфекционной природе плевритов.</w:t>
      </w:r>
    </w:p>
    <w:p w:rsidR="00F00DE3" w:rsidRDefault="00F00DE3">
      <w:pPr>
        <w:pStyle w:val="5"/>
      </w:pPr>
      <w:r>
        <w:br w:type="page"/>
      </w:r>
      <w:r>
        <w:lastRenderedPageBreak/>
        <w:t>Таблица 1. ОТЛИЧИЯ ПЛЕВРАЛЬНЫХ ВЫПОТОВ</w:t>
      </w:r>
    </w:p>
    <w:tbl>
      <w:tblPr>
        <w:tblW w:w="0" w:type="auto"/>
        <w:tblInd w:w="105" w:type="dxa"/>
        <w:tblLayout w:type="fixed"/>
        <w:tblCellMar>
          <w:left w:w="105" w:type="dxa"/>
          <w:right w:w="105" w:type="dxa"/>
        </w:tblCellMar>
        <w:tblLook w:val="0000" w:firstRow="0" w:lastRow="0" w:firstColumn="0" w:lastColumn="0" w:noHBand="0" w:noVBand="0"/>
      </w:tblPr>
      <w:tblGrid>
        <w:gridCol w:w="2840"/>
        <w:gridCol w:w="2840"/>
        <w:gridCol w:w="2840"/>
      </w:tblGrid>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ПОКАЗАТЕЛЬ</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ТРАНССУДАТ</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ЭКССУДАТ</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Плотность</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1,015</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Более 1,018</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Белок</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20,0 г/л</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30,0 г/л и более</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Белок в/с</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0,5</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Более 0,5</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ЛДГ выпота</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1,6 ммоль/лхч</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Более 1,6 ммоль/лхч</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ЛДГ в/с</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0,6</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Более 0,6</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Холестерол в/с</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0,3</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Более 0,3</w:t>
            </w:r>
          </w:p>
        </w:tc>
      </w:tr>
      <w:tr w:rsidR="00F00DE3">
        <w:tblPrEx>
          <w:tblCellMar>
            <w:top w:w="0" w:type="dxa"/>
            <w:bottom w:w="0" w:type="dxa"/>
          </w:tblCellMar>
        </w:tblPrEx>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Холестераза в/с</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Менее 0,6</w:t>
            </w:r>
          </w:p>
        </w:tc>
        <w:tc>
          <w:tcPr>
            <w:tcW w:w="284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Более 0,6</w:t>
            </w:r>
          </w:p>
        </w:tc>
      </w:tr>
      <w:tr w:rsidR="008A5085" w:rsidTr="008A5085">
        <w:tblPrEx>
          <w:tblCellMar>
            <w:top w:w="0" w:type="dxa"/>
            <w:bottom w:w="0" w:type="dxa"/>
          </w:tblCellMar>
        </w:tblPrEx>
        <w:tc>
          <w:tcPr>
            <w:tcW w:w="8520" w:type="dxa"/>
            <w:gridSpan w:val="3"/>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 р и м е ч а н и е. В/с - соотношение показателей выпот/сыворотка.</w:t>
            </w:r>
          </w:p>
        </w:tc>
      </w:tr>
    </w:tbl>
    <w:p w:rsidR="00F00DE3" w:rsidRDefault="00F00DE3">
      <w:pPr>
        <w:rPr>
          <w:rFonts w:ascii="Book Antiqua" w:hAnsi="Book Antiqua"/>
          <w:sz w:val="24"/>
        </w:rPr>
      </w:pPr>
      <w:r>
        <w:rPr>
          <w:rFonts w:ascii="Book Antiqua" w:hAnsi="Book Antiqua"/>
          <w:sz w:val="24"/>
          <w:u w:val="single"/>
        </w:rPr>
        <w:t>На первом этапе дифференциальной диагностики необходимо отличать воспалительный, опухолевой и застойный характер выпота</w:t>
      </w:r>
      <w:r>
        <w:rPr>
          <w:rFonts w:ascii="Book Antiqua" w:hAnsi="Book Antiqua"/>
          <w:b/>
          <w:sz w:val="24"/>
        </w:rPr>
        <w:t>.</w:t>
      </w:r>
      <w:r>
        <w:rPr>
          <w:rFonts w:ascii="Book Antiqua" w:hAnsi="Book Antiqua"/>
          <w:sz w:val="24"/>
        </w:rPr>
        <w:t xml:space="preserve"> Основные ориентиры поиска в этом направлении представлены в схеме 1. На этом этапе наиболее сложным и ответственным является исключение (или подтверждение) опухолевой природы плеврального выпота. В большинстве случаев при опухолях наблюдаются постепенное развитие выпота и наличие известных факторов риска опухоли. Лучевые методы позволяют обнаружить дополнительные тени и определить показания к бронхологическому исследованию. Плевральное содержимое довольно часто носит геморрагический характер, в нем определяются опухолевые маркеры. Обнаружение опухолевых клеток является абсолютным диагностическим признаком и означает успешное окончание диагностического поиска. При отсутствии клеток опухоли в плевральном содержимом и сохраняющемся подозрении на опухолевой процесс, показана торакоскопия с биопсией, позволяющие в большинстве случаев получить диагностически значимый материал.</w:t>
      </w:r>
    </w:p>
    <w:p w:rsidR="00F00DE3" w:rsidRDefault="00F00DE3">
      <w:pPr>
        <w:rPr>
          <w:rFonts w:ascii="Book Antiqua" w:hAnsi="Book Antiqua"/>
          <w:b/>
          <w:sz w:val="24"/>
        </w:rPr>
      </w:pPr>
      <w:r>
        <w:rPr>
          <w:rFonts w:ascii="Book Antiqua" w:hAnsi="Book Antiqua"/>
          <w:b/>
          <w:sz w:val="24"/>
        </w:rPr>
        <w:br/>
      </w:r>
    </w:p>
    <w:p w:rsidR="00F00DE3" w:rsidRDefault="00F00DE3">
      <w:pPr>
        <w:pStyle w:val="21"/>
      </w:pPr>
      <w:r>
        <w:br w:type="page"/>
      </w:r>
      <w:r>
        <w:lastRenderedPageBreak/>
        <w:t>Схема 1. ОСНОВНЫЕ ОТЛИЧИТЕЛЬНЫЕ ЧЕРТЫ ВОСПАЛИТЕЛЬНЫХ, ОПУХОЛЕВЫХ И ЗАСТОЙНЫХ ВЫПОТОВ</w:t>
      </w:r>
    </w:p>
    <w:tbl>
      <w:tblPr>
        <w:tblW w:w="0" w:type="auto"/>
        <w:tblInd w:w="105" w:type="dxa"/>
        <w:tblLayout w:type="fixed"/>
        <w:tblCellMar>
          <w:left w:w="105" w:type="dxa"/>
          <w:right w:w="105" w:type="dxa"/>
        </w:tblCellMar>
        <w:tblLook w:val="0000" w:firstRow="0" w:lastRow="0" w:firstColumn="0" w:lastColumn="0" w:noHBand="0" w:noVBand="0"/>
      </w:tblPr>
      <w:tblGrid>
        <w:gridCol w:w="2130"/>
        <w:gridCol w:w="2690"/>
        <w:gridCol w:w="1843"/>
        <w:gridCol w:w="1984"/>
      </w:tblGrid>
      <w:tr w:rsidR="00F00DE3">
        <w:tblPrEx>
          <w:tblCellMar>
            <w:top w:w="0" w:type="dxa"/>
            <w:bottom w:w="0" w:type="dxa"/>
          </w:tblCellMar>
        </w:tblPrEx>
        <w:tc>
          <w:tcPr>
            <w:tcW w:w="213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Методы обследования</w:t>
            </w:r>
          </w:p>
        </w:tc>
        <w:tc>
          <w:tcPr>
            <w:tcW w:w="269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Воспаление</w:t>
            </w:r>
          </w:p>
        </w:tc>
        <w:tc>
          <w:tcPr>
            <w:tcW w:w="1843"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Опухоли</w:t>
            </w:r>
          </w:p>
        </w:tc>
        <w:tc>
          <w:tcPr>
            <w:tcW w:w="1984"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Застой</w:t>
            </w:r>
          </w:p>
        </w:tc>
      </w:tr>
      <w:tr w:rsidR="00F00DE3">
        <w:tblPrEx>
          <w:tblCellMar>
            <w:top w:w="0" w:type="dxa"/>
            <w:bottom w:w="0" w:type="dxa"/>
          </w:tblCellMar>
        </w:tblPrEx>
        <w:trPr>
          <w:trHeight w:val="2567"/>
        </w:trPr>
        <w:tc>
          <w:tcPr>
            <w:tcW w:w="213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Клинические</w:t>
            </w:r>
          </w:p>
        </w:tc>
        <w:tc>
          <w:tcPr>
            <w:tcW w:w="269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 xml:space="preserve">Эпидемиологические признаки </w:t>
            </w:r>
            <w:r>
              <w:rPr>
                <w:rFonts w:ascii="Book Antiqua" w:hAnsi="Book Antiqua"/>
                <w:sz w:val="24"/>
              </w:rPr>
              <w:br/>
              <w:t>Острое начало Интоксикация</w:t>
            </w:r>
          </w:p>
        </w:tc>
        <w:tc>
          <w:tcPr>
            <w:tcW w:w="1843"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 xml:space="preserve">Факторы риска </w:t>
            </w:r>
            <w:r>
              <w:rPr>
                <w:rFonts w:ascii="Book Antiqua" w:hAnsi="Book Antiqua"/>
                <w:sz w:val="24"/>
              </w:rPr>
              <w:br/>
              <w:t>Постепенное начало</w:t>
            </w:r>
          </w:p>
        </w:tc>
        <w:tc>
          <w:tcPr>
            <w:tcW w:w="1984"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Основное заболевание, ведущее к застою</w:t>
            </w:r>
            <w:r>
              <w:rPr>
                <w:rFonts w:ascii="Book Antiqua" w:hAnsi="Book Antiqua"/>
                <w:sz w:val="24"/>
              </w:rPr>
              <w:br/>
              <w:t>Постепенное начало</w:t>
            </w:r>
            <w:r>
              <w:rPr>
                <w:rFonts w:ascii="Book Antiqua" w:hAnsi="Book Antiqua"/>
                <w:sz w:val="24"/>
              </w:rPr>
              <w:br/>
              <w:t>Факторы риска ТЭЛА*</w:t>
            </w:r>
          </w:p>
        </w:tc>
      </w:tr>
      <w:tr w:rsidR="008A5085" w:rsidTr="008A5085">
        <w:tblPrEx>
          <w:tblCellMar>
            <w:top w:w="0" w:type="dxa"/>
            <w:bottom w:w="0" w:type="dxa"/>
          </w:tblCellMar>
        </w:tblPrEx>
        <w:tc>
          <w:tcPr>
            <w:tcW w:w="213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Лучевые</w:t>
            </w:r>
          </w:p>
        </w:tc>
        <w:tc>
          <w:tcPr>
            <w:tcW w:w="6517" w:type="dxa"/>
            <w:gridSpan w:val="3"/>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 xml:space="preserve">Визуализация выпота </w:t>
            </w:r>
            <w:r>
              <w:rPr>
                <w:rFonts w:ascii="Book Antiqua" w:hAnsi="Book Antiqua"/>
                <w:sz w:val="24"/>
              </w:rPr>
              <w:br/>
              <w:t>Обнаружение дополнительных теней (легкие, средостение)</w:t>
            </w:r>
          </w:p>
        </w:tc>
      </w:tr>
      <w:tr w:rsidR="00F00DE3">
        <w:tblPrEx>
          <w:tblCellMar>
            <w:top w:w="0" w:type="dxa"/>
            <w:bottom w:w="0" w:type="dxa"/>
          </w:tblCellMar>
        </w:tblPrEx>
        <w:trPr>
          <w:trHeight w:val="2701"/>
        </w:trPr>
        <w:tc>
          <w:tcPr>
            <w:tcW w:w="213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Исследование плеврального содержимого</w:t>
            </w:r>
          </w:p>
        </w:tc>
        <w:tc>
          <w:tcPr>
            <w:tcW w:w="269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Экссудат</w:t>
            </w:r>
            <w:r>
              <w:rPr>
                <w:rFonts w:ascii="Book Antiqua" w:hAnsi="Book Antiqua"/>
                <w:sz w:val="24"/>
              </w:rPr>
              <w:br/>
              <w:t>Антигены, антитела</w:t>
            </w:r>
            <w:r>
              <w:rPr>
                <w:rFonts w:ascii="Book Antiqua" w:hAnsi="Book Antiqua"/>
                <w:sz w:val="24"/>
              </w:rPr>
              <w:br/>
              <w:t>Нейтрофилы</w:t>
            </w:r>
            <w:r>
              <w:rPr>
                <w:rFonts w:ascii="Book Antiqua" w:hAnsi="Book Antiqua"/>
                <w:sz w:val="24"/>
              </w:rPr>
              <w:br/>
              <w:t xml:space="preserve">Лимфоциты </w:t>
            </w:r>
            <w:r>
              <w:rPr>
                <w:rFonts w:ascii="Book Antiqua" w:hAnsi="Book Antiqua"/>
                <w:sz w:val="24"/>
              </w:rPr>
              <w:br/>
              <w:t xml:space="preserve">Эозинофилы </w:t>
            </w:r>
            <w:r>
              <w:rPr>
                <w:rFonts w:ascii="Book Antiqua" w:hAnsi="Book Antiqua"/>
                <w:sz w:val="24"/>
              </w:rPr>
              <w:br/>
              <w:t>Бактерии, грибы простейшие</w:t>
            </w:r>
          </w:p>
        </w:tc>
        <w:tc>
          <w:tcPr>
            <w:tcW w:w="1843"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Экссудат геморрагический</w:t>
            </w:r>
            <w:r>
              <w:rPr>
                <w:rFonts w:ascii="Book Antiqua" w:hAnsi="Book Antiqua"/>
                <w:sz w:val="24"/>
              </w:rPr>
              <w:br/>
              <w:t xml:space="preserve">Опухолевые маркеры </w:t>
            </w:r>
            <w:r>
              <w:rPr>
                <w:rFonts w:ascii="Book Antiqua" w:hAnsi="Book Antiqua"/>
                <w:sz w:val="24"/>
              </w:rPr>
              <w:br/>
              <w:t>Клетки опухоли</w:t>
            </w:r>
          </w:p>
        </w:tc>
        <w:tc>
          <w:tcPr>
            <w:tcW w:w="1984"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 xml:space="preserve">Транссудат </w:t>
            </w:r>
            <w:r>
              <w:rPr>
                <w:rFonts w:ascii="Book Antiqua" w:hAnsi="Book Antiqua"/>
                <w:sz w:val="24"/>
              </w:rPr>
              <w:br/>
              <w:t xml:space="preserve">Лимфоциты </w:t>
            </w:r>
            <w:r>
              <w:rPr>
                <w:rFonts w:ascii="Book Antiqua" w:hAnsi="Book Antiqua"/>
                <w:sz w:val="24"/>
              </w:rPr>
              <w:br/>
              <w:t>Эритроциты (при ТЭЛА*)</w:t>
            </w:r>
          </w:p>
        </w:tc>
      </w:tr>
      <w:tr w:rsidR="008A5085" w:rsidTr="008A5085">
        <w:tblPrEx>
          <w:tblCellMar>
            <w:top w:w="0" w:type="dxa"/>
            <w:bottom w:w="0" w:type="dxa"/>
          </w:tblCellMar>
        </w:tblPrEx>
        <w:tc>
          <w:tcPr>
            <w:tcW w:w="213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Торакоскопия</w:t>
            </w:r>
          </w:p>
        </w:tc>
        <w:tc>
          <w:tcPr>
            <w:tcW w:w="6517" w:type="dxa"/>
            <w:gridSpan w:val="3"/>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 xml:space="preserve">Визуализация листков плевры </w:t>
            </w:r>
            <w:r>
              <w:rPr>
                <w:rFonts w:ascii="Book Antiqua" w:hAnsi="Book Antiqua"/>
                <w:sz w:val="24"/>
              </w:rPr>
              <w:br/>
              <w:t>Выбор места биопсии</w:t>
            </w:r>
          </w:p>
        </w:tc>
      </w:tr>
      <w:tr w:rsidR="00F00DE3">
        <w:tblPrEx>
          <w:tblCellMar>
            <w:top w:w="0" w:type="dxa"/>
            <w:bottom w:w="0" w:type="dxa"/>
          </w:tblCellMar>
        </w:tblPrEx>
        <w:tc>
          <w:tcPr>
            <w:tcW w:w="213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Биопсия плевры</w:t>
            </w:r>
          </w:p>
        </w:tc>
        <w:tc>
          <w:tcPr>
            <w:tcW w:w="2690"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Воспаление</w:t>
            </w:r>
            <w:r>
              <w:rPr>
                <w:rFonts w:ascii="Book Antiqua" w:hAnsi="Book Antiqua"/>
                <w:sz w:val="24"/>
              </w:rPr>
              <w:br/>
              <w:t>Фиброз</w:t>
            </w:r>
          </w:p>
        </w:tc>
        <w:tc>
          <w:tcPr>
            <w:tcW w:w="1843"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Опухоль</w:t>
            </w:r>
          </w:p>
        </w:tc>
        <w:tc>
          <w:tcPr>
            <w:tcW w:w="1984"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r>
      <w:tr w:rsidR="008A5085" w:rsidTr="008A5085">
        <w:tblPrEx>
          <w:tblCellMar>
            <w:top w:w="0" w:type="dxa"/>
            <w:bottom w:w="0" w:type="dxa"/>
          </w:tblCellMar>
        </w:tblPrEx>
        <w:tc>
          <w:tcPr>
            <w:tcW w:w="8647" w:type="dxa"/>
            <w:gridSpan w:val="4"/>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*ТЭЛА - тромбоэмболия легочной артерии</w:t>
            </w:r>
          </w:p>
        </w:tc>
      </w:tr>
    </w:tbl>
    <w:p w:rsidR="00F00DE3" w:rsidRDefault="00F00DE3">
      <w:pPr>
        <w:rPr>
          <w:rFonts w:ascii="Book Antiqua" w:hAnsi="Book Antiqua"/>
          <w:sz w:val="24"/>
        </w:rPr>
      </w:pPr>
      <w:r>
        <w:rPr>
          <w:rFonts w:ascii="Book Antiqua" w:hAnsi="Book Antiqua"/>
          <w:sz w:val="24"/>
        </w:rPr>
        <w:t xml:space="preserve">  Таким образом, дифференциальная диагностика плевральных выпотов должна осуществляться последовательно с учетом клинических, лабораторных и инструментальных данных до получения абсолютных диагностических признаков заболевания. Очень важным элементом диагностики является выявление и идентификация внеплевральных признаков заболевания, приведшего к появлению плеврального выпота. Несмотря на большую дополнительную информацию, получаемую при исследовании плеврального содержимого и биоптатов плевры, не всегда удается получить абсолютные диагностические признаки. При отсутствии абсолютных диагностических признаков нозологической принадлежности плеврита (микрофлора, специфические гранулемы или опухолевые клетки) диагноз устанавливается по сумме косвенных признаков, в том числе и по эффективности пробной терапии. </w:t>
      </w:r>
    </w:p>
    <w:p w:rsidR="00F00DE3" w:rsidRDefault="00F00DE3">
      <w:pPr>
        <w:pStyle w:val="3"/>
        <w:ind w:firstLine="0"/>
        <w:jc w:val="center"/>
        <w:rPr>
          <w:rFonts w:ascii="Book Antiqua" w:hAnsi="Book Antiqua"/>
          <w:b/>
          <w:i/>
          <w:u w:val="single"/>
        </w:rPr>
      </w:pPr>
      <w:r>
        <w:rPr>
          <w:rFonts w:ascii="Book Antiqua" w:hAnsi="Book Antiqua"/>
          <w:b/>
          <w:i/>
          <w:u w:val="single"/>
        </w:rPr>
        <w:br w:type="page"/>
      </w:r>
      <w:r>
        <w:rPr>
          <w:rFonts w:ascii="Book Antiqua" w:hAnsi="Book Antiqua"/>
          <w:b/>
          <w:i/>
          <w:u w:val="single"/>
        </w:rPr>
        <w:lastRenderedPageBreak/>
        <w:t>Туберкулезный плеврит</w:t>
      </w:r>
    </w:p>
    <w:p w:rsidR="00F00DE3" w:rsidRDefault="00F00DE3">
      <w:pPr>
        <w:rPr>
          <w:rFonts w:ascii="Book Antiqua" w:hAnsi="Book Antiqua"/>
          <w:sz w:val="24"/>
        </w:rPr>
      </w:pPr>
      <w:r>
        <w:rPr>
          <w:rFonts w:ascii="Book Antiqua" w:hAnsi="Book Antiqua"/>
          <w:sz w:val="24"/>
        </w:rPr>
        <w:t xml:space="preserve">  Туберкулез является частой причиной экссудативных плевритов. Чаще туберкулезный плеврит развивается на фоне какой-либо кли</w:t>
      </w:r>
      <w:r>
        <w:rPr>
          <w:rFonts w:ascii="Book Antiqua" w:hAnsi="Book Antiqua"/>
          <w:sz w:val="24"/>
        </w:rPr>
        <w:softHyphen/>
        <w:t>нической формы туберкулеза легких (диссеминированного, очаго</w:t>
      </w:r>
      <w:r>
        <w:rPr>
          <w:rFonts w:ascii="Book Antiqua" w:hAnsi="Book Antiqua"/>
          <w:sz w:val="24"/>
        </w:rPr>
        <w:softHyphen/>
        <w:t>вого, инфильтративного), бронхоаденита или первичного туберку</w:t>
      </w:r>
      <w:r>
        <w:rPr>
          <w:rFonts w:ascii="Book Antiqua" w:hAnsi="Book Antiqua"/>
          <w:sz w:val="24"/>
        </w:rPr>
        <w:softHyphen/>
        <w:t>лезного комплекса. В редких случаях туберкулезный экссудативный плеврит может оказаться единственной и первичной формой тубер</w:t>
      </w:r>
      <w:r>
        <w:rPr>
          <w:rFonts w:ascii="Book Antiqua" w:hAnsi="Book Antiqua"/>
          <w:sz w:val="24"/>
        </w:rPr>
        <w:softHyphen/>
        <w:t>кулеза легких. Морфологический субстрат туберкулеза плевры представлен более или менее крупными туберкулезными очагами с элементами казеозного некроза. Наряду с этим в плевре выражена экссудативная реакция, обусловливающая накопление выпота. В зависимости от размеров очагов и распространенности поражения, экссудат может быть и серозным, и гнойным с преобладанием нейтрофилов. В экссудате нередко обнаруживаются микобактерии туберкулеза. Особое место среди плевритов туберкулезной природы занимает эмпиема плевры, развивающаяся при блокаде естественных механизмов резорбции экссудата. При всех вариантах туберкулезного плеврита большое значение имеет обнаружение микобактерий, их антигенов или антител к ним в экссудате, обнаружение внеплевральных форм туберкулеза, получение специфических результатов биопсии плевры.</w:t>
      </w:r>
    </w:p>
    <w:p w:rsidR="00F00DE3" w:rsidRDefault="00F00DE3">
      <w:pPr>
        <w:rPr>
          <w:rFonts w:ascii="Book Antiqua" w:hAnsi="Book Antiqua"/>
          <w:sz w:val="24"/>
        </w:rPr>
      </w:pPr>
      <w:r>
        <w:rPr>
          <w:rFonts w:ascii="Book Antiqua" w:hAnsi="Book Antiqua"/>
          <w:sz w:val="24"/>
        </w:rPr>
        <w:t>Различают три основ</w:t>
      </w:r>
      <w:r>
        <w:rPr>
          <w:rFonts w:ascii="Book Antiqua" w:hAnsi="Book Antiqua"/>
          <w:sz w:val="24"/>
        </w:rPr>
        <w:softHyphen/>
        <w:t>ных варианта туберкулезного плеврита: аллергический, перифокальный и туберкулез плевры.</w:t>
      </w:r>
    </w:p>
    <w:p w:rsidR="00F00DE3" w:rsidRDefault="00F00DE3">
      <w:pPr>
        <w:pStyle w:val="a3"/>
      </w:pPr>
      <w:r>
        <w:rPr>
          <w:i/>
        </w:rPr>
        <w:t xml:space="preserve">  </w:t>
      </w:r>
      <w:r>
        <w:rPr>
          <w:i/>
          <w:u w:val="single"/>
        </w:rPr>
        <w:t>Аллергический плеврит</w:t>
      </w:r>
      <w:r>
        <w:t xml:space="preserve"> является гиперергическим. Аллергический плеврит возникает у больных первичным туберкулезом при свежем заражении или хроническом течении первичной туберкулезной инфекции. Для него ха</w:t>
      </w:r>
      <w:r>
        <w:softHyphen/>
        <w:t>рактерны следующие клинические особенности:</w:t>
      </w:r>
    </w:p>
    <w:p w:rsidR="00F00DE3" w:rsidRDefault="00F00DE3">
      <w:pPr>
        <w:pStyle w:val="a4"/>
        <w:spacing w:line="220" w:lineRule="auto"/>
        <w:jc w:val="left"/>
        <w:rPr>
          <w:rFonts w:ascii="Book Antiqua" w:hAnsi="Book Antiqua"/>
          <w:sz w:val="24"/>
        </w:rPr>
      </w:pPr>
      <w:r>
        <w:rPr>
          <w:rFonts w:ascii="Book Antiqua" w:hAnsi="Book Antiqua"/>
          <w:sz w:val="24"/>
        </w:rPr>
        <w:t>• острое начало с болями в грудной клетке, высокой температурой тела, быстрым накоплением экссудата, выраженной одышкой;</w:t>
      </w:r>
    </w:p>
    <w:p w:rsidR="00F00DE3" w:rsidRDefault="00F00DE3">
      <w:pPr>
        <w:spacing w:before="60"/>
        <w:ind w:firstLine="709"/>
        <w:rPr>
          <w:rFonts w:ascii="Book Antiqua" w:hAnsi="Book Antiqua"/>
          <w:sz w:val="24"/>
        </w:rPr>
      </w:pPr>
      <w:r>
        <w:rPr>
          <w:rFonts w:ascii="Book Antiqua" w:hAnsi="Book Antiqua"/>
          <w:sz w:val="24"/>
        </w:rPr>
        <w:t>• быстрая положительная динамика (экссудат рассасывается в те</w:t>
      </w:r>
      <w:r>
        <w:rPr>
          <w:rFonts w:ascii="Book Antiqua" w:hAnsi="Book Antiqua"/>
          <w:sz w:val="24"/>
        </w:rPr>
        <w:softHyphen/>
        <w:t>чение месяца, редко - дольше);</w:t>
      </w:r>
    </w:p>
    <w:p w:rsidR="00F00DE3" w:rsidRDefault="00F00DE3">
      <w:pPr>
        <w:pStyle w:val="20"/>
      </w:pPr>
      <w:r>
        <w:t>• повышенная чувствительность к туберкулину, что обусловливает положительную туберкулиновую пробу;</w:t>
      </w:r>
    </w:p>
    <w:p w:rsidR="00F00DE3" w:rsidRDefault="00F00DE3">
      <w:pPr>
        <w:spacing w:before="120"/>
        <w:ind w:firstLine="709"/>
        <w:rPr>
          <w:rFonts w:ascii="Book Antiqua" w:hAnsi="Book Antiqua"/>
          <w:sz w:val="24"/>
        </w:rPr>
      </w:pPr>
      <w:r>
        <w:rPr>
          <w:rFonts w:ascii="Book Antiqua" w:hAnsi="Book Antiqua"/>
          <w:sz w:val="24"/>
        </w:rPr>
        <w:t>• эозинофилия в периферической крови и значительное увеличение СОЭ;</w:t>
      </w:r>
    </w:p>
    <w:p w:rsidR="00F00DE3" w:rsidRDefault="00F00DE3">
      <w:pPr>
        <w:spacing w:before="120"/>
        <w:ind w:firstLine="709"/>
        <w:rPr>
          <w:rFonts w:ascii="Book Antiqua" w:hAnsi="Book Antiqua"/>
          <w:sz w:val="24"/>
        </w:rPr>
      </w:pPr>
      <w:r>
        <w:rPr>
          <w:rFonts w:ascii="Book Antiqua" w:hAnsi="Book Antiqua"/>
          <w:sz w:val="24"/>
        </w:rPr>
        <w:t>• экссудат преимущественно серозный (на ранних стадиях может</w:t>
      </w:r>
    </w:p>
    <w:p w:rsidR="00F00DE3" w:rsidRDefault="00F00DE3">
      <w:pPr>
        <w:spacing w:before="20"/>
        <w:ind w:firstLine="709"/>
        <w:rPr>
          <w:rFonts w:ascii="Book Antiqua" w:hAnsi="Book Antiqua"/>
          <w:sz w:val="24"/>
        </w:rPr>
      </w:pPr>
      <w:r>
        <w:rPr>
          <w:rFonts w:ascii="Book Antiqua" w:hAnsi="Book Antiqua"/>
          <w:sz w:val="24"/>
        </w:rPr>
        <w:t>быть серозно-геморрагическим), содержит большое количество лимфоцитов, иногда — эозинофилов;</w:t>
      </w:r>
    </w:p>
    <w:p w:rsidR="00F00DE3" w:rsidRDefault="00F00DE3">
      <w:pPr>
        <w:spacing w:before="80"/>
        <w:ind w:right="200" w:firstLine="709"/>
        <w:rPr>
          <w:rFonts w:ascii="Book Antiqua" w:hAnsi="Book Antiqua"/>
          <w:sz w:val="24"/>
        </w:rPr>
      </w:pPr>
      <w:r>
        <w:rPr>
          <w:rFonts w:ascii="Book Antiqua" w:hAnsi="Book Antiqua"/>
          <w:sz w:val="24"/>
        </w:rPr>
        <w:t>• нередкое сочетание с другими проявлениями, обусловленны</w:t>
      </w:r>
      <w:r>
        <w:rPr>
          <w:rFonts w:ascii="Book Antiqua" w:hAnsi="Book Antiqua"/>
          <w:sz w:val="24"/>
        </w:rPr>
        <w:softHyphen/>
        <w:t>ми гиперергической реактивностью — полиартритом, узлова</w:t>
      </w:r>
      <w:r>
        <w:rPr>
          <w:rFonts w:ascii="Book Antiqua" w:hAnsi="Book Antiqua"/>
          <w:sz w:val="24"/>
        </w:rPr>
        <w:softHyphen/>
        <w:t>той эритемой;</w:t>
      </w:r>
    </w:p>
    <w:p w:rsidR="00F00DE3" w:rsidRDefault="00F00DE3">
      <w:pPr>
        <w:spacing w:before="100"/>
        <w:ind w:firstLine="709"/>
        <w:rPr>
          <w:rFonts w:ascii="Book Antiqua" w:hAnsi="Book Antiqua"/>
          <w:sz w:val="24"/>
        </w:rPr>
      </w:pPr>
      <w:r>
        <w:rPr>
          <w:rFonts w:ascii="Book Antiqua" w:hAnsi="Book Antiqua"/>
          <w:sz w:val="24"/>
        </w:rPr>
        <w:t>• отсутствие микобактерий туберкулеза в плевральном выпоте.</w:t>
      </w:r>
    </w:p>
    <w:p w:rsidR="00F00DE3" w:rsidRDefault="00F00DE3">
      <w:pPr>
        <w:spacing w:before="20" w:line="220" w:lineRule="auto"/>
        <w:ind w:right="200" w:firstLine="709"/>
        <w:rPr>
          <w:rFonts w:ascii="Book Antiqua" w:hAnsi="Book Antiqua"/>
          <w:i/>
          <w:sz w:val="24"/>
        </w:rPr>
      </w:pPr>
    </w:p>
    <w:p w:rsidR="00F00DE3" w:rsidRDefault="00F00DE3">
      <w:pPr>
        <w:spacing w:before="20"/>
        <w:ind w:firstLine="709"/>
        <w:rPr>
          <w:rFonts w:ascii="Book Antiqua" w:hAnsi="Book Antiqua"/>
          <w:sz w:val="24"/>
        </w:rPr>
      </w:pPr>
      <w:r>
        <w:rPr>
          <w:rFonts w:ascii="Book Antiqua" w:hAnsi="Book Antiqua"/>
          <w:i/>
          <w:sz w:val="24"/>
          <w:u w:val="single"/>
        </w:rPr>
        <w:t>Перифокальный плеврит</w:t>
      </w:r>
      <w:r>
        <w:rPr>
          <w:rFonts w:ascii="Book Antiqua" w:hAnsi="Book Antiqua"/>
          <w:i/>
          <w:sz w:val="24"/>
        </w:rPr>
        <w:t xml:space="preserve"> —</w:t>
      </w:r>
      <w:r>
        <w:rPr>
          <w:rFonts w:ascii="Book Antiqua" w:hAnsi="Book Antiqua"/>
          <w:sz w:val="24"/>
        </w:rPr>
        <w:t xml:space="preserve"> следствие вовлечения в воспалительный процесс плевральных листков у больных легочными формами туберкулеза. Особенно легко перифокальный плев</w:t>
      </w:r>
      <w:r>
        <w:rPr>
          <w:rFonts w:ascii="Book Antiqua" w:hAnsi="Book Antiqua"/>
          <w:sz w:val="24"/>
        </w:rPr>
        <w:softHyphen/>
        <w:t xml:space="preserve">рит возникает при </w:t>
      </w:r>
      <w:r>
        <w:rPr>
          <w:rFonts w:ascii="Book Antiqua" w:hAnsi="Book Antiqua"/>
          <w:sz w:val="24"/>
        </w:rPr>
        <w:lastRenderedPageBreak/>
        <w:t>субплевральном расположении легочного тубер</w:t>
      </w:r>
      <w:r>
        <w:rPr>
          <w:rFonts w:ascii="Book Antiqua" w:hAnsi="Book Antiqua"/>
          <w:sz w:val="24"/>
        </w:rPr>
        <w:softHyphen/>
        <w:t>кулезного очага. Течение перифокального плеврита длительное, может носить рецидивирующий характер. Рентгенологическое исследование грудной клетки у таких больных выявляет одну из форм туберкулезного поражения легких (очаговое, инфильтративное или кавернозное). Экссудат в большинстве случаев серозный, лимфоцитарный, микобактерии, как правило, не выявляются.</w:t>
      </w:r>
    </w:p>
    <w:p w:rsidR="00F00DE3" w:rsidRDefault="00F00DE3">
      <w:pPr>
        <w:spacing w:before="20"/>
        <w:rPr>
          <w:rFonts w:ascii="Book Antiqua" w:hAnsi="Book Antiqua"/>
          <w:sz w:val="24"/>
        </w:rPr>
      </w:pPr>
      <w:r>
        <w:rPr>
          <w:rFonts w:ascii="Book Antiqua" w:hAnsi="Book Antiqua"/>
          <w:sz w:val="24"/>
        </w:rPr>
        <w:t>Особенностями перифокального плеврита являются:</w:t>
      </w:r>
    </w:p>
    <w:p w:rsidR="00F00DE3" w:rsidRDefault="00F00DE3">
      <w:pPr>
        <w:spacing w:before="20"/>
        <w:ind w:firstLine="709"/>
        <w:rPr>
          <w:rFonts w:ascii="Book Antiqua" w:hAnsi="Book Antiqua"/>
          <w:sz w:val="24"/>
        </w:rPr>
      </w:pPr>
      <w:r>
        <w:rPr>
          <w:rFonts w:ascii="Book Antiqua" w:hAnsi="Book Antiqua"/>
          <w:sz w:val="24"/>
        </w:rPr>
        <w:t>• длительное, часто рецидивирующее течение экссудативного плеврита;</w:t>
      </w:r>
    </w:p>
    <w:p w:rsidR="00F00DE3" w:rsidRDefault="00F00DE3">
      <w:pPr>
        <w:spacing w:before="160"/>
        <w:ind w:firstLine="709"/>
        <w:rPr>
          <w:rFonts w:ascii="Book Antiqua" w:hAnsi="Book Antiqua"/>
          <w:sz w:val="24"/>
        </w:rPr>
      </w:pPr>
      <w:r>
        <w:rPr>
          <w:rFonts w:ascii="Book Antiqua" w:hAnsi="Book Antiqua"/>
          <w:sz w:val="24"/>
        </w:rPr>
        <w:t>• образование большого количества плевральных шварт (спаек) в фазу резорбции;</w:t>
      </w:r>
    </w:p>
    <w:p w:rsidR="00F00DE3" w:rsidRDefault="00F00DE3">
      <w:pPr>
        <w:pStyle w:val="a4"/>
        <w:spacing w:before="120" w:line="240" w:lineRule="auto"/>
        <w:jc w:val="left"/>
        <w:rPr>
          <w:rFonts w:ascii="Book Antiqua" w:hAnsi="Book Antiqua"/>
          <w:sz w:val="24"/>
        </w:rPr>
      </w:pPr>
      <w:r>
        <w:rPr>
          <w:rFonts w:ascii="Book Antiqua" w:hAnsi="Book Antiqua"/>
          <w:sz w:val="24"/>
        </w:rPr>
        <w:t>• серозный характер экссудата с большим количеством лимфоци</w:t>
      </w:r>
      <w:r>
        <w:rPr>
          <w:rFonts w:ascii="Book Antiqua" w:hAnsi="Book Antiqua"/>
          <w:sz w:val="24"/>
        </w:rPr>
        <w:softHyphen/>
        <w:t>тов и высоким содержанием лизоцима;</w:t>
      </w:r>
    </w:p>
    <w:p w:rsidR="00F00DE3" w:rsidRDefault="00F00DE3">
      <w:pPr>
        <w:spacing w:before="20"/>
        <w:ind w:firstLine="709"/>
        <w:rPr>
          <w:rFonts w:ascii="Book Antiqua" w:hAnsi="Book Antiqua"/>
          <w:sz w:val="24"/>
        </w:rPr>
      </w:pPr>
      <w:r>
        <w:rPr>
          <w:rFonts w:ascii="Book Antiqua" w:hAnsi="Book Antiqua"/>
          <w:sz w:val="24"/>
        </w:rPr>
        <w:t>• отсутствие микобактерий в экссудате;</w:t>
      </w:r>
    </w:p>
    <w:p w:rsidR="00F00DE3" w:rsidRDefault="00F00DE3">
      <w:pPr>
        <w:spacing w:before="20" w:line="220" w:lineRule="auto"/>
        <w:ind w:right="-7" w:firstLine="709"/>
        <w:rPr>
          <w:rFonts w:ascii="Book Antiqua" w:hAnsi="Book Antiqua"/>
          <w:sz w:val="24"/>
        </w:rPr>
      </w:pPr>
      <w:r>
        <w:rPr>
          <w:rFonts w:ascii="Book Antiqua" w:hAnsi="Book Antiqua"/>
          <w:sz w:val="24"/>
        </w:rPr>
        <w:t>• наличие одной из форм туберкулезного поражения легких (оча</w:t>
      </w:r>
      <w:r>
        <w:rPr>
          <w:rFonts w:ascii="Book Antiqua" w:hAnsi="Book Antiqua"/>
          <w:sz w:val="24"/>
        </w:rPr>
        <w:softHyphen/>
        <w:t>гового, инфильтративного, кавернозного),</w:t>
      </w:r>
      <w:r>
        <w:rPr>
          <w:rFonts w:ascii="Book Antiqua" w:hAnsi="Book Antiqua"/>
          <w:b/>
          <w:sz w:val="24"/>
        </w:rPr>
        <w:t xml:space="preserve"> </w:t>
      </w:r>
      <w:r>
        <w:rPr>
          <w:rFonts w:ascii="Book Antiqua" w:hAnsi="Book Antiqua"/>
          <w:sz w:val="24"/>
        </w:rPr>
        <w:t>что диагностируется с помощью рентгенологического метода исследования после предварительной плевральной пункции и эвакуации экссудата;</w:t>
      </w:r>
    </w:p>
    <w:p w:rsidR="00F00DE3" w:rsidRDefault="00F00DE3">
      <w:pPr>
        <w:spacing w:before="40"/>
        <w:ind w:firstLine="709"/>
        <w:rPr>
          <w:rFonts w:ascii="Book Antiqua" w:hAnsi="Book Antiqua"/>
          <w:sz w:val="24"/>
        </w:rPr>
      </w:pPr>
      <w:r>
        <w:rPr>
          <w:rFonts w:ascii="Book Antiqua" w:hAnsi="Book Antiqua"/>
          <w:sz w:val="24"/>
        </w:rPr>
        <w:t>• резко положительные туберкулиновые пробы.</w:t>
      </w:r>
    </w:p>
    <w:p w:rsidR="00F00DE3" w:rsidRDefault="00F00DE3">
      <w:pPr>
        <w:spacing w:line="220" w:lineRule="auto"/>
        <w:ind w:firstLine="709"/>
        <w:rPr>
          <w:rFonts w:ascii="Book Antiqua" w:hAnsi="Book Antiqua"/>
          <w:i/>
          <w:sz w:val="24"/>
        </w:rPr>
      </w:pPr>
    </w:p>
    <w:p w:rsidR="00F00DE3" w:rsidRDefault="00F00DE3">
      <w:pPr>
        <w:spacing w:line="220" w:lineRule="auto"/>
        <w:ind w:firstLine="709"/>
        <w:rPr>
          <w:rFonts w:ascii="Book Antiqua" w:hAnsi="Book Antiqua"/>
          <w:sz w:val="24"/>
        </w:rPr>
      </w:pPr>
      <w:r>
        <w:rPr>
          <w:rFonts w:ascii="Book Antiqua" w:hAnsi="Book Antiqua"/>
          <w:i/>
          <w:sz w:val="24"/>
          <w:u w:val="single"/>
        </w:rPr>
        <w:t>Туберкулез плевры</w:t>
      </w:r>
      <w:r>
        <w:rPr>
          <w:rFonts w:ascii="Book Antiqua" w:hAnsi="Book Antiqua"/>
          <w:i/>
          <w:sz w:val="24"/>
        </w:rPr>
        <w:t xml:space="preserve"> —</w:t>
      </w:r>
      <w:r>
        <w:rPr>
          <w:rFonts w:ascii="Book Antiqua" w:hAnsi="Book Antiqua"/>
          <w:sz w:val="24"/>
        </w:rPr>
        <w:t xml:space="preserve"> непосредственное поражение плевры тубер</w:t>
      </w:r>
      <w:r>
        <w:rPr>
          <w:rFonts w:ascii="Book Antiqua" w:hAnsi="Book Antiqua"/>
          <w:sz w:val="24"/>
        </w:rPr>
        <w:softHyphen/>
        <w:t>кулезным процессом, может быть единственным проявлением ту</w:t>
      </w:r>
      <w:r>
        <w:rPr>
          <w:rFonts w:ascii="Book Antiqua" w:hAnsi="Book Antiqua"/>
          <w:sz w:val="24"/>
        </w:rPr>
        <w:softHyphen/>
        <w:t>беркулеза или сочетаться с другими формами туберкулеза легких. Туберкулез плевры характеризуется появлением множественных мел</w:t>
      </w:r>
      <w:r>
        <w:rPr>
          <w:rFonts w:ascii="Book Antiqua" w:hAnsi="Book Antiqua"/>
          <w:sz w:val="24"/>
        </w:rPr>
        <w:softHyphen/>
        <w:t>ких очагов на плевральных листках, однако возможно наличие круп</w:t>
      </w:r>
      <w:r>
        <w:rPr>
          <w:rFonts w:ascii="Book Antiqua" w:hAnsi="Book Antiqua"/>
          <w:sz w:val="24"/>
        </w:rPr>
        <w:softHyphen/>
        <w:t>ных очагов с казеозным некрозом. Кроме того, развивается экссудативная воспалительная реакция плевры с накопление выпота в плев</w:t>
      </w:r>
      <w:r>
        <w:rPr>
          <w:rFonts w:ascii="Book Antiqua" w:hAnsi="Book Antiqua"/>
          <w:sz w:val="24"/>
        </w:rPr>
        <w:softHyphen/>
        <w:t>ральной полости.</w:t>
      </w:r>
    </w:p>
    <w:p w:rsidR="00F00DE3" w:rsidRDefault="00F00DE3">
      <w:pPr>
        <w:rPr>
          <w:rFonts w:ascii="Book Antiqua" w:hAnsi="Book Antiqua"/>
          <w:sz w:val="24"/>
        </w:rPr>
      </w:pPr>
      <w:r>
        <w:rPr>
          <w:rFonts w:ascii="Book Antiqua" w:hAnsi="Book Antiqua"/>
          <w:sz w:val="24"/>
        </w:rPr>
        <w:t xml:space="preserve">  Клинические особенности туберкулеза плевры:</w:t>
      </w:r>
    </w:p>
    <w:p w:rsidR="00F00DE3" w:rsidRDefault="00F00DE3">
      <w:pPr>
        <w:ind w:firstLine="709"/>
        <w:rPr>
          <w:rFonts w:ascii="Book Antiqua" w:hAnsi="Book Antiqua"/>
          <w:sz w:val="24"/>
        </w:rPr>
      </w:pPr>
      <w:r>
        <w:rPr>
          <w:rFonts w:ascii="Book Antiqua" w:hAnsi="Book Antiqua"/>
          <w:sz w:val="24"/>
        </w:rPr>
        <w:t>• длительное течение заболевания с упорным</w:t>
      </w:r>
      <w:r>
        <w:rPr>
          <w:rFonts w:ascii="Book Antiqua" w:hAnsi="Book Antiqua"/>
          <w:b/>
          <w:sz w:val="24"/>
        </w:rPr>
        <w:t xml:space="preserve"> </w:t>
      </w:r>
      <w:r>
        <w:rPr>
          <w:rFonts w:ascii="Book Antiqua" w:hAnsi="Book Antiqua"/>
          <w:sz w:val="24"/>
        </w:rPr>
        <w:t>накоплением выпота;</w:t>
      </w:r>
    </w:p>
    <w:p w:rsidR="00F00DE3" w:rsidRDefault="00F00DE3">
      <w:pPr>
        <w:pStyle w:val="a4"/>
        <w:spacing w:before="20" w:line="220" w:lineRule="auto"/>
        <w:jc w:val="left"/>
        <w:rPr>
          <w:rFonts w:ascii="Book Antiqua" w:hAnsi="Book Antiqua"/>
          <w:sz w:val="24"/>
        </w:rPr>
      </w:pPr>
      <w:r>
        <w:rPr>
          <w:rFonts w:ascii="Book Antiqua" w:hAnsi="Book Antiqua"/>
          <w:sz w:val="24"/>
        </w:rPr>
        <w:t>• экссудат может быть серозным с большим количеством лимфоцитов и лизоцима (при развитии плеврита вследствие обсемене</w:t>
      </w:r>
      <w:r>
        <w:rPr>
          <w:rFonts w:ascii="Book Antiqua" w:hAnsi="Book Antiqua"/>
          <w:sz w:val="24"/>
        </w:rPr>
        <w:softHyphen/>
        <w:t>ния плевры и образования множественных очагов) или нейтрофилов (при казеозном некрозе отдельных крупных очагов). При распространенном казеозном поражении плевры экссудат ста</w:t>
      </w:r>
      <w:r>
        <w:rPr>
          <w:rFonts w:ascii="Book Antiqua" w:hAnsi="Book Antiqua"/>
          <w:sz w:val="24"/>
        </w:rPr>
        <w:softHyphen/>
        <w:t>новится серозно-гнойным или гнойным (при очень обширном поражении) с большим количеством нейтрофилов;</w:t>
      </w:r>
    </w:p>
    <w:p w:rsidR="00F00DE3" w:rsidRDefault="00F00DE3">
      <w:pPr>
        <w:spacing w:line="220" w:lineRule="auto"/>
        <w:ind w:firstLine="709"/>
        <w:rPr>
          <w:rFonts w:ascii="Book Antiqua" w:hAnsi="Book Antiqua"/>
          <w:sz w:val="24"/>
        </w:rPr>
      </w:pPr>
      <w:r>
        <w:rPr>
          <w:rFonts w:ascii="Book Antiqua" w:hAnsi="Book Antiqua"/>
          <w:sz w:val="24"/>
        </w:rPr>
        <w:t>• в плевральном выпоте обнаруживаются микобактерии туберку</w:t>
      </w:r>
      <w:r>
        <w:rPr>
          <w:rFonts w:ascii="Book Antiqua" w:hAnsi="Book Antiqua"/>
          <w:sz w:val="24"/>
        </w:rPr>
        <w:softHyphen/>
        <w:t>леза, как при микроскопии, так и при посеве экссудата.</w:t>
      </w:r>
    </w:p>
    <w:p w:rsidR="00F00DE3" w:rsidRDefault="00F00DE3">
      <w:pPr>
        <w:spacing w:line="220" w:lineRule="auto"/>
        <w:ind w:firstLine="709"/>
        <w:rPr>
          <w:rFonts w:ascii="Book Antiqua" w:hAnsi="Book Antiqua"/>
          <w:sz w:val="24"/>
        </w:rPr>
      </w:pPr>
      <w:r>
        <w:rPr>
          <w:rFonts w:ascii="Book Antiqua" w:hAnsi="Book Antiqua"/>
          <w:sz w:val="24"/>
        </w:rPr>
        <w:t>При распространенном казеозном некрозе плевры, распаде круп</w:t>
      </w:r>
      <w:r>
        <w:rPr>
          <w:rFonts w:ascii="Book Antiqua" w:hAnsi="Book Antiqua"/>
          <w:sz w:val="24"/>
        </w:rPr>
        <w:softHyphen/>
        <w:t>ных туберкулезных очагов на плевре и блокаде механизмов резорб</w:t>
      </w:r>
      <w:r>
        <w:rPr>
          <w:rFonts w:ascii="Book Antiqua" w:hAnsi="Book Antiqua"/>
          <w:sz w:val="24"/>
        </w:rPr>
        <w:softHyphen/>
        <w:t xml:space="preserve">ции экссудата может развиваться </w:t>
      </w:r>
      <w:r>
        <w:rPr>
          <w:rFonts w:ascii="Book Antiqua" w:hAnsi="Book Antiqua"/>
          <w:i/>
          <w:sz w:val="24"/>
        </w:rPr>
        <w:t>гнойный туберкулезный плеврит (туберкулезная эмпиема).</w:t>
      </w:r>
      <w:r>
        <w:rPr>
          <w:rFonts w:ascii="Book Antiqua" w:hAnsi="Book Antiqua"/>
          <w:sz w:val="24"/>
        </w:rPr>
        <w:t xml:space="preserve"> При этом в клинической картине домини</w:t>
      </w:r>
      <w:r>
        <w:rPr>
          <w:rFonts w:ascii="Book Antiqua" w:hAnsi="Book Antiqua"/>
          <w:sz w:val="24"/>
        </w:rPr>
        <w:softHyphen/>
        <w:t>рует очень выраженный синдром интоксикации: температура тела повышается до 39°С и выше; появляется резко выраженная потли</w:t>
      </w:r>
      <w:r>
        <w:rPr>
          <w:rFonts w:ascii="Book Antiqua" w:hAnsi="Book Antiqua"/>
          <w:sz w:val="24"/>
        </w:rPr>
        <w:softHyphen/>
        <w:t xml:space="preserve">вость (особенно характерны проливные поты по ночам); больные худеют. Характерны одышка, значительная слабость, боли в боку, выраженный </w:t>
      </w:r>
      <w:r>
        <w:rPr>
          <w:rFonts w:ascii="Book Antiqua" w:hAnsi="Book Antiqua"/>
          <w:sz w:val="24"/>
        </w:rPr>
        <w:lastRenderedPageBreak/>
        <w:t>лейкоцитоз в периферической крови, увеличение СОЭ, часто лимфопения. Плевральная пункция выявляет гной</w:t>
      </w:r>
      <w:r>
        <w:rPr>
          <w:rFonts w:ascii="Book Antiqua" w:hAnsi="Book Antiqua"/>
          <w:sz w:val="24"/>
        </w:rPr>
        <w:softHyphen/>
        <w:t>ный экссудат.</w:t>
      </w:r>
    </w:p>
    <w:p w:rsidR="00F00DE3" w:rsidRDefault="00F00DE3">
      <w:pPr>
        <w:spacing w:line="220" w:lineRule="auto"/>
        <w:rPr>
          <w:rFonts w:ascii="Book Antiqua" w:hAnsi="Book Antiqua"/>
          <w:sz w:val="24"/>
        </w:rPr>
      </w:pPr>
      <w:r>
        <w:rPr>
          <w:rFonts w:ascii="Book Antiqua" w:hAnsi="Book Antiqua"/>
          <w:sz w:val="24"/>
        </w:rPr>
        <w:t xml:space="preserve">  Туберкулезная эмпиема плевры может осложниться образовани</w:t>
      </w:r>
      <w:r>
        <w:rPr>
          <w:rFonts w:ascii="Book Antiqua" w:hAnsi="Book Antiqua"/>
          <w:sz w:val="24"/>
        </w:rPr>
        <w:softHyphen/>
        <w:t>ем бронхоплеврального или торакального свища.</w:t>
      </w:r>
    </w:p>
    <w:p w:rsidR="00F00DE3" w:rsidRDefault="00F00DE3">
      <w:pPr>
        <w:spacing w:line="220" w:lineRule="auto"/>
        <w:rPr>
          <w:rFonts w:ascii="Book Antiqua" w:hAnsi="Book Antiqua"/>
          <w:sz w:val="24"/>
        </w:rPr>
      </w:pPr>
      <w:r>
        <w:rPr>
          <w:rFonts w:ascii="Book Antiqua" w:hAnsi="Book Antiqua"/>
          <w:sz w:val="24"/>
        </w:rPr>
        <w:t xml:space="preserve">  При постановке диагноза туберкулезного плеврита большое значение имеют данные анамнеза (наличие туберкулеза легких или другой локализации у пациента или ближайших родственни</w:t>
      </w:r>
      <w:r>
        <w:rPr>
          <w:rFonts w:ascii="Book Antiqua" w:hAnsi="Book Antiqua"/>
          <w:sz w:val="24"/>
        </w:rPr>
        <w:softHyphen/>
        <w:t>ков), обнаружение микобактерии туберкулеза в экссудате, выяв</w:t>
      </w:r>
      <w:r>
        <w:rPr>
          <w:rFonts w:ascii="Book Antiqua" w:hAnsi="Book Antiqua"/>
          <w:sz w:val="24"/>
        </w:rPr>
        <w:softHyphen/>
        <w:t>ление внеплевральных форм туберкулеза, специфические резуль</w:t>
      </w:r>
      <w:r>
        <w:rPr>
          <w:rFonts w:ascii="Book Antiqua" w:hAnsi="Book Antiqua"/>
          <w:sz w:val="24"/>
        </w:rPr>
        <w:softHyphen/>
        <w:t>таты биопсии плевры и данные торакоскопии. Характерными при</w:t>
      </w:r>
      <w:r>
        <w:rPr>
          <w:rFonts w:ascii="Book Antiqua" w:hAnsi="Book Antiqua"/>
          <w:sz w:val="24"/>
        </w:rPr>
        <w:softHyphen/>
        <w:t>знаками туберкулеза плевры при торакоскопии являются просовидные бугорки на париетальной плевре, обширные участки казеоза, выраженная наклонность к образованию плевральных сра</w:t>
      </w:r>
      <w:r>
        <w:rPr>
          <w:rFonts w:ascii="Book Antiqua" w:hAnsi="Book Antiqua"/>
          <w:sz w:val="24"/>
        </w:rPr>
        <w:softHyphen/>
        <w:t>щений.</w:t>
      </w:r>
    </w:p>
    <w:p w:rsidR="00F00DE3" w:rsidRDefault="00F00DE3">
      <w:pPr>
        <w:pStyle w:val="3"/>
        <w:jc w:val="center"/>
        <w:rPr>
          <w:rFonts w:ascii="Book Antiqua" w:hAnsi="Book Antiqua"/>
          <w:b/>
          <w:i/>
          <w:u w:val="single"/>
        </w:rPr>
      </w:pPr>
      <w:bookmarkStart w:id="1" w:name="_Toc9174681"/>
      <w:bookmarkStart w:id="2" w:name="_Toc9174857"/>
      <w:bookmarkStart w:id="3" w:name="_Toc9174925"/>
      <w:bookmarkStart w:id="4" w:name="_Toc9178297"/>
      <w:bookmarkStart w:id="5" w:name="_Toc9178364"/>
      <w:r>
        <w:rPr>
          <w:rFonts w:ascii="Book Antiqua" w:hAnsi="Book Antiqua"/>
          <w:b/>
          <w:i/>
          <w:u w:val="single"/>
        </w:rPr>
        <w:t>Парапневмонический экссудативный плеврит</w:t>
      </w:r>
      <w:bookmarkEnd w:id="1"/>
      <w:bookmarkEnd w:id="2"/>
      <w:bookmarkEnd w:id="3"/>
      <w:bookmarkEnd w:id="4"/>
      <w:bookmarkEnd w:id="5"/>
    </w:p>
    <w:p w:rsidR="00F00DE3" w:rsidRDefault="00F00DE3">
      <w:pPr>
        <w:pStyle w:val="Normal"/>
        <w:tabs>
          <w:tab w:val="left" w:pos="142"/>
        </w:tabs>
        <w:spacing w:line="220" w:lineRule="auto"/>
        <w:ind w:firstLine="0"/>
        <w:jc w:val="left"/>
        <w:rPr>
          <w:rFonts w:ascii="Book Antiqua" w:hAnsi="Book Antiqua"/>
          <w:sz w:val="24"/>
        </w:rPr>
      </w:pPr>
      <w:r>
        <w:rPr>
          <w:rFonts w:ascii="Book Antiqua" w:hAnsi="Book Antiqua"/>
          <w:sz w:val="24"/>
        </w:rPr>
        <w:t xml:space="preserve">  Бактериальные пневмонии осложняются экссудативным плев</w:t>
      </w:r>
      <w:r>
        <w:rPr>
          <w:rFonts w:ascii="Book Antiqua" w:hAnsi="Book Antiqua"/>
          <w:sz w:val="24"/>
        </w:rPr>
        <w:softHyphen/>
        <w:t>ритом у 40% больных, вирусные и микоплазменные — в 20% случа</w:t>
      </w:r>
      <w:r>
        <w:rPr>
          <w:rFonts w:ascii="Book Antiqua" w:hAnsi="Book Antiqua"/>
          <w:sz w:val="24"/>
        </w:rPr>
        <w:softHyphen/>
        <w:t>ев. Особенно часто  осложняются развитием экссудативного плеври</w:t>
      </w:r>
      <w:r>
        <w:rPr>
          <w:rFonts w:ascii="Book Antiqua" w:hAnsi="Book Antiqua"/>
          <w:sz w:val="24"/>
        </w:rPr>
        <w:softHyphen/>
        <w:t>та стрептококковые и стафилококковые пневмонии.</w:t>
      </w:r>
    </w:p>
    <w:p w:rsidR="00F00DE3" w:rsidRDefault="00F00DE3">
      <w:pPr>
        <w:pStyle w:val="Normal"/>
        <w:tabs>
          <w:tab w:val="left" w:pos="142"/>
        </w:tabs>
        <w:spacing w:line="220" w:lineRule="auto"/>
        <w:ind w:firstLine="0"/>
        <w:jc w:val="left"/>
        <w:rPr>
          <w:rFonts w:ascii="Book Antiqua" w:hAnsi="Book Antiqua"/>
          <w:sz w:val="24"/>
        </w:rPr>
      </w:pPr>
      <w:r>
        <w:rPr>
          <w:rFonts w:ascii="Book Antiqua" w:hAnsi="Book Antiqua"/>
          <w:sz w:val="24"/>
        </w:rPr>
        <w:t>Основными характерными особенностями парапневмонических экссудативных плевритов являются:</w:t>
      </w:r>
    </w:p>
    <w:p w:rsidR="00F00DE3" w:rsidRDefault="00F00DE3">
      <w:pPr>
        <w:pStyle w:val="Normal"/>
        <w:tabs>
          <w:tab w:val="left" w:pos="142"/>
        </w:tabs>
        <w:spacing w:line="220" w:lineRule="auto"/>
        <w:ind w:firstLine="709"/>
        <w:jc w:val="left"/>
        <w:rPr>
          <w:rFonts w:ascii="Book Antiqua" w:hAnsi="Book Antiqua"/>
          <w:sz w:val="24"/>
        </w:rPr>
      </w:pPr>
      <w:r>
        <w:rPr>
          <w:rFonts w:ascii="Book Antiqua" w:hAnsi="Book Antiqua"/>
          <w:sz w:val="24"/>
        </w:rPr>
        <w:t>• острое начало с выраженными болями в грудной клетке (до по</w:t>
      </w:r>
      <w:r>
        <w:rPr>
          <w:rFonts w:ascii="Book Antiqua" w:hAnsi="Book Antiqua"/>
          <w:sz w:val="24"/>
        </w:rPr>
        <w:softHyphen/>
        <w:t>явления выпота), высокой температурой тела;</w:t>
      </w:r>
    </w:p>
    <w:p w:rsidR="00F00DE3" w:rsidRDefault="00F00DE3">
      <w:pPr>
        <w:pStyle w:val="Normal"/>
        <w:tabs>
          <w:tab w:val="left" w:pos="142"/>
        </w:tabs>
        <w:spacing w:before="20" w:line="240" w:lineRule="auto"/>
        <w:ind w:firstLine="709"/>
        <w:jc w:val="left"/>
        <w:rPr>
          <w:rFonts w:ascii="Book Antiqua" w:hAnsi="Book Antiqua"/>
          <w:sz w:val="24"/>
        </w:rPr>
      </w:pPr>
      <w:r>
        <w:rPr>
          <w:rFonts w:ascii="Book Antiqua" w:hAnsi="Book Antiqua"/>
          <w:sz w:val="24"/>
        </w:rPr>
        <w:t>• преобладание правосторонних выпотов;</w:t>
      </w:r>
    </w:p>
    <w:p w:rsidR="00F00DE3" w:rsidRDefault="00F00DE3">
      <w:pPr>
        <w:pStyle w:val="Normal"/>
        <w:tabs>
          <w:tab w:val="left" w:pos="142"/>
        </w:tabs>
        <w:spacing w:line="220" w:lineRule="auto"/>
        <w:ind w:firstLine="709"/>
        <w:jc w:val="left"/>
        <w:rPr>
          <w:rFonts w:ascii="Book Antiqua" w:hAnsi="Book Antiqua"/>
          <w:sz w:val="24"/>
        </w:rPr>
      </w:pPr>
      <w:r>
        <w:rPr>
          <w:rFonts w:ascii="Book Antiqua" w:hAnsi="Book Antiqua"/>
          <w:sz w:val="24"/>
        </w:rPr>
        <w:t>• достоверно большая частота двусторонних выпотов по сравне</w:t>
      </w:r>
      <w:r>
        <w:rPr>
          <w:rFonts w:ascii="Book Antiqua" w:hAnsi="Book Antiqua"/>
          <w:sz w:val="24"/>
        </w:rPr>
        <w:softHyphen/>
        <w:t>нию с туберкулезным экссудативным плевритом;</w:t>
      </w:r>
    </w:p>
    <w:p w:rsidR="00F00DE3" w:rsidRDefault="00F00DE3">
      <w:pPr>
        <w:pStyle w:val="Normal"/>
        <w:tabs>
          <w:tab w:val="left" w:pos="142"/>
        </w:tabs>
        <w:spacing w:line="220" w:lineRule="auto"/>
        <w:ind w:firstLine="709"/>
        <w:jc w:val="left"/>
        <w:rPr>
          <w:rFonts w:ascii="Book Antiqua" w:hAnsi="Book Antiqua"/>
          <w:sz w:val="24"/>
        </w:rPr>
      </w:pPr>
      <w:r>
        <w:rPr>
          <w:rFonts w:ascii="Book Antiqua" w:hAnsi="Book Antiqua"/>
          <w:sz w:val="24"/>
        </w:rPr>
        <w:t>• развитие экссудативного плеврита на фоне диагностированной пневмонии и определяемого рентгенологически пневмоничес</w:t>
      </w:r>
      <w:r>
        <w:rPr>
          <w:rFonts w:ascii="Book Antiqua" w:hAnsi="Book Antiqua"/>
          <w:sz w:val="24"/>
        </w:rPr>
        <w:softHyphen/>
        <w:t>кого фокуса в паренхиме легкого;</w:t>
      </w:r>
    </w:p>
    <w:p w:rsidR="00F00DE3" w:rsidRDefault="00F00DE3">
      <w:pPr>
        <w:pStyle w:val="Normal"/>
        <w:tabs>
          <w:tab w:val="left" w:pos="142"/>
        </w:tabs>
        <w:spacing w:before="20" w:line="220" w:lineRule="auto"/>
        <w:ind w:firstLine="709"/>
        <w:jc w:val="left"/>
        <w:rPr>
          <w:rFonts w:ascii="Book Antiqua" w:hAnsi="Book Antiqua"/>
          <w:sz w:val="24"/>
        </w:rPr>
      </w:pPr>
      <w:r>
        <w:rPr>
          <w:rFonts w:ascii="Book Antiqua" w:hAnsi="Book Antiqua"/>
          <w:sz w:val="24"/>
        </w:rPr>
        <w:t>• высокая частота гнойных экссудатов с большим количеством нейтрофилов, однако, при рано начатой и адекватной анти</w:t>
      </w:r>
      <w:r>
        <w:rPr>
          <w:rFonts w:ascii="Book Antiqua" w:hAnsi="Book Antiqua"/>
          <w:sz w:val="24"/>
        </w:rPr>
        <w:softHyphen/>
        <w:t>бактериальной терапии экссудат может оказаться преимуще</w:t>
      </w:r>
      <w:r>
        <w:rPr>
          <w:rFonts w:ascii="Book Antiqua" w:hAnsi="Book Antiqua"/>
          <w:sz w:val="24"/>
        </w:rPr>
        <w:softHyphen/>
        <w:t>ственно лимфоцитарным. У ряда больных возможен геморрагический экссудат, в единичных случаях — эозинофильный или холестериновый выпот;</w:t>
      </w:r>
    </w:p>
    <w:p w:rsidR="00F00DE3" w:rsidRDefault="00F00DE3">
      <w:pPr>
        <w:pStyle w:val="Normal"/>
        <w:tabs>
          <w:tab w:val="left" w:pos="142"/>
        </w:tabs>
        <w:spacing w:line="220" w:lineRule="auto"/>
        <w:ind w:firstLine="709"/>
        <w:jc w:val="left"/>
        <w:rPr>
          <w:rFonts w:ascii="Book Antiqua" w:hAnsi="Book Antiqua"/>
          <w:sz w:val="24"/>
        </w:rPr>
      </w:pPr>
      <w:r>
        <w:rPr>
          <w:rFonts w:ascii="Book Antiqua" w:hAnsi="Book Antiqua"/>
          <w:sz w:val="24"/>
        </w:rPr>
        <w:t>• значительный лейкоцитоз в периферической крови и увеличение СОЭ более 50 мм/ч (чаще, чем при другой этиологии плевритов);</w:t>
      </w:r>
    </w:p>
    <w:p w:rsidR="00F00DE3" w:rsidRDefault="00F00DE3">
      <w:pPr>
        <w:pStyle w:val="Normal"/>
        <w:tabs>
          <w:tab w:val="left" w:pos="142"/>
        </w:tabs>
        <w:spacing w:line="220" w:lineRule="auto"/>
        <w:ind w:firstLine="709"/>
        <w:jc w:val="left"/>
        <w:rPr>
          <w:rFonts w:ascii="Book Antiqua" w:hAnsi="Book Antiqua"/>
          <w:sz w:val="24"/>
        </w:rPr>
      </w:pPr>
      <w:r>
        <w:rPr>
          <w:rFonts w:ascii="Book Antiqua" w:hAnsi="Book Antiqua"/>
          <w:sz w:val="24"/>
        </w:rPr>
        <w:t>• быстрое наступление положительного эффекта под влиянием адекватной антибактериальной терапии;</w:t>
      </w:r>
    </w:p>
    <w:p w:rsidR="00F00DE3" w:rsidRDefault="00F00DE3">
      <w:pPr>
        <w:pStyle w:val="Normal"/>
        <w:tabs>
          <w:tab w:val="left" w:pos="142"/>
        </w:tabs>
        <w:spacing w:line="220" w:lineRule="auto"/>
        <w:ind w:firstLine="709"/>
        <w:jc w:val="left"/>
        <w:rPr>
          <w:rFonts w:ascii="Book Antiqua" w:hAnsi="Book Antiqua"/>
          <w:sz w:val="24"/>
        </w:rPr>
      </w:pPr>
      <w:r>
        <w:rPr>
          <w:rFonts w:ascii="Book Antiqua" w:hAnsi="Book Antiqua"/>
          <w:sz w:val="24"/>
        </w:rPr>
        <w:t>• обнаружение возбудителя в выпоте (путем посева экссудата на определенные питательные среды), микоплазменная природа эк</w:t>
      </w:r>
      <w:r>
        <w:rPr>
          <w:rFonts w:ascii="Book Antiqua" w:hAnsi="Book Antiqua"/>
          <w:sz w:val="24"/>
        </w:rPr>
        <w:softHyphen/>
        <w:t>ссудативного плеврита подтверждается нарастанием в крови тит</w:t>
      </w:r>
      <w:r>
        <w:rPr>
          <w:rFonts w:ascii="Book Antiqua" w:hAnsi="Book Antiqua"/>
          <w:sz w:val="24"/>
        </w:rPr>
        <w:softHyphen/>
        <w:t>ров антител к микоплазменным антигенам.</w:t>
      </w:r>
    </w:p>
    <w:p w:rsidR="00F00DE3" w:rsidRDefault="00F00DE3">
      <w:pPr>
        <w:pStyle w:val="3"/>
        <w:ind w:firstLine="0"/>
        <w:jc w:val="center"/>
        <w:rPr>
          <w:rFonts w:ascii="Book Antiqua" w:hAnsi="Book Antiqua"/>
        </w:rPr>
      </w:pPr>
      <w:bookmarkStart w:id="6" w:name="_Toc9174682"/>
      <w:bookmarkStart w:id="7" w:name="_Toc9174858"/>
      <w:bookmarkStart w:id="8" w:name="_Toc9174926"/>
      <w:bookmarkStart w:id="9" w:name="_Toc9178298"/>
      <w:bookmarkStart w:id="10" w:name="_Toc9178365"/>
      <w:r>
        <w:rPr>
          <w:rFonts w:ascii="Book Antiqua" w:hAnsi="Book Antiqua"/>
          <w:b/>
          <w:i/>
          <w:u w:val="single"/>
        </w:rPr>
        <w:t>Экссудативные плевриты грибковой этиологии</w:t>
      </w:r>
      <w:bookmarkEnd w:id="6"/>
      <w:bookmarkEnd w:id="7"/>
      <w:bookmarkEnd w:id="8"/>
      <w:bookmarkEnd w:id="9"/>
      <w:bookmarkEnd w:id="10"/>
    </w:p>
    <w:p w:rsidR="00F00DE3" w:rsidRDefault="00F00DE3">
      <w:pPr>
        <w:pStyle w:val="Normal"/>
        <w:tabs>
          <w:tab w:val="left" w:pos="142"/>
        </w:tabs>
        <w:spacing w:before="20" w:line="220" w:lineRule="auto"/>
        <w:ind w:firstLine="0"/>
        <w:jc w:val="left"/>
        <w:rPr>
          <w:rFonts w:ascii="Book Antiqua" w:hAnsi="Book Antiqua"/>
          <w:sz w:val="24"/>
        </w:rPr>
      </w:pPr>
      <w:r>
        <w:rPr>
          <w:rFonts w:ascii="Book Antiqua" w:hAnsi="Book Antiqua"/>
          <w:sz w:val="24"/>
        </w:rPr>
        <w:t xml:space="preserve">  Плевральные выпоты грибковой этиологии составляют около 1 % всех выпотов. Грибковые экссудативные плевриты развиваются пре</w:t>
      </w:r>
      <w:r>
        <w:rPr>
          <w:rFonts w:ascii="Book Antiqua" w:hAnsi="Book Antiqua"/>
          <w:sz w:val="24"/>
        </w:rPr>
        <w:softHyphen/>
        <w:t>имущественно у лиц со значительным нарушением системы имму</w:t>
      </w:r>
      <w:r>
        <w:rPr>
          <w:rFonts w:ascii="Book Antiqua" w:hAnsi="Book Antiqua"/>
          <w:sz w:val="24"/>
        </w:rPr>
        <w:softHyphen/>
        <w:t>нитета, а также получающих лечение иммунодепрессантами, глюкокортикоидными препаратами и у пациентов, страдающих сахар</w:t>
      </w:r>
      <w:r>
        <w:rPr>
          <w:rFonts w:ascii="Book Antiqua" w:hAnsi="Book Antiqua"/>
          <w:sz w:val="24"/>
        </w:rPr>
        <w:softHyphen/>
        <w:t>ным диабетом.</w:t>
      </w:r>
    </w:p>
    <w:p w:rsidR="00F00DE3" w:rsidRDefault="00F00DE3">
      <w:pPr>
        <w:pStyle w:val="Normal"/>
        <w:tabs>
          <w:tab w:val="left" w:pos="142"/>
        </w:tabs>
        <w:spacing w:before="20" w:line="220" w:lineRule="auto"/>
        <w:ind w:firstLine="0"/>
        <w:jc w:val="left"/>
        <w:rPr>
          <w:rFonts w:ascii="Book Antiqua" w:hAnsi="Book Antiqua"/>
          <w:sz w:val="24"/>
        </w:rPr>
      </w:pPr>
      <w:r>
        <w:rPr>
          <w:rFonts w:ascii="Book Antiqua" w:hAnsi="Book Antiqua"/>
          <w:sz w:val="24"/>
        </w:rPr>
        <w:t xml:space="preserve">  Экссудативные плевриты вызывают следующие виды грибков: </w:t>
      </w:r>
      <w:r>
        <w:rPr>
          <w:rFonts w:ascii="Book Antiqua" w:hAnsi="Book Antiqua"/>
          <w:sz w:val="24"/>
        </w:rPr>
        <w:lastRenderedPageBreak/>
        <w:t>аспергиллы, бластомицеты, кокцидоиды, криптококки, гистоплазмы, актиномицеты.</w:t>
      </w:r>
    </w:p>
    <w:p w:rsidR="00F00DE3" w:rsidRDefault="00F00DE3">
      <w:pPr>
        <w:spacing w:line="220" w:lineRule="auto"/>
        <w:rPr>
          <w:rFonts w:ascii="Book Antiqua" w:hAnsi="Book Antiqua"/>
          <w:sz w:val="24"/>
        </w:rPr>
      </w:pPr>
      <w:r>
        <w:rPr>
          <w:rFonts w:ascii="Book Antiqua" w:hAnsi="Book Antiqua"/>
          <w:sz w:val="24"/>
        </w:rPr>
        <w:t xml:space="preserve">  Грибковые экссудативные плевриты по течению сходны с ту</w:t>
      </w:r>
      <w:r>
        <w:rPr>
          <w:rFonts w:ascii="Book Antiqua" w:hAnsi="Book Antiqua"/>
          <w:sz w:val="24"/>
        </w:rPr>
        <w:softHyphen/>
        <w:t>беркулезными. Обычно плевральный выпот сочетается с грибковым поражением паренхимы легких в виде очаговой пневмонии, инфильтративных изменений; абсцессов и даже полостей распада.</w:t>
      </w:r>
    </w:p>
    <w:p w:rsidR="00F00DE3" w:rsidRDefault="00F00DE3">
      <w:pPr>
        <w:spacing w:line="220" w:lineRule="auto"/>
        <w:rPr>
          <w:rFonts w:ascii="Book Antiqua" w:hAnsi="Book Antiqua"/>
          <w:sz w:val="24"/>
        </w:rPr>
      </w:pPr>
      <w:r>
        <w:rPr>
          <w:rFonts w:ascii="Book Antiqua" w:hAnsi="Book Antiqua"/>
          <w:sz w:val="24"/>
        </w:rPr>
        <w:t>Плевральный выпот при грибковых экссудативных плевритах обычно серозный (серозно-фибринозный) с выраженным преобла</w:t>
      </w:r>
      <w:r>
        <w:rPr>
          <w:rFonts w:ascii="Book Antiqua" w:hAnsi="Book Antiqua"/>
          <w:sz w:val="24"/>
        </w:rPr>
        <w:softHyphen/>
        <w:t>данием лимфоцитов и эозинофилов. При прорыве в плевральную полость субкапсулярного абсцесса выпот становится гнойным.</w:t>
      </w:r>
    </w:p>
    <w:p w:rsidR="00F00DE3" w:rsidRDefault="00F00DE3">
      <w:pPr>
        <w:spacing w:line="220" w:lineRule="auto"/>
        <w:rPr>
          <w:rFonts w:ascii="Book Antiqua" w:hAnsi="Book Antiqua"/>
          <w:sz w:val="24"/>
        </w:rPr>
      </w:pPr>
      <w:r>
        <w:rPr>
          <w:rFonts w:ascii="Book Antiqua" w:hAnsi="Book Antiqua"/>
          <w:sz w:val="24"/>
        </w:rPr>
        <w:t xml:space="preserve">  Диагноз грибкового экссудативного плеврита верифицируется с помощью неоднократного обнаружения мицелл грибков в плевраль</w:t>
      </w:r>
      <w:r>
        <w:rPr>
          <w:rFonts w:ascii="Book Antiqua" w:hAnsi="Book Antiqua"/>
          <w:sz w:val="24"/>
        </w:rPr>
        <w:softHyphen/>
        <w:t>ной жидкости, в мокроте, а также путем повторного выделения культуры грибков при посеве экссудата, биоптата плевры, мокро</w:t>
      </w:r>
      <w:r>
        <w:rPr>
          <w:rFonts w:ascii="Book Antiqua" w:hAnsi="Book Antiqua"/>
          <w:sz w:val="24"/>
        </w:rPr>
        <w:softHyphen/>
        <w:t>ты, гноя из свищей.</w:t>
      </w:r>
    </w:p>
    <w:p w:rsidR="00F00DE3" w:rsidRDefault="00F00DE3">
      <w:pPr>
        <w:spacing w:line="220" w:lineRule="auto"/>
        <w:rPr>
          <w:rFonts w:ascii="Book Antiqua" w:hAnsi="Book Antiqua"/>
          <w:sz w:val="24"/>
        </w:rPr>
      </w:pPr>
      <w:r>
        <w:rPr>
          <w:rFonts w:ascii="Book Antiqua" w:hAnsi="Book Antiqua"/>
          <w:sz w:val="24"/>
        </w:rPr>
        <w:t xml:space="preserve">  Большое значение в диагностике грибковых экс</w:t>
      </w:r>
      <w:r>
        <w:rPr>
          <w:rFonts w:ascii="Book Antiqua" w:hAnsi="Book Antiqua"/>
          <w:sz w:val="24"/>
        </w:rPr>
        <w:softHyphen/>
        <w:t>судативных плевритов имеют серологические методы исследова</w:t>
      </w:r>
      <w:r>
        <w:rPr>
          <w:rFonts w:ascii="Book Antiqua" w:hAnsi="Book Antiqua"/>
          <w:sz w:val="24"/>
        </w:rPr>
        <w:softHyphen/>
        <w:t>ния сыворотки крови и экссудатата — высокие титры антител в реакциях связывания комплемента, агглютинации-преципитации с антигенами определенных грибков. Антитела можно выявить также с помощью иммунофлюоресцентного и радио иммунологических методов. Определенное диагностическое значение могут иметь положительные кожные пробы с введением аллергенов со</w:t>
      </w:r>
      <w:r>
        <w:rPr>
          <w:rFonts w:ascii="Book Antiqua" w:hAnsi="Book Antiqua"/>
          <w:sz w:val="24"/>
        </w:rPr>
        <w:softHyphen/>
        <w:t>ответствующего грибка.</w:t>
      </w:r>
    </w:p>
    <w:p w:rsidR="00F00DE3" w:rsidRDefault="00F00DE3">
      <w:pPr>
        <w:pStyle w:val="3"/>
        <w:ind w:firstLine="0"/>
        <w:jc w:val="center"/>
        <w:rPr>
          <w:rFonts w:ascii="Book Antiqua" w:hAnsi="Book Antiqua"/>
          <w:b/>
          <w:i/>
          <w:u w:val="single"/>
        </w:rPr>
      </w:pPr>
      <w:bookmarkStart w:id="11" w:name="_Toc9174683"/>
      <w:bookmarkStart w:id="12" w:name="_Toc9174859"/>
      <w:bookmarkStart w:id="13" w:name="_Toc9174927"/>
      <w:bookmarkStart w:id="14" w:name="_Toc9178299"/>
      <w:bookmarkStart w:id="15" w:name="_Toc9178366"/>
      <w:r>
        <w:rPr>
          <w:rFonts w:ascii="Book Antiqua" w:hAnsi="Book Antiqua"/>
          <w:b/>
          <w:i/>
          <w:u w:val="single"/>
        </w:rPr>
        <w:t>Плевриты паразитарной этиологии</w:t>
      </w:r>
      <w:bookmarkEnd w:id="11"/>
      <w:bookmarkEnd w:id="12"/>
      <w:bookmarkEnd w:id="13"/>
      <w:bookmarkEnd w:id="14"/>
      <w:bookmarkEnd w:id="15"/>
    </w:p>
    <w:p w:rsidR="00F00DE3" w:rsidRDefault="00F00DE3">
      <w:pPr>
        <w:rPr>
          <w:rFonts w:ascii="Book Antiqua" w:hAnsi="Book Antiqua"/>
          <w:sz w:val="24"/>
        </w:rPr>
      </w:pPr>
      <w:r>
        <w:rPr>
          <w:rFonts w:ascii="Book Antiqua" w:hAnsi="Book Antiqua"/>
          <w:sz w:val="24"/>
        </w:rPr>
        <w:t xml:space="preserve">  Наиболее часто экссудативные плевриты наблюдаются при амебиазе, эхинококкозе, парагонимозе. Этиологическая структура </w:t>
      </w:r>
      <w:r>
        <w:rPr>
          <w:rFonts w:ascii="Book Antiqua" w:hAnsi="Book Antiqua"/>
          <w:b/>
          <w:i/>
          <w:sz w:val="24"/>
        </w:rPr>
        <w:t>паразитарных поражений</w:t>
      </w:r>
      <w:r>
        <w:rPr>
          <w:rFonts w:ascii="Book Antiqua" w:hAnsi="Book Antiqua"/>
          <w:b/>
          <w:sz w:val="24"/>
        </w:rPr>
        <w:t xml:space="preserve"> </w:t>
      </w:r>
      <w:r>
        <w:rPr>
          <w:rFonts w:ascii="Book Antiqua" w:hAnsi="Book Antiqua"/>
          <w:sz w:val="24"/>
        </w:rPr>
        <w:t>плевры определяется эпидемиологическими особенностями паразитарных болезней. В России наиболее часто наблюдаются плевриты при амебиазе, эхинококкозе, парагонимозе. Основные дифференциально-диагностические признаки этих болезней следующие.</w:t>
      </w:r>
      <w:r>
        <w:rPr>
          <w:rFonts w:ascii="Book Antiqua" w:hAnsi="Book Antiqua"/>
          <w:sz w:val="24"/>
        </w:rPr>
        <w:br/>
        <w:t xml:space="preserve">  </w:t>
      </w:r>
      <w:r>
        <w:rPr>
          <w:rFonts w:ascii="Book Antiqua" w:hAnsi="Book Antiqua"/>
          <w:b/>
          <w:i/>
          <w:sz w:val="24"/>
        </w:rPr>
        <w:t>Амебный плеврит</w:t>
      </w:r>
      <w:r>
        <w:rPr>
          <w:rFonts w:ascii="Book Antiqua" w:hAnsi="Book Antiqua"/>
          <w:sz w:val="24"/>
        </w:rPr>
        <w:t xml:space="preserve"> возникает обычно при прорыве через диафрагму амебного абсцесса печени. Это сопровождается резкой болью в правом подреберье, одышкой. Плевральный выпот имеет вид "шоколадного сиропа", содержит частицы паренхимы печени, нейтрофилы. Амебы определяются лишь в 10% случаев. Серодиагностика обычно помогает уточнить этиологический диагноз. </w:t>
      </w:r>
      <w:r>
        <w:rPr>
          <w:rFonts w:ascii="Book Antiqua" w:hAnsi="Book Antiqua"/>
          <w:sz w:val="24"/>
        </w:rPr>
        <w:br/>
        <w:t xml:space="preserve">  </w:t>
      </w:r>
      <w:r>
        <w:rPr>
          <w:rFonts w:ascii="Book Antiqua" w:hAnsi="Book Antiqua"/>
          <w:b/>
          <w:i/>
          <w:sz w:val="24"/>
        </w:rPr>
        <w:t>Эхинококковые поражения плевры</w:t>
      </w:r>
      <w:r>
        <w:rPr>
          <w:rFonts w:ascii="Book Antiqua" w:hAnsi="Book Antiqua"/>
          <w:sz w:val="24"/>
        </w:rPr>
        <w:t xml:space="preserve"> возникают при прорыве эхинококковой кисты легкого, печени или селезенки в плевральную полость. Реже киста развивается первично в плевральной полости. При прорыве кисты в плевральную полость возникает острая боль, одышка. Нередко прорыв нагноившейся кисты ведет к формированию эмпиемы. Наличие субплеврально расположенной эхинококковой кисты часто ведет к образованию бронхоплеврального свища. Диагностическое значение имеет обнаружение в экссудате, биоптате плевры сколексов с крючьями паразита, оболочек эхинококковой кисты, а также положительные результаты серодиагностики. </w:t>
      </w:r>
    </w:p>
    <w:p w:rsidR="00F00DE3" w:rsidRDefault="00F00DE3">
      <w:pPr>
        <w:rPr>
          <w:rFonts w:ascii="Book Antiqua" w:hAnsi="Book Antiqua"/>
          <w:sz w:val="24"/>
        </w:rPr>
      </w:pPr>
      <w:r>
        <w:rPr>
          <w:rFonts w:ascii="Book Antiqua" w:hAnsi="Book Antiqua"/>
          <w:sz w:val="24"/>
        </w:rPr>
        <w:t xml:space="preserve">  Экссудативный плеврит - типичное проявление </w:t>
      </w:r>
      <w:r>
        <w:rPr>
          <w:rFonts w:ascii="Book Antiqua" w:hAnsi="Book Antiqua"/>
          <w:b/>
          <w:i/>
          <w:sz w:val="24"/>
        </w:rPr>
        <w:t>парагонимоза</w:t>
      </w:r>
      <w:r>
        <w:rPr>
          <w:rFonts w:ascii="Book Antiqua" w:hAnsi="Book Antiqua"/>
          <w:sz w:val="24"/>
        </w:rPr>
        <w:t xml:space="preserve">. В России эндемичные очаги этой инфекции расположены на Дальнем </w:t>
      </w:r>
      <w:r>
        <w:rPr>
          <w:rFonts w:ascii="Book Antiqua" w:hAnsi="Book Antiqua"/>
          <w:sz w:val="24"/>
        </w:rPr>
        <w:lastRenderedPageBreak/>
        <w:t>Востоке. У 40% больных парагонимозом диагностируется сухой мигрирующий рецидивирующий плеврит. У трети больных парагонимозом экссудативный плеврит сочетается с очаговыми и инфильтративными поражениями легких. Для этих плевритов характерно длительное течение с образованием мощных плевральных сращений. Экссудат преимущественно эозинофильный. Диагностика основана на обнаружении в плевральной жидкости и мокроте яиц паразита и на повышении титров антител к антигенам паразита.</w:t>
      </w:r>
      <w:r>
        <w:rPr>
          <w:rFonts w:ascii="Book Antiqua" w:hAnsi="Book Antiqua"/>
          <w:sz w:val="24"/>
        </w:rPr>
        <w:br/>
      </w:r>
      <w:bookmarkStart w:id="16" w:name="_Toc9174684"/>
      <w:bookmarkStart w:id="17" w:name="_Toc9174860"/>
      <w:bookmarkStart w:id="18" w:name="_Toc9174928"/>
      <w:bookmarkStart w:id="19" w:name="_Toc9178300"/>
      <w:bookmarkStart w:id="20" w:name="_Toc9178367"/>
    </w:p>
    <w:p w:rsidR="00F00DE3" w:rsidRDefault="00F00DE3">
      <w:pPr>
        <w:pStyle w:val="5"/>
      </w:pPr>
      <w:r>
        <w:t>Признаки паразитарных плевритов</w:t>
      </w:r>
    </w:p>
    <w:tbl>
      <w:tblPr>
        <w:tblW w:w="0" w:type="auto"/>
        <w:tblInd w:w="105" w:type="dxa"/>
        <w:tblLayout w:type="fixed"/>
        <w:tblCellMar>
          <w:left w:w="105" w:type="dxa"/>
          <w:right w:w="105" w:type="dxa"/>
        </w:tblCellMar>
        <w:tblLook w:val="0000" w:firstRow="0" w:lastRow="0" w:firstColumn="0" w:lastColumn="0" w:noHBand="0" w:noVBand="0"/>
      </w:tblPr>
      <w:tblGrid>
        <w:gridCol w:w="2811"/>
        <w:gridCol w:w="2811"/>
        <w:gridCol w:w="2811"/>
      </w:tblGrid>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АМЕБИАЗ</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ЭХИНОКОККОЗ</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ПАРАГОНИМОЗ</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Амебиазный абсцесс печени</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Прорыв кисты в плевральную полость</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Сухой, мигрирующий</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Прорыв через диафрагму</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Эмпиема плевры</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рецидивирующий плеврит</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Резкая боль, одышка</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Образование свищей</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Очаговые изменения в легких</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Плевральное содержимое -</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Обнаружение в материалах</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Эозинофилия</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"шоколадный сироп"</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сколексов с крючьями</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Положительные серологические</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Нейтрофилы</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Положительные серологические пробы</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пробы</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 xml:space="preserve">Частицы гепатоцитов </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Обнаружение яиц</w:t>
            </w:r>
          </w:p>
        </w:tc>
      </w:tr>
    </w:tbl>
    <w:p w:rsidR="00F00DE3" w:rsidRDefault="00F00DE3">
      <w:pPr>
        <w:spacing w:before="20" w:line="220" w:lineRule="auto"/>
        <w:rPr>
          <w:rFonts w:ascii="Book Antiqua" w:hAnsi="Book Antiqua"/>
          <w:sz w:val="24"/>
        </w:rPr>
      </w:pPr>
    </w:p>
    <w:p w:rsidR="00F00DE3" w:rsidRDefault="00F00DE3">
      <w:pPr>
        <w:pStyle w:val="4"/>
      </w:pPr>
      <w:r>
        <w:t>Плевриты опухолевой этиологии</w:t>
      </w:r>
      <w:bookmarkEnd w:id="16"/>
      <w:bookmarkEnd w:id="17"/>
      <w:bookmarkEnd w:id="18"/>
      <w:bookmarkEnd w:id="19"/>
      <w:bookmarkEnd w:id="20"/>
    </w:p>
    <w:p w:rsidR="00F00DE3" w:rsidRDefault="00F00DE3">
      <w:pPr>
        <w:spacing w:before="40" w:line="220" w:lineRule="auto"/>
        <w:rPr>
          <w:rFonts w:ascii="Book Antiqua" w:hAnsi="Book Antiqua"/>
          <w:sz w:val="24"/>
        </w:rPr>
      </w:pPr>
      <w:r>
        <w:rPr>
          <w:rFonts w:ascii="Book Antiqua" w:hAnsi="Book Antiqua"/>
          <w:sz w:val="24"/>
        </w:rPr>
        <w:t xml:space="preserve">  Среди всех плевральных выпотов опухолевые выпоты составля</w:t>
      </w:r>
      <w:r>
        <w:rPr>
          <w:rFonts w:ascii="Book Antiqua" w:hAnsi="Book Antiqua"/>
          <w:sz w:val="24"/>
        </w:rPr>
        <w:softHyphen/>
        <w:t xml:space="preserve">ют 15-20%. Согласно данным </w:t>
      </w:r>
      <w:r>
        <w:rPr>
          <w:rFonts w:ascii="Book Antiqua" w:hAnsi="Book Antiqua"/>
          <w:sz w:val="24"/>
          <w:lang w:val="en-US"/>
        </w:rPr>
        <w:t>Light</w:t>
      </w:r>
      <w:r w:rsidRPr="008A5085">
        <w:rPr>
          <w:rFonts w:ascii="Book Antiqua" w:hAnsi="Book Antiqua"/>
          <w:sz w:val="24"/>
        </w:rPr>
        <w:t xml:space="preserve"> </w:t>
      </w:r>
      <w:r>
        <w:rPr>
          <w:rFonts w:ascii="Book Antiqua" w:hAnsi="Book Antiqua"/>
          <w:sz w:val="24"/>
        </w:rPr>
        <w:t>(1983) 75% злокачественных плев</w:t>
      </w:r>
      <w:r>
        <w:rPr>
          <w:rFonts w:ascii="Book Antiqua" w:hAnsi="Book Antiqua"/>
          <w:sz w:val="24"/>
        </w:rPr>
        <w:softHyphen/>
        <w:t>ральных выпотов обусловлены раком легкого, молочной железы, лимфомой. На первом месте среди всех опухолей, вызывающих по</w:t>
      </w:r>
      <w:r>
        <w:rPr>
          <w:rFonts w:ascii="Book Antiqua" w:hAnsi="Book Antiqua"/>
          <w:sz w:val="24"/>
        </w:rPr>
        <w:softHyphen/>
        <w:t>явление плеврального выпота, стоит рак легкого (чаще централь</w:t>
      </w:r>
      <w:r>
        <w:rPr>
          <w:rFonts w:ascii="Book Antiqua" w:hAnsi="Book Antiqua"/>
          <w:sz w:val="24"/>
        </w:rPr>
        <w:softHyphen/>
        <w:t>ный), который диагностируется у 72% больных опухолевым плевритом.</w:t>
      </w:r>
    </w:p>
    <w:p w:rsidR="00F00DE3" w:rsidRDefault="00F00DE3">
      <w:pPr>
        <w:spacing w:line="220" w:lineRule="auto"/>
        <w:rPr>
          <w:rFonts w:ascii="Book Antiqua" w:hAnsi="Book Antiqua"/>
          <w:sz w:val="24"/>
        </w:rPr>
      </w:pPr>
      <w:r>
        <w:rPr>
          <w:rFonts w:ascii="Book Antiqua" w:hAnsi="Book Antiqua"/>
          <w:sz w:val="24"/>
        </w:rPr>
        <w:t xml:space="preserve">  Вторая наиболее частая причина злокачественного экссудативного плеврита — метастатический рак молочной железы, третья — злокаче</w:t>
      </w:r>
      <w:r>
        <w:rPr>
          <w:rFonts w:ascii="Book Antiqua" w:hAnsi="Book Antiqua"/>
          <w:sz w:val="24"/>
        </w:rPr>
        <w:softHyphen/>
        <w:t>ственная лимфома, лимфогранулематоз. В остальных случаях речь идет о мезотелиоме плевры, раке яичников и матки, раке различных отде</w:t>
      </w:r>
      <w:r>
        <w:rPr>
          <w:rFonts w:ascii="Book Antiqua" w:hAnsi="Book Antiqua"/>
          <w:sz w:val="24"/>
        </w:rPr>
        <w:softHyphen/>
        <w:t>лов желудочно-кишечного тракта и опухолях других локализаций.</w:t>
      </w:r>
    </w:p>
    <w:p w:rsidR="00F00DE3" w:rsidRDefault="00F00DE3">
      <w:pPr>
        <w:spacing w:line="220" w:lineRule="auto"/>
        <w:ind w:firstLine="709"/>
        <w:rPr>
          <w:rFonts w:ascii="Book Antiqua" w:hAnsi="Book Antiqua"/>
          <w:sz w:val="24"/>
        </w:rPr>
      </w:pPr>
      <w:r>
        <w:rPr>
          <w:rFonts w:ascii="Book Antiqua" w:hAnsi="Book Antiqua"/>
          <w:sz w:val="24"/>
        </w:rPr>
        <w:t>Основными механизмами образования плеврального выпота при злокачественных опухолях являются (</w:t>
      </w:r>
      <w:r>
        <w:rPr>
          <w:rFonts w:ascii="Book Antiqua" w:hAnsi="Book Antiqua"/>
          <w:sz w:val="24"/>
          <w:lang w:val="en-US"/>
        </w:rPr>
        <w:t>Light</w:t>
      </w:r>
      <w:r>
        <w:rPr>
          <w:rFonts w:ascii="Book Antiqua" w:hAnsi="Book Antiqua"/>
          <w:sz w:val="24"/>
        </w:rPr>
        <w:t>, 1983):</w:t>
      </w:r>
    </w:p>
    <w:p w:rsidR="00F00DE3" w:rsidRDefault="00F00DE3">
      <w:pPr>
        <w:spacing w:line="220" w:lineRule="auto"/>
        <w:ind w:firstLine="709"/>
        <w:rPr>
          <w:rFonts w:ascii="Book Antiqua" w:hAnsi="Book Antiqua"/>
          <w:sz w:val="24"/>
        </w:rPr>
      </w:pPr>
      <w:r>
        <w:rPr>
          <w:rFonts w:ascii="Book Antiqua" w:hAnsi="Book Antiqua"/>
          <w:sz w:val="24"/>
        </w:rPr>
        <w:t>• метастазы опухоли в плевру и значительное увеличение прони</w:t>
      </w:r>
      <w:r>
        <w:rPr>
          <w:rFonts w:ascii="Book Antiqua" w:hAnsi="Book Antiqua"/>
          <w:sz w:val="24"/>
        </w:rPr>
        <w:softHyphen/>
        <w:t>цаемости ее сосудов;</w:t>
      </w:r>
    </w:p>
    <w:p w:rsidR="00F00DE3" w:rsidRDefault="00F00DE3">
      <w:pPr>
        <w:pStyle w:val="a4"/>
        <w:spacing w:line="220" w:lineRule="auto"/>
        <w:jc w:val="left"/>
        <w:rPr>
          <w:rFonts w:ascii="Book Antiqua" w:hAnsi="Book Antiqua"/>
          <w:sz w:val="24"/>
        </w:rPr>
      </w:pPr>
      <w:r>
        <w:rPr>
          <w:rFonts w:ascii="Book Antiqua" w:hAnsi="Book Antiqua"/>
          <w:sz w:val="24"/>
        </w:rPr>
        <w:t>• обструкция метастазами лимфатических сосудов и резкое сни</w:t>
      </w:r>
      <w:r>
        <w:rPr>
          <w:rFonts w:ascii="Book Antiqua" w:hAnsi="Book Antiqua"/>
          <w:sz w:val="24"/>
        </w:rPr>
        <w:softHyphen/>
        <w:t>жение резорбции жидкости из плевральной полости;</w:t>
      </w:r>
    </w:p>
    <w:p w:rsidR="00F00DE3" w:rsidRDefault="00F00DE3">
      <w:pPr>
        <w:spacing w:line="220" w:lineRule="auto"/>
        <w:ind w:firstLine="709"/>
        <w:rPr>
          <w:rFonts w:ascii="Book Antiqua" w:hAnsi="Book Antiqua"/>
          <w:sz w:val="24"/>
        </w:rPr>
      </w:pPr>
      <w:r>
        <w:rPr>
          <w:rFonts w:ascii="Book Antiqua" w:hAnsi="Book Antiqua"/>
          <w:sz w:val="24"/>
        </w:rPr>
        <w:t>• поражение лимфоузлов средостения и уменьшение оттока лим</w:t>
      </w:r>
      <w:r>
        <w:rPr>
          <w:rFonts w:ascii="Book Antiqua" w:hAnsi="Book Antiqua"/>
          <w:sz w:val="24"/>
        </w:rPr>
        <w:softHyphen/>
        <w:t>фы из плевры;</w:t>
      </w:r>
    </w:p>
    <w:p w:rsidR="00F00DE3" w:rsidRDefault="00F00DE3">
      <w:pPr>
        <w:spacing w:line="220" w:lineRule="auto"/>
        <w:ind w:firstLine="709"/>
        <w:rPr>
          <w:rFonts w:ascii="Book Antiqua" w:hAnsi="Book Antiqua"/>
          <w:sz w:val="24"/>
        </w:rPr>
      </w:pPr>
      <w:r>
        <w:rPr>
          <w:rFonts w:ascii="Book Antiqua" w:hAnsi="Book Antiqua"/>
          <w:sz w:val="24"/>
        </w:rPr>
        <w:t>• обструкция грудного лимфатического протока (развитие хилоторакса);</w:t>
      </w:r>
    </w:p>
    <w:p w:rsidR="00F00DE3" w:rsidRDefault="00F00DE3">
      <w:pPr>
        <w:spacing w:line="220" w:lineRule="auto"/>
        <w:ind w:firstLine="709"/>
        <w:rPr>
          <w:rFonts w:ascii="Book Antiqua" w:hAnsi="Book Antiqua"/>
          <w:sz w:val="24"/>
        </w:rPr>
      </w:pPr>
      <w:r>
        <w:rPr>
          <w:rFonts w:ascii="Book Antiqua" w:hAnsi="Book Antiqua"/>
          <w:sz w:val="24"/>
        </w:rPr>
        <w:t>• развитие гипопротеинемии вследствие раковой интоксикации и нарушения белковообразовательной функции печени.</w:t>
      </w:r>
    </w:p>
    <w:p w:rsidR="00F00DE3" w:rsidRDefault="00F00DE3">
      <w:pPr>
        <w:spacing w:line="220" w:lineRule="auto"/>
        <w:ind w:firstLine="709"/>
        <w:rPr>
          <w:rFonts w:ascii="Book Antiqua" w:hAnsi="Book Antiqua"/>
          <w:sz w:val="24"/>
        </w:rPr>
      </w:pPr>
      <w:r>
        <w:rPr>
          <w:rFonts w:ascii="Book Antiqua" w:hAnsi="Book Antiqua"/>
          <w:sz w:val="24"/>
        </w:rPr>
        <w:t>Плевральный выпот опухолевой природы имеет достаточно ха</w:t>
      </w:r>
      <w:r>
        <w:rPr>
          <w:rFonts w:ascii="Book Antiqua" w:hAnsi="Book Antiqua"/>
          <w:sz w:val="24"/>
        </w:rPr>
        <w:softHyphen/>
        <w:t>рактерные особенности:</w:t>
      </w:r>
    </w:p>
    <w:p w:rsidR="00F00DE3" w:rsidRDefault="00F00DE3">
      <w:pPr>
        <w:spacing w:line="220" w:lineRule="auto"/>
        <w:ind w:firstLine="709"/>
        <w:rPr>
          <w:rFonts w:ascii="Book Antiqua" w:hAnsi="Book Antiqua"/>
          <w:sz w:val="24"/>
        </w:rPr>
      </w:pPr>
      <w:r>
        <w:rPr>
          <w:rFonts w:ascii="Book Antiqua" w:hAnsi="Book Antiqua"/>
          <w:sz w:val="24"/>
        </w:rPr>
        <w:t>• постепенное развитие выпота и остальной клинической симп</w:t>
      </w:r>
      <w:r>
        <w:rPr>
          <w:rFonts w:ascii="Book Antiqua" w:hAnsi="Book Antiqua"/>
          <w:sz w:val="24"/>
        </w:rPr>
        <w:softHyphen/>
        <w:t>томатики (слабость, анорексия, похудание, одышка, кашель с отделением мокроты, нередко с примесью крови);</w:t>
      </w:r>
    </w:p>
    <w:p w:rsidR="00F00DE3" w:rsidRDefault="00F00DE3">
      <w:pPr>
        <w:spacing w:line="220" w:lineRule="auto"/>
        <w:ind w:firstLine="709"/>
        <w:rPr>
          <w:rFonts w:ascii="Book Antiqua" w:hAnsi="Book Antiqua"/>
          <w:sz w:val="24"/>
        </w:rPr>
      </w:pPr>
      <w:r>
        <w:rPr>
          <w:rFonts w:ascii="Book Antiqua" w:hAnsi="Book Antiqua"/>
          <w:sz w:val="24"/>
        </w:rPr>
        <w:t>• обнаружение достаточно большого количества жидкости в по</w:t>
      </w:r>
      <w:r>
        <w:rPr>
          <w:rFonts w:ascii="Book Antiqua" w:hAnsi="Book Antiqua"/>
          <w:sz w:val="24"/>
        </w:rPr>
        <w:softHyphen/>
        <w:t>лости плевры и быстрое ее накопление после проведенного плевроцентеза;</w:t>
      </w:r>
    </w:p>
    <w:p w:rsidR="00F00DE3" w:rsidRDefault="00F00DE3">
      <w:pPr>
        <w:spacing w:line="220" w:lineRule="auto"/>
        <w:ind w:firstLine="709"/>
        <w:rPr>
          <w:rFonts w:ascii="Book Antiqua" w:hAnsi="Book Antiqua"/>
          <w:sz w:val="24"/>
        </w:rPr>
      </w:pPr>
      <w:r>
        <w:rPr>
          <w:rFonts w:ascii="Book Antiqua" w:hAnsi="Book Antiqua"/>
          <w:sz w:val="24"/>
        </w:rPr>
        <w:t>• выявление с помощью компьютерной томографии или рентгено</w:t>
      </w:r>
      <w:r>
        <w:rPr>
          <w:rFonts w:ascii="Book Antiqua" w:hAnsi="Book Antiqua"/>
          <w:sz w:val="24"/>
        </w:rPr>
        <w:softHyphen/>
        <w:t>графии (после предварительного удаления экссудата из плевраль</w:t>
      </w:r>
      <w:r>
        <w:rPr>
          <w:rFonts w:ascii="Book Antiqua" w:hAnsi="Book Antiqua"/>
          <w:sz w:val="24"/>
        </w:rPr>
        <w:softHyphen/>
        <w:t>ной полости) признаков бронхогенного рака, увеличения медиастинальных лимфоузлов, метастатического поражения легких;</w:t>
      </w:r>
    </w:p>
    <w:p w:rsidR="00F00DE3" w:rsidRDefault="00F00DE3">
      <w:pPr>
        <w:spacing w:line="220" w:lineRule="auto"/>
        <w:ind w:firstLine="709"/>
        <w:rPr>
          <w:rFonts w:ascii="Book Antiqua" w:hAnsi="Book Antiqua"/>
          <w:sz w:val="24"/>
        </w:rPr>
      </w:pPr>
      <w:r>
        <w:rPr>
          <w:rFonts w:ascii="Book Antiqua" w:hAnsi="Book Antiqua"/>
          <w:sz w:val="24"/>
        </w:rPr>
        <w:t>• геморрагический характер выпота; при злокачественной лимфоме - часто наблюдается хилоторакс;</w:t>
      </w:r>
    </w:p>
    <w:p w:rsidR="00F00DE3" w:rsidRDefault="00F00DE3">
      <w:pPr>
        <w:spacing w:line="220" w:lineRule="auto"/>
        <w:ind w:firstLine="709"/>
        <w:rPr>
          <w:rFonts w:ascii="Book Antiqua" w:hAnsi="Book Antiqua"/>
          <w:sz w:val="24"/>
        </w:rPr>
      </w:pPr>
      <w:r>
        <w:rPr>
          <w:rFonts w:ascii="Book Antiqua" w:hAnsi="Book Antiqua"/>
          <w:sz w:val="24"/>
        </w:rPr>
        <w:t>• соответствие плеврального выпота всем критериям экссудата и очень часто низкое содержание глюкозы (чем ниже уровень глюкозы в экссудате, тем хуже прогноз для больного);</w:t>
      </w:r>
    </w:p>
    <w:p w:rsidR="00F00DE3" w:rsidRDefault="00F00DE3">
      <w:pPr>
        <w:spacing w:line="220" w:lineRule="auto"/>
        <w:ind w:firstLine="709"/>
        <w:rPr>
          <w:rFonts w:ascii="Book Antiqua" w:hAnsi="Book Antiqua"/>
          <w:sz w:val="24"/>
        </w:rPr>
      </w:pPr>
      <w:r>
        <w:rPr>
          <w:rFonts w:ascii="Book Antiqua" w:hAnsi="Book Antiqua"/>
          <w:sz w:val="24"/>
        </w:rPr>
        <w:t>• обнаружение в плевральном выпоте злокачественных клеток; це</w:t>
      </w:r>
      <w:r>
        <w:rPr>
          <w:rFonts w:ascii="Book Antiqua" w:hAnsi="Book Antiqua"/>
          <w:sz w:val="24"/>
        </w:rPr>
        <w:softHyphen/>
        <w:t>лесообразно анализировать несколько проб плевральной жидко</w:t>
      </w:r>
      <w:r>
        <w:rPr>
          <w:rFonts w:ascii="Book Antiqua" w:hAnsi="Book Antiqua"/>
          <w:sz w:val="24"/>
        </w:rPr>
        <w:softHyphen/>
        <w:t>сти для получения более достоверных результатов;</w:t>
      </w:r>
    </w:p>
    <w:p w:rsidR="00F00DE3" w:rsidRDefault="00F00DE3">
      <w:pPr>
        <w:spacing w:before="20"/>
        <w:ind w:firstLine="709"/>
        <w:rPr>
          <w:rFonts w:ascii="Book Antiqua" w:hAnsi="Book Antiqua"/>
          <w:sz w:val="24"/>
        </w:rPr>
      </w:pPr>
      <w:r>
        <w:rPr>
          <w:rFonts w:ascii="Book Antiqua" w:hAnsi="Book Antiqua"/>
          <w:sz w:val="24"/>
        </w:rPr>
        <w:t>• выявление в плевральной жидкости раково-эмбрионального</w:t>
      </w:r>
      <w:r w:rsidRPr="008A5085">
        <w:rPr>
          <w:rFonts w:ascii="Book Antiqua" w:hAnsi="Book Antiqua"/>
          <w:sz w:val="24"/>
        </w:rPr>
        <w:t xml:space="preserve"> </w:t>
      </w:r>
      <w:r>
        <w:rPr>
          <w:rFonts w:ascii="Book Antiqua" w:hAnsi="Book Antiqua"/>
          <w:sz w:val="24"/>
        </w:rPr>
        <w:t>антигена.</w:t>
      </w:r>
    </w:p>
    <w:p w:rsidR="00F00DE3" w:rsidRDefault="00F00DE3">
      <w:pPr>
        <w:spacing w:line="220" w:lineRule="auto"/>
        <w:rPr>
          <w:rFonts w:ascii="Book Antiqua" w:hAnsi="Book Antiqua"/>
          <w:sz w:val="24"/>
        </w:rPr>
      </w:pPr>
      <w:r>
        <w:rPr>
          <w:rFonts w:ascii="Book Antiqua" w:hAnsi="Book Antiqua"/>
          <w:sz w:val="24"/>
        </w:rPr>
        <w:t xml:space="preserve">  При отсутствии злокачественных клеток в плевральном экссудате и подозрении на опухолевый процесс следует проводить торакоскопию с биопсией плевры и последующим гистологическим исследованием.</w:t>
      </w:r>
    </w:p>
    <w:p w:rsidR="00F00DE3" w:rsidRDefault="00F00DE3">
      <w:pPr>
        <w:rPr>
          <w:rFonts w:ascii="Book Antiqua" w:hAnsi="Book Antiqua"/>
          <w:b/>
          <w:sz w:val="24"/>
        </w:rPr>
      </w:pPr>
    </w:p>
    <w:p w:rsidR="00F00DE3" w:rsidRDefault="00F00DE3">
      <w:pPr>
        <w:pStyle w:val="4"/>
        <w:spacing w:before="0" w:line="240" w:lineRule="auto"/>
      </w:pPr>
      <w:r>
        <w:t>Плевриты при системных заболеваниях соединительной ткани</w:t>
      </w:r>
    </w:p>
    <w:p w:rsidR="00F00DE3" w:rsidRDefault="00F00DE3">
      <w:pPr>
        <w:rPr>
          <w:rFonts w:ascii="Book Antiqua" w:hAnsi="Book Antiqua"/>
          <w:sz w:val="24"/>
        </w:rPr>
      </w:pPr>
    </w:p>
    <w:p w:rsidR="00F00DE3" w:rsidRDefault="00F00DE3">
      <w:pPr>
        <w:rPr>
          <w:rFonts w:ascii="Book Antiqua" w:hAnsi="Book Antiqua"/>
          <w:sz w:val="24"/>
        </w:rPr>
      </w:pPr>
      <w:r>
        <w:rPr>
          <w:rFonts w:ascii="Book Antiqua" w:hAnsi="Book Antiqua"/>
          <w:sz w:val="24"/>
        </w:rPr>
        <w:t xml:space="preserve">  Экссудативные плевриты - нередкое проявление </w:t>
      </w:r>
      <w:r>
        <w:rPr>
          <w:rFonts w:ascii="Book Antiqua" w:hAnsi="Book Antiqua"/>
          <w:b/>
          <w:sz w:val="24"/>
        </w:rPr>
        <w:t xml:space="preserve">системных заболеваний соединительной ткани.  </w:t>
      </w:r>
      <w:r>
        <w:rPr>
          <w:rFonts w:ascii="Book Antiqua" w:hAnsi="Book Antiqua"/>
          <w:b/>
          <w:i/>
          <w:sz w:val="24"/>
        </w:rPr>
        <w:t>Системная красная волчанка</w:t>
      </w:r>
      <w:r>
        <w:rPr>
          <w:rFonts w:ascii="Book Antiqua" w:hAnsi="Book Antiqua"/>
          <w:sz w:val="24"/>
        </w:rPr>
        <w:t xml:space="preserve"> (СКВ) до 50% случаев протекает с поражением плевры. Плевральный выпот у таких больных чаще двусторонний, экссудат серозный, лимфоцитарный. Обнаружение клинико-лабораторных признаков СКВ, особенно противоядерных антител и LE-клеток, позволяет установить природу плеврита. Особенностью волчаночного плеврита является высокая эффективность кортикостероидной терапии. Экссудативный плеврит при </w:t>
      </w:r>
      <w:r>
        <w:rPr>
          <w:rFonts w:ascii="Book Antiqua" w:hAnsi="Book Antiqua"/>
          <w:b/>
          <w:i/>
          <w:sz w:val="24"/>
        </w:rPr>
        <w:t>ревматоидном полиартрите</w:t>
      </w:r>
      <w:r>
        <w:rPr>
          <w:rFonts w:ascii="Book Antiqua" w:hAnsi="Book Antiqua"/>
          <w:sz w:val="24"/>
        </w:rPr>
        <w:t xml:space="preserve"> имеет наклонность к хроническому рецидивирующему течению. Экссудат серозный, лимфоцитарный, с низким содержанием глюкозы и высокими титрами ревматоидного фактора. Эффективность применения кортикостероидов непостоянная. В диагностике важен учет других проявлений ревматоидного полиартрита. Экссудативный плеврит при </w:t>
      </w:r>
      <w:r>
        <w:rPr>
          <w:rFonts w:ascii="Book Antiqua" w:hAnsi="Book Antiqua"/>
          <w:b/>
          <w:i/>
          <w:sz w:val="24"/>
        </w:rPr>
        <w:t>ревматизме</w:t>
      </w:r>
      <w:r>
        <w:rPr>
          <w:rFonts w:ascii="Book Antiqua" w:hAnsi="Book Antiqua"/>
          <w:sz w:val="24"/>
        </w:rPr>
        <w:t xml:space="preserve"> имеет минимальное количество специфических признаков. Диагностика основана на учете клиники ревматизма и исключении других возможных причин плеврита. При гистологическом исследовании биоптатов плевры специфические гранулемы обнаруживаются очень редко.</w:t>
      </w:r>
      <w:r>
        <w:rPr>
          <w:rFonts w:ascii="Book Antiqua" w:hAnsi="Book Antiqua"/>
          <w:sz w:val="24"/>
        </w:rPr>
        <w:br/>
      </w:r>
    </w:p>
    <w:p w:rsidR="00F00DE3" w:rsidRDefault="00F00DE3">
      <w:pPr>
        <w:jc w:val="center"/>
        <w:rPr>
          <w:rFonts w:ascii="Book Antiqua" w:hAnsi="Book Antiqua"/>
          <w:sz w:val="24"/>
        </w:rPr>
      </w:pPr>
      <w:r>
        <w:rPr>
          <w:rFonts w:ascii="Book Antiqua" w:hAnsi="Book Antiqua"/>
          <w:sz w:val="24"/>
        </w:rPr>
        <w:br w:type="page"/>
      </w:r>
      <w:r>
        <w:rPr>
          <w:rFonts w:ascii="Book Antiqua" w:hAnsi="Book Antiqua"/>
          <w:b/>
          <w:sz w:val="24"/>
        </w:rPr>
        <w:t>ПЛЕВРИТЫ ПРИ СИСТЕМНЫХ ЗАБОЛЕВАНИЯХ СОЕДИНИТЕЛЬНОЙ ТКАНИ</w:t>
      </w:r>
    </w:p>
    <w:tbl>
      <w:tblPr>
        <w:tblW w:w="0" w:type="auto"/>
        <w:tblInd w:w="105" w:type="dxa"/>
        <w:tblLayout w:type="fixed"/>
        <w:tblCellMar>
          <w:left w:w="105" w:type="dxa"/>
          <w:right w:w="105" w:type="dxa"/>
        </w:tblCellMar>
        <w:tblLook w:val="0000" w:firstRow="0" w:lastRow="0" w:firstColumn="0" w:lastColumn="0" w:noHBand="0" w:noVBand="0"/>
      </w:tblPr>
      <w:tblGrid>
        <w:gridCol w:w="2811"/>
        <w:gridCol w:w="2811"/>
        <w:gridCol w:w="2811"/>
      </w:tblGrid>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Системная красная волчанка</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Ревматоидный артрит</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b/>
                <w:sz w:val="24"/>
              </w:rPr>
              <w:t>Ревматизм</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Двусторонний выпот</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Серозный выпот</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Возможно хроническое течение</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Серозный</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Низкое содержание глюкозы в выпоте</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Клиника ревматизма</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Лимфоцитарный</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Высокие титры Ревм. Фактора</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Диагностика методом исключения других причин</w:t>
            </w: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Противоядерные антитела</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Эффект от кортикостероидов непостоянный</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LE-клетки</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r>
      <w:tr w:rsidR="00F00DE3">
        <w:tblPrEx>
          <w:tblCellMar>
            <w:top w:w="0" w:type="dxa"/>
            <w:bottom w:w="0" w:type="dxa"/>
          </w:tblCellMar>
        </w:tblPrEx>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r>
              <w:rPr>
                <w:rFonts w:ascii="Book Antiqua" w:hAnsi="Book Antiqua"/>
                <w:sz w:val="24"/>
              </w:rPr>
              <w:t>Высокая эффективность кортикостероидов</w:t>
            </w: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c>
          <w:tcPr>
            <w:tcW w:w="2811" w:type="dxa"/>
            <w:tcBorders>
              <w:top w:val="threeDEmboss" w:sz="6" w:space="0" w:color="auto"/>
              <w:left w:val="threeDEmboss" w:sz="6" w:space="0" w:color="auto"/>
              <w:bottom w:val="threeDEmboss" w:sz="6" w:space="0" w:color="auto"/>
              <w:right w:val="threeDEmboss" w:sz="6" w:space="0" w:color="auto"/>
            </w:tcBorders>
          </w:tcPr>
          <w:p w:rsidR="00F00DE3" w:rsidRDefault="00F00DE3">
            <w:pPr>
              <w:rPr>
                <w:rFonts w:ascii="Book Antiqua" w:hAnsi="Book Antiqua"/>
                <w:sz w:val="24"/>
              </w:rPr>
            </w:pPr>
          </w:p>
        </w:tc>
      </w:tr>
    </w:tbl>
    <w:p w:rsidR="00F00DE3" w:rsidRDefault="00F00DE3">
      <w:pPr>
        <w:rPr>
          <w:rFonts w:ascii="Book Antiqua" w:hAnsi="Book Antiqua"/>
          <w:sz w:val="24"/>
        </w:rPr>
      </w:pPr>
    </w:p>
    <w:p w:rsidR="00F00DE3" w:rsidRDefault="00F00DE3">
      <w:pPr>
        <w:rPr>
          <w:rFonts w:ascii="Book Antiqua" w:hAnsi="Book Antiqua"/>
          <w:sz w:val="24"/>
        </w:rPr>
      </w:pPr>
      <w:r>
        <w:rPr>
          <w:rFonts w:ascii="Book Antiqua" w:hAnsi="Book Antiqua"/>
          <w:sz w:val="24"/>
        </w:rPr>
        <w:t xml:space="preserve">    </w:t>
      </w:r>
      <w:r>
        <w:rPr>
          <w:rFonts w:ascii="Book Antiqua" w:hAnsi="Book Antiqua"/>
          <w:b/>
          <w:sz w:val="24"/>
        </w:rPr>
        <w:t xml:space="preserve">  Также наблюдаются плевриты</w:t>
      </w:r>
      <w:r>
        <w:rPr>
          <w:rFonts w:ascii="Book Antiqua" w:hAnsi="Book Antiqua"/>
          <w:sz w:val="24"/>
        </w:rPr>
        <w:t xml:space="preserve">: </w:t>
      </w:r>
    </w:p>
    <w:p w:rsidR="00F00DE3" w:rsidRDefault="00F00DE3">
      <w:pPr>
        <w:numPr>
          <w:ilvl w:val="0"/>
          <w:numId w:val="1"/>
        </w:numPr>
        <w:spacing w:line="220" w:lineRule="auto"/>
        <w:rPr>
          <w:rFonts w:ascii="Book Antiqua" w:hAnsi="Book Antiqua"/>
          <w:sz w:val="24"/>
        </w:rPr>
      </w:pPr>
      <w:r>
        <w:rPr>
          <w:rFonts w:ascii="Book Antiqua" w:hAnsi="Book Antiqua"/>
          <w:sz w:val="24"/>
        </w:rPr>
        <w:t xml:space="preserve">плеврит при синдроме Мейгса; </w:t>
      </w:r>
    </w:p>
    <w:p w:rsidR="00F00DE3" w:rsidRDefault="00F00DE3">
      <w:pPr>
        <w:numPr>
          <w:ilvl w:val="0"/>
          <w:numId w:val="1"/>
        </w:numPr>
        <w:spacing w:line="220" w:lineRule="auto"/>
        <w:rPr>
          <w:rFonts w:ascii="Book Antiqua" w:hAnsi="Book Antiqua"/>
          <w:sz w:val="24"/>
        </w:rPr>
      </w:pPr>
      <w:r>
        <w:rPr>
          <w:rFonts w:ascii="Book Antiqua" w:hAnsi="Book Antiqua"/>
          <w:sz w:val="24"/>
        </w:rPr>
        <w:t xml:space="preserve">плеврит при системных заболеваниях соединительной ткани; </w:t>
      </w:r>
    </w:p>
    <w:p w:rsidR="00F00DE3" w:rsidRDefault="00F00DE3">
      <w:pPr>
        <w:numPr>
          <w:ilvl w:val="0"/>
          <w:numId w:val="1"/>
        </w:numPr>
        <w:spacing w:line="220" w:lineRule="auto"/>
        <w:rPr>
          <w:rFonts w:ascii="Book Antiqua" w:hAnsi="Book Antiqua"/>
          <w:sz w:val="24"/>
        </w:rPr>
      </w:pPr>
      <w:r>
        <w:rPr>
          <w:rFonts w:ascii="Book Antiqua" w:hAnsi="Book Antiqua"/>
          <w:sz w:val="24"/>
        </w:rPr>
        <w:t xml:space="preserve">плеврит при остром панкреатите; </w:t>
      </w:r>
    </w:p>
    <w:p w:rsidR="00F00DE3" w:rsidRDefault="00F00DE3">
      <w:pPr>
        <w:numPr>
          <w:ilvl w:val="0"/>
          <w:numId w:val="1"/>
        </w:numPr>
        <w:spacing w:line="220" w:lineRule="auto"/>
        <w:rPr>
          <w:rFonts w:ascii="Book Antiqua" w:hAnsi="Book Antiqua"/>
          <w:sz w:val="24"/>
        </w:rPr>
      </w:pPr>
      <w:r>
        <w:rPr>
          <w:rFonts w:ascii="Book Antiqua" w:hAnsi="Book Antiqua"/>
          <w:sz w:val="24"/>
        </w:rPr>
        <w:t xml:space="preserve">плеврит при уремии; </w:t>
      </w:r>
    </w:p>
    <w:p w:rsidR="00F00DE3" w:rsidRDefault="00F00DE3">
      <w:pPr>
        <w:numPr>
          <w:ilvl w:val="0"/>
          <w:numId w:val="1"/>
        </w:numPr>
        <w:spacing w:line="220" w:lineRule="auto"/>
        <w:rPr>
          <w:rFonts w:ascii="Book Antiqua" w:hAnsi="Book Antiqua"/>
          <w:sz w:val="24"/>
        </w:rPr>
      </w:pPr>
      <w:r>
        <w:rPr>
          <w:rFonts w:ascii="Book Antiqua" w:hAnsi="Book Antiqua"/>
          <w:sz w:val="24"/>
        </w:rPr>
        <w:t>лекарственный плеврит.  Плевральный выпот может появиться при лечении гидралазином, новокаинамидом, изониазидом, хлорпромазином, фенитоином, иногда при приеме бромокриптина. К появлению выпота приводит длительное лечение этими препаратами.</w:t>
      </w:r>
      <w:r>
        <w:rPr>
          <w:rFonts w:ascii="Book Antiqua" w:hAnsi="Book Antiqua"/>
          <w:b/>
          <w:sz w:val="24"/>
        </w:rPr>
        <w:t xml:space="preserve"> </w:t>
      </w:r>
      <w:r>
        <w:rPr>
          <w:rFonts w:ascii="Book Antiqua" w:hAnsi="Book Antiqua"/>
          <w:sz w:val="24"/>
        </w:rPr>
        <w:t>Обычно имеется также и лекарственное поражение легких.</w:t>
      </w:r>
    </w:p>
    <w:p w:rsidR="00F00DE3" w:rsidRDefault="00F00DE3">
      <w:pPr>
        <w:numPr>
          <w:ilvl w:val="0"/>
          <w:numId w:val="1"/>
        </w:numPr>
        <w:spacing w:line="220" w:lineRule="auto"/>
        <w:rPr>
          <w:rFonts w:ascii="Book Antiqua" w:hAnsi="Book Antiqua"/>
          <w:sz w:val="24"/>
        </w:rPr>
      </w:pPr>
      <w:r>
        <w:rPr>
          <w:rFonts w:ascii="Book Antiqua" w:hAnsi="Book Antiqua"/>
          <w:sz w:val="24"/>
        </w:rPr>
        <w:t>эмпиема плевры (гнойный плеврит);</w:t>
      </w:r>
    </w:p>
    <w:p w:rsidR="00F00DE3" w:rsidRDefault="00F00DE3">
      <w:pPr>
        <w:numPr>
          <w:ilvl w:val="0"/>
          <w:numId w:val="1"/>
        </w:numPr>
        <w:spacing w:line="220" w:lineRule="auto"/>
        <w:rPr>
          <w:rFonts w:ascii="Book Antiqua" w:hAnsi="Book Antiqua"/>
          <w:sz w:val="24"/>
        </w:rPr>
      </w:pPr>
      <w:r>
        <w:rPr>
          <w:rFonts w:ascii="Book Antiqua" w:hAnsi="Book Antiqua"/>
          <w:sz w:val="24"/>
        </w:rPr>
        <w:t>плевральные выпоты при тромбоэмболии легочной артерии;</w:t>
      </w:r>
    </w:p>
    <w:p w:rsidR="00F00DE3" w:rsidRDefault="00F00DE3">
      <w:pPr>
        <w:numPr>
          <w:ilvl w:val="0"/>
          <w:numId w:val="1"/>
        </w:numPr>
        <w:spacing w:line="220" w:lineRule="auto"/>
        <w:rPr>
          <w:rFonts w:ascii="Book Antiqua" w:hAnsi="Book Antiqua"/>
          <w:sz w:val="24"/>
        </w:rPr>
      </w:pPr>
      <w:r>
        <w:rPr>
          <w:rFonts w:ascii="Book Antiqua" w:hAnsi="Book Antiqua"/>
          <w:sz w:val="24"/>
        </w:rPr>
        <w:t>хилоторакс – это хилезный плевральный выпот, т.е. скопление в плевральной полости лимфы. Основными причинами хилоторакса являются повреждение грудного лимфатического протока (во время операций на пищеводе, аорте и при травмах), а также блокада лим</w:t>
      </w:r>
      <w:r>
        <w:rPr>
          <w:rFonts w:ascii="Book Antiqua" w:hAnsi="Book Antiqua"/>
          <w:sz w:val="24"/>
        </w:rPr>
        <w:softHyphen/>
        <w:t>фатической системы и вен средостения опухолью (чаще всего лимфосаркомой). Развитие хилоторакса также чрезвычайно характерно для лимфангиолейомиоматоза.</w:t>
      </w:r>
    </w:p>
    <w:p w:rsidR="00F00DE3" w:rsidRDefault="00F00DE3">
      <w:pPr>
        <w:numPr>
          <w:ilvl w:val="0"/>
          <w:numId w:val="1"/>
        </w:numPr>
        <w:spacing w:line="220" w:lineRule="auto"/>
        <w:rPr>
          <w:rFonts w:ascii="Book Antiqua" w:hAnsi="Book Antiqua"/>
          <w:sz w:val="24"/>
        </w:rPr>
      </w:pPr>
      <w:r>
        <w:rPr>
          <w:rFonts w:ascii="Book Antiqua" w:hAnsi="Book Antiqua"/>
          <w:sz w:val="24"/>
        </w:rPr>
        <w:t>псевдохилезный плевральный выпот (псевдохилоторакс)</w:t>
      </w:r>
      <w:r>
        <w:rPr>
          <w:rFonts w:ascii="Book Antiqua" w:hAnsi="Book Antiqua"/>
          <w:b/>
          <w:sz w:val="24"/>
        </w:rPr>
        <w:t xml:space="preserve"> — </w:t>
      </w:r>
      <w:r>
        <w:rPr>
          <w:rFonts w:ascii="Book Antiqua" w:hAnsi="Book Antiqua"/>
          <w:sz w:val="24"/>
        </w:rPr>
        <w:t>это накопление в плевральной полости мутной или молочного цвета жидкости, содержащей большое количество холестерина, при этом нет повреждения грудного лимфатического протока.</w:t>
      </w:r>
    </w:p>
    <w:p w:rsidR="00F00DE3" w:rsidRDefault="00F00DE3">
      <w:pPr>
        <w:pStyle w:val="2"/>
        <w:jc w:val="center"/>
        <w:rPr>
          <w:rFonts w:ascii="Book Antiqua" w:hAnsi="Book Antiqua"/>
        </w:rPr>
      </w:pPr>
      <w:bookmarkStart w:id="21" w:name="_Toc9174685"/>
      <w:bookmarkStart w:id="22" w:name="_Toc9174861"/>
      <w:bookmarkStart w:id="23" w:name="_Toc9174929"/>
      <w:bookmarkStart w:id="24" w:name="_Toc9178301"/>
      <w:bookmarkStart w:id="25" w:name="_Toc9178368"/>
      <w:r>
        <w:rPr>
          <w:rFonts w:ascii="Book Antiqua" w:hAnsi="Book Antiqua"/>
        </w:rPr>
        <w:br w:type="page"/>
        <w:t>Программа обследования</w:t>
      </w:r>
      <w:bookmarkEnd w:id="21"/>
      <w:bookmarkEnd w:id="22"/>
      <w:bookmarkEnd w:id="23"/>
      <w:bookmarkEnd w:id="24"/>
      <w:bookmarkEnd w:id="25"/>
    </w:p>
    <w:p w:rsidR="00F00DE3" w:rsidRDefault="00F00DE3">
      <w:pPr>
        <w:ind w:firstLine="709"/>
        <w:rPr>
          <w:rFonts w:ascii="Book Antiqua" w:hAnsi="Book Antiqua"/>
          <w:sz w:val="24"/>
        </w:rPr>
      </w:pPr>
      <w:r>
        <w:rPr>
          <w:rFonts w:ascii="Book Antiqua" w:hAnsi="Book Antiqua"/>
          <w:sz w:val="24"/>
        </w:rPr>
        <w:t>I. Общий анализ крови, мочи.</w:t>
      </w:r>
    </w:p>
    <w:p w:rsidR="00F00DE3" w:rsidRDefault="00F00DE3">
      <w:pPr>
        <w:ind w:firstLine="709"/>
        <w:rPr>
          <w:rFonts w:ascii="Book Antiqua" w:hAnsi="Book Antiqua"/>
          <w:sz w:val="24"/>
        </w:rPr>
      </w:pPr>
      <w:r>
        <w:rPr>
          <w:rFonts w:ascii="Book Antiqua" w:hAnsi="Book Antiqua"/>
          <w:sz w:val="24"/>
          <w:lang w:val="en-US"/>
        </w:rPr>
        <w:t>II</w:t>
      </w:r>
      <w:r>
        <w:rPr>
          <w:rFonts w:ascii="Book Antiqua" w:hAnsi="Book Antiqua"/>
          <w:sz w:val="24"/>
        </w:rPr>
        <w:t xml:space="preserve"> Биохимический анализ крови: определение содержания общего белка, белковых фракций, билирубина, аминотрансфераз, хо</w:t>
      </w:r>
      <w:r>
        <w:rPr>
          <w:rFonts w:ascii="Book Antiqua" w:hAnsi="Book Antiqua"/>
          <w:sz w:val="24"/>
        </w:rPr>
        <w:softHyphen/>
        <w:t>лестерина, глюкозы, лактатдегидрогеназы, серомукоида, гаптоглобина, фибрина, сиаловых кислот, волчаночных клеток, ревматоидного фактора.</w:t>
      </w:r>
    </w:p>
    <w:p w:rsidR="00F00DE3" w:rsidRDefault="00F00DE3">
      <w:pPr>
        <w:ind w:firstLine="709"/>
        <w:rPr>
          <w:rFonts w:ascii="Book Antiqua" w:hAnsi="Book Antiqua"/>
          <w:sz w:val="24"/>
        </w:rPr>
      </w:pPr>
      <w:r>
        <w:rPr>
          <w:rFonts w:ascii="Book Antiqua" w:hAnsi="Book Antiqua"/>
          <w:sz w:val="24"/>
          <w:lang w:val="en-US"/>
        </w:rPr>
        <w:t>III</w:t>
      </w:r>
      <w:r>
        <w:rPr>
          <w:rFonts w:ascii="Book Antiqua" w:hAnsi="Book Antiqua"/>
          <w:sz w:val="24"/>
        </w:rPr>
        <w:t xml:space="preserve"> Рентгенологическое исследование легких и</w:t>
      </w:r>
      <w:r>
        <w:rPr>
          <w:rFonts w:ascii="Book Antiqua" w:hAnsi="Book Antiqua"/>
          <w:b/>
          <w:sz w:val="24"/>
        </w:rPr>
        <w:t xml:space="preserve"> </w:t>
      </w:r>
      <w:r>
        <w:rPr>
          <w:rFonts w:ascii="Book Antiqua" w:hAnsi="Book Antiqua"/>
          <w:sz w:val="24"/>
        </w:rPr>
        <w:t>компьютерная томография легких.</w:t>
      </w:r>
    </w:p>
    <w:p w:rsidR="00F00DE3" w:rsidRPr="008A5085" w:rsidRDefault="00F00DE3">
      <w:pPr>
        <w:spacing w:line="320" w:lineRule="auto"/>
        <w:ind w:right="4000" w:firstLine="709"/>
        <w:rPr>
          <w:rFonts w:ascii="Book Antiqua" w:hAnsi="Book Antiqua"/>
          <w:sz w:val="24"/>
        </w:rPr>
      </w:pPr>
      <w:r>
        <w:rPr>
          <w:rFonts w:ascii="Book Antiqua" w:hAnsi="Book Antiqua"/>
          <w:sz w:val="24"/>
          <w:lang w:val="en-US"/>
        </w:rPr>
        <w:t>IV</w:t>
      </w:r>
      <w:r>
        <w:rPr>
          <w:rFonts w:ascii="Book Antiqua" w:hAnsi="Book Antiqua"/>
          <w:sz w:val="24"/>
        </w:rPr>
        <w:t xml:space="preserve"> УЗИ сердца. </w:t>
      </w:r>
    </w:p>
    <w:p w:rsidR="00F00DE3" w:rsidRDefault="00F00DE3">
      <w:pPr>
        <w:spacing w:line="320" w:lineRule="auto"/>
        <w:ind w:right="4000" w:firstLine="709"/>
        <w:rPr>
          <w:rFonts w:ascii="Book Antiqua" w:hAnsi="Book Antiqua"/>
          <w:sz w:val="24"/>
        </w:rPr>
      </w:pPr>
      <w:r>
        <w:rPr>
          <w:rFonts w:ascii="Book Antiqua" w:hAnsi="Book Antiqua"/>
          <w:sz w:val="24"/>
          <w:lang w:val="en-US"/>
        </w:rPr>
        <w:t>V</w:t>
      </w:r>
      <w:r>
        <w:rPr>
          <w:rFonts w:ascii="Book Antiqua" w:hAnsi="Book Antiqua"/>
          <w:sz w:val="24"/>
        </w:rPr>
        <w:t xml:space="preserve"> ЭКГ.</w:t>
      </w:r>
    </w:p>
    <w:p w:rsidR="00F00DE3" w:rsidRDefault="00F00DE3">
      <w:pPr>
        <w:ind w:firstLine="709"/>
        <w:rPr>
          <w:rFonts w:ascii="Book Antiqua" w:hAnsi="Book Antiqua"/>
          <w:sz w:val="24"/>
        </w:rPr>
      </w:pPr>
      <w:r>
        <w:rPr>
          <w:rFonts w:ascii="Book Antiqua" w:hAnsi="Book Antiqua"/>
          <w:sz w:val="24"/>
          <w:lang w:val="en-US"/>
        </w:rPr>
        <w:t>VI</w:t>
      </w:r>
      <w:r>
        <w:rPr>
          <w:rFonts w:ascii="Book Antiqua" w:hAnsi="Book Antiqua"/>
          <w:sz w:val="24"/>
        </w:rPr>
        <w:t xml:space="preserve"> Плевральная пункция и исследование плевральной жидкости:</w:t>
      </w:r>
    </w:p>
    <w:p w:rsidR="00F00DE3" w:rsidRDefault="00F00DE3">
      <w:pPr>
        <w:ind w:firstLine="709"/>
        <w:rPr>
          <w:rFonts w:ascii="Book Antiqua" w:hAnsi="Book Antiqua"/>
          <w:sz w:val="24"/>
        </w:rPr>
      </w:pPr>
      <w:r>
        <w:rPr>
          <w:rFonts w:ascii="Book Antiqua" w:hAnsi="Book Antiqua"/>
          <w:sz w:val="24"/>
        </w:rPr>
        <w:t>оценка физических и химических свойств (определение белка, лактатдегидрогеназы, лизоцима, глюкозы), цитологическое и бактериологическое исследование.</w:t>
      </w:r>
    </w:p>
    <w:p w:rsidR="00F00DE3" w:rsidRDefault="00F00DE3">
      <w:pPr>
        <w:ind w:firstLine="709"/>
        <w:rPr>
          <w:rFonts w:ascii="Book Antiqua" w:hAnsi="Book Antiqua"/>
          <w:sz w:val="24"/>
        </w:rPr>
      </w:pPr>
      <w:r>
        <w:rPr>
          <w:rFonts w:ascii="Book Antiqua" w:hAnsi="Book Antiqua"/>
          <w:sz w:val="24"/>
          <w:lang w:val="en-US"/>
        </w:rPr>
        <w:t>VII</w:t>
      </w:r>
      <w:r>
        <w:rPr>
          <w:rFonts w:ascii="Book Antiqua" w:hAnsi="Book Antiqua"/>
          <w:sz w:val="24"/>
        </w:rPr>
        <w:t xml:space="preserve"> Консультация фтизиатра.</w:t>
      </w:r>
    </w:p>
    <w:p w:rsidR="00F00DE3" w:rsidRDefault="00F00DE3">
      <w:pPr>
        <w:jc w:val="center"/>
        <w:rPr>
          <w:rFonts w:ascii="Book Antiqua" w:hAnsi="Book Antiqua"/>
          <w:i/>
          <w:sz w:val="24"/>
          <w:u w:val="single"/>
        </w:rPr>
      </w:pPr>
      <w:r>
        <w:rPr>
          <w:rFonts w:ascii="Book Antiqua" w:hAnsi="Book Antiqua"/>
          <w:sz w:val="24"/>
        </w:rPr>
        <w:br w:type="page"/>
      </w:r>
      <w:r>
        <w:rPr>
          <w:rFonts w:ascii="Book Antiqua" w:hAnsi="Book Antiqua"/>
          <w:b/>
          <w:i/>
          <w:sz w:val="24"/>
          <w:u w:val="single"/>
        </w:rPr>
        <w:t>Литература:</w:t>
      </w:r>
    </w:p>
    <w:p w:rsidR="00F00DE3" w:rsidRDefault="00F00DE3">
      <w:pPr>
        <w:rPr>
          <w:rFonts w:ascii="Book Antiqua" w:hAnsi="Book Antiqua"/>
          <w:sz w:val="24"/>
        </w:rPr>
      </w:pPr>
    </w:p>
    <w:p w:rsidR="00F00DE3" w:rsidRDefault="00F00DE3">
      <w:pPr>
        <w:numPr>
          <w:ilvl w:val="0"/>
          <w:numId w:val="5"/>
        </w:numPr>
        <w:rPr>
          <w:rFonts w:ascii="Book Antiqua" w:hAnsi="Book Antiqua"/>
          <w:sz w:val="24"/>
        </w:rPr>
      </w:pPr>
      <w:r>
        <w:rPr>
          <w:rFonts w:ascii="Book Antiqua" w:hAnsi="Book Antiqua"/>
          <w:sz w:val="24"/>
        </w:rPr>
        <w:t>Туберкулез у детей и подростков: Руководство для врачей</w:t>
      </w:r>
      <w:r w:rsidRPr="008A5085">
        <w:rPr>
          <w:rFonts w:ascii="Book Antiqua" w:hAnsi="Book Antiqua"/>
          <w:sz w:val="24"/>
        </w:rPr>
        <w:t>/</w:t>
      </w:r>
      <w:r>
        <w:rPr>
          <w:rFonts w:ascii="Book Antiqua" w:hAnsi="Book Antiqua"/>
          <w:sz w:val="24"/>
        </w:rPr>
        <w:t>Под ред. Янченко Е.Н., Греймер М.С. – Изд. 2-е, перераб. и доп.- СПб.: Гиппократ, 1999. – 336 с., ил.</w:t>
      </w:r>
    </w:p>
    <w:p w:rsidR="00F00DE3" w:rsidRDefault="00F00DE3">
      <w:pPr>
        <w:numPr>
          <w:ilvl w:val="0"/>
          <w:numId w:val="5"/>
        </w:numPr>
        <w:rPr>
          <w:rFonts w:ascii="Book Antiqua" w:hAnsi="Book Antiqua"/>
          <w:sz w:val="24"/>
        </w:rPr>
      </w:pPr>
      <w:r>
        <w:rPr>
          <w:rFonts w:ascii="Book Antiqua" w:hAnsi="Book Antiqua"/>
          <w:sz w:val="24"/>
        </w:rPr>
        <w:t>Тюхтин Н.С., Полетаев С.Д. Плевриты / Болезни органов дыхания. Под ред. Н.Р.Палеева. М.: Медицина 1989;2:339-97.</w:t>
      </w:r>
    </w:p>
    <w:p w:rsidR="00F00DE3" w:rsidRDefault="00F00DE3">
      <w:pPr>
        <w:numPr>
          <w:ilvl w:val="0"/>
          <w:numId w:val="5"/>
        </w:numPr>
        <w:rPr>
          <w:rFonts w:ascii="Book Antiqua" w:hAnsi="Book Antiqua"/>
          <w:sz w:val="24"/>
        </w:rPr>
      </w:pPr>
      <w:r>
        <w:rPr>
          <w:rFonts w:ascii="Book Antiqua" w:hAnsi="Book Antiqua"/>
          <w:sz w:val="24"/>
        </w:rPr>
        <w:t>Соколов В.А. Плевриты. Екатеринбург, 1998.</w:t>
      </w:r>
    </w:p>
    <w:p w:rsidR="00F00DE3" w:rsidRDefault="00F00DE3">
      <w:pPr>
        <w:pStyle w:val="a3"/>
        <w:numPr>
          <w:ilvl w:val="0"/>
          <w:numId w:val="5"/>
        </w:numPr>
      </w:pPr>
      <w:r>
        <w:t>А.Н. Окороков Диагностика болезней внутренних органов. Том 3, Москва, 2001г.</w:t>
      </w:r>
    </w:p>
    <w:p w:rsidR="00F00DE3" w:rsidRDefault="00F00DE3">
      <w:pPr>
        <w:rPr>
          <w:rFonts w:ascii="Book Antiqua" w:hAnsi="Book Antiqua"/>
          <w:sz w:val="24"/>
        </w:rPr>
      </w:pPr>
    </w:p>
    <w:p w:rsidR="00F00DE3" w:rsidRDefault="00F00DE3">
      <w:pPr>
        <w:rPr>
          <w:rFonts w:ascii="Book Antiqua" w:hAnsi="Book Antiqua"/>
          <w:sz w:val="24"/>
        </w:rPr>
      </w:pPr>
    </w:p>
    <w:p w:rsidR="00F00DE3" w:rsidRDefault="00F00DE3">
      <w:pPr>
        <w:pStyle w:val="a3"/>
      </w:pPr>
      <w:r>
        <w:br/>
        <w:t xml:space="preserve"> </w:t>
      </w:r>
    </w:p>
    <w:sectPr w:rsidR="00F00DE3">
      <w:footerReference w:type="even" r:id="rId7"/>
      <w:footerReference w:type="default" r:id="rId8"/>
      <w:pgSz w:w="11906" w:h="16838"/>
      <w:pgMar w:top="851"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C8" w:rsidRDefault="00444CC8">
      <w:r>
        <w:separator/>
      </w:r>
    </w:p>
  </w:endnote>
  <w:endnote w:type="continuationSeparator" w:id="0">
    <w:p w:rsidR="00444CC8" w:rsidRDefault="0044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E3" w:rsidRDefault="00F00D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00DE3" w:rsidRDefault="00F00DE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E3" w:rsidRDefault="00F00D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61D5A">
      <w:rPr>
        <w:rStyle w:val="a7"/>
        <w:noProof/>
      </w:rPr>
      <w:t>9</w:t>
    </w:r>
    <w:r>
      <w:rPr>
        <w:rStyle w:val="a7"/>
      </w:rPr>
      <w:fldChar w:fldCharType="end"/>
    </w:r>
  </w:p>
  <w:p w:rsidR="00F00DE3" w:rsidRDefault="00F00DE3">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C8" w:rsidRDefault="00444CC8">
      <w:r>
        <w:separator/>
      </w:r>
    </w:p>
  </w:footnote>
  <w:footnote w:type="continuationSeparator" w:id="0">
    <w:p w:rsidR="00444CC8" w:rsidRDefault="00444C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3EF"/>
    <w:multiLevelType w:val="singleLevel"/>
    <w:tmpl w:val="111CE00A"/>
    <w:lvl w:ilvl="0">
      <w:start w:val="1"/>
      <w:numFmt w:val="decimal"/>
      <w:lvlText w:val="%1."/>
      <w:lvlJc w:val="left"/>
      <w:pPr>
        <w:tabs>
          <w:tab w:val="num" w:pos="360"/>
        </w:tabs>
        <w:ind w:left="360" w:hanging="360"/>
      </w:pPr>
      <w:rPr>
        <w:rFonts w:hint="default"/>
        <w:b/>
      </w:rPr>
    </w:lvl>
  </w:abstractNum>
  <w:abstractNum w:abstractNumId="1" w15:restartNumberingAfterBreak="0">
    <w:nsid w:val="020E0893"/>
    <w:multiLevelType w:val="singleLevel"/>
    <w:tmpl w:val="111CE00A"/>
    <w:lvl w:ilvl="0">
      <w:start w:val="1"/>
      <w:numFmt w:val="decimal"/>
      <w:lvlText w:val="%1."/>
      <w:lvlJc w:val="left"/>
      <w:pPr>
        <w:tabs>
          <w:tab w:val="num" w:pos="360"/>
        </w:tabs>
        <w:ind w:left="360" w:hanging="360"/>
      </w:pPr>
      <w:rPr>
        <w:rFonts w:hint="default"/>
        <w:b/>
      </w:rPr>
    </w:lvl>
  </w:abstractNum>
  <w:abstractNum w:abstractNumId="2" w15:restartNumberingAfterBreak="0">
    <w:nsid w:val="1E7A6349"/>
    <w:multiLevelType w:val="singleLevel"/>
    <w:tmpl w:val="111CE00A"/>
    <w:lvl w:ilvl="0">
      <w:start w:val="1"/>
      <w:numFmt w:val="decimal"/>
      <w:lvlText w:val="%1."/>
      <w:lvlJc w:val="left"/>
      <w:pPr>
        <w:tabs>
          <w:tab w:val="num" w:pos="360"/>
        </w:tabs>
        <w:ind w:left="360" w:hanging="360"/>
      </w:pPr>
      <w:rPr>
        <w:rFonts w:hint="default"/>
        <w:b/>
      </w:rPr>
    </w:lvl>
  </w:abstractNum>
  <w:abstractNum w:abstractNumId="3" w15:restartNumberingAfterBreak="0">
    <w:nsid w:val="3D7F74D6"/>
    <w:multiLevelType w:val="singleLevel"/>
    <w:tmpl w:val="111CE00A"/>
    <w:lvl w:ilvl="0">
      <w:start w:val="1"/>
      <w:numFmt w:val="decimal"/>
      <w:lvlText w:val="%1."/>
      <w:lvlJc w:val="left"/>
      <w:pPr>
        <w:tabs>
          <w:tab w:val="num" w:pos="360"/>
        </w:tabs>
        <w:ind w:left="360" w:hanging="360"/>
      </w:pPr>
      <w:rPr>
        <w:rFonts w:hint="default"/>
        <w:b/>
      </w:rPr>
    </w:lvl>
  </w:abstractNum>
  <w:abstractNum w:abstractNumId="4" w15:restartNumberingAfterBreak="0">
    <w:nsid w:val="73153CAF"/>
    <w:multiLevelType w:val="singleLevel"/>
    <w:tmpl w:val="A3C6625E"/>
    <w:lvl w:ilvl="0">
      <w:start w:val="1"/>
      <w:numFmt w:val="bullet"/>
      <w:lvlText w:val=""/>
      <w:lvlJc w:val="left"/>
      <w:pPr>
        <w:tabs>
          <w:tab w:val="num" w:pos="360"/>
        </w:tabs>
        <w:ind w:left="360" w:hanging="360"/>
      </w:pPr>
      <w:rPr>
        <w:rFonts w:ascii="Symbol" w:hAnsi="Symbol" w:hint="default"/>
        <w:sz w:val="18"/>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85"/>
    <w:rsid w:val="00444CC8"/>
    <w:rsid w:val="00461D5A"/>
    <w:rsid w:val="008A5085"/>
    <w:rsid w:val="00F0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84E43-1979-41CA-B4F7-6D01AE8E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ook Antiqua" w:hAnsi="Book Antiqua"/>
      <w:b/>
      <w:i/>
      <w:sz w:val="28"/>
    </w:rPr>
  </w:style>
  <w:style w:type="paragraph" w:styleId="2">
    <w:name w:val="heading 2"/>
    <w:basedOn w:val="a"/>
    <w:next w:val="a"/>
    <w:qFormat/>
    <w:pPr>
      <w:keepNext/>
      <w:widowControl w:val="0"/>
      <w:autoSpaceDE w:val="0"/>
      <w:autoSpaceDN w:val="0"/>
      <w:adjustRightInd w:val="0"/>
      <w:spacing w:before="240" w:after="60" w:line="260" w:lineRule="auto"/>
      <w:ind w:firstLine="280"/>
      <w:jc w:val="both"/>
      <w:outlineLvl w:val="1"/>
    </w:pPr>
    <w:rPr>
      <w:rFonts w:ascii="Arial" w:hAnsi="Arial"/>
      <w:b/>
      <w:i/>
      <w:sz w:val="24"/>
    </w:rPr>
  </w:style>
  <w:style w:type="paragraph" w:styleId="3">
    <w:name w:val="heading 3"/>
    <w:basedOn w:val="a"/>
    <w:next w:val="a"/>
    <w:qFormat/>
    <w:pPr>
      <w:keepNext/>
      <w:widowControl w:val="0"/>
      <w:autoSpaceDE w:val="0"/>
      <w:autoSpaceDN w:val="0"/>
      <w:adjustRightInd w:val="0"/>
      <w:spacing w:before="240" w:after="60" w:line="260" w:lineRule="auto"/>
      <w:ind w:firstLine="280"/>
      <w:jc w:val="both"/>
      <w:outlineLvl w:val="2"/>
    </w:pPr>
    <w:rPr>
      <w:rFonts w:ascii="Arial" w:hAnsi="Arial"/>
      <w:sz w:val="24"/>
    </w:rPr>
  </w:style>
  <w:style w:type="paragraph" w:styleId="4">
    <w:name w:val="heading 4"/>
    <w:basedOn w:val="a"/>
    <w:next w:val="a"/>
    <w:qFormat/>
    <w:pPr>
      <w:keepNext/>
      <w:spacing w:before="20" w:line="220" w:lineRule="auto"/>
      <w:jc w:val="center"/>
      <w:outlineLvl w:val="3"/>
    </w:pPr>
    <w:rPr>
      <w:rFonts w:ascii="Book Antiqua" w:hAnsi="Book Antiqua"/>
      <w:b/>
      <w:i/>
      <w:sz w:val="24"/>
      <w:u w:val="single"/>
    </w:rPr>
  </w:style>
  <w:style w:type="paragraph" w:styleId="5">
    <w:name w:val="heading 5"/>
    <w:basedOn w:val="a"/>
    <w:next w:val="a"/>
    <w:qFormat/>
    <w:pPr>
      <w:keepNext/>
      <w:jc w:val="center"/>
      <w:outlineLvl w:val="4"/>
    </w:pPr>
    <w:rPr>
      <w:rFonts w:ascii="Book Antiqua" w:hAnsi="Book Antiqua"/>
      <w:b/>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Book Antiqua" w:hAnsi="Book Antiqua"/>
      <w:sz w:val="24"/>
    </w:rPr>
  </w:style>
  <w:style w:type="paragraph" w:customStyle="1" w:styleId="FR1">
    <w:name w:val="FR1"/>
    <w:pPr>
      <w:widowControl w:val="0"/>
      <w:autoSpaceDE w:val="0"/>
      <w:autoSpaceDN w:val="0"/>
      <w:adjustRightInd w:val="0"/>
    </w:pPr>
    <w:rPr>
      <w:rFonts w:ascii="Arial" w:hAnsi="Arial"/>
      <w:sz w:val="16"/>
    </w:rPr>
  </w:style>
  <w:style w:type="paragraph" w:styleId="a4">
    <w:name w:val="Body Text Indent"/>
    <w:basedOn w:val="a"/>
    <w:semiHidden/>
    <w:pPr>
      <w:widowControl w:val="0"/>
      <w:autoSpaceDE w:val="0"/>
      <w:autoSpaceDN w:val="0"/>
      <w:adjustRightInd w:val="0"/>
      <w:spacing w:line="260" w:lineRule="auto"/>
      <w:ind w:firstLine="709"/>
      <w:jc w:val="both"/>
    </w:pPr>
    <w:rPr>
      <w:sz w:val="26"/>
    </w:rPr>
  </w:style>
  <w:style w:type="paragraph" w:customStyle="1" w:styleId="Normal">
    <w:name w:val="Normal"/>
    <w:pPr>
      <w:widowControl w:val="0"/>
      <w:spacing w:line="260" w:lineRule="auto"/>
      <w:ind w:firstLine="280"/>
      <w:jc w:val="both"/>
    </w:pPr>
    <w:rPr>
      <w:snapToGrid w:val="0"/>
      <w:sz w:val="18"/>
    </w:rPr>
  </w:style>
  <w:style w:type="character" w:styleId="a5">
    <w:name w:val="Hyperlink"/>
    <w:semiHidden/>
    <w:rPr>
      <w:color w:val="0000FF"/>
      <w:u w:val="single"/>
    </w:rPr>
  </w:style>
  <w:style w:type="paragraph" w:styleId="20">
    <w:name w:val="Body Text Indent 2"/>
    <w:basedOn w:val="a"/>
    <w:semiHidden/>
    <w:pPr>
      <w:spacing w:before="80"/>
      <w:ind w:firstLine="709"/>
    </w:pPr>
    <w:rPr>
      <w:rFonts w:ascii="Book Antiqua" w:hAnsi="Book Antiqua"/>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2"/>
    <w:basedOn w:val="a"/>
    <w:semiHidden/>
    <w:pPr>
      <w:jc w:val="center"/>
    </w:pPr>
    <w:rPr>
      <w:rFonts w:ascii="Book Antiqua" w:hAnsi="Book Antiqu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Дифференциальная диагностика плевритов</vt:lpstr>
    </vt:vector>
  </TitlesOfParts>
  <Company>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Дифференциальная диагностика плевритов</dc:title>
  <dc:subject/>
  <dc:creator>ibn</dc:creator>
  <cp:keywords/>
  <dc:description/>
  <cp:lastModifiedBy>Тест</cp:lastModifiedBy>
  <cp:revision>3</cp:revision>
  <cp:lastPrinted>2004-09-05T12:27:00Z</cp:lastPrinted>
  <dcterms:created xsi:type="dcterms:W3CDTF">2024-06-23T05:19:00Z</dcterms:created>
  <dcterms:modified xsi:type="dcterms:W3CDTF">2024-06-23T05:19:00Z</dcterms:modified>
</cp:coreProperties>
</file>