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F8" w:rsidRPr="007A39F8" w:rsidRDefault="006A0357" w:rsidP="00711258">
      <w:pPr>
        <w:ind w:firstLine="703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Б</w:t>
      </w:r>
      <w:r w:rsidRPr="007A39F8">
        <w:rPr>
          <w:b/>
          <w:bCs/>
          <w:color w:val="000000"/>
          <w:sz w:val="28"/>
          <w:szCs w:val="28"/>
        </w:rPr>
        <w:t xml:space="preserve">олезнь </w:t>
      </w:r>
      <w:proofErr w:type="spellStart"/>
      <w:r w:rsidR="007A39F8" w:rsidRPr="007A39F8">
        <w:rPr>
          <w:b/>
          <w:bCs/>
          <w:color w:val="000000"/>
          <w:sz w:val="28"/>
          <w:szCs w:val="28"/>
        </w:rPr>
        <w:t>Меньера</w:t>
      </w:r>
      <w:proofErr w:type="spellEnd"/>
      <w:r w:rsidR="007A39F8" w:rsidRPr="007A39F8">
        <w:rPr>
          <w:b/>
          <w:bCs/>
          <w:color w:val="000000"/>
          <w:sz w:val="28"/>
          <w:szCs w:val="28"/>
        </w:rPr>
        <w:t xml:space="preserve"> </w:t>
      </w:r>
      <w:r w:rsidR="007A39F8" w:rsidRPr="007A39F8">
        <w:rPr>
          <w:color w:val="000000"/>
          <w:sz w:val="28"/>
          <w:szCs w:val="28"/>
        </w:rPr>
        <w:t xml:space="preserve">- заболевание, характеризующееся слуховестибулярными расстройствами, обусловленными поражением (чаще односторонним) внутреннего уха. Заболевание обычно развивается </w:t>
      </w:r>
      <w:r w:rsidR="005F2050">
        <w:rPr>
          <w:color w:val="000000"/>
          <w:sz w:val="28"/>
          <w:szCs w:val="28"/>
        </w:rPr>
        <w:t xml:space="preserve">у женщин </w:t>
      </w:r>
      <w:r w:rsidR="007A39F8" w:rsidRPr="007A39F8">
        <w:rPr>
          <w:color w:val="000000"/>
          <w:sz w:val="28"/>
          <w:szCs w:val="28"/>
        </w:rPr>
        <w:t>в возрасте 30—50 лет. У детей встречается крайне редко.</w:t>
      </w:r>
    </w:p>
    <w:p w:rsidR="007A39F8" w:rsidRDefault="007A39F8" w:rsidP="007A39F8">
      <w:pPr>
        <w:ind w:firstLine="703"/>
        <w:jc w:val="both"/>
        <w:rPr>
          <w:color w:val="000000"/>
          <w:sz w:val="28"/>
          <w:szCs w:val="28"/>
        </w:rPr>
      </w:pPr>
      <w:r w:rsidRPr="007A39F8">
        <w:rPr>
          <w:color w:val="000000"/>
          <w:sz w:val="28"/>
          <w:szCs w:val="28"/>
        </w:rPr>
        <w:t xml:space="preserve">Клинические проявления болезни Меньера связывают с эндолимфатическим гидропсом (увеличение количества эндолимфы и связанная с этим лабиринтная гипертензия), в основе которого лежит дисфункция вегетативной иннервации сосудов </w:t>
      </w:r>
      <w:hyperlink r:id="rId5" w:history="1">
        <w:r w:rsidRPr="007A39F8">
          <w:rPr>
            <w:color w:val="000000"/>
            <w:sz w:val="28"/>
            <w:szCs w:val="28"/>
          </w:rPr>
          <w:t>внутреннего уха</w:t>
        </w:r>
      </w:hyperlink>
      <w:r w:rsidRPr="007A39F8">
        <w:rPr>
          <w:color w:val="000000"/>
          <w:sz w:val="28"/>
          <w:szCs w:val="28"/>
        </w:rPr>
        <w:t xml:space="preserve">. Выделяют три основных симптома болезни Меньера: понижение слуха, </w:t>
      </w:r>
      <w:hyperlink r:id="rId6" w:history="1">
        <w:r w:rsidRPr="007A39F8">
          <w:rPr>
            <w:color w:val="000000"/>
            <w:sz w:val="28"/>
            <w:szCs w:val="28"/>
          </w:rPr>
          <w:t>шум в ушах</w:t>
        </w:r>
      </w:hyperlink>
      <w:r w:rsidRPr="007A39F8">
        <w:rPr>
          <w:color w:val="000000"/>
          <w:sz w:val="28"/>
          <w:szCs w:val="28"/>
        </w:rPr>
        <w:t xml:space="preserve"> и приступы головокружения, сопровождающиеся другими вестибулярными расстройствами</w:t>
      </w:r>
      <w:r w:rsidR="005C332A">
        <w:rPr>
          <w:color w:val="000000"/>
          <w:sz w:val="28"/>
          <w:szCs w:val="28"/>
        </w:rPr>
        <w:t xml:space="preserve"> (тошнотой, рвотой)</w:t>
      </w:r>
      <w:r w:rsidRPr="007A39F8">
        <w:rPr>
          <w:color w:val="000000"/>
          <w:sz w:val="28"/>
          <w:szCs w:val="28"/>
        </w:rPr>
        <w:t xml:space="preserve">. Типичная симптоматика наблюдается лишь у </w:t>
      </w:r>
      <w:r w:rsidRPr="007A39F8">
        <w:rPr>
          <w:color w:val="000000"/>
          <w:sz w:val="28"/>
          <w:szCs w:val="28"/>
          <w:vertAlign w:val="superscript"/>
        </w:rPr>
        <w:t>1</w:t>
      </w:r>
      <w:r w:rsidRPr="007A39F8">
        <w:rPr>
          <w:color w:val="000000"/>
          <w:sz w:val="28"/>
          <w:szCs w:val="28"/>
        </w:rPr>
        <w:t>/</w:t>
      </w:r>
      <w:r w:rsidRPr="007A39F8">
        <w:rPr>
          <w:color w:val="000000"/>
          <w:sz w:val="28"/>
          <w:szCs w:val="28"/>
          <w:vertAlign w:val="subscript"/>
        </w:rPr>
        <w:t xml:space="preserve">3  </w:t>
      </w:r>
      <w:r w:rsidRPr="007A39F8">
        <w:rPr>
          <w:color w:val="000000"/>
          <w:sz w:val="28"/>
          <w:szCs w:val="28"/>
        </w:rPr>
        <w:t>больных. Примерно в половине случаев заболевание начинается только со слуховых расстройств, к которым через несколько дней, недель, месяцев или даже лет присоединяются вестибулярные нарушения. Редко начало заболевания характеризуется только вестибулярной симптоматикой.</w:t>
      </w:r>
    </w:p>
    <w:p w:rsidR="007A39F8" w:rsidRDefault="007A39F8" w:rsidP="007A39F8">
      <w:pPr>
        <w:ind w:firstLine="703"/>
        <w:jc w:val="both"/>
        <w:rPr>
          <w:color w:val="000000"/>
          <w:sz w:val="28"/>
          <w:szCs w:val="28"/>
        </w:rPr>
      </w:pPr>
      <w:r w:rsidRPr="007A39F8">
        <w:rPr>
          <w:color w:val="000000"/>
          <w:sz w:val="28"/>
          <w:szCs w:val="28"/>
        </w:rPr>
        <w:t>Дифференцировать болезнь Меньера следует с сосудистыми, травматическими и токсико-инфекционными поражениями лабиринта, лабиринтитом, невритом и невриномой вестибулярной порции VIII нерва, арахноидитом и опухолями мостомозжечкового угла, шейным остеохондрозом гипертонической болезнью, сахарным диабетом атеросклерозом и др.</w:t>
      </w:r>
    </w:p>
    <w:p w:rsidR="00E50BE7" w:rsidRDefault="00E50BE7" w:rsidP="007A39F8">
      <w:pPr>
        <w:ind w:firstLine="703"/>
        <w:jc w:val="both"/>
        <w:rPr>
          <w:color w:val="000000"/>
          <w:sz w:val="28"/>
          <w:szCs w:val="28"/>
        </w:rPr>
      </w:pPr>
      <w:r w:rsidRPr="007A39F8">
        <w:rPr>
          <w:b/>
          <w:bCs/>
          <w:color w:val="000000"/>
          <w:sz w:val="28"/>
          <w:szCs w:val="28"/>
        </w:rPr>
        <w:t>Тугоухость.</w:t>
      </w:r>
      <w:r w:rsidRPr="00E50BE7">
        <w:rPr>
          <w:color w:val="000000"/>
          <w:sz w:val="28"/>
          <w:szCs w:val="28"/>
        </w:rPr>
        <w:t xml:space="preserve"> </w:t>
      </w:r>
    </w:p>
    <w:p w:rsidR="00E50BE7" w:rsidRDefault="00E50BE7" w:rsidP="007A39F8">
      <w:pPr>
        <w:ind w:firstLine="703"/>
        <w:jc w:val="both"/>
        <w:rPr>
          <w:b/>
          <w:bCs/>
          <w:color w:val="000000"/>
          <w:sz w:val="28"/>
          <w:szCs w:val="28"/>
        </w:rPr>
      </w:pPr>
      <w:r w:rsidRPr="007A39F8">
        <w:rPr>
          <w:color w:val="000000"/>
          <w:sz w:val="28"/>
          <w:szCs w:val="28"/>
        </w:rPr>
        <w:t xml:space="preserve">В начальной стадии </w:t>
      </w:r>
      <w:r w:rsidR="005F2050">
        <w:rPr>
          <w:color w:val="000000"/>
          <w:sz w:val="28"/>
          <w:szCs w:val="28"/>
        </w:rPr>
        <w:t>болезни Меньера</w:t>
      </w:r>
      <w:r w:rsidRPr="007A39F8">
        <w:rPr>
          <w:color w:val="000000"/>
          <w:sz w:val="28"/>
          <w:szCs w:val="28"/>
        </w:rPr>
        <w:t xml:space="preserve"> отмечается непостоянный характер нарушения слуха (колебания, или флюктуация): снижение слуха перед приступом, улучшение или полное восстановление после него (так называемая флюктуирующая тугоухость). </w:t>
      </w:r>
      <w:r w:rsidR="006A0357">
        <w:rPr>
          <w:color w:val="000000"/>
          <w:sz w:val="28"/>
          <w:szCs w:val="28"/>
        </w:rPr>
        <w:t xml:space="preserve">Нарушение </w:t>
      </w:r>
      <w:r w:rsidR="001B2FBE">
        <w:rPr>
          <w:color w:val="000000"/>
          <w:sz w:val="28"/>
          <w:szCs w:val="28"/>
        </w:rPr>
        <w:t>слуха,</w:t>
      </w:r>
      <w:r w:rsidR="00BC59F8">
        <w:rPr>
          <w:color w:val="000000"/>
          <w:sz w:val="28"/>
          <w:szCs w:val="28"/>
        </w:rPr>
        <w:t xml:space="preserve"> как </w:t>
      </w:r>
      <w:r w:rsidR="001B2FBE">
        <w:rPr>
          <w:color w:val="000000"/>
          <w:sz w:val="28"/>
          <w:szCs w:val="28"/>
        </w:rPr>
        <w:t>правило,</w:t>
      </w:r>
      <w:r w:rsidR="00BC59F8">
        <w:rPr>
          <w:color w:val="000000"/>
          <w:sz w:val="28"/>
          <w:szCs w:val="28"/>
        </w:rPr>
        <w:t xml:space="preserve"> одностороннее</w:t>
      </w:r>
      <w:r>
        <w:rPr>
          <w:color w:val="000000"/>
          <w:sz w:val="28"/>
          <w:szCs w:val="28"/>
        </w:rPr>
        <w:t>, хотя в последнее время врачи всё чаще стали описывать двустороннюю тугоухость.</w:t>
      </w:r>
      <w:r w:rsidRPr="00BC59F8">
        <w:rPr>
          <w:color w:val="000000"/>
          <w:sz w:val="28"/>
          <w:szCs w:val="28"/>
        </w:rPr>
        <w:t xml:space="preserve"> </w:t>
      </w:r>
      <w:r w:rsidRPr="00065F54">
        <w:rPr>
          <w:color w:val="000000"/>
          <w:sz w:val="28"/>
          <w:szCs w:val="28"/>
        </w:rPr>
        <w:t>Характерно снижение слуха более чем на 10 дБ на двух различных частотах.</w:t>
      </w:r>
      <w:r w:rsidR="002E6C6C">
        <w:rPr>
          <w:color w:val="000000"/>
          <w:sz w:val="28"/>
          <w:szCs w:val="28"/>
        </w:rPr>
        <w:t xml:space="preserve"> </w:t>
      </w:r>
      <w:r w:rsidR="00BC59F8">
        <w:rPr>
          <w:color w:val="000000"/>
          <w:sz w:val="28"/>
          <w:szCs w:val="28"/>
        </w:rPr>
        <w:t>Тугоухость п</w:t>
      </w:r>
      <w:r w:rsidR="002E6C6C">
        <w:rPr>
          <w:color w:val="000000"/>
          <w:sz w:val="28"/>
          <w:szCs w:val="28"/>
        </w:rPr>
        <w:t xml:space="preserve">ри болезни Меньера </w:t>
      </w:r>
      <w:r w:rsidR="00BC59F8">
        <w:rPr>
          <w:color w:val="000000"/>
          <w:sz w:val="28"/>
          <w:szCs w:val="28"/>
        </w:rPr>
        <w:t xml:space="preserve">носит смешанный кондуктивно-нейросенсорный характер: </w:t>
      </w:r>
      <w:r w:rsidR="002E6C6C">
        <w:rPr>
          <w:color w:val="000000"/>
          <w:sz w:val="28"/>
          <w:szCs w:val="28"/>
        </w:rPr>
        <w:t>страдает как костная, так и воздушная проводимость</w:t>
      </w:r>
      <w:r w:rsidR="00BC59F8">
        <w:rPr>
          <w:color w:val="000000"/>
          <w:sz w:val="28"/>
          <w:szCs w:val="28"/>
        </w:rPr>
        <w:t>, у</w:t>
      </w:r>
      <w:r w:rsidR="00785784">
        <w:rPr>
          <w:color w:val="000000"/>
          <w:sz w:val="28"/>
          <w:szCs w:val="28"/>
        </w:rPr>
        <w:t>льтразвук латерализуется в больное ухо.</w:t>
      </w:r>
      <w:r w:rsidR="00BC59F8">
        <w:rPr>
          <w:color w:val="000000"/>
          <w:sz w:val="28"/>
          <w:szCs w:val="28"/>
        </w:rPr>
        <w:t xml:space="preserve"> Почти всегда встречается феномен усиленного нарастания громкости.</w:t>
      </w:r>
    </w:p>
    <w:p w:rsidR="00084BD1" w:rsidRDefault="00906775" w:rsidP="007A39F8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Все заболевания, сопровождающиеся кондуктивной тугоухостью (</w:t>
      </w:r>
      <w:r w:rsidRPr="007526C5">
        <w:rPr>
          <w:i/>
          <w:sz w:val="28"/>
          <w:szCs w:val="28"/>
        </w:rPr>
        <w:t>эпи-</w:t>
      </w:r>
      <w:r>
        <w:rPr>
          <w:sz w:val="28"/>
          <w:szCs w:val="28"/>
        </w:rPr>
        <w:t xml:space="preserve"> и </w:t>
      </w:r>
      <w:r w:rsidRPr="007526C5">
        <w:rPr>
          <w:i/>
          <w:sz w:val="28"/>
          <w:szCs w:val="28"/>
        </w:rPr>
        <w:t>мезотимпаниты</w:t>
      </w:r>
      <w:r>
        <w:rPr>
          <w:sz w:val="28"/>
          <w:szCs w:val="28"/>
        </w:rPr>
        <w:t xml:space="preserve">, </w:t>
      </w:r>
      <w:r w:rsidR="00770644" w:rsidRPr="007526C5">
        <w:rPr>
          <w:i/>
          <w:sz w:val="28"/>
          <w:szCs w:val="28"/>
        </w:rPr>
        <w:t xml:space="preserve">острые </w:t>
      </w:r>
      <w:r w:rsidRPr="007526C5">
        <w:rPr>
          <w:i/>
          <w:sz w:val="28"/>
          <w:szCs w:val="28"/>
        </w:rPr>
        <w:t>отиты</w:t>
      </w:r>
      <w:r>
        <w:rPr>
          <w:sz w:val="28"/>
          <w:szCs w:val="28"/>
        </w:rPr>
        <w:t xml:space="preserve">, </w:t>
      </w:r>
      <w:r w:rsidRPr="007526C5">
        <w:rPr>
          <w:i/>
          <w:sz w:val="28"/>
          <w:szCs w:val="28"/>
        </w:rPr>
        <w:t>евстахиит</w:t>
      </w:r>
      <w:r w:rsidR="00770644">
        <w:rPr>
          <w:sz w:val="28"/>
          <w:szCs w:val="28"/>
        </w:rPr>
        <w:t xml:space="preserve">, </w:t>
      </w:r>
      <w:r w:rsidR="00770644" w:rsidRPr="007526C5">
        <w:rPr>
          <w:i/>
          <w:sz w:val="28"/>
          <w:szCs w:val="28"/>
        </w:rPr>
        <w:t>мастоидит</w:t>
      </w:r>
      <w:r w:rsidR="007526C5">
        <w:rPr>
          <w:sz w:val="28"/>
          <w:szCs w:val="28"/>
        </w:rPr>
        <w:t>)</w:t>
      </w:r>
      <w:r w:rsidR="00770644">
        <w:rPr>
          <w:sz w:val="28"/>
          <w:szCs w:val="28"/>
        </w:rPr>
        <w:t xml:space="preserve"> имеют </w:t>
      </w:r>
      <w:r w:rsidR="00690932">
        <w:rPr>
          <w:sz w:val="28"/>
          <w:szCs w:val="28"/>
        </w:rPr>
        <w:t>некоторые сходства с болезнью Меньера. При них гипоакузия наблюдается преимущественно</w:t>
      </w:r>
      <w:r w:rsidR="001A386D">
        <w:rPr>
          <w:sz w:val="28"/>
          <w:szCs w:val="28"/>
        </w:rPr>
        <w:t xml:space="preserve"> в области низких и средних частот. Восприятие ультразвука, как правило, нормальное с латерализацией в больное ухо.</w:t>
      </w:r>
      <w:r w:rsidR="00770644">
        <w:rPr>
          <w:sz w:val="28"/>
          <w:szCs w:val="28"/>
        </w:rPr>
        <w:t xml:space="preserve"> </w:t>
      </w:r>
      <w:r w:rsidR="001A386D">
        <w:rPr>
          <w:sz w:val="28"/>
          <w:szCs w:val="28"/>
        </w:rPr>
        <w:t xml:space="preserve">С другой стороны, существуют и различия: </w:t>
      </w:r>
      <w:r w:rsidR="00770644">
        <w:rPr>
          <w:sz w:val="28"/>
          <w:szCs w:val="28"/>
        </w:rPr>
        <w:t>костная проводимость</w:t>
      </w:r>
      <w:r w:rsidR="001A386D">
        <w:rPr>
          <w:sz w:val="28"/>
          <w:szCs w:val="28"/>
        </w:rPr>
        <w:t xml:space="preserve"> при кондуктивных поражениях слуха</w:t>
      </w:r>
      <w:r w:rsidR="00770644">
        <w:rPr>
          <w:sz w:val="28"/>
          <w:szCs w:val="28"/>
        </w:rPr>
        <w:t xml:space="preserve"> остаётся нормальной, в то время как воздушная может значительно ухудшаться. Имеется значительный костно-воздушный разрыв между пороговыми кривыми. </w:t>
      </w:r>
      <w:r w:rsidR="00711258">
        <w:rPr>
          <w:sz w:val="28"/>
          <w:szCs w:val="28"/>
        </w:rPr>
        <w:t>Феномен ускоренного нарастания громкости</w:t>
      </w:r>
      <w:r w:rsidR="00770644">
        <w:rPr>
          <w:sz w:val="28"/>
          <w:szCs w:val="28"/>
        </w:rPr>
        <w:t xml:space="preserve"> для кондуктивных поражений слуха не характерен.</w:t>
      </w:r>
      <w:r w:rsidR="00690932">
        <w:rPr>
          <w:sz w:val="28"/>
          <w:szCs w:val="28"/>
        </w:rPr>
        <w:t xml:space="preserve"> При нарушении звукопроведения обычно всегда достигается 100% порог разборчивости речи, если увеличить интенсивность её звучания</w:t>
      </w:r>
      <w:r w:rsidR="00711258">
        <w:rPr>
          <w:sz w:val="28"/>
          <w:szCs w:val="28"/>
        </w:rPr>
        <w:t>, т.е. разборчивость речи снижается параллельно снижению слуха</w:t>
      </w:r>
      <w:r w:rsidR="00690932">
        <w:rPr>
          <w:sz w:val="28"/>
          <w:szCs w:val="28"/>
        </w:rPr>
        <w:t xml:space="preserve">. Кроме </w:t>
      </w:r>
      <w:r w:rsidR="001B2FBE">
        <w:rPr>
          <w:sz w:val="28"/>
          <w:szCs w:val="28"/>
        </w:rPr>
        <w:t>того,</w:t>
      </w:r>
      <w:r w:rsidR="00690932">
        <w:rPr>
          <w:sz w:val="28"/>
          <w:szCs w:val="28"/>
        </w:rPr>
        <w:t xml:space="preserve"> все </w:t>
      </w:r>
      <w:r w:rsidR="00690932">
        <w:rPr>
          <w:sz w:val="28"/>
          <w:szCs w:val="28"/>
        </w:rPr>
        <w:lastRenderedPageBreak/>
        <w:t xml:space="preserve">эти заболевания обычно сопровождаются характерной клинической картиной: признаки воспаления, интоксикации, жалобы на боли в ушах, разрушение барабанной перепонки и гноетечение из уха, изменение картины крови (лейкоцитоз, увеличение СОЭ и </w:t>
      </w:r>
      <w:r w:rsidR="001B2FBE">
        <w:rPr>
          <w:sz w:val="28"/>
          <w:szCs w:val="28"/>
        </w:rPr>
        <w:t>др.</w:t>
      </w:r>
      <w:r w:rsidR="00690932">
        <w:rPr>
          <w:sz w:val="28"/>
          <w:szCs w:val="28"/>
        </w:rPr>
        <w:t>).</w:t>
      </w:r>
    </w:p>
    <w:p w:rsidR="00770644" w:rsidRDefault="00690932" w:rsidP="007A39F8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Нейросенсорные поражения слуха (</w:t>
      </w:r>
      <w:r w:rsidRPr="007526C5">
        <w:rPr>
          <w:i/>
          <w:sz w:val="28"/>
          <w:szCs w:val="28"/>
        </w:rPr>
        <w:t>постинфекционные</w:t>
      </w:r>
      <w:r>
        <w:rPr>
          <w:sz w:val="28"/>
          <w:szCs w:val="28"/>
        </w:rPr>
        <w:t xml:space="preserve">, </w:t>
      </w:r>
      <w:r w:rsidRPr="007526C5">
        <w:rPr>
          <w:i/>
          <w:sz w:val="28"/>
          <w:szCs w:val="28"/>
        </w:rPr>
        <w:t>токсические</w:t>
      </w:r>
      <w:r>
        <w:rPr>
          <w:sz w:val="28"/>
          <w:szCs w:val="28"/>
        </w:rPr>
        <w:t>,</w:t>
      </w:r>
      <w:r w:rsidR="001A386D">
        <w:rPr>
          <w:sz w:val="28"/>
          <w:szCs w:val="28"/>
        </w:rPr>
        <w:t xml:space="preserve"> </w:t>
      </w:r>
      <w:r w:rsidR="001A386D" w:rsidRPr="007526C5">
        <w:rPr>
          <w:i/>
          <w:sz w:val="28"/>
          <w:szCs w:val="28"/>
        </w:rPr>
        <w:t>ишемические</w:t>
      </w:r>
      <w:r w:rsidR="001A386D">
        <w:rPr>
          <w:sz w:val="28"/>
          <w:szCs w:val="28"/>
        </w:rPr>
        <w:t xml:space="preserve"> и др.) как и болезнь Меньера часто сопровождаются вестибулярными расстройствами. Для них </w:t>
      </w:r>
      <w:r w:rsidR="00BC59F8">
        <w:rPr>
          <w:sz w:val="28"/>
          <w:szCs w:val="28"/>
        </w:rPr>
        <w:t xml:space="preserve">также </w:t>
      </w:r>
      <w:r w:rsidR="001A386D">
        <w:rPr>
          <w:sz w:val="28"/>
          <w:szCs w:val="28"/>
        </w:rPr>
        <w:t xml:space="preserve">характерен ФУНГ и параллельное снижение костной и воздушной проводимостей. </w:t>
      </w:r>
      <w:r w:rsidR="00711258">
        <w:rPr>
          <w:sz w:val="28"/>
          <w:szCs w:val="28"/>
        </w:rPr>
        <w:t xml:space="preserve">Как следствие феномена ускоренного нарастания громкости, </w:t>
      </w:r>
      <w:r w:rsidR="007526C5">
        <w:rPr>
          <w:sz w:val="28"/>
          <w:szCs w:val="28"/>
        </w:rPr>
        <w:t xml:space="preserve">при увеличении громкости речи выше определённого порога разборчивость её падает благодаря появлению болезненных ощущений. </w:t>
      </w:r>
      <w:r w:rsidR="001A386D">
        <w:rPr>
          <w:sz w:val="28"/>
          <w:szCs w:val="28"/>
        </w:rPr>
        <w:t>Однако повышение порога восприятия происходит в первую очередь на высокие частоты, а не на низкие, как при болезни Меньера.</w:t>
      </w:r>
      <w:r w:rsidR="00E50BE7">
        <w:rPr>
          <w:sz w:val="28"/>
          <w:szCs w:val="28"/>
        </w:rPr>
        <w:t xml:space="preserve"> Ультразвук латерализуется в сторону лучше слышащего уха. </w:t>
      </w:r>
    </w:p>
    <w:p w:rsidR="007A39F8" w:rsidRPr="005C332A" w:rsidRDefault="007A39F8" w:rsidP="00D81B29">
      <w:pPr>
        <w:ind w:firstLine="703"/>
        <w:jc w:val="both"/>
        <w:rPr>
          <w:sz w:val="28"/>
          <w:szCs w:val="28"/>
          <w:highlight w:val="green"/>
        </w:rPr>
      </w:pPr>
      <w:r w:rsidRPr="00A13294">
        <w:rPr>
          <w:color w:val="000000"/>
          <w:sz w:val="28"/>
          <w:szCs w:val="28"/>
        </w:rPr>
        <w:t xml:space="preserve">Тугоухость центрального характера, как правило, бывает двусторонней и очень сильно выраженной. Отмечается непропорционально плохое восприятие сложных звуков, например речи, в сравнении с чистыми тонами. </w:t>
      </w:r>
      <w:r w:rsidR="00E50BE7">
        <w:rPr>
          <w:color w:val="000000"/>
          <w:sz w:val="28"/>
          <w:szCs w:val="28"/>
        </w:rPr>
        <w:t>Р</w:t>
      </w:r>
      <w:r w:rsidRPr="00A13294">
        <w:rPr>
          <w:color w:val="000000"/>
          <w:sz w:val="28"/>
          <w:szCs w:val="28"/>
        </w:rPr>
        <w:t xml:space="preserve">азборчивость речи падает и при поражении одного только нервного аппарата в улитке, но характерным в этих случаях является то, что при сильных интенсивностях разборчивость не только не растет, но даже падает, чего при центральных формах не бывает. Кроме того, здесь особенно сильно страдает догадка и понимание слов (семантика). </w:t>
      </w:r>
      <w:r w:rsidR="00A13294">
        <w:rPr>
          <w:color w:val="000000"/>
          <w:sz w:val="28"/>
          <w:szCs w:val="28"/>
        </w:rPr>
        <w:t>Я</w:t>
      </w:r>
      <w:r w:rsidR="00A13294" w:rsidRPr="00A13294">
        <w:rPr>
          <w:color w:val="000000"/>
          <w:sz w:val="28"/>
          <w:szCs w:val="28"/>
        </w:rPr>
        <w:t xml:space="preserve">влениями центральной глухоты </w:t>
      </w:r>
      <w:r w:rsidR="00A13294">
        <w:rPr>
          <w:color w:val="000000"/>
          <w:sz w:val="28"/>
          <w:szCs w:val="28"/>
        </w:rPr>
        <w:t>н</w:t>
      </w:r>
      <w:r w:rsidRPr="00A13294">
        <w:rPr>
          <w:color w:val="000000"/>
          <w:sz w:val="28"/>
          <w:szCs w:val="28"/>
        </w:rPr>
        <w:t xml:space="preserve">ередко </w:t>
      </w:r>
      <w:r w:rsidR="00A13294" w:rsidRPr="00A13294">
        <w:rPr>
          <w:color w:val="000000"/>
          <w:sz w:val="28"/>
          <w:szCs w:val="28"/>
        </w:rPr>
        <w:t xml:space="preserve">сопровождаются </w:t>
      </w:r>
      <w:r w:rsidRPr="00A13294">
        <w:rPr>
          <w:i/>
          <w:color w:val="000000"/>
          <w:sz w:val="28"/>
          <w:szCs w:val="28"/>
        </w:rPr>
        <w:t>сыпной тиф</w:t>
      </w:r>
      <w:r w:rsidRPr="00A13294">
        <w:rPr>
          <w:color w:val="000000"/>
          <w:sz w:val="28"/>
          <w:szCs w:val="28"/>
        </w:rPr>
        <w:t xml:space="preserve">, </w:t>
      </w:r>
      <w:r w:rsidRPr="00A13294">
        <w:rPr>
          <w:i/>
          <w:color w:val="000000"/>
          <w:sz w:val="28"/>
          <w:szCs w:val="28"/>
        </w:rPr>
        <w:t xml:space="preserve">инфекционный </w:t>
      </w:r>
      <w:r w:rsidR="001B2FBE" w:rsidRPr="00A13294">
        <w:rPr>
          <w:i/>
          <w:color w:val="000000"/>
          <w:sz w:val="28"/>
          <w:szCs w:val="28"/>
        </w:rPr>
        <w:t>менингоэнцефалит</w:t>
      </w:r>
      <w:r w:rsidRPr="00A13294">
        <w:rPr>
          <w:i/>
          <w:color w:val="000000"/>
          <w:sz w:val="28"/>
          <w:szCs w:val="28"/>
        </w:rPr>
        <w:t>, сосудистые заболевания мозга</w:t>
      </w:r>
      <w:r w:rsidRPr="00A13294">
        <w:rPr>
          <w:color w:val="000000"/>
          <w:sz w:val="28"/>
          <w:szCs w:val="28"/>
        </w:rPr>
        <w:t>.</w:t>
      </w:r>
      <w:r w:rsidR="00A13294" w:rsidRPr="00A13294">
        <w:rPr>
          <w:sz w:val="28"/>
          <w:szCs w:val="28"/>
        </w:rPr>
        <w:t xml:space="preserve"> </w:t>
      </w:r>
      <w:r w:rsidRPr="00A13294">
        <w:rPr>
          <w:color w:val="000000"/>
          <w:sz w:val="28"/>
          <w:szCs w:val="28"/>
        </w:rPr>
        <w:t xml:space="preserve">Особая форма центральной глухоты наблюдается при </w:t>
      </w:r>
      <w:r w:rsidRPr="00A13294">
        <w:rPr>
          <w:i/>
          <w:color w:val="000000"/>
          <w:sz w:val="28"/>
          <w:szCs w:val="28"/>
        </w:rPr>
        <w:t>воздушной контузии</w:t>
      </w:r>
      <w:r w:rsidRPr="00A13294">
        <w:rPr>
          <w:color w:val="000000"/>
          <w:sz w:val="28"/>
          <w:szCs w:val="28"/>
        </w:rPr>
        <w:t xml:space="preserve">. Помимо полной двусторонней глухоты, </w:t>
      </w:r>
      <w:r w:rsidR="00E50BE7">
        <w:rPr>
          <w:color w:val="000000"/>
          <w:sz w:val="28"/>
          <w:szCs w:val="28"/>
        </w:rPr>
        <w:t xml:space="preserve">она </w:t>
      </w:r>
      <w:r w:rsidRPr="00A13294">
        <w:rPr>
          <w:color w:val="000000"/>
          <w:sz w:val="28"/>
          <w:szCs w:val="28"/>
        </w:rPr>
        <w:t>сопровожда</w:t>
      </w:r>
      <w:r w:rsidR="00E50BE7">
        <w:rPr>
          <w:color w:val="000000"/>
          <w:sz w:val="28"/>
          <w:szCs w:val="28"/>
        </w:rPr>
        <w:t>ет</w:t>
      </w:r>
      <w:r w:rsidRPr="00A13294">
        <w:rPr>
          <w:color w:val="000000"/>
          <w:sz w:val="28"/>
          <w:szCs w:val="28"/>
        </w:rPr>
        <w:t xml:space="preserve">ся анестезией кожи ушной раковины, а иногда и немотой, наблюдается гипофункция других анализаторов. </w:t>
      </w:r>
      <w:r w:rsidRPr="00D81B29">
        <w:rPr>
          <w:color w:val="000000"/>
          <w:sz w:val="28"/>
          <w:szCs w:val="28"/>
        </w:rPr>
        <w:t xml:space="preserve">Двустороннее расстройство слуховой функции имеется при поражении тех участков среднего мозга, где оба акустические пути проходят близко друг от друга, например в области внутренней капсулы. При этом наблюдали укорочение костной проводимости и понижение </w:t>
      </w:r>
      <w:r w:rsidR="00D81B29" w:rsidRPr="00D81B29">
        <w:rPr>
          <w:color w:val="000000"/>
          <w:sz w:val="28"/>
          <w:szCs w:val="28"/>
        </w:rPr>
        <w:t>восприятия высоких и низких частот</w:t>
      </w:r>
      <w:r w:rsidRPr="00D81B29">
        <w:rPr>
          <w:color w:val="000000"/>
          <w:sz w:val="28"/>
          <w:szCs w:val="28"/>
        </w:rPr>
        <w:t>, наиболее долго сохраняется восприятие средн</w:t>
      </w:r>
      <w:r w:rsidR="00D81B29" w:rsidRPr="00D81B29">
        <w:rPr>
          <w:color w:val="000000"/>
          <w:sz w:val="28"/>
          <w:szCs w:val="28"/>
        </w:rPr>
        <w:t>ей</w:t>
      </w:r>
      <w:r w:rsidRPr="00D81B29">
        <w:rPr>
          <w:color w:val="000000"/>
          <w:sz w:val="28"/>
          <w:szCs w:val="28"/>
        </w:rPr>
        <w:t xml:space="preserve"> част</w:t>
      </w:r>
      <w:r w:rsidR="00D81B29" w:rsidRPr="00D81B29">
        <w:rPr>
          <w:color w:val="000000"/>
          <w:sz w:val="28"/>
          <w:szCs w:val="28"/>
        </w:rPr>
        <w:t>и спектра</w:t>
      </w:r>
      <w:r w:rsidRPr="00D81B29">
        <w:rPr>
          <w:color w:val="000000"/>
          <w:sz w:val="28"/>
          <w:szCs w:val="28"/>
        </w:rPr>
        <w:t xml:space="preserve">. Такие поражения могут наблюдаться при </w:t>
      </w:r>
      <w:r w:rsidRPr="00D81B29">
        <w:rPr>
          <w:i/>
          <w:color w:val="000000"/>
          <w:sz w:val="28"/>
          <w:szCs w:val="28"/>
        </w:rPr>
        <w:t>кровоизлияниях</w:t>
      </w:r>
      <w:r w:rsidRPr="00D81B29">
        <w:rPr>
          <w:color w:val="000000"/>
          <w:sz w:val="28"/>
          <w:szCs w:val="28"/>
        </w:rPr>
        <w:t xml:space="preserve">, </w:t>
      </w:r>
      <w:r w:rsidRPr="00D81B29">
        <w:rPr>
          <w:i/>
          <w:color w:val="000000"/>
          <w:sz w:val="28"/>
          <w:szCs w:val="28"/>
        </w:rPr>
        <w:t>опухолях</w:t>
      </w:r>
      <w:r w:rsidRPr="00D81B29">
        <w:rPr>
          <w:color w:val="000000"/>
          <w:sz w:val="28"/>
          <w:szCs w:val="28"/>
        </w:rPr>
        <w:t xml:space="preserve">, </w:t>
      </w:r>
      <w:r w:rsidRPr="00D81B29">
        <w:rPr>
          <w:i/>
          <w:color w:val="000000"/>
          <w:sz w:val="28"/>
          <w:szCs w:val="28"/>
        </w:rPr>
        <w:t>гумме</w:t>
      </w:r>
      <w:r w:rsidRPr="00D81B29">
        <w:rPr>
          <w:color w:val="000000"/>
          <w:sz w:val="28"/>
          <w:szCs w:val="28"/>
        </w:rPr>
        <w:t xml:space="preserve"> и </w:t>
      </w:r>
      <w:r w:rsidRPr="00D81B29">
        <w:rPr>
          <w:i/>
          <w:color w:val="000000"/>
          <w:sz w:val="28"/>
          <w:szCs w:val="28"/>
        </w:rPr>
        <w:t>очагах сирингомиелии</w:t>
      </w:r>
      <w:r w:rsidRPr="00D81B29">
        <w:rPr>
          <w:color w:val="000000"/>
          <w:sz w:val="28"/>
          <w:szCs w:val="28"/>
        </w:rPr>
        <w:t xml:space="preserve"> в стволовой части мозга.</w:t>
      </w:r>
    </w:p>
    <w:p w:rsidR="007A39F8" w:rsidRPr="00D81B29" w:rsidRDefault="00D81B29" w:rsidP="007A39F8">
      <w:pPr>
        <w:ind w:firstLine="703"/>
        <w:jc w:val="both"/>
        <w:rPr>
          <w:sz w:val="28"/>
          <w:szCs w:val="28"/>
        </w:rPr>
      </w:pPr>
      <w:r w:rsidRPr="00D81B29">
        <w:rPr>
          <w:color w:val="000000"/>
          <w:sz w:val="28"/>
          <w:szCs w:val="28"/>
        </w:rPr>
        <w:t>Ч</w:t>
      </w:r>
      <w:r w:rsidR="007A39F8" w:rsidRPr="00D81B29">
        <w:rPr>
          <w:color w:val="000000"/>
          <w:sz w:val="28"/>
          <w:szCs w:val="28"/>
        </w:rPr>
        <w:t xml:space="preserve">асто наблюдаются </w:t>
      </w:r>
      <w:r w:rsidR="007A39F8" w:rsidRPr="00D81B29">
        <w:rPr>
          <w:i/>
          <w:color w:val="000000"/>
          <w:sz w:val="28"/>
          <w:szCs w:val="28"/>
        </w:rPr>
        <w:t>корковые нарушения слуха</w:t>
      </w:r>
      <w:r w:rsidR="007A39F8" w:rsidRPr="00D81B29">
        <w:rPr>
          <w:color w:val="000000"/>
          <w:sz w:val="28"/>
          <w:szCs w:val="28"/>
        </w:rPr>
        <w:t xml:space="preserve">, особенно </w:t>
      </w:r>
      <w:r w:rsidR="007A39F8" w:rsidRPr="00BC59F8">
        <w:rPr>
          <w:color w:val="000000"/>
          <w:sz w:val="28"/>
          <w:szCs w:val="28"/>
        </w:rPr>
        <w:t>функционального</w:t>
      </w:r>
      <w:r w:rsidR="007A39F8" w:rsidRPr="00D81B29">
        <w:rPr>
          <w:color w:val="000000"/>
          <w:sz w:val="28"/>
          <w:szCs w:val="28"/>
        </w:rPr>
        <w:t xml:space="preserve"> порядка. При заторможенном состоянии акустической сферы мозга человек не слышит (как, например, во сне, во время наркоза), несмотря на полную функциональную сохранность других частей звукового анализатора</w:t>
      </w:r>
      <w:r w:rsidR="00672207">
        <w:rPr>
          <w:color w:val="000000"/>
          <w:sz w:val="28"/>
          <w:szCs w:val="28"/>
        </w:rPr>
        <w:t>, что можно установить при помощи «объективной аудиометрии»</w:t>
      </w:r>
      <w:r w:rsidR="00BC59F8">
        <w:rPr>
          <w:color w:val="000000"/>
          <w:sz w:val="28"/>
          <w:szCs w:val="28"/>
        </w:rPr>
        <w:t>:</w:t>
      </w:r>
      <w:r w:rsidR="00672207">
        <w:rPr>
          <w:color w:val="000000"/>
          <w:sz w:val="28"/>
          <w:szCs w:val="28"/>
        </w:rPr>
        <w:t xml:space="preserve"> </w:t>
      </w:r>
      <w:r w:rsidR="00BC59F8">
        <w:rPr>
          <w:color w:val="000000"/>
          <w:sz w:val="28"/>
          <w:szCs w:val="28"/>
        </w:rPr>
        <w:t>электрокохлеографии,</w:t>
      </w:r>
      <w:r w:rsidR="00672207">
        <w:rPr>
          <w:color w:val="000000"/>
          <w:sz w:val="28"/>
          <w:szCs w:val="28"/>
        </w:rPr>
        <w:t xml:space="preserve"> условных рефлексов, выработанных на различные звуковые раздражители.</w:t>
      </w:r>
      <w:r w:rsidR="007A39F8" w:rsidRPr="00D81B29">
        <w:rPr>
          <w:color w:val="000000"/>
          <w:sz w:val="28"/>
          <w:szCs w:val="28"/>
        </w:rPr>
        <w:t xml:space="preserve"> </w:t>
      </w:r>
    </w:p>
    <w:p w:rsidR="00A13294" w:rsidRDefault="007A39F8" w:rsidP="007A39F8">
      <w:pPr>
        <w:ind w:firstLine="703"/>
        <w:jc w:val="both"/>
        <w:rPr>
          <w:color w:val="000000"/>
          <w:sz w:val="28"/>
          <w:szCs w:val="28"/>
          <w:highlight w:val="green"/>
        </w:rPr>
      </w:pPr>
      <w:r w:rsidRPr="00D81B29">
        <w:rPr>
          <w:color w:val="000000"/>
          <w:sz w:val="28"/>
          <w:szCs w:val="28"/>
        </w:rPr>
        <w:t xml:space="preserve">Особая форма центральной глухоты наблюдается иногда при </w:t>
      </w:r>
      <w:r w:rsidRPr="00D81B29">
        <w:rPr>
          <w:i/>
          <w:color w:val="000000"/>
          <w:sz w:val="28"/>
          <w:szCs w:val="28"/>
        </w:rPr>
        <w:t>истерии</w:t>
      </w:r>
      <w:r w:rsidRPr="00D81B29">
        <w:rPr>
          <w:color w:val="000000"/>
          <w:sz w:val="28"/>
          <w:szCs w:val="28"/>
        </w:rPr>
        <w:t xml:space="preserve">. Обычно истерическая глухота бывает у молодых женщин, и возникает она после испуга или при трудных жизненных ситуациях. Иногда глухота наблюдается как моносимптом, но чаще отмечаются и другие функциональные расстройства в области уха: анестезия раковины, шумы, </w:t>
      </w:r>
      <w:r w:rsidRPr="00D81B29">
        <w:rPr>
          <w:color w:val="000000"/>
          <w:sz w:val="28"/>
          <w:szCs w:val="28"/>
        </w:rPr>
        <w:lastRenderedPageBreak/>
        <w:t>головокружения, боли в сосцевидном отростке. Одновременно определяется ряд общих истерических симптомов.</w:t>
      </w:r>
      <w:r w:rsidRPr="005C332A">
        <w:rPr>
          <w:color w:val="000000"/>
          <w:sz w:val="28"/>
          <w:szCs w:val="28"/>
          <w:highlight w:val="green"/>
        </w:rPr>
        <w:t xml:space="preserve"> </w:t>
      </w:r>
    </w:p>
    <w:p w:rsidR="007A39F8" w:rsidRPr="005C332A" w:rsidRDefault="007A39F8" w:rsidP="007A39F8">
      <w:pPr>
        <w:ind w:firstLine="703"/>
        <w:jc w:val="both"/>
        <w:rPr>
          <w:sz w:val="28"/>
          <w:szCs w:val="28"/>
          <w:highlight w:val="green"/>
        </w:rPr>
      </w:pPr>
      <w:r w:rsidRPr="00D81B29">
        <w:rPr>
          <w:color w:val="000000"/>
          <w:sz w:val="28"/>
          <w:szCs w:val="28"/>
        </w:rPr>
        <w:t xml:space="preserve">При </w:t>
      </w:r>
      <w:r w:rsidRPr="00D81B29">
        <w:rPr>
          <w:i/>
          <w:color w:val="000000"/>
          <w:sz w:val="28"/>
          <w:szCs w:val="28"/>
        </w:rPr>
        <w:t>травме</w:t>
      </w:r>
      <w:r w:rsidRPr="00D81B29">
        <w:rPr>
          <w:color w:val="000000"/>
          <w:sz w:val="28"/>
          <w:szCs w:val="28"/>
        </w:rPr>
        <w:t xml:space="preserve"> головы глухота часто является симптомом травматического невроза. </w:t>
      </w:r>
      <w:r w:rsidR="001B2FBE" w:rsidRPr="00D81B29">
        <w:rPr>
          <w:color w:val="000000"/>
          <w:sz w:val="28"/>
          <w:szCs w:val="28"/>
        </w:rPr>
        <w:t xml:space="preserve">Корковое поражение в этих случаях может комбинироваться с вибротравмой лабиринта. </w:t>
      </w:r>
      <w:r w:rsidRPr="00D81B29">
        <w:rPr>
          <w:color w:val="000000"/>
          <w:sz w:val="28"/>
          <w:szCs w:val="28"/>
        </w:rPr>
        <w:t>Более стойкий характер имеют повреждения рецепторного аппарата.</w:t>
      </w:r>
      <w:r w:rsidR="00672207">
        <w:rPr>
          <w:color w:val="000000"/>
          <w:sz w:val="28"/>
          <w:szCs w:val="28"/>
        </w:rPr>
        <w:t xml:space="preserve"> Наличие травмы в анамнезе нетрудно выяснить.</w:t>
      </w:r>
    </w:p>
    <w:p w:rsidR="00E50BE7" w:rsidRPr="00672207" w:rsidRDefault="007A39F8" w:rsidP="00672207">
      <w:pPr>
        <w:ind w:firstLine="703"/>
        <w:jc w:val="both"/>
        <w:rPr>
          <w:sz w:val="28"/>
          <w:szCs w:val="28"/>
          <w:highlight w:val="green"/>
        </w:rPr>
      </w:pPr>
      <w:r w:rsidRPr="00D81B29">
        <w:rPr>
          <w:color w:val="000000"/>
          <w:sz w:val="28"/>
          <w:szCs w:val="28"/>
        </w:rPr>
        <w:t xml:space="preserve">Наконец, следует упомянуть, что </w:t>
      </w:r>
      <w:r w:rsidRPr="00D81B29">
        <w:rPr>
          <w:i/>
          <w:color w:val="000000"/>
          <w:sz w:val="28"/>
          <w:szCs w:val="28"/>
        </w:rPr>
        <w:t>сосудистые</w:t>
      </w:r>
      <w:r w:rsidRPr="00D81B29">
        <w:rPr>
          <w:color w:val="000000"/>
          <w:sz w:val="28"/>
          <w:szCs w:val="28"/>
        </w:rPr>
        <w:t xml:space="preserve"> и </w:t>
      </w:r>
      <w:r w:rsidRPr="00D81B29">
        <w:rPr>
          <w:i/>
          <w:color w:val="000000"/>
          <w:sz w:val="28"/>
          <w:szCs w:val="28"/>
        </w:rPr>
        <w:t>трофические расстройства</w:t>
      </w:r>
      <w:r w:rsidRPr="00D81B29">
        <w:rPr>
          <w:color w:val="000000"/>
          <w:sz w:val="28"/>
          <w:szCs w:val="28"/>
        </w:rPr>
        <w:t>, наблюдаемые в пожилом возрасте, при артериосклерозе, а также после гриппа, одновременно захватывают как улитку, так и центральные звенья анализатора.</w:t>
      </w:r>
      <w:r w:rsidR="00D81B29">
        <w:rPr>
          <w:color w:val="000000"/>
          <w:sz w:val="28"/>
          <w:szCs w:val="28"/>
        </w:rPr>
        <w:t xml:space="preserve"> </w:t>
      </w:r>
      <w:r w:rsidR="00672207">
        <w:rPr>
          <w:sz w:val="28"/>
          <w:szCs w:val="28"/>
        </w:rPr>
        <w:t>Вестибулярные и кохлеарные нарушения при этом протекают не бурно, не приводят к полной глухоте. Дифференциальным признаком при этом является в первую очередь возраст пациента (</w:t>
      </w:r>
      <w:r w:rsidR="00E50BE7">
        <w:rPr>
          <w:sz w:val="28"/>
          <w:szCs w:val="28"/>
        </w:rPr>
        <w:t>болезнь Меньера обычно диагностируется в 20-40 лет</w:t>
      </w:r>
      <w:r w:rsidR="00672207">
        <w:rPr>
          <w:sz w:val="28"/>
          <w:szCs w:val="28"/>
        </w:rPr>
        <w:t>)</w:t>
      </w:r>
      <w:r w:rsidR="00E50BE7">
        <w:rPr>
          <w:sz w:val="28"/>
          <w:szCs w:val="28"/>
        </w:rPr>
        <w:t xml:space="preserve">. </w:t>
      </w:r>
    </w:p>
    <w:p w:rsidR="00E50BE7" w:rsidRDefault="00206D27" w:rsidP="00E50BE7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i/>
          <w:sz w:val="28"/>
          <w:szCs w:val="28"/>
        </w:rPr>
        <w:t>с</w:t>
      </w:r>
      <w:r w:rsidRPr="00906775">
        <w:rPr>
          <w:i/>
          <w:sz w:val="28"/>
          <w:szCs w:val="28"/>
        </w:rPr>
        <w:t>ифилитическо</w:t>
      </w:r>
      <w:r>
        <w:rPr>
          <w:i/>
          <w:sz w:val="28"/>
          <w:szCs w:val="28"/>
        </w:rPr>
        <w:t>м</w:t>
      </w:r>
      <w:r w:rsidRPr="00906775">
        <w:rPr>
          <w:i/>
          <w:sz w:val="28"/>
          <w:szCs w:val="28"/>
        </w:rPr>
        <w:t xml:space="preserve"> поражени</w:t>
      </w:r>
      <w:r>
        <w:rPr>
          <w:i/>
          <w:sz w:val="28"/>
          <w:szCs w:val="28"/>
        </w:rPr>
        <w:t>и</w:t>
      </w:r>
      <w:r>
        <w:rPr>
          <w:sz w:val="28"/>
          <w:szCs w:val="28"/>
        </w:rPr>
        <w:t xml:space="preserve"> глухота обычно превалирует.</w:t>
      </w:r>
      <w:r w:rsidRPr="00206D27">
        <w:rPr>
          <w:sz w:val="28"/>
          <w:szCs w:val="28"/>
        </w:rPr>
        <w:t xml:space="preserve"> </w:t>
      </w:r>
      <w:r>
        <w:rPr>
          <w:sz w:val="28"/>
          <w:szCs w:val="28"/>
        </w:rPr>
        <w:t>Этот диагноз можно подтвердить или опровергнуть при помощи реакции Вассермана и других проб.</w:t>
      </w:r>
    </w:p>
    <w:p w:rsidR="007A39F8" w:rsidRPr="00836296" w:rsidRDefault="007A39F8" w:rsidP="007A39F8">
      <w:pPr>
        <w:ind w:firstLine="703"/>
        <w:jc w:val="both"/>
        <w:rPr>
          <w:sz w:val="28"/>
          <w:szCs w:val="28"/>
        </w:rPr>
      </w:pPr>
      <w:r w:rsidRPr="00836296">
        <w:rPr>
          <w:b/>
          <w:bCs/>
          <w:color w:val="000000"/>
          <w:sz w:val="28"/>
          <w:szCs w:val="28"/>
        </w:rPr>
        <w:t>Шум в ушах.</w:t>
      </w:r>
    </w:p>
    <w:p w:rsidR="007B4258" w:rsidRPr="00836296" w:rsidRDefault="007B4258" w:rsidP="007A39F8">
      <w:pPr>
        <w:ind w:firstLine="703"/>
        <w:jc w:val="both"/>
        <w:rPr>
          <w:sz w:val="28"/>
          <w:szCs w:val="28"/>
        </w:rPr>
      </w:pPr>
      <w:r w:rsidRPr="00836296">
        <w:rPr>
          <w:sz w:val="28"/>
          <w:szCs w:val="28"/>
        </w:rPr>
        <w:t>При болезни Меньера наблюдается шум в поражённом ухе</w:t>
      </w:r>
      <w:r w:rsidR="00A66D63" w:rsidRPr="00836296">
        <w:rPr>
          <w:sz w:val="28"/>
          <w:szCs w:val="28"/>
        </w:rPr>
        <w:t>, преимущественно низкочастотного характера</w:t>
      </w:r>
      <w:r w:rsidRPr="00836296">
        <w:rPr>
          <w:sz w:val="28"/>
          <w:szCs w:val="28"/>
        </w:rPr>
        <w:t>. На ранних стадиях болезни он может исчезать</w:t>
      </w:r>
      <w:r w:rsidR="00CB4267" w:rsidRPr="00836296">
        <w:rPr>
          <w:sz w:val="28"/>
          <w:szCs w:val="28"/>
        </w:rPr>
        <w:t xml:space="preserve"> в межприступный период, на поздних – носит постоянный характер, но усиливается во время приступа и сопровождается в этот период ощущением заложенности и оглушения.</w:t>
      </w:r>
      <w:r w:rsidR="00A66D63" w:rsidRPr="00836296">
        <w:rPr>
          <w:sz w:val="28"/>
          <w:szCs w:val="28"/>
        </w:rPr>
        <w:t xml:space="preserve"> Шум не прекращается от сдавления сонной артерии.</w:t>
      </w:r>
      <w:r w:rsidRPr="00836296">
        <w:rPr>
          <w:sz w:val="28"/>
          <w:szCs w:val="28"/>
        </w:rPr>
        <w:t xml:space="preserve"> </w:t>
      </w:r>
    </w:p>
    <w:p w:rsidR="00065F54" w:rsidRPr="00836296" w:rsidRDefault="00A66D63" w:rsidP="007A39F8">
      <w:pPr>
        <w:ind w:firstLine="703"/>
        <w:jc w:val="both"/>
        <w:rPr>
          <w:sz w:val="28"/>
          <w:szCs w:val="28"/>
        </w:rPr>
      </w:pPr>
      <w:r w:rsidRPr="00836296">
        <w:rPr>
          <w:sz w:val="28"/>
          <w:szCs w:val="28"/>
        </w:rPr>
        <w:t xml:space="preserve"> Шум в ушах является характерным симптомом для многих других заболеваний: воспалительных и дегенеративных процессов среднего уха и евстахиевых труб, заболеваний черепно-мозговых нервов (особенно </w:t>
      </w:r>
      <w:r w:rsidRPr="00836296">
        <w:rPr>
          <w:sz w:val="28"/>
          <w:szCs w:val="28"/>
          <w:lang w:val="en-US"/>
        </w:rPr>
        <w:t>VII</w:t>
      </w:r>
      <w:r w:rsidRPr="00836296">
        <w:rPr>
          <w:sz w:val="28"/>
          <w:szCs w:val="28"/>
        </w:rPr>
        <w:t xml:space="preserve"> пары), опухолей и других заболеваний головного мозга, травм, интоксикаций, инфекций, диабета, авитаминоза, аллергии, гипертонической болезни, гормональных расстро</w:t>
      </w:r>
      <w:r w:rsidR="00065F54" w:rsidRPr="00836296">
        <w:rPr>
          <w:sz w:val="28"/>
          <w:szCs w:val="28"/>
        </w:rPr>
        <w:t xml:space="preserve">йств и др. Однако в различных случаях отличается как сам характер шума, условия его возникновения, так и другие показатели (АД, температура тела, данные анамнеза). </w:t>
      </w:r>
    </w:p>
    <w:p w:rsidR="00A66D63" w:rsidRPr="00836296" w:rsidRDefault="00A66D63" w:rsidP="007A39F8">
      <w:pPr>
        <w:ind w:firstLine="703"/>
        <w:jc w:val="both"/>
        <w:rPr>
          <w:sz w:val="28"/>
          <w:szCs w:val="28"/>
        </w:rPr>
      </w:pPr>
      <w:r w:rsidRPr="00836296">
        <w:rPr>
          <w:sz w:val="28"/>
          <w:szCs w:val="28"/>
        </w:rPr>
        <w:t xml:space="preserve">Шумы низкой тональности могут </w:t>
      </w:r>
      <w:r w:rsidR="001B2FBE" w:rsidRPr="00836296">
        <w:rPr>
          <w:sz w:val="28"/>
          <w:szCs w:val="28"/>
        </w:rPr>
        <w:t>обуславливаться</w:t>
      </w:r>
      <w:r w:rsidRPr="00836296">
        <w:rPr>
          <w:sz w:val="28"/>
          <w:szCs w:val="28"/>
        </w:rPr>
        <w:t xml:space="preserve"> патологией среднего уха, но возможны и при ретроауральном поражении звукового анализатора.</w:t>
      </w:r>
    </w:p>
    <w:p w:rsidR="00A66D63" w:rsidRPr="00836296" w:rsidRDefault="00D81B29" w:rsidP="007A39F8">
      <w:pPr>
        <w:ind w:firstLine="703"/>
        <w:jc w:val="both"/>
        <w:rPr>
          <w:sz w:val="28"/>
          <w:szCs w:val="28"/>
        </w:rPr>
      </w:pPr>
      <w:r w:rsidRPr="00836296">
        <w:rPr>
          <w:sz w:val="28"/>
          <w:szCs w:val="28"/>
        </w:rPr>
        <w:t xml:space="preserve">Шум в виде звона высокой тональности чаще связан с поражением улитки или слухового нерва. </w:t>
      </w:r>
    </w:p>
    <w:p w:rsidR="00A66D63" w:rsidRPr="00836296" w:rsidRDefault="00D81B29" w:rsidP="007A39F8">
      <w:pPr>
        <w:ind w:firstLine="703"/>
        <w:jc w:val="both"/>
        <w:rPr>
          <w:sz w:val="28"/>
          <w:szCs w:val="28"/>
        </w:rPr>
      </w:pPr>
      <w:r w:rsidRPr="00836296">
        <w:rPr>
          <w:sz w:val="28"/>
          <w:szCs w:val="28"/>
        </w:rPr>
        <w:t>Появление шума по утрам характерно для атеросклероза.</w:t>
      </w:r>
      <w:r w:rsidR="007B4258" w:rsidRPr="00836296">
        <w:rPr>
          <w:sz w:val="28"/>
          <w:szCs w:val="28"/>
        </w:rPr>
        <w:t xml:space="preserve"> </w:t>
      </w:r>
    </w:p>
    <w:p w:rsidR="00A66D63" w:rsidRPr="00836296" w:rsidRDefault="007B4258" w:rsidP="007A39F8">
      <w:pPr>
        <w:ind w:firstLine="703"/>
        <w:jc w:val="both"/>
        <w:rPr>
          <w:sz w:val="28"/>
          <w:szCs w:val="28"/>
        </w:rPr>
      </w:pPr>
      <w:r w:rsidRPr="00836296">
        <w:rPr>
          <w:sz w:val="28"/>
          <w:szCs w:val="28"/>
        </w:rPr>
        <w:t xml:space="preserve">Пульсирующий шум, синхронный с пульсом, сосудистого происхождения, иногда он может объективно выслушиваться врачом. </w:t>
      </w:r>
    </w:p>
    <w:p w:rsidR="007A39F8" w:rsidRDefault="007B4258" w:rsidP="007A39F8">
      <w:pPr>
        <w:ind w:firstLine="703"/>
        <w:jc w:val="both"/>
        <w:rPr>
          <w:sz w:val="28"/>
          <w:szCs w:val="28"/>
        </w:rPr>
      </w:pPr>
      <w:r w:rsidRPr="00836296">
        <w:rPr>
          <w:sz w:val="28"/>
          <w:szCs w:val="28"/>
        </w:rPr>
        <w:t xml:space="preserve">Мышечные шумы также относятся к объективным и воспринимаются больным в виде треска или жужжания. Их причина – клонус мышцы, натягивающей барабанную перепонку, мышцы стремени или нёбной занавески, что может зависеть соответственно от патологии </w:t>
      </w:r>
      <w:r w:rsidRPr="00836296">
        <w:rPr>
          <w:sz w:val="28"/>
          <w:szCs w:val="28"/>
          <w:lang w:val="en-US"/>
        </w:rPr>
        <w:t>V</w:t>
      </w:r>
      <w:r w:rsidRPr="00836296">
        <w:rPr>
          <w:sz w:val="28"/>
          <w:szCs w:val="28"/>
        </w:rPr>
        <w:t xml:space="preserve">, </w:t>
      </w:r>
      <w:r w:rsidRPr="00836296">
        <w:rPr>
          <w:sz w:val="28"/>
          <w:szCs w:val="28"/>
          <w:lang w:val="en-US"/>
        </w:rPr>
        <w:t>VII</w:t>
      </w:r>
      <w:r w:rsidRPr="00836296">
        <w:rPr>
          <w:sz w:val="28"/>
          <w:szCs w:val="28"/>
        </w:rPr>
        <w:t xml:space="preserve">, </w:t>
      </w:r>
      <w:r w:rsidRPr="00836296">
        <w:rPr>
          <w:sz w:val="28"/>
          <w:szCs w:val="28"/>
          <w:lang w:val="en-US"/>
        </w:rPr>
        <w:t>IX</w:t>
      </w:r>
      <w:r w:rsidRPr="00836296">
        <w:rPr>
          <w:sz w:val="28"/>
          <w:szCs w:val="28"/>
        </w:rPr>
        <w:t xml:space="preserve"> и </w:t>
      </w:r>
      <w:r w:rsidRPr="00836296">
        <w:rPr>
          <w:sz w:val="28"/>
          <w:szCs w:val="28"/>
          <w:lang w:val="en-US"/>
        </w:rPr>
        <w:t>X</w:t>
      </w:r>
      <w:r w:rsidRPr="00836296">
        <w:rPr>
          <w:sz w:val="28"/>
          <w:szCs w:val="28"/>
        </w:rPr>
        <w:t xml:space="preserve"> пар черепных нервов.</w:t>
      </w:r>
    </w:p>
    <w:p w:rsidR="007A39F8" w:rsidRPr="00836296" w:rsidRDefault="0066134D" w:rsidP="007A39F8">
      <w:pPr>
        <w:ind w:firstLine="703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Вестибулярные реакции</w:t>
      </w:r>
      <w:r w:rsidR="007A39F8" w:rsidRPr="00836296">
        <w:rPr>
          <w:b/>
          <w:bCs/>
          <w:color w:val="000000"/>
          <w:sz w:val="28"/>
          <w:szCs w:val="28"/>
        </w:rPr>
        <w:t xml:space="preserve">. </w:t>
      </w:r>
    </w:p>
    <w:p w:rsidR="00AE162C" w:rsidRDefault="0041016D" w:rsidP="00AE162C">
      <w:pPr>
        <w:ind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Особенностью вестибулярного аппарата является то, что он очень чутко реагирует на любые изменения в организме, поэтому при многих заболеваниях могут появляться вестибулярные симптомы. Б</w:t>
      </w:r>
      <w:r w:rsidR="002D4200" w:rsidRPr="002D4200">
        <w:rPr>
          <w:color w:val="000000"/>
          <w:sz w:val="28"/>
          <w:szCs w:val="28"/>
        </w:rPr>
        <w:t xml:space="preserve">олезнь Меньера проявляется повторными эпизодами выраженного системного головокружения, </w:t>
      </w:r>
      <w:r>
        <w:rPr>
          <w:color w:val="000000"/>
          <w:sz w:val="28"/>
          <w:szCs w:val="28"/>
        </w:rPr>
        <w:t>которые совпадают с приступами тугоухости</w:t>
      </w:r>
      <w:r w:rsidR="002D4200" w:rsidRPr="002D4200">
        <w:rPr>
          <w:color w:val="000000"/>
          <w:sz w:val="28"/>
          <w:szCs w:val="28"/>
        </w:rPr>
        <w:t>. Приступы головокружения при болезни Меньера могут быть спровоцированы употреблением алкоголя, вдыханием табачного дыма, обильной пищей, колебаниями атмосферного давления. Головокружение обычно проявляется ощущением вращения или смещения окружающих предметов, реже - проваливания или вращения собственного тела; оно сопровождается нарушением равновесия, тошнотой, рвотой, потливостью, снижением АД и температуры тела, учащением мочеиспускания</w:t>
      </w:r>
      <w:r w:rsidR="002D4200" w:rsidRPr="002D4200">
        <w:rPr>
          <w:i/>
          <w:iCs/>
          <w:color w:val="000000"/>
          <w:sz w:val="28"/>
          <w:szCs w:val="28"/>
        </w:rPr>
        <w:t>.</w:t>
      </w:r>
      <w:r w:rsidR="002D4200" w:rsidRPr="002D4200">
        <w:rPr>
          <w:color w:val="000000"/>
          <w:sz w:val="28"/>
          <w:szCs w:val="28"/>
        </w:rPr>
        <w:t xml:space="preserve"> За несколько минут головокружение достигает максимума и постепенно, в течение нескольких часов, проходит. В течение нескольких дней после атаки болезни Меньера могут отмечаться нарушения равновесия. Первые приступы заболевания могут проявляться изолированным системным головокружением.</w:t>
      </w:r>
      <w:r w:rsidR="002D4200">
        <w:rPr>
          <w:color w:val="000000"/>
          <w:sz w:val="28"/>
          <w:szCs w:val="28"/>
        </w:rPr>
        <w:t xml:space="preserve"> </w:t>
      </w:r>
      <w:r w:rsidR="002D4200" w:rsidRPr="002D4200">
        <w:rPr>
          <w:color w:val="000000"/>
          <w:sz w:val="28"/>
          <w:szCs w:val="28"/>
        </w:rPr>
        <w:t>Приступ может длиться от нескольких минут до нескольких суток, в среднем 2-8 ч. Частота приступов различна - от ежедневных до 1 раза в несколько лет.</w:t>
      </w:r>
      <w:r w:rsidR="00AE162C" w:rsidRPr="00AE162C">
        <w:rPr>
          <w:color w:val="000000"/>
          <w:sz w:val="28"/>
          <w:szCs w:val="28"/>
        </w:rPr>
        <w:t xml:space="preserve"> </w:t>
      </w:r>
    </w:p>
    <w:p w:rsidR="00AE162C" w:rsidRPr="005C332A" w:rsidRDefault="00AE162C" w:rsidP="00AE162C">
      <w:pPr>
        <w:ind w:firstLine="703"/>
        <w:jc w:val="both"/>
        <w:rPr>
          <w:sz w:val="28"/>
          <w:szCs w:val="28"/>
          <w:highlight w:val="green"/>
        </w:rPr>
      </w:pPr>
      <w:r w:rsidRPr="00D47D05">
        <w:rPr>
          <w:color w:val="000000"/>
          <w:sz w:val="28"/>
          <w:szCs w:val="28"/>
        </w:rPr>
        <w:t>Системное головокружение кардинальный симптом периферических вестибулярных расстройств. Важнейшим признаком, позволяющим дифференцировать периферические вестибулярные расстройства от центральных, является нистагм чаще всего горизонтальный, направленный в сторону, противоположную поражению и усиливающийся при взгляде в ту же сторону. В отличие от центрального поражения, фиксация взора уменьшает нистагм и головокружение.</w:t>
      </w:r>
      <w:r w:rsidRPr="005C332A">
        <w:rPr>
          <w:color w:val="000000"/>
          <w:sz w:val="28"/>
          <w:szCs w:val="28"/>
          <w:highlight w:val="green"/>
        </w:rPr>
        <w:t xml:space="preserve"> </w:t>
      </w:r>
    </w:p>
    <w:p w:rsidR="00AE162C" w:rsidRPr="005C332A" w:rsidRDefault="00AE162C" w:rsidP="00AE162C">
      <w:pPr>
        <w:ind w:firstLine="703"/>
        <w:jc w:val="both"/>
        <w:rPr>
          <w:sz w:val="28"/>
          <w:szCs w:val="28"/>
          <w:highlight w:val="green"/>
        </w:rPr>
      </w:pPr>
      <w:r w:rsidRPr="00D47D05">
        <w:rPr>
          <w:color w:val="000000"/>
          <w:sz w:val="28"/>
          <w:szCs w:val="28"/>
        </w:rPr>
        <w:t>При периферических поражениях чувство головокружения выражено более сильно, чем расстройство равновесия (определяется при ходьбе, а также с помощью гониометра); при центральных же поражениях равновесие обычно нарушено более сильно</w:t>
      </w:r>
      <w:r>
        <w:rPr>
          <w:color w:val="000000"/>
          <w:sz w:val="28"/>
          <w:szCs w:val="28"/>
        </w:rPr>
        <w:t>.</w:t>
      </w:r>
    </w:p>
    <w:p w:rsidR="002D4200" w:rsidRPr="00B87A3C" w:rsidRDefault="002D4200" w:rsidP="00B87A3C">
      <w:pPr>
        <w:ind w:firstLine="703"/>
        <w:jc w:val="both"/>
        <w:rPr>
          <w:sz w:val="28"/>
          <w:szCs w:val="28"/>
        </w:rPr>
      </w:pPr>
      <w:r w:rsidRPr="002D4200">
        <w:rPr>
          <w:color w:val="000000"/>
          <w:sz w:val="28"/>
          <w:szCs w:val="28"/>
        </w:rPr>
        <w:t xml:space="preserve">Симптомы раздражения вестибулярного анализатора имеют место как при болезни Меньера, так и при арахноидитах, опухолях </w:t>
      </w:r>
      <w:r w:rsidR="001B2FBE" w:rsidRPr="002D4200">
        <w:rPr>
          <w:color w:val="000000"/>
          <w:sz w:val="28"/>
          <w:szCs w:val="28"/>
        </w:rPr>
        <w:t>мостомозжечкового</w:t>
      </w:r>
      <w:r w:rsidRPr="002D4200">
        <w:rPr>
          <w:color w:val="000000"/>
          <w:sz w:val="28"/>
          <w:szCs w:val="28"/>
        </w:rPr>
        <w:t xml:space="preserve"> угла, и нередко дифференциальная диагностика бывает затруднена. При этом существенно важным является то, что при болезни Меньера с окончанием приступа проходят вестибулярные симптомы, в частности, не наблюдается нистагма; при корешковых же поражениях в межприступном периоде отмечается большая неустойчивость при стоянии и чаще наблюдается спонтанный нистагм, особенно после резких движений головы, и т. д.</w:t>
      </w:r>
      <w:r w:rsidR="00B87A3C" w:rsidRPr="00B87A3C">
        <w:rPr>
          <w:sz w:val="28"/>
          <w:szCs w:val="28"/>
        </w:rPr>
        <w:t xml:space="preserve"> </w:t>
      </w:r>
      <w:r w:rsidR="00B87A3C">
        <w:rPr>
          <w:sz w:val="28"/>
          <w:szCs w:val="28"/>
        </w:rPr>
        <w:t xml:space="preserve">При </w:t>
      </w:r>
      <w:r w:rsidR="00B87A3C" w:rsidRPr="00906775">
        <w:rPr>
          <w:i/>
          <w:sz w:val="28"/>
          <w:szCs w:val="28"/>
        </w:rPr>
        <w:t>арахноидите</w:t>
      </w:r>
      <w:r w:rsidR="00B87A3C">
        <w:rPr>
          <w:sz w:val="28"/>
          <w:szCs w:val="28"/>
        </w:rPr>
        <w:t xml:space="preserve"> и </w:t>
      </w:r>
      <w:r w:rsidR="00B87A3C" w:rsidRPr="00906775">
        <w:rPr>
          <w:i/>
          <w:sz w:val="28"/>
          <w:szCs w:val="28"/>
        </w:rPr>
        <w:t>опухоли задней черепной ямки</w:t>
      </w:r>
      <w:r w:rsidR="00B87A3C">
        <w:rPr>
          <w:sz w:val="28"/>
          <w:szCs w:val="28"/>
        </w:rPr>
        <w:t xml:space="preserve"> в межприступный период также сохраняются вестибулярные симптомы и ряд неврологических нарушений. </w:t>
      </w:r>
      <w:r w:rsidRPr="00B87A3C">
        <w:rPr>
          <w:color w:val="000000"/>
          <w:sz w:val="28"/>
          <w:szCs w:val="28"/>
        </w:rPr>
        <w:t>Калорическая реакция обнаруживает гипореактивность и при болезни Меньера, но при опухолях может наступить полное выключение вестибулярной функции на соответственной стороне.</w:t>
      </w:r>
    </w:p>
    <w:p w:rsidR="00A13294" w:rsidRDefault="00065F54" w:rsidP="007A39F8">
      <w:pPr>
        <w:ind w:firstLine="703"/>
        <w:jc w:val="both"/>
        <w:rPr>
          <w:color w:val="000000"/>
          <w:sz w:val="28"/>
          <w:szCs w:val="28"/>
          <w:highlight w:val="green"/>
        </w:rPr>
      </w:pPr>
      <w:r w:rsidRPr="00065F54">
        <w:rPr>
          <w:color w:val="000000"/>
          <w:sz w:val="28"/>
          <w:szCs w:val="28"/>
        </w:rPr>
        <w:t xml:space="preserve">Однократный эпизод системного головокружения чаще всего обусловлен </w:t>
      </w:r>
      <w:r w:rsidRPr="00065F54">
        <w:rPr>
          <w:i/>
          <w:color w:val="000000"/>
          <w:sz w:val="28"/>
          <w:szCs w:val="28"/>
        </w:rPr>
        <w:t>стволовым</w:t>
      </w:r>
      <w:r w:rsidRPr="00065F54">
        <w:rPr>
          <w:color w:val="000000"/>
          <w:sz w:val="28"/>
          <w:szCs w:val="28"/>
        </w:rPr>
        <w:t xml:space="preserve"> или </w:t>
      </w:r>
      <w:r w:rsidRPr="00065F54">
        <w:rPr>
          <w:i/>
          <w:color w:val="000000"/>
          <w:sz w:val="28"/>
          <w:szCs w:val="28"/>
        </w:rPr>
        <w:t>мозжечковым инсультом</w:t>
      </w:r>
      <w:r w:rsidRPr="00065F54">
        <w:rPr>
          <w:color w:val="000000"/>
          <w:sz w:val="28"/>
          <w:szCs w:val="28"/>
        </w:rPr>
        <w:t>.</w:t>
      </w:r>
    </w:p>
    <w:p w:rsidR="00B87A3C" w:rsidRDefault="00D47D05" w:rsidP="00B87A3C">
      <w:pPr>
        <w:ind w:firstLine="703"/>
        <w:jc w:val="both"/>
        <w:rPr>
          <w:sz w:val="28"/>
          <w:szCs w:val="28"/>
        </w:rPr>
      </w:pPr>
      <w:r w:rsidRPr="00D47D05">
        <w:rPr>
          <w:color w:val="000000"/>
          <w:sz w:val="28"/>
          <w:szCs w:val="28"/>
        </w:rPr>
        <w:lastRenderedPageBreak/>
        <w:t>Для психогенного головокружения, наблюдающегося, в частности, в рамках тревожных, конверсионных расстройств или депрессии, характерны трудноописываемые ощущения. Больные могут жаловаться на туман, тяжесть в голове, чувство опьянения, дурноту. Необходимо отметить, что сходные неопределенные симптомы могут возникать на ранних стадиях либо при атипичном течении органических заболеваний.</w:t>
      </w:r>
    </w:p>
    <w:p w:rsidR="00AE162C" w:rsidRDefault="00AE162C" w:rsidP="007A39F8">
      <w:pPr>
        <w:ind w:firstLine="703"/>
        <w:jc w:val="both"/>
        <w:rPr>
          <w:color w:val="000000"/>
          <w:sz w:val="28"/>
          <w:szCs w:val="28"/>
        </w:rPr>
      </w:pPr>
      <w:r w:rsidRPr="002D4200">
        <w:rPr>
          <w:color w:val="000000"/>
          <w:sz w:val="28"/>
          <w:szCs w:val="28"/>
        </w:rPr>
        <w:t xml:space="preserve">У большинства </w:t>
      </w:r>
      <w:r>
        <w:rPr>
          <w:color w:val="000000"/>
          <w:sz w:val="28"/>
          <w:szCs w:val="28"/>
        </w:rPr>
        <w:t>пациентов</w:t>
      </w:r>
      <w:r w:rsidRPr="002D4200">
        <w:rPr>
          <w:color w:val="000000"/>
          <w:sz w:val="28"/>
          <w:szCs w:val="28"/>
        </w:rPr>
        <w:t xml:space="preserve"> во время приступа</w:t>
      </w:r>
      <w:r>
        <w:rPr>
          <w:color w:val="000000"/>
          <w:sz w:val="28"/>
          <w:szCs w:val="28"/>
        </w:rPr>
        <w:t xml:space="preserve"> болезни Меньера</w:t>
      </w:r>
      <w:r w:rsidRPr="002D4200">
        <w:rPr>
          <w:color w:val="000000"/>
          <w:sz w:val="28"/>
          <w:szCs w:val="28"/>
        </w:rPr>
        <w:t xml:space="preserve"> отмечается горизонтально-ротаторный спонтанный </w:t>
      </w:r>
      <w:hyperlink r:id="rId7" w:history="1">
        <w:r w:rsidRPr="002D4200">
          <w:rPr>
            <w:color w:val="000000"/>
            <w:sz w:val="28"/>
            <w:szCs w:val="28"/>
          </w:rPr>
          <w:t>нистагм</w:t>
        </w:r>
      </w:hyperlink>
      <w:r w:rsidRPr="002D4200">
        <w:rPr>
          <w:i/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Для него характерна чрезвычайная изменчивость направления в момент приступа. Исчезает он позже, чем острая вестибулярная недостаточность.</w:t>
      </w:r>
      <w:r w:rsidRPr="002D42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Двустороннее отклонение рук и отклонение в позе Ромберга происходит в сторону медленного компонента нистагма. На стороне поражения понижена возбудимость лабиринта, что сочетается со слуховыми расстройствами.</w:t>
      </w:r>
    </w:p>
    <w:p w:rsidR="002D4200" w:rsidRPr="002D4200" w:rsidRDefault="00836296" w:rsidP="007A39F8">
      <w:pPr>
        <w:ind w:firstLine="703"/>
        <w:jc w:val="both"/>
        <w:rPr>
          <w:color w:val="000000"/>
          <w:sz w:val="28"/>
          <w:szCs w:val="28"/>
        </w:rPr>
      </w:pPr>
      <w:r w:rsidRPr="002D4200">
        <w:rPr>
          <w:color w:val="000000"/>
          <w:sz w:val="28"/>
          <w:szCs w:val="28"/>
        </w:rPr>
        <w:t xml:space="preserve">При </w:t>
      </w:r>
      <w:r w:rsidRPr="002D4200">
        <w:rPr>
          <w:i/>
          <w:color w:val="000000"/>
          <w:sz w:val="28"/>
          <w:szCs w:val="28"/>
        </w:rPr>
        <w:t>рассеянном склерозе</w:t>
      </w:r>
      <w:r w:rsidRPr="002D4200">
        <w:rPr>
          <w:color w:val="000000"/>
          <w:sz w:val="28"/>
          <w:szCs w:val="28"/>
        </w:rPr>
        <w:t xml:space="preserve">: спонтанный нистагм, чаще горизонтальный или горизонтально-ротаторный, иногда ундулирующий, редко с вертикальным компонентом. </w:t>
      </w:r>
    </w:p>
    <w:p w:rsidR="00836296" w:rsidRDefault="00836296" w:rsidP="007A39F8">
      <w:pPr>
        <w:ind w:firstLine="703"/>
        <w:jc w:val="both"/>
        <w:rPr>
          <w:color w:val="000000"/>
          <w:sz w:val="28"/>
          <w:szCs w:val="28"/>
          <w:highlight w:val="green"/>
        </w:rPr>
      </w:pPr>
      <w:r w:rsidRPr="002D4200">
        <w:rPr>
          <w:color w:val="000000"/>
          <w:sz w:val="28"/>
          <w:szCs w:val="28"/>
        </w:rPr>
        <w:t xml:space="preserve">При </w:t>
      </w:r>
      <w:r w:rsidRPr="002D4200">
        <w:rPr>
          <w:i/>
          <w:color w:val="000000"/>
          <w:sz w:val="28"/>
          <w:szCs w:val="28"/>
        </w:rPr>
        <w:t>сирингомиелии</w:t>
      </w:r>
      <w:r w:rsidRPr="002D4200">
        <w:rPr>
          <w:color w:val="000000"/>
          <w:sz w:val="28"/>
          <w:szCs w:val="28"/>
        </w:rPr>
        <w:t xml:space="preserve"> нередко имеется резко выраженный ротаторный нистагм в больную сторону; заболевание иногда сопровождается тугоухостью.</w:t>
      </w:r>
    </w:p>
    <w:p w:rsidR="00836296" w:rsidRDefault="002D4200" w:rsidP="007A39F8">
      <w:pPr>
        <w:ind w:firstLine="703"/>
        <w:jc w:val="both"/>
        <w:rPr>
          <w:color w:val="000000"/>
          <w:sz w:val="28"/>
          <w:szCs w:val="28"/>
          <w:highlight w:val="green"/>
        </w:rPr>
      </w:pPr>
      <w:r w:rsidRPr="002D4200">
        <w:rPr>
          <w:color w:val="000000"/>
          <w:sz w:val="28"/>
          <w:szCs w:val="28"/>
        </w:rPr>
        <w:t xml:space="preserve">При </w:t>
      </w:r>
      <w:r w:rsidRPr="0066134D">
        <w:rPr>
          <w:i/>
          <w:color w:val="000000"/>
          <w:sz w:val="28"/>
          <w:szCs w:val="28"/>
        </w:rPr>
        <w:t>ишемическом</w:t>
      </w:r>
      <w:r w:rsidRPr="002D4200">
        <w:rPr>
          <w:color w:val="000000"/>
          <w:sz w:val="28"/>
          <w:szCs w:val="28"/>
        </w:rPr>
        <w:t xml:space="preserve"> и других поражениях ствола</w:t>
      </w:r>
      <w:r w:rsidR="00836296" w:rsidRPr="002D4200">
        <w:rPr>
          <w:color w:val="000000"/>
          <w:sz w:val="28"/>
          <w:szCs w:val="28"/>
        </w:rPr>
        <w:t xml:space="preserve"> отмечается вертикальн</w:t>
      </w:r>
      <w:r w:rsidRPr="002D4200">
        <w:rPr>
          <w:color w:val="000000"/>
          <w:sz w:val="28"/>
          <w:szCs w:val="28"/>
        </w:rPr>
        <w:t>ый</w:t>
      </w:r>
      <w:r w:rsidR="00836296" w:rsidRPr="002D4200">
        <w:rPr>
          <w:color w:val="000000"/>
          <w:sz w:val="28"/>
          <w:szCs w:val="28"/>
        </w:rPr>
        <w:t xml:space="preserve"> нистагм, двоени</w:t>
      </w:r>
      <w:r w:rsidRPr="002D4200">
        <w:rPr>
          <w:color w:val="000000"/>
          <w:sz w:val="28"/>
          <w:szCs w:val="28"/>
        </w:rPr>
        <w:t>е</w:t>
      </w:r>
      <w:r w:rsidR="00836296" w:rsidRPr="002D4200">
        <w:rPr>
          <w:color w:val="000000"/>
          <w:sz w:val="28"/>
          <w:szCs w:val="28"/>
        </w:rPr>
        <w:t>, расстройств</w:t>
      </w:r>
      <w:r w:rsidRPr="002D4200">
        <w:rPr>
          <w:color w:val="000000"/>
          <w:sz w:val="28"/>
          <w:szCs w:val="28"/>
        </w:rPr>
        <w:t>а</w:t>
      </w:r>
      <w:r w:rsidR="00836296" w:rsidRPr="002D4200">
        <w:rPr>
          <w:color w:val="000000"/>
          <w:sz w:val="28"/>
          <w:szCs w:val="28"/>
        </w:rPr>
        <w:t xml:space="preserve"> чувствительности, глотания и др.</w:t>
      </w:r>
    </w:p>
    <w:p w:rsidR="007A39F8" w:rsidRPr="005C332A" w:rsidRDefault="007A39F8" w:rsidP="007A39F8">
      <w:pPr>
        <w:ind w:firstLine="703"/>
        <w:jc w:val="both"/>
        <w:rPr>
          <w:sz w:val="28"/>
          <w:szCs w:val="28"/>
          <w:highlight w:val="green"/>
        </w:rPr>
      </w:pPr>
      <w:r w:rsidRPr="00D47D05">
        <w:rPr>
          <w:color w:val="000000"/>
          <w:sz w:val="28"/>
          <w:szCs w:val="28"/>
        </w:rPr>
        <w:t xml:space="preserve">Системное головокружение, тошнота и рвота служат наиболее ранними симптомами </w:t>
      </w:r>
      <w:r w:rsidRPr="00262ACA">
        <w:rPr>
          <w:i/>
          <w:color w:val="000000"/>
          <w:sz w:val="28"/>
          <w:szCs w:val="28"/>
        </w:rPr>
        <w:t>ишемии</w:t>
      </w:r>
      <w:r w:rsidRPr="00D47D05">
        <w:rPr>
          <w:color w:val="000000"/>
          <w:sz w:val="28"/>
          <w:szCs w:val="28"/>
        </w:rPr>
        <w:t xml:space="preserve"> в бассейне передней нижней мозжечковой артерии, приводящей к развитию инфаркта каудальных отделов покрышки варолиева моста (латеральный нижний синдром моста, синдром Гасперини). Аналогичные симптомы наблюдаются и при инфаркте мозжечка. Подобная симптоматика требует проведения дифференциального диагноза с периферическими вестибулярными расстройствами. При поражении мозжечка, в отличие от повреждения лабиринта, быстрый компонент нистагма направлен в сторону очага. Его направление меняется в зависимости от направления взора, однако нистагм наиболее выражен при взгляде в сторону поражения. Фиксация взора на каком</w:t>
      </w:r>
      <w:r w:rsidR="00D47D05">
        <w:rPr>
          <w:color w:val="000000"/>
          <w:sz w:val="28"/>
          <w:szCs w:val="28"/>
        </w:rPr>
        <w:t>-</w:t>
      </w:r>
      <w:r w:rsidRPr="00D47D05">
        <w:rPr>
          <w:color w:val="000000"/>
          <w:sz w:val="28"/>
          <w:szCs w:val="28"/>
        </w:rPr>
        <w:t>либо предмете не влияет на нистагм и головокружение. Кроме того, отмечается дискоординация в конечностях, отсутствующая при поражении лабиринта.</w:t>
      </w:r>
      <w:r w:rsidRPr="005C332A">
        <w:rPr>
          <w:color w:val="000000"/>
          <w:sz w:val="28"/>
          <w:szCs w:val="28"/>
          <w:highlight w:val="green"/>
        </w:rPr>
        <w:t xml:space="preserve"> </w:t>
      </w:r>
    </w:p>
    <w:p w:rsidR="007A39F8" w:rsidRPr="005C332A" w:rsidRDefault="007A39F8" w:rsidP="007A39F8">
      <w:pPr>
        <w:ind w:firstLine="703"/>
        <w:jc w:val="both"/>
        <w:rPr>
          <w:sz w:val="28"/>
          <w:szCs w:val="28"/>
          <w:highlight w:val="green"/>
        </w:rPr>
      </w:pPr>
      <w:r w:rsidRPr="00262ACA">
        <w:rPr>
          <w:color w:val="000000"/>
          <w:sz w:val="28"/>
          <w:szCs w:val="28"/>
        </w:rPr>
        <w:t xml:space="preserve">Острое системное головокружение, как изолированное, так и в сочетании с внезапно развившейся глухотой, характерно для </w:t>
      </w:r>
      <w:r w:rsidRPr="00262ACA">
        <w:rPr>
          <w:i/>
          <w:color w:val="000000"/>
          <w:sz w:val="28"/>
          <w:szCs w:val="28"/>
        </w:rPr>
        <w:t>инфаркта лабиринта</w:t>
      </w:r>
      <w:r w:rsidRPr="00262ACA">
        <w:rPr>
          <w:color w:val="000000"/>
          <w:sz w:val="28"/>
          <w:szCs w:val="28"/>
        </w:rPr>
        <w:t>. Глухота, вызванная инфарктом лабиринта, как правило, необратима, тогда как выраженность вестибулярных расстройств постепенно уменьшается. Возможно сочетание инфаркта лабиринта и ствола.</w:t>
      </w:r>
      <w:r w:rsidRPr="005C332A">
        <w:rPr>
          <w:color w:val="000000"/>
          <w:sz w:val="28"/>
          <w:szCs w:val="28"/>
          <w:highlight w:val="green"/>
        </w:rPr>
        <w:t xml:space="preserve"> </w:t>
      </w:r>
    </w:p>
    <w:p w:rsidR="00836296" w:rsidRPr="00262ACA" w:rsidRDefault="007A39F8" w:rsidP="007A39F8">
      <w:pPr>
        <w:ind w:firstLine="703"/>
        <w:jc w:val="both"/>
        <w:rPr>
          <w:b/>
          <w:bCs/>
          <w:color w:val="000000"/>
          <w:sz w:val="28"/>
          <w:szCs w:val="28"/>
        </w:rPr>
      </w:pPr>
      <w:r w:rsidRPr="00262ACA">
        <w:rPr>
          <w:b/>
          <w:bCs/>
          <w:color w:val="000000"/>
          <w:sz w:val="28"/>
          <w:szCs w:val="28"/>
        </w:rPr>
        <w:t>Неврологические симптомы.</w:t>
      </w:r>
    </w:p>
    <w:p w:rsidR="007A39F8" w:rsidRPr="00262ACA" w:rsidRDefault="007A39F8" w:rsidP="007A39F8">
      <w:pPr>
        <w:ind w:firstLine="703"/>
        <w:jc w:val="both"/>
        <w:rPr>
          <w:sz w:val="28"/>
          <w:szCs w:val="28"/>
        </w:rPr>
      </w:pPr>
      <w:r w:rsidRPr="00262ACA">
        <w:rPr>
          <w:color w:val="000000"/>
          <w:sz w:val="28"/>
          <w:szCs w:val="28"/>
        </w:rPr>
        <w:t>Большую дифференциально-диагностическую ценность, естественно, имеют неврологические симптомы. Так, например, при арахноидитах и опухолях часто наблюдаются головные боли в затылке, что нехарактерно для заболеваний периферического типа</w:t>
      </w:r>
      <w:r w:rsidR="00262ACA">
        <w:rPr>
          <w:color w:val="000000"/>
          <w:sz w:val="28"/>
          <w:szCs w:val="28"/>
        </w:rPr>
        <w:t>, в частности, для болезни Меньера</w:t>
      </w:r>
      <w:r w:rsidRPr="00262ACA">
        <w:rPr>
          <w:color w:val="000000"/>
          <w:sz w:val="28"/>
          <w:szCs w:val="28"/>
        </w:rPr>
        <w:t xml:space="preserve">. При </w:t>
      </w:r>
      <w:r w:rsidRPr="00262ACA">
        <w:rPr>
          <w:color w:val="000000"/>
          <w:sz w:val="28"/>
          <w:szCs w:val="28"/>
        </w:rPr>
        <w:lastRenderedPageBreak/>
        <w:t>опухолях, кроме того, присоединяются расстройства со стороны тройничного нерва (ослабление роговичного рефлекса), и, наконец, на рентгенограмме по Стенверсу можно видеть расширение внутреннего слухового прохода. В более поздних стадиях поражается лицевой нерв</w:t>
      </w:r>
      <w:r w:rsidR="001B2FBE">
        <w:rPr>
          <w:color w:val="000000"/>
          <w:sz w:val="28"/>
          <w:szCs w:val="28"/>
        </w:rPr>
        <w:t>,</w:t>
      </w:r>
      <w:r w:rsidRPr="00262ACA">
        <w:rPr>
          <w:color w:val="000000"/>
          <w:sz w:val="28"/>
          <w:szCs w:val="28"/>
        </w:rPr>
        <w:t xml:space="preserve"> и присоединяются другие симптомы внутричерепного поражения.</w:t>
      </w:r>
    </w:p>
    <w:p w:rsidR="007A39F8" w:rsidRDefault="00262ACA" w:rsidP="007A39F8">
      <w:pPr>
        <w:ind w:firstLine="703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62ACA">
        <w:rPr>
          <w:b/>
          <w:sz w:val="28"/>
          <w:szCs w:val="28"/>
        </w:rPr>
        <w:lastRenderedPageBreak/>
        <w:t>Литература:</w:t>
      </w:r>
    </w:p>
    <w:p w:rsidR="007A39F8" w:rsidRDefault="00262ACA" w:rsidP="00E6066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Лихачев А.Г. Справочник по оториноларингологии. М</w:t>
      </w:r>
      <w:r w:rsidR="006A0357">
        <w:rPr>
          <w:sz w:val="28"/>
          <w:szCs w:val="28"/>
        </w:rPr>
        <w:t>.</w:t>
      </w:r>
      <w:r>
        <w:rPr>
          <w:sz w:val="28"/>
          <w:szCs w:val="28"/>
        </w:rPr>
        <w:t>:</w:t>
      </w:r>
      <w:r w:rsidR="00E60661">
        <w:rPr>
          <w:sz w:val="28"/>
          <w:szCs w:val="28"/>
        </w:rPr>
        <w:t xml:space="preserve"> Медицина, 1981.</w:t>
      </w:r>
    </w:p>
    <w:p w:rsidR="00E60661" w:rsidRDefault="00E60661" w:rsidP="00E6066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Пальчун В.Т. Крюков А.И. </w:t>
      </w:r>
      <w:r w:rsidR="006A0357">
        <w:rPr>
          <w:sz w:val="28"/>
          <w:szCs w:val="28"/>
        </w:rPr>
        <w:t>Оториноларингология. Курск: издательство КГМУ, 1996 год.</w:t>
      </w:r>
    </w:p>
    <w:p w:rsidR="006A0357" w:rsidRDefault="006A0357" w:rsidP="00E6066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Шеврыгин Б.В. Керчев Б.И. Болезни уха, горла и носа. М.: ГЭОТАР-МЕД, 2002.</w:t>
      </w:r>
    </w:p>
    <w:p w:rsidR="006A0357" w:rsidRDefault="006A0357" w:rsidP="00E6066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«Медицинская энциклопедия» РАМН. М.: издательство «Новый диск», 2003.</w:t>
      </w:r>
    </w:p>
    <w:p w:rsidR="006A0357" w:rsidRPr="007A39F8" w:rsidRDefault="006A0357" w:rsidP="006A0357">
      <w:pPr>
        <w:jc w:val="both"/>
        <w:rPr>
          <w:sz w:val="28"/>
          <w:szCs w:val="28"/>
        </w:rPr>
      </w:pPr>
    </w:p>
    <w:sectPr w:rsidR="006A0357" w:rsidRPr="007A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02DB7"/>
    <w:multiLevelType w:val="hybridMultilevel"/>
    <w:tmpl w:val="57BA1784"/>
    <w:lvl w:ilvl="0" w:tplc="E9BEB32E">
      <w:start w:val="1"/>
      <w:numFmt w:val="decimal"/>
      <w:lvlText w:val="%1."/>
      <w:lvlJc w:val="left"/>
      <w:pPr>
        <w:tabs>
          <w:tab w:val="num" w:pos="1873"/>
        </w:tabs>
        <w:ind w:left="1873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5F"/>
    <w:rsid w:val="0002493E"/>
    <w:rsid w:val="00065F54"/>
    <w:rsid w:val="00084BD1"/>
    <w:rsid w:val="000D56B6"/>
    <w:rsid w:val="0012455F"/>
    <w:rsid w:val="001A386D"/>
    <w:rsid w:val="001B2FBE"/>
    <w:rsid w:val="00201DBF"/>
    <w:rsid w:val="00206D27"/>
    <w:rsid w:val="00262ACA"/>
    <w:rsid w:val="002B12FF"/>
    <w:rsid w:val="002D4200"/>
    <w:rsid w:val="002E6C6C"/>
    <w:rsid w:val="003358C0"/>
    <w:rsid w:val="003F121B"/>
    <w:rsid w:val="0041016D"/>
    <w:rsid w:val="00446DD1"/>
    <w:rsid w:val="0056420C"/>
    <w:rsid w:val="00586C3D"/>
    <w:rsid w:val="005C322B"/>
    <w:rsid w:val="005C332A"/>
    <w:rsid w:val="005F2050"/>
    <w:rsid w:val="0066134D"/>
    <w:rsid w:val="00672207"/>
    <w:rsid w:val="0068617A"/>
    <w:rsid w:val="00690932"/>
    <w:rsid w:val="006A0357"/>
    <w:rsid w:val="00711258"/>
    <w:rsid w:val="007526C5"/>
    <w:rsid w:val="00770644"/>
    <w:rsid w:val="00785784"/>
    <w:rsid w:val="007A39F8"/>
    <w:rsid w:val="007B4258"/>
    <w:rsid w:val="007B5786"/>
    <w:rsid w:val="007F4130"/>
    <w:rsid w:val="00836296"/>
    <w:rsid w:val="008D1144"/>
    <w:rsid w:val="00906775"/>
    <w:rsid w:val="009C5BD4"/>
    <w:rsid w:val="00A13294"/>
    <w:rsid w:val="00A66D63"/>
    <w:rsid w:val="00AA68B7"/>
    <w:rsid w:val="00AE162C"/>
    <w:rsid w:val="00B83CB5"/>
    <w:rsid w:val="00B87A3C"/>
    <w:rsid w:val="00BB7024"/>
    <w:rsid w:val="00BC59F8"/>
    <w:rsid w:val="00C87942"/>
    <w:rsid w:val="00C96451"/>
    <w:rsid w:val="00CB4267"/>
    <w:rsid w:val="00D07F0B"/>
    <w:rsid w:val="00D44E6D"/>
    <w:rsid w:val="00D47D05"/>
    <w:rsid w:val="00D81B29"/>
    <w:rsid w:val="00DA06AE"/>
    <w:rsid w:val="00E50BE7"/>
    <w:rsid w:val="00E60661"/>
    <w:rsid w:val="00E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12BA3-4D36-455A-8F91-B1B4E279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D1144"/>
    <w:pPr>
      <w:spacing w:before="100" w:beforeAutospacing="1" w:after="100" w:afterAutospacing="1"/>
    </w:pPr>
  </w:style>
  <w:style w:type="character" w:customStyle="1" w:styleId="mymarkfind">
    <w:name w:val="my_mark_find"/>
    <w:basedOn w:val="a0"/>
    <w:rsid w:val="008D1144"/>
  </w:style>
  <w:style w:type="character" w:styleId="a4">
    <w:name w:val="Hyperlink"/>
    <w:rsid w:val="008D1144"/>
    <w:rPr>
      <w:color w:val="0000FF"/>
      <w:u w:val="single"/>
    </w:rPr>
  </w:style>
  <w:style w:type="paragraph" w:customStyle="1" w:styleId="H3">
    <w:name w:val="H3"/>
    <w:basedOn w:val="a"/>
    <w:next w:val="a"/>
    <w:rsid w:val="00711258"/>
    <w:pPr>
      <w:keepNext/>
      <w:spacing w:before="100" w:after="100"/>
      <w:outlineLvl w:val="3"/>
    </w:pPr>
    <w:rPr>
      <w:b/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mdtp:/$15444888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mdtp:/$1469416149" TargetMode="External"/><Relationship Id="rId5" Type="http://schemas.openxmlformats.org/officeDocument/2006/relationships/hyperlink" Target="http://mmdtp:/$8497848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Меньера болезнь (P</vt:lpstr>
    </vt:vector>
  </TitlesOfParts>
  <Company>Nasarenco Family Inc.</Company>
  <LinksUpToDate>false</LinksUpToDate>
  <CharactersWithSpaces>14652</CharactersWithSpaces>
  <SharedDoc>false</SharedDoc>
  <HLinks>
    <vt:vector size="18" baseType="variant">
      <vt:variant>
        <vt:i4>5177351</vt:i4>
      </vt:variant>
      <vt:variant>
        <vt:i4>6</vt:i4>
      </vt:variant>
      <vt:variant>
        <vt:i4>0</vt:i4>
      </vt:variant>
      <vt:variant>
        <vt:i4>5</vt:i4>
      </vt:variant>
      <vt:variant>
        <vt:lpwstr>http://mmdtp/$1544488818</vt:lpwstr>
      </vt:variant>
      <vt:variant>
        <vt:lpwstr/>
      </vt:variant>
      <vt:variant>
        <vt:i4>4325390</vt:i4>
      </vt:variant>
      <vt:variant>
        <vt:i4>3</vt:i4>
      </vt:variant>
      <vt:variant>
        <vt:i4>0</vt:i4>
      </vt:variant>
      <vt:variant>
        <vt:i4>5</vt:i4>
      </vt:variant>
      <vt:variant>
        <vt:lpwstr>http://mmdtp/$1469416149</vt:lpwstr>
      </vt:variant>
      <vt:variant>
        <vt:lpwstr/>
      </vt:variant>
      <vt:variant>
        <vt:i4>7602238</vt:i4>
      </vt:variant>
      <vt:variant>
        <vt:i4>0</vt:i4>
      </vt:variant>
      <vt:variant>
        <vt:i4>0</vt:i4>
      </vt:variant>
      <vt:variant>
        <vt:i4>5</vt:i4>
      </vt:variant>
      <vt:variant>
        <vt:lpwstr>http://mmdtp/$849784857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Меньера болезнь (P</dc:title>
  <dc:subject/>
  <dc:creator>Для всех</dc:creator>
  <cp:keywords/>
  <dc:description/>
  <cp:lastModifiedBy>Тест</cp:lastModifiedBy>
  <cp:revision>2</cp:revision>
  <cp:lastPrinted>2004-09-26T14:38:00Z</cp:lastPrinted>
  <dcterms:created xsi:type="dcterms:W3CDTF">2024-04-13T05:39:00Z</dcterms:created>
  <dcterms:modified xsi:type="dcterms:W3CDTF">2024-04-13T05:39:00Z</dcterms:modified>
</cp:coreProperties>
</file>