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85" w:rsidRDefault="007A6685">
      <w:pPr>
        <w:ind w:right="-284"/>
        <w:rPr>
          <w:sz w:val="44"/>
        </w:rPr>
      </w:pPr>
      <w:bookmarkStart w:id="0" w:name="_GoBack"/>
      <w:bookmarkEnd w:id="0"/>
      <w:r>
        <w:rPr>
          <w:sz w:val="28"/>
        </w:rPr>
        <w:t xml:space="preserve">I. </w:t>
      </w:r>
      <w:r>
        <w:rPr>
          <w:sz w:val="40"/>
        </w:rPr>
        <w:t>паспортная   часть</w:t>
      </w:r>
      <w:r>
        <w:rPr>
          <w:sz w:val="44"/>
        </w:rPr>
        <w:t xml:space="preserve">                                  </w:t>
      </w: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Фамилия </w:t>
      </w:r>
      <w:r>
        <w:rPr>
          <w:sz w:val="28"/>
          <w:u w:val="single"/>
        </w:rPr>
        <w:t xml:space="preserve">                       </w:t>
      </w:r>
      <w:r>
        <w:rPr>
          <w:sz w:val="28"/>
          <w:u w:val="single"/>
          <w:lang w:val="en-US"/>
        </w:rPr>
        <w:t>x</w:t>
      </w:r>
      <w:r>
        <w:rPr>
          <w:sz w:val="28"/>
        </w:rPr>
        <w:t xml:space="preserve">                                                                    </w:t>
      </w:r>
      <w:r>
        <w:rPr>
          <w:sz w:val="28"/>
          <w:u w:val="single"/>
        </w:rPr>
        <w:t xml:space="preserve">                                                                    </w:t>
      </w:r>
    </w:p>
    <w:p w:rsidR="007A6685" w:rsidRDefault="007A6685">
      <w:pPr>
        <w:ind w:right="-284"/>
        <w:rPr>
          <w:sz w:val="28"/>
          <w:u w:val="single"/>
        </w:rPr>
      </w:pPr>
      <w:r>
        <w:rPr>
          <w:sz w:val="28"/>
        </w:rPr>
        <w:t>Имя</w:t>
      </w:r>
      <w:r>
        <w:rPr>
          <w:sz w:val="28"/>
          <w:u w:val="single"/>
        </w:rPr>
        <w:t xml:space="preserve">                                </w:t>
      </w:r>
      <w:r>
        <w:rPr>
          <w:sz w:val="28"/>
          <w:u w:val="single"/>
          <w:lang w:val="en-US"/>
        </w:rPr>
        <w:t>x</w:t>
      </w:r>
      <w:r>
        <w:rPr>
          <w:sz w:val="28"/>
          <w:u w:val="single"/>
        </w:rPr>
        <w:t xml:space="preserve">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>Отчество</w:t>
      </w:r>
      <w:r>
        <w:rPr>
          <w:sz w:val="28"/>
          <w:u w:val="single"/>
        </w:rPr>
        <w:t xml:space="preserve">                       </w:t>
      </w:r>
      <w:r>
        <w:rPr>
          <w:sz w:val="28"/>
          <w:u w:val="single"/>
          <w:lang w:val="en-US"/>
        </w:rPr>
        <w:t>x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>Возраст</w:t>
      </w:r>
      <w:r>
        <w:rPr>
          <w:sz w:val="28"/>
          <w:u w:val="single"/>
        </w:rPr>
        <w:t xml:space="preserve">                          </w:t>
      </w:r>
      <w:r>
        <w:rPr>
          <w:rFonts w:ascii="Brush Script MT" w:hAnsi="Brush Script MT"/>
          <w:sz w:val="36"/>
        </w:rPr>
        <w:t>22</w:t>
      </w:r>
      <w:r>
        <w:rPr>
          <w:sz w:val="28"/>
        </w:rPr>
        <w:t xml:space="preserve">  года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>Профессия</w:t>
      </w:r>
      <w:r>
        <w:rPr>
          <w:sz w:val="28"/>
          <w:u w:val="single"/>
        </w:rPr>
        <w:t xml:space="preserve">                     </w:t>
      </w:r>
      <w:r>
        <w:rPr>
          <w:sz w:val="28"/>
        </w:rPr>
        <w:t>переплётчик ( КБСМ ).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>Дом. адрес</w:t>
      </w:r>
      <w:r>
        <w:rPr>
          <w:sz w:val="28"/>
          <w:u w:val="single"/>
        </w:rPr>
        <w:t xml:space="preserve">          </w:t>
      </w:r>
      <w:r>
        <w:rPr>
          <w:sz w:val="28"/>
        </w:rPr>
        <w:t>СПб., ул. Ольги Форш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>Дата  поступления</w:t>
      </w:r>
      <w:r>
        <w:rPr>
          <w:sz w:val="28"/>
          <w:u w:val="single"/>
        </w:rPr>
        <w:t xml:space="preserve">           </w:t>
      </w:r>
      <w:r>
        <w:rPr>
          <w:rFonts w:ascii="Brush Script MT" w:hAnsi="Brush Script MT"/>
          <w:sz w:val="40"/>
        </w:rPr>
        <w:t>27.01.1997</w:t>
      </w:r>
      <w:r>
        <w:rPr>
          <w:sz w:val="28"/>
        </w:rPr>
        <w:t xml:space="preserve"> г.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>Диагноз</w:t>
      </w:r>
      <w:r>
        <w:rPr>
          <w:sz w:val="28"/>
          <w:u w:val="single"/>
        </w:rPr>
        <w:t>______________</w:t>
      </w:r>
      <w:r>
        <w:rPr>
          <w:sz w:val="28"/>
        </w:rPr>
        <w:t>диффузный нейродермит.</w:t>
      </w: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                       II. </w:t>
      </w:r>
      <w:r>
        <w:rPr>
          <w:sz w:val="40"/>
        </w:rPr>
        <w:t>жалобы</w:t>
      </w:r>
      <w:r>
        <w:rPr>
          <w:sz w:val="28"/>
        </w:rPr>
        <w:t xml:space="preserve"> </w:t>
      </w: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На момент поступления:  высыпания в области головы,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                               лица и шеи, локтевой области,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                               предплечья и кисти, подколенной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                               области, сопровождающиеся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                               сильным зудом.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           III. </w:t>
      </w:r>
      <w:r>
        <w:rPr>
          <w:rFonts w:ascii="Footlight MT Light" w:hAnsi="Footlight MT Light"/>
          <w:sz w:val="44"/>
        </w:rPr>
        <w:t>anamnesis</w:t>
      </w:r>
      <w:r>
        <w:rPr>
          <w:sz w:val="44"/>
        </w:rPr>
        <w:t xml:space="preserve">  </w:t>
      </w:r>
      <w:r>
        <w:rPr>
          <w:rFonts w:ascii="Footlight MT Light" w:hAnsi="Footlight MT Light"/>
          <w:sz w:val="44"/>
        </w:rPr>
        <w:t xml:space="preserve">morbi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Впервые был поставлен диагноз экссудативного диатеза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в 6 лет,  когда  появились высыпания  в  области  головы,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лица и шеи, локтевой области, кисти сопровождвющиеся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сильным  зудом.  Заболевание  сопровождалось   обостре-ниями  в  осенне - зимний период.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В  14  лет  впервые  был  поставлен  диагноз диффузного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>нейродермита. Были назначены мази: “Преднизолоновая”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>и “Спермацетовая”, после применения которых появлялось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>временное улучшение, а затем  вновь возникали рецидивы.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Начало настоящего рецидива 5 января, когда появились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высыпания  в  области   головы,   лица  и  шеи,   локтевой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lastRenderedPageBreak/>
        <w:t>области, предплечья и кисти, подколенной области, сопро- вождающиеся сильным зудом.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По  сравнению  с предыдущими  рецидивами, состояние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>резко ухудшилось, в связи с чем обратился  в КВД  № 122,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>где были произведены: УФО, лазеротерапия, иглотерапия.  Наступило кратковременное улучшение. После чего вновь  наступило  обострение,  которое  связывает  с переохлаж-дением  после  приёма  алкоголя,  в  связи  с чем обратился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в  больницу им. Петра Великого в клинику дерматологии, где был помещён на дневной стационар.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Имеет больничный лист с 27 января. </w:t>
      </w:r>
    </w:p>
    <w:p w:rsidR="007A6685" w:rsidRDefault="007A6685">
      <w:pPr>
        <w:ind w:right="-284"/>
        <w:rPr>
          <w:sz w:val="32"/>
        </w:rPr>
      </w:pPr>
    </w:p>
    <w:p w:rsidR="007A6685" w:rsidRDefault="007A6685">
      <w:pPr>
        <w:ind w:right="-284"/>
        <w:rPr>
          <w:sz w:val="32"/>
        </w:rPr>
      </w:pPr>
    </w:p>
    <w:p w:rsidR="007A6685" w:rsidRDefault="007A6685">
      <w:pPr>
        <w:ind w:right="-284"/>
        <w:rPr>
          <w:rFonts w:ascii="Footlight MT Light" w:hAnsi="Footlight MT Light"/>
          <w:sz w:val="44"/>
        </w:rPr>
      </w:pPr>
      <w:r>
        <w:rPr>
          <w:sz w:val="32"/>
        </w:rPr>
        <w:t xml:space="preserve">                       IV. </w:t>
      </w:r>
      <w:r>
        <w:rPr>
          <w:rFonts w:ascii="Footlight MT Light" w:hAnsi="Footlight MT Light"/>
          <w:sz w:val="44"/>
        </w:rPr>
        <w:t>anamnesis  vitae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В  детстве  развивался  соответственно возрасту. В 10 лет перенёс краснуху.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У отца бронхиальная астма. Другие заболевания в семье отрицает. </w:t>
      </w:r>
    </w:p>
    <w:p w:rsidR="007A6685" w:rsidRDefault="007A6685">
      <w:pPr>
        <w:ind w:right="-284"/>
        <w:rPr>
          <w:sz w:val="28"/>
        </w:rPr>
      </w:pPr>
      <w:r>
        <w:rPr>
          <w:sz w:val="32"/>
        </w:rPr>
        <w:t xml:space="preserve">Семейное положение: </w:t>
      </w:r>
      <w:r>
        <w:rPr>
          <w:sz w:val="28"/>
        </w:rPr>
        <w:t>холост.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Условия труда и быта нормальные.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Психо-эмоциональных нагрузок не испытывает. 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Профессиональные вредности: бумажная пыль,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                                        загрязнения.</w:t>
      </w:r>
    </w:p>
    <w:p w:rsidR="007A6685" w:rsidRDefault="007A6685">
      <w:pPr>
        <w:ind w:right="-284"/>
        <w:rPr>
          <w:sz w:val="28"/>
        </w:rPr>
      </w:pPr>
      <w:r>
        <w:rPr>
          <w:sz w:val="32"/>
        </w:rPr>
        <w:t xml:space="preserve">Вредные привычки: </w:t>
      </w:r>
      <w:r>
        <w:rPr>
          <w:sz w:val="28"/>
        </w:rPr>
        <w:t xml:space="preserve">  курит   с 14 лет, злоупотребляет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  алкоголем. Употребление  наркотиков  отрицает.</w:t>
      </w:r>
    </w:p>
    <w:p w:rsidR="007A6685" w:rsidRDefault="007A6685">
      <w:pPr>
        <w:ind w:right="-284"/>
        <w:rPr>
          <w:sz w:val="28"/>
        </w:rPr>
      </w:pPr>
      <w:r>
        <w:rPr>
          <w:sz w:val="32"/>
        </w:rPr>
        <w:t xml:space="preserve">Аллергологический  анамнез : </w:t>
      </w:r>
      <w:r>
        <w:rPr>
          <w:sz w:val="28"/>
        </w:rPr>
        <w:t xml:space="preserve"> аллергические   высы-пания  по- типу  крапивницы  на  употребление шоколада,</w:t>
      </w:r>
    </w:p>
    <w:p w:rsidR="007A6685" w:rsidRDefault="007A6685">
      <w:pPr>
        <w:ind w:right="-284"/>
        <w:rPr>
          <w:sz w:val="32"/>
        </w:rPr>
      </w:pPr>
      <w:r>
        <w:rPr>
          <w:sz w:val="28"/>
        </w:rPr>
        <w:t xml:space="preserve">цитрусовых, пыльцу мать-и-мачехи и сирени.    </w:t>
      </w:r>
    </w:p>
    <w:p w:rsidR="007A6685" w:rsidRDefault="007A6685">
      <w:pPr>
        <w:ind w:right="-284"/>
        <w:rPr>
          <w:sz w:val="32"/>
        </w:rPr>
      </w:pPr>
    </w:p>
    <w:p w:rsidR="007A6685" w:rsidRDefault="007A6685">
      <w:pPr>
        <w:ind w:right="-284"/>
        <w:rPr>
          <w:sz w:val="28"/>
        </w:rPr>
      </w:pPr>
      <w:r>
        <w:rPr>
          <w:sz w:val="32"/>
        </w:rPr>
        <w:t xml:space="preserve">Гемотрансфузионный  анамнез : </w:t>
      </w:r>
      <w:r>
        <w:rPr>
          <w:sz w:val="28"/>
        </w:rPr>
        <w:t xml:space="preserve"> гемотрансфузии,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lastRenderedPageBreak/>
        <w:t xml:space="preserve">инъекции( до  поступления  в стационар )  за  последние  6  месяцев  не  производились. Контакт  с  инфекционными  больными  отрицает.  </w:t>
      </w:r>
    </w:p>
    <w:p w:rsidR="007A6685" w:rsidRDefault="007A6685">
      <w:pPr>
        <w:ind w:right="-284"/>
        <w:rPr>
          <w:sz w:val="28"/>
        </w:rPr>
      </w:pPr>
      <w:r>
        <w:rPr>
          <w:sz w:val="32"/>
        </w:rPr>
        <w:t>Эпид</w:t>
      </w:r>
      <w:r>
        <w:rPr>
          <w:sz w:val="28"/>
        </w:rPr>
        <w:t>.</w:t>
      </w:r>
      <w:r>
        <w:rPr>
          <w:sz w:val="32"/>
        </w:rPr>
        <w:t xml:space="preserve"> анамнез</w:t>
      </w:r>
      <w:r>
        <w:rPr>
          <w:sz w:val="28"/>
        </w:rPr>
        <w:t>: болезнь Боткина, туберкулёз, малярию, ти- фы, дифтерию, холеру, венерические заболевания отрицает.</w:t>
      </w:r>
    </w:p>
    <w:p w:rsidR="007A6685" w:rsidRDefault="007A6685">
      <w:pPr>
        <w:ind w:right="-284"/>
        <w:rPr>
          <w:rFonts w:ascii="Footlight MT Light" w:hAnsi="Footlight MT Light"/>
          <w:sz w:val="44"/>
        </w:rPr>
      </w:pPr>
      <w:r>
        <w:rPr>
          <w:sz w:val="28"/>
        </w:rPr>
        <w:t xml:space="preserve"> </w:t>
      </w:r>
      <w:r>
        <w:rPr>
          <w:rFonts w:ascii="Footlight MT Light" w:hAnsi="Footlight MT Light"/>
          <w:sz w:val="44"/>
        </w:rPr>
        <w:t xml:space="preserve">   </w:t>
      </w:r>
    </w:p>
    <w:p w:rsidR="007A6685" w:rsidRDefault="007A6685">
      <w:pPr>
        <w:ind w:right="-284"/>
        <w:rPr>
          <w:sz w:val="28"/>
          <w:lang w:val="en-US"/>
        </w:rPr>
      </w:pPr>
      <w:r>
        <w:rPr>
          <w:rFonts w:ascii="Footlight MT Light" w:hAnsi="Footlight MT Light"/>
          <w:sz w:val="44"/>
        </w:rPr>
        <w:t xml:space="preserve">        </w:t>
      </w:r>
      <w:r>
        <w:rPr>
          <w:sz w:val="32"/>
          <w:lang w:val="en-US"/>
        </w:rPr>
        <w:t>V.</w:t>
      </w:r>
      <w:r>
        <w:rPr>
          <w:rFonts w:ascii="Footlight MT Light" w:hAnsi="Footlight MT Light"/>
          <w:sz w:val="44"/>
          <w:lang w:val="en-US"/>
        </w:rPr>
        <w:t xml:space="preserve"> status  praesens  objectivus     </w:t>
      </w:r>
    </w:p>
    <w:p w:rsidR="007A6685" w:rsidRDefault="007A6685">
      <w:pPr>
        <w:ind w:right="-284"/>
        <w:rPr>
          <w:sz w:val="28"/>
          <w:lang w:val="en-US"/>
        </w:rPr>
      </w:pP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1. </w:t>
      </w:r>
      <w:r>
        <w:rPr>
          <w:sz w:val="36"/>
          <w:u w:val="single"/>
        </w:rPr>
        <w:t>Общий</w:t>
      </w:r>
      <w:r>
        <w:rPr>
          <w:sz w:val="28"/>
          <w:u w:val="single"/>
        </w:rPr>
        <w:t xml:space="preserve">  </w:t>
      </w:r>
      <w:r>
        <w:rPr>
          <w:sz w:val="36"/>
          <w:u w:val="single"/>
        </w:rPr>
        <w:t>осмотр кожи.</w:t>
      </w:r>
      <w:r>
        <w:rPr>
          <w:sz w:val="32"/>
        </w:rPr>
        <w:t xml:space="preserve">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Кожные покровы: телесного цвета, тургор сохранён, кожа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сухая и уплотнённая, характер дермографизма белый,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стойкий;  гиперпигментация;  подчёркнутый  кожный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рисунок, наличие изолированных папул. На поверх-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ности  поражённых  участков  тонкие  отрубевидные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чешуйки  и  местами -  экскориации  с  серозными  и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гемморагическими корочками. В области складок на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фоне  выраженной  лихенизации  имеются  линейные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трещины.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Волосяной  покров :  равномерный,  симметричный,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соответствует  полу.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Ногти :  овальной  формы,  сухие.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Видимые слизистые оболочки: чистые, влажные, розовые.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Подкожная клетчатка: выражена умеренно, распределена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равномерно. Толщина складки на уровне пупка - 1 см.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Лимфатическая  система :  подчелюстные и шейные узлы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   размером  0.5 х 0.5  см,  безболезненны;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   надключичные,  подключичные,  подмышечные,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   паховые узлы не пальпируются,  безболезненны.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Мышечно-суставная  система :  деформаций  скелета  нет,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                     мышечная система  развита  хорошо;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                  сила мышц сохранена в полном объёме.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lastRenderedPageBreak/>
        <w:t xml:space="preserve"> 2. </w:t>
      </w:r>
      <w:r>
        <w:rPr>
          <w:sz w:val="36"/>
          <w:u w:val="single"/>
        </w:rPr>
        <w:t>Сердечно</w:t>
      </w:r>
      <w:r>
        <w:rPr>
          <w:sz w:val="28"/>
          <w:u w:val="single"/>
        </w:rPr>
        <w:t>-</w:t>
      </w:r>
      <w:r>
        <w:rPr>
          <w:sz w:val="36"/>
          <w:u w:val="single"/>
        </w:rPr>
        <w:t>сосудистая</w:t>
      </w:r>
      <w:r>
        <w:rPr>
          <w:sz w:val="28"/>
          <w:u w:val="single"/>
        </w:rPr>
        <w:t xml:space="preserve">   </w:t>
      </w:r>
      <w:r>
        <w:rPr>
          <w:sz w:val="36"/>
          <w:u w:val="single"/>
        </w:rPr>
        <w:t>система</w:t>
      </w:r>
      <w:r>
        <w:rPr>
          <w:sz w:val="28"/>
        </w:rPr>
        <w:t>.</w:t>
      </w: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Осмотр: грудная клетка в области сердца без изменений.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Пальпация:   верхний  толчок  не  пальпируется;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            пульс - 80  ударов  в  минуту; ритмичный,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            удовлетворительного  наполнения;  не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            напряжён;  симметричен  на  обеих руках;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            АД - 110 /  70  мм  рт. ст.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Перкуссия :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B7" w:firstRow="1" w:lastRow="0" w:firstColumn="1" w:lastColumn="0" w:noHBand="0" w:noVBand="0"/>
      </w:tblPr>
      <w:tblGrid>
        <w:gridCol w:w="1735"/>
        <w:gridCol w:w="2603"/>
        <w:gridCol w:w="2892"/>
      </w:tblGrid>
      <w:tr w:rsidR="007A66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20" w:color="000000" w:fill="FFFFFF"/>
          </w:tcPr>
          <w:p w:rsidR="007A6685" w:rsidRDefault="007A6685">
            <w:pPr>
              <w:rPr>
                <w:b/>
                <w:i/>
                <w:color w:val="000000"/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b/>
                <w:i/>
                <w:color w:val="000000"/>
                <w:sz w:val="28"/>
              </w:rPr>
              <w:t xml:space="preserve">Границы  </w:t>
            </w:r>
          </w:p>
          <w:p w:rsidR="007A6685" w:rsidRDefault="007A6685">
            <w:pPr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     сердца</w:t>
            </w:r>
          </w:p>
        </w:tc>
        <w:tc>
          <w:tcPr>
            <w:tcW w:w="2603" w:type="dxa"/>
            <w:tcBorders>
              <w:top w:val="single" w:sz="6" w:space="0" w:color="auto"/>
              <w:left w:val="nil"/>
            </w:tcBorders>
            <w:shd w:val="pct60" w:color="000000" w:fill="FFFFFF"/>
          </w:tcPr>
          <w:p w:rsidR="007A6685" w:rsidRDefault="007A6685">
            <w:pPr>
              <w:rPr>
                <w:b/>
                <w:i/>
                <w:color w:val="FFFFFF"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 xml:space="preserve">   Относительная                                                                                   сердечная  тупость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pct60" w:color="000000" w:fill="FFFFFF"/>
          </w:tcPr>
          <w:p w:rsidR="007A6685" w:rsidRDefault="007A6685">
            <w:pPr>
              <w:ind w:right="-284"/>
              <w:rPr>
                <w:b/>
                <w:i/>
                <w:color w:val="FFFFFF"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 xml:space="preserve">         Абсолютная</w:t>
            </w:r>
          </w:p>
          <w:p w:rsidR="007A6685" w:rsidRDefault="007A6685">
            <w:pPr>
              <w:rPr>
                <w:b/>
                <w:i/>
                <w:color w:val="FFFFFF"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 xml:space="preserve">  сердечная  тупость</w:t>
            </w:r>
          </w:p>
        </w:tc>
      </w:tr>
      <w:tr w:rsidR="007A66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5" w:type="dxa"/>
            <w:tcBorders>
              <w:left w:val="single" w:sz="6" w:space="0" w:color="auto"/>
              <w:right w:val="single" w:sz="6" w:space="0" w:color="auto"/>
            </w:tcBorders>
            <w:shd w:val="pct20" w:color="000000" w:fill="FFFFFF"/>
          </w:tcPr>
          <w:p w:rsidR="007A6685" w:rsidRDefault="007A668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Правая:</w:t>
            </w:r>
          </w:p>
          <w:p w:rsidR="007A6685" w:rsidRDefault="007A668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       IV м/р.</w:t>
            </w:r>
          </w:p>
          <w:p w:rsidR="007A6685" w:rsidRDefault="007A668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       III м/р.</w:t>
            </w:r>
          </w:p>
        </w:tc>
        <w:tc>
          <w:tcPr>
            <w:tcW w:w="2603" w:type="dxa"/>
            <w:tcBorders>
              <w:left w:val="nil"/>
            </w:tcBorders>
            <w:shd w:val="pct10" w:color="000000" w:fill="FFFFFF"/>
          </w:tcPr>
          <w:p w:rsidR="007A6685" w:rsidRDefault="007A6685">
            <w:pPr>
              <w:rPr>
                <w:color w:val="808080"/>
                <w:sz w:val="28"/>
              </w:rPr>
            </w:pPr>
            <w:r>
              <w:rPr>
                <w:color w:val="808080"/>
                <w:sz w:val="28"/>
              </w:rPr>
              <w:t>на 1.5 см от прав</w:t>
            </w:r>
            <w:r>
              <w:rPr>
                <w:color w:val="808080"/>
                <w:sz w:val="28"/>
              </w:rPr>
              <w:t>о</w:t>
            </w:r>
            <w:r>
              <w:rPr>
                <w:color w:val="808080"/>
                <w:sz w:val="28"/>
              </w:rPr>
              <w:t>го края грудины</w:t>
            </w:r>
          </w:p>
          <w:p w:rsidR="007A6685" w:rsidRDefault="007A6685">
            <w:pPr>
              <w:rPr>
                <w:color w:val="808080"/>
                <w:sz w:val="28"/>
              </w:rPr>
            </w:pPr>
            <w:r>
              <w:rPr>
                <w:color w:val="808080"/>
                <w:sz w:val="28"/>
              </w:rPr>
              <w:t xml:space="preserve"> у  правого  края  грудины  </w:t>
            </w:r>
          </w:p>
        </w:tc>
        <w:tc>
          <w:tcPr>
            <w:tcW w:w="2892" w:type="dxa"/>
            <w:tcBorders>
              <w:left w:val="single" w:sz="6" w:space="0" w:color="000000"/>
              <w:right w:val="single" w:sz="6" w:space="0" w:color="000000"/>
            </w:tcBorders>
            <w:shd w:val="pct10" w:color="000000" w:fill="FFFFFF"/>
          </w:tcPr>
          <w:p w:rsidR="007A6685" w:rsidRDefault="007A6685">
            <w:pPr>
              <w:rPr>
                <w:color w:val="808080"/>
                <w:sz w:val="28"/>
              </w:rPr>
            </w:pPr>
            <w:r>
              <w:rPr>
                <w:color w:val="808080"/>
                <w:sz w:val="28"/>
              </w:rPr>
              <w:t xml:space="preserve">у  правого края </w:t>
            </w:r>
          </w:p>
          <w:p w:rsidR="007A6685" w:rsidRDefault="007A6685">
            <w:pPr>
              <w:rPr>
                <w:color w:val="808080"/>
                <w:sz w:val="28"/>
              </w:rPr>
            </w:pPr>
            <w:r>
              <w:rPr>
                <w:color w:val="808080"/>
                <w:sz w:val="28"/>
              </w:rPr>
              <w:t>грудины</w:t>
            </w:r>
          </w:p>
          <w:p w:rsidR="007A6685" w:rsidRDefault="007A6685">
            <w:pPr>
              <w:rPr>
                <w:color w:val="808080"/>
                <w:sz w:val="28"/>
              </w:rPr>
            </w:pPr>
            <w:r>
              <w:rPr>
                <w:color w:val="808080"/>
                <w:sz w:val="28"/>
              </w:rPr>
              <w:t xml:space="preserve">у  левого  края  </w:t>
            </w:r>
          </w:p>
          <w:p w:rsidR="007A6685" w:rsidRDefault="007A6685">
            <w:pPr>
              <w:rPr>
                <w:color w:val="808080"/>
                <w:sz w:val="28"/>
              </w:rPr>
            </w:pPr>
            <w:r>
              <w:rPr>
                <w:color w:val="808080"/>
                <w:sz w:val="28"/>
              </w:rPr>
              <w:t>грудины</w:t>
            </w:r>
          </w:p>
        </w:tc>
      </w:tr>
      <w:tr w:rsidR="007A66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5" w:type="dxa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pct20" w:color="000000" w:fill="FFFFFF"/>
          </w:tcPr>
          <w:p w:rsidR="007A6685" w:rsidRDefault="007A668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Верхняя</w:t>
            </w:r>
          </w:p>
        </w:tc>
        <w:tc>
          <w:tcPr>
            <w:tcW w:w="2603" w:type="dxa"/>
            <w:tcBorders>
              <w:top w:val="single" w:sz="6" w:space="0" w:color="auto"/>
              <w:left w:val="nil"/>
            </w:tcBorders>
            <w:shd w:val="pct10" w:color="000000" w:fill="FFFFFF"/>
          </w:tcPr>
          <w:p w:rsidR="007A6685" w:rsidRDefault="007A6685">
            <w:pPr>
              <w:rPr>
                <w:color w:val="808080"/>
                <w:sz w:val="28"/>
              </w:rPr>
            </w:pPr>
            <w:r>
              <w:rPr>
                <w:color w:val="808080"/>
                <w:sz w:val="28"/>
              </w:rPr>
              <w:t xml:space="preserve">соответствует  нижнему  краю </w:t>
            </w:r>
          </w:p>
          <w:p w:rsidR="007A6685" w:rsidRDefault="007A6685">
            <w:pPr>
              <w:rPr>
                <w:color w:val="808080"/>
                <w:sz w:val="28"/>
                <w:lang w:val="en-US"/>
              </w:rPr>
            </w:pPr>
            <w:r>
              <w:rPr>
                <w:color w:val="808080"/>
                <w:sz w:val="28"/>
                <w:lang w:val="en-US"/>
              </w:rPr>
              <w:t xml:space="preserve">III </w:t>
            </w:r>
            <w:r>
              <w:rPr>
                <w:color w:val="808080"/>
                <w:sz w:val="28"/>
              </w:rPr>
              <w:t>ребра</w:t>
            </w:r>
            <w:r>
              <w:rPr>
                <w:color w:val="808080"/>
                <w:sz w:val="28"/>
                <w:lang w:val="en-US"/>
              </w:rPr>
              <w:t xml:space="preserve">  </w:t>
            </w:r>
            <w:r>
              <w:rPr>
                <w:color w:val="808080"/>
                <w:sz w:val="28"/>
              </w:rPr>
              <w:t>по</w:t>
            </w:r>
            <w:r>
              <w:rPr>
                <w:color w:val="808080"/>
                <w:sz w:val="28"/>
                <w:lang w:val="en-US"/>
              </w:rPr>
              <w:t xml:space="preserve">  l. parasternalis</w:t>
            </w:r>
          </w:p>
        </w:tc>
        <w:tc>
          <w:tcPr>
            <w:tcW w:w="2892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  <w:shd w:val="pct10" w:color="000000" w:fill="FFFFFF"/>
          </w:tcPr>
          <w:p w:rsidR="007A6685" w:rsidRDefault="007A6685">
            <w:pPr>
              <w:rPr>
                <w:color w:val="808080"/>
                <w:sz w:val="28"/>
              </w:rPr>
            </w:pPr>
            <w:r>
              <w:rPr>
                <w:color w:val="808080"/>
                <w:sz w:val="28"/>
              </w:rPr>
              <w:t xml:space="preserve">верхний  край </w:t>
            </w:r>
          </w:p>
          <w:p w:rsidR="007A6685" w:rsidRDefault="007A6685">
            <w:pPr>
              <w:rPr>
                <w:color w:val="808080"/>
                <w:sz w:val="28"/>
              </w:rPr>
            </w:pPr>
            <w:r>
              <w:rPr>
                <w:color w:val="808080"/>
                <w:sz w:val="28"/>
              </w:rPr>
              <w:t>IV ребра</w:t>
            </w:r>
          </w:p>
          <w:p w:rsidR="007A6685" w:rsidRDefault="007A6685">
            <w:pPr>
              <w:rPr>
                <w:color w:val="808080"/>
                <w:sz w:val="28"/>
                <w:lang w:val="en-US"/>
              </w:rPr>
            </w:pPr>
            <w:r>
              <w:rPr>
                <w:color w:val="808080"/>
                <w:sz w:val="28"/>
              </w:rPr>
              <w:t>между</w:t>
            </w:r>
            <w:r>
              <w:rPr>
                <w:color w:val="808080"/>
                <w:sz w:val="28"/>
                <w:lang w:val="en-US"/>
              </w:rPr>
              <w:t xml:space="preserve">  l.sternalis  </w:t>
            </w:r>
            <w:r>
              <w:rPr>
                <w:color w:val="808080"/>
                <w:sz w:val="28"/>
              </w:rPr>
              <w:t>и</w:t>
            </w:r>
            <w:r>
              <w:rPr>
                <w:color w:val="808080"/>
                <w:sz w:val="28"/>
                <w:lang w:val="en-US"/>
              </w:rPr>
              <w:t xml:space="preserve"> l.parasternalis</w:t>
            </w:r>
          </w:p>
        </w:tc>
      </w:tr>
      <w:tr w:rsidR="007A668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73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20" w:color="000000" w:fill="FFFFFF"/>
          </w:tcPr>
          <w:p w:rsidR="007A6685" w:rsidRDefault="007A668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Левая :</w:t>
            </w:r>
          </w:p>
          <w:p w:rsidR="007A6685" w:rsidRDefault="007A668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     V м/р.</w:t>
            </w:r>
          </w:p>
          <w:p w:rsidR="007A6685" w:rsidRDefault="007A6685">
            <w:pPr>
              <w:rPr>
                <w:b/>
                <w:color w:val="000000"/>
                <w:sz w:val="28"/>
              </w:rPr>
            </w:pPr>
          </w:p>
          <w:p w:rsidR="007A6685" w:rsidRDefault="007A668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   IV м/р.</w:t>
            </w:r>
          </w:p>
          <w:p w:rsidR="007A6685" w:rsidRDefault="007A6685">
            <w:pPr>
              <w:rPr>
                <w:b/>
                <w:color w:val="000000"/>
                <w:sz w:val="28"/>
              </w:rPr>
            </w:pPr>
          </w:p>
          <w:p w:rsidR="007A6685" w:rsidRDefault="007A668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              </w:t>
            </w:r>
          </w:p>
          <w:p w:rsidR="007A6685" w:rsidRDefault="007A6685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   III м/р.</w:t>
            </w:r>
          </w:p>
        </w:tc>
        <w:tc>
          <w:tcPr>
            <w:tcW w:w="2603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pct10" w:color="000000" w:fill="FFFFFF"/>
          </w:tcPr>
          <w:p w:rsidR="007A6685" w:rsidRDefault="007A6685">
            <w:pPr>
              <w:rPr>
                <w:color w:val="808080"/>
                <w:sz w:val="28"/>
                <w:lang w:val="en-US"/>
              </w:rPr>
            </w:pPr>
            <w:r>
              <w:rPr>
                <w:color w:val="808080"/>
                <w:sz w:val="28"/>
                <w:lang w:val="en-US"/>
              </w:rPr>
              <w:t xml:space="preserve">1.5  </w:t>
            </w:r>
            <w:r>
              <w:rPr>
                <w:color w:val="808080"/>
                <w:sz w:val="28"/>
              </w:rPr>
              <w:t>см</w:t>
            </w:r>
            <w:r>
              <w:rPr>
                <w:color w:val="808080"/>
                <w:sz w:val="28"/>
                <w:lang w:val="en-US"/>
              </w:rPr>
              <w:t xml:space="preserve">  </w:t>
            </w:r>
            <w:r>
              <w:rPr>
                <w:color w:val="808080"/>
                <w:sz w:val="28"/>
              </w:rPr>
              <w:t>кнутри</w:t>
            </w:r>
            <w:r>
              <w:rPr>
                <w:color w:val="808080"/>
                <w:sz w:val="28"/>
                <w:lang w:val="en-US"/>
              </w:rPr>
              <w:t xml:space="preserve"> </w:t>
            </w:r>
            <w:r>
              <w:rPr>
                <w:color w:val="808080"/>
                <w:sz w:val="28"/>
              </w:rPr>
              <w:t>от</w:t>
            </w:r>
            <w:r>
              <w:rPr>
                <w:color w:val="808080"/>
                <w:sz w:val="28"/>
                <w:lang w:val="en-US"/>
              </w:rPr>
              <w:t xml:space="preserve"> </w:t>
            </w:r>
          </w:p>
          <w:p w:rsidR="007A6685" w:rsidRDefault="007A6685">
            <w:pPr>
              <w:rPr>
                <w:color w:val="808080"/>
                <w:sz w:val="28"/>
                <w:lang w:val="en-US"/>
              </w:rPr>
            </w:pPr>
            <w:r>
              <w:rPr>
                <w:color w:val="808080"/>
                <w:sz w:val="28"/>
                <w:lang w:val="en-US"/>
              </w:rPr>
              <w:t>l.medieclavicularis  sinistra</w:t>
            </w:r>
          </w:p>
          <w:p w:rsidR="007A6685" w:rsidRDefault="007A6685">
            <w:pPr>
              <w:rPr>
                <w:color w:val="808080"/>
                <w:sz w:val="28"/>
                <w:lang w:val="en-US"/>
              </w:rPr>
            </w:pPr>
            <w:r>
              <w:rPr>
                <w:color w:val="808080"/>
                <w:sz w:val="28"/>
                <w:lang w:val="en-US"/>
              </w:rPr>
              <w:t xml:space="preserve">1.5  </w:t>
            </w:r>
            <w:r>
              <w:rPr>
                <w:color w:val="808080"/>
                <w:sz w:val="28"/>
              </w:rPr>
              <w:t>см</w:t>
            </w:r>
            <w:r>
              <w:rPr>
                <w:color w:val="808080"/>
                <w:sz w:val="28"/>
                <w:lang w:val="en-US"/>
              </w:rPr>
              <w:t xml:space="preserve">  </w:t>
            </w:r>
            <w:r>
              <w:rPr>
                <w:color w:val="808080"/>
                <w:sz w:val="28"/>
              </w:rPr>
              <w:t>кнутри</w:t>
            </w:r>
            <w:r>
              <w:rPr>
                <w:color w:val="808080"/>
                <w:sz w:val="28"/>
                <w:lang w:val="en-US"/>
              </w:rPr>
              <w:t xml:space="preserve"> </w:t>
            </w:r>
            <w:r>
              <w:rPr>
                <w:color w:val="808080"/>
                <w:sz w:val="28"/>
              </w:rPr>
              <w:t>от</w:t>
            </w:r>
            <w:r>
              <w:rPr>
                <w:color w:val="808080"/>
                <w:sz w:val="28"/>
                <w:lang w:val="en-US"/>
              </w:rPr>
              <w:t xml:space="preserve">  l.medieclavicularis  sinistra</w:t>
            </w:r>
          </w:p>
          <w:p w:rsidR="007A6685" w:rsidRDefault="007A6685">
            <w:pPr>
              <w:rPr>
                <w:color w:val="808080"/>
                <w:sz w:val="28"/>
              </w:rPr>
            </w:pPr>
            <w:r>
              <w:rPr>
                <w:color w:val="808080"/>
                <w:sz w:val="28"/>
              </w:rPr>
              <w:t>на  1 см  от  левого  края  грудины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7A6685" w:rsidRDefault="007A6685">
            <w:pPr>
              <w:rPr>
                <w:color w:val="808080"/>
                <w:sz w:val="28"/>
              </w:rPr>
            </w:pPr>
            <w:r>
              <w:rPr>
                <w:color w:val="808080"/>
                <w:sz w:val="28"/>
              </w:rPr>
              <w:t>на 2см кнутри от гра-ницы   относительной сердечной      тупости</w:t>
            </w:r>
          </w:p>
          <w:p w:rsidR="007A6685" w:rsidRDefault="007A6685">
            <w:pPr>
              <w:rPr>
                <w:color w:val="808080"/>
                <w:sz w:val="28"/>
              </w:rPr>
            </w:pPr>
            <w:r>
              <w:rPr>
                <w:color w:val="808080"/>
                <w:sz w:val="28"/>
              </w:rPr>
              <w:t>на 2см кнутри от гра-ницы  относительной    сердечной      тупости</w:t>
            </w:r>
          </w:p>
          <w:p w:rsidR="007A6685" w:rsidRDefault="007A6685">
            <w:pPr>
              <w:rPr>
                <w:color w:val="808080"/>
                <w:sz w:val="28"/>
              </w:rPr>
            </w:pPr>
            <w:r>
              <w:rPr>
                <w:color w:val="808080"/>
                <w:sz w:val="28"/>
              </w:rPr>
              <w:t>на 2см кнутри от гра-ницы  относительной    сердечной  тупости</w:t>
            </w:r>
          </w:p>
        </w:tc>
      </w:tr>
    </w:tbl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Сосудистый пучок во II м/р. не выходит за края грудины.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>Аускультация:   тоны  сердца ясные,  соотношение  тонов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              на  верхушке и на основании не изменено.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lastRenderedPageBreak/>
        <w:t xml:space="preserve">3. </w:t>
      </w:r>
      <w:r>
        <w:rPr>
          <w:sz w:val="36"/>
          <w:u w:val="single"/>
        </w:rPr>
        <w:t>Дыхательная</w:t>
      </w:r>
      <w:r>
        <w:rPr>
          <w:sz w:val="28"/>
          <w:u w:val="single"/>
        </w:rPr>
        <w:t xml:space="preserve">  </w:t>
      </w:r>
      <w:r>
        <w:rPr>
          <w:sz w:val="36"/>
          <w:u w:val="single"/>
        </w:rPr>
        <w:t>система</w:t>
      </w:r>
      <w:r>
        <w:rPr>
          <w:sz w:val="28"/>
        </w:rPr>
        <w:t xml:space="preserve"> 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Осмотр: частота дыхания - 18 в минуту; Дыхание средней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глубины,   ритмичное.   Тип    дыхания  -  брюшной,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грудная    клетка     конусообразной    формы.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Обе   половины  активно   участвуют в акте дыхания.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Пальпация:  грудная  клетка  безболезненна, эластична,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голосовое дрожание хорошо проводиться и одинаково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в симметричных  участках грудной  клетки.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Топографическая  перкуссия  лёгких: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          Нижние  границы  лёгких:</w:t>
      </w:r>
    </w:p>
    <w:tbl>
      <w:tblPr>
        <w:tblW w:w="0" w:type="auto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B7" w:firstRow="1" w:lastRow="0" w:firstColumn="1" w:lastColumn="0" w:noHBand="0" w:noVBand="0"/>
      </w:tblPr>
      <w:tblGrid>
        <w:gridCol w:w="2363"/>
        <w:gridCol w:w="2740"/>
        <w:gridCol w:w="1985"/>
      </w:tblGrid>
      <w:tr w:rsidR="007A668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63" w:type="dxa"/>
            <w:shd w:val="pct20" w:color="auto" w:fill="auto"/>
          </w:tcPr>
          <w:p w:rsidR="007A6685" w:rsidRDefault="007A6685">
            <w:pPr>
              <w:rPr>
                <w:b/>
                <w:sz w:val="28"/>
              </w:rPr>
            </w:pPr>
          </w:p>
        </w:tc>
        <w:tc>
          <w:tcPr>
            <w:tcW w:w="2740" w:type="dxa"/>
          </w:tcPr>
          <w:p w:rsidR="007A6685" w:rsidRDefault="007A66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правое  лёгкое</w:t>
            </w:r>
          </w:p>
        </w:tc>
        <w:tc>
          <w:tcPr>
            <w:tcW w:w="1985" w:type="dxa"/>
          </w:tcPr>
          <w:p w:rsidR="007A6685" w:rsidRDefault="007A66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левое лёгкое</w:t>
            </w:r>
          </w:p>
        </w:tc>
      </w:tr>
      <w:tr w:rsidR="007A668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63" w:type="dxa"/>
          </w:tcPr>
          <w:p w:rsidR="007A6685" w:rsidRDefault="007A6685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l.parasternalis</w:t>
            </w:r>
          </w:p>
        </w:tc>
        <w:tc>
          <w:tcPr>
            <w:tcW w:w="2740" w:type="dxa"/>
          </w:tcPr>
          <w:p w:rsidR="007A6685" w:rsidRDefault="007A6685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</w:t>
            </w:r>
            <w:r>
              <w:rPr>
                <w:sz w:val="28"/>
              </w:rPr>
              <w:t>верхний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z w:val="28"/>
                <w:lang w:val="en-US"/>
              </w:rPr>
              <w:t xml:space="preserve"> VI  </w:t>
            </w:r>
          </w:p>
          <w:p w:rsidR="007A6685" w:rsidRDefault="007A6685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</w:t>
            </w:r>
            <w:r>
              <w:rPr>
                <w:sz w:val="28"/>
              </w:rPr>
              <w:t>ребра</w:t>
            </w:r>
          </w:p>
        </w:tc>
        <w:tc>
          <w:tcPr>
            <w:tcW w:w="1985" w:type="dxa"/>
          </w:tcPr>
          <w:p w:rsidR="007A6685" w:rsidRDefault="007A6685">
            <w:pPr>
              <w:rPr>
                <w:sz w:val="28"/>
                <w:lang w:val="en-US"/>
              </w:rPr>
            </w:pPr>
            <w:r>
              <w:rPr>
                <w:sz w:val="28"/>
                <w:vertAlign w:val="subscript"/>
                <w:lang w:val="en-US"/>
              </w:rPr>
              <w:t xml:space="preserve">          </w:t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lang w:val="en-US"/>
              </w:rPr>
              <w:t xml:space="preserve">                </w:t>
            </w:r>
          </w:p>
        </w:tc>
      </w:tr>
      <w:tr w:rsidR="007A668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63" w:type="dxa"/>
          </w:tcPr>
          <w:p w:rsidR="007A6685" w:rsidRDefault="007A6685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l.medioclavicularis</w:t>
            </w:r>
          </w:p>
        </w:tc>
        <w:tc>
          <w:tcPr>
            <w:tcW w:w="2740" w:type="dxa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</w:t>
            </w:r>
            <w:r>
              <w:rPr>
                <w:sz w:val="28"/>
              </w:rPr>
              <w:t>нижний край VI</w:t>
            </w:r>
          </w:p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 xml:space="preserve">              ребра</w:t>
            </w:r>
          </w:p>
        </w:tc>
        <w:tc>
          <w:tcPr>
            <w:tcW w:w="1985" w:type="dxa"/>
          </w:tcPr>
          <w:p w:rsidR="007A6685" w:rsidRDefault="007A6685">
            <w:pPr>
              <w:rPr>
                <w:sz w:val="28"/>
                <w:lang w:val="en-US"/>
              </w:rPr>
            </w:pPr>
            <w:r>
              <w:rPr>
                <w:sz w:val="28"/>
                <w:vertAlign w:val="subscript"/>
              </w:rPr>
              <w:t xml:space="preserve">          </w:t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vertAlign w:val="subscript"/>
                <w:lang w:val="en-US"/>
              </w:rPr>
              <w:noBreakHyphen/>
            </w:r>
            <w:r>
              <w:rPr>
                <w:sz w:val="28"/>
                <w:lang w:val="en-US"/>
              </w:rPr>
              <w:t xml:space="preserve">                        </w:t>
            </w:r>
          </w:p>
        </w:tc>
      </w:tr>
      <w:tr w:rsidR="007A668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63" w:type="dxa"/>
          </w:tcPr>
          <w:p w:rsidR="007A6685" w:rsidRDefault="007A6685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l.axillaris  ant.   </w:t>
            </w:r>
          </w:p>
        </w:tc>
        <w:tc>
          <w:tcPr>
            <w:tcW w:w="2740" w:type="dxa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</w:t>
            </w:r>
            <w:r>
              <w:rPr>
                <w:sz w:val="28"/>
              </w:rPr>
              <w:t>VII  ребро</w:t>
            </w:r>
          </w:p>
        </w:tc>
        <w:tc>
          <w:tcPr>
            <w:tcW w:w="1985" w:type="dxa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 xml:space="preserve">    VII ребро</w:t>
            </w:r>
          </w:p>
        </w:tc>
      </w:tr>
      <w:tr w:rsidR="007A668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63" w:type="dxa"/>
          </w:tcPr>
          <w:p w:rsidR="007A6685" w:rsidRDefault="007A6685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l.axillaris  med.</w:t>
            </w:r>
          </w:p>
        </w:tc>
        <w:tc>
          <w:tcPr>
            <w:tcW w:w="2740" w:type="dxa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</w:t>
            </w:r>
            <w:r>
              <w:rPr>
                <w:sz w:val="28"/>
              </w:rPr>
              <w:t>VIII  ребро</w:t>
            </w:r>
          </w:p>
        </w:tc>
        <w:tc>
          <w:tcPr>
            <w:tcW w:w="1985" w:type="dxa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 xml:space="preserve">    IX   ребро </w:t>
            </w:r>
          </w:p>
        </w:tc>
      </w:tr>
      <w:tr w:rsidR="007A668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63" w:type="dxa"/>
          </w:tcPr>
          <w:p w:rsidR="007A6685" w:rsidRDefault="007A6685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l.axillaris  post.</w:t>
            </w:r>
          </w:p>
        </w:tc>
        <w:tc>
          <w:tcPr>
            <w:tcW w:w="2740" w:type="dxa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</w:t>
            </w:r>
            <w:r>
              <w:rPr>
                <w:sz w:val="28"/>
              </w:rPr>
              <w:t>IX    ребро</w:t>
            </w:r>
          </w:p>
        </w:tc>
        <w:tc>
          <w:tcPr>
            <w:tcW w:w="1985" w:type="dxa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 xml:space="preserve">    IX   ребро</w:t>
            </w:r>
          </w:p>
        </w:tc>
      </w:tr>
      <w:tr w:rsidR="007A668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63" w:type="dxa"/>
          </w:tcPr>
          <w:p w:rsidR="007A6685" w:rsidRDefault="007A6685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l.scapularis</w:t>
            </w:r>
          </w:p>
        </w:tc>
        <w:tc>
          <w:tcPr>
            <w:tcW w:w="2740" w:type="dxa"/>
          </w:tcPr>
          <w:p w:rsidR="007A6685" w:rsidRDefault="007A6685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X    </w:t>
            </w:r>
            <w:r>
              <w:rPr>
                <w:sz w:val="28"/>
              </w:rPr>
              <w:t>ребро</w:t>
            </w:r>
          </w:p>
        </w:tc>
        <w:tc>
          <w:tcPr>
            <w:tcW w:w="1985" w:type="dxa"/>
          </w:tcPr>
          <w:p w:rsidR="007A6685" w:rsidRDefault="007A6685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X   </w:t>
            </w:r>
            <w:r>
              <w:rPr>
                <w:sz w:val="28"/>
              </w:rPr>
              <w:t>ребро</w:t>
            </w:r>
          </w:p>
        </w:tc>
      </w:tr>
      <w:tr w:rsidR="007A668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363" w:type="dxa"/>
          </w:tcPr>
          <w:p w:rsidR="007A6685" w:rsidRDefault="007A6685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l.paravertebralis</w:t>
            </w:r>
          </w:p>
        </w:tc>
        <w:tc>
          <w:tcPr>
            <w:tcW w:w="4725" w:type="dxa"/>
            <w:gridSpan w:val="2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</w:t>
            </w:r>
            <w:r>
              <w:rPr>
                <w:sz w:val="28"/>
              </w:rPr>
              <w:t xml:space="preserve">на  уровне  остистого  отростка      </w:t>
            </w:r>
          </w:p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 xml:space="preserve">            XI  грудного  позвонка </w:t>
            </w:r>
          </w:p>
        </w:tc>
      </w:tr>
    </w:tbl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               Высота     стояния     верхушек:</w:t>
      </w:r>
    </w:p>
    <w:tbl>
      <w:tblPr>
        <w:tblW w:w="0" w:type="auto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7" w:firstRow="1" w:lastRow="0" w:firstColumn="1" w:lastColumn="0" w:noHBand="0" w:noVBand="0"/>
      </w:tblPr>
      <w:tblGrid>
        <w:gridCol w:w="2363"/>
        <w:gridCol w:w="2502"/>
        <w:gridCol w:w="2223"/>
      </w:tblGrid>
      <w:tr w:rsidR="007A668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63" w:type="dxa"/>
            <w:shd w:val="pct20" w:color="auto" w:fill="auto"/>
          </w:tcPr>
          <w:p w:rsidR="007A6685" w:rsidRDefault="007A6685">
            <w:pPr>
              <w:rPr>
                <w:b/>
                <w:sz w:val="28"/>
              </w:rPr>
            </w:pPr>
          </w:p>
        </w:tc>
        <w:tc>
          <w:tcPr>
            <w:tcW w:w="2502" w:type="dxa"/>
          </w:tcPr>
          <w:p w:rsidR="007A6685" w:rsidRDefault="007A66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справа</w:t>
            </w:r>
          </w:p>
        </w:tc>
        <w:tc>
          <w:tcPr>
            <w:tcW w:w="2223" w:type="dxa"/>
          </w:tcPr>
          <w:p w:rsidR="007A6685" w:rsidRDefault="007A66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слева</w:t>
            </w:r>
          </w:p>
        </w:tc>
      </w:tr>
      <w:tr w:rsidR="007A668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63" w:type="dxa"/>
          </w:tcPr>
          <w:p w:rsidR="007A6685" w:rsidRDefault="007A66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спереди</w:t>
            </w:r>
          </w:p>
        </w:tc>
        <w:tc>
          <w:tcPr>
            <w:tcW w:w="4725" w:type="dxa"/>
            <w:gridSpan w:val="2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 xml:space="preserve">           3.5   см     выше      ключицы </w:t>
            </w:r>
          </w:p>
        </w:tc>
      </w:tr>
      <w:tr w:rsidR="007A6685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63" w:type="dxa"/>
          </w:tcPr>
          <w:p w:rsidR="007A6685" w:rsidRDefault="007A668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сзади       </w:t>
            </w:r>
          </w:p>
        </w:tc>
        <w:tc>
          <w:tcPr>
            <w:tcW w:w="4725" w:type="dxa"/>
            <w:gridSpan w:val="2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 xml:space="preserve">     на  уровне  остистого  отростка </w:t>
            </w:r>
          </w:p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 xml:space="preserve">              VI  шейного  позвонка</w:t>
            </w:r>
          </w:p>
        </w:tc>
      </w:tr>
    </w:tbl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Подвижность  лёгочных   краёв :   по  l.axillaris  ant. 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                                     справа - 5 см, слева - 5 см.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При  </w:t>
      </w:r>
      <w:r>
        <w:rPr>
          <w:sz w:val="32"/>
          <w:u w:val="single"/>
        </w:rPr>
        <w:t>сравнительной  перкуссии</w:t>
      </w:r>
      <w:r>
        <w:rPr>
          <w:sz w:val="32"/>
        </w:rPr>
        <w:t xml:space="preserve"> </w:t>
      </w:r>
      <w:r>
        <w:rPr>
          <w:sz w:val="28"/>
        </w:rPr>
        <w:t>-  коробочный звук.</w:t>
      </w: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  <w:r>
        <w:rPr>
          <w:sz w:val="28"/>
        </w:rPr>
        <w:lastRenderedPageBreak/>
        <w:t xml:space="preserve">  Аускультация :  дыхание   везикулярное.</w:t>
      </w:r>
    </w:p>
    <w:p w:rsidR="007A6685" w:rsidRDefault="007A6685">
      <w:pPr>
        <w:ind w:right="-284"/>
        <w:rPr>
          <w:sz w:val="28"/>
        </w:rPr>
      </w:pPr>
      <w:r>
        <w:rPr>
          <w:sz w:val="36"/>
        </w:rPr>
        <w:t>4</w:t>
      </w:r>
      <w:r>
        <w:rPr>
          <w:sz w:val="28"/>
        </w:rPr>
        <w:t xml:space="preserve">. </w:t>
      </w:r>
      <w:r>
        <w:rPr>
          <w:sz w:val="36"/>
          <w:u w:val="single"/>
        </w:rPr>
        <w:t>Пищеварительная</w:t>
      </w:r>
      <w:r>
        <w:rPr>
          <w:sz w:val="28"/>
          <w:u w:val="single"/>
        </w:rPr>
        <w:t xml:space="preserve">  </w:t>
      </w:r>
      <w:r>
        <w:rPr>
          <w:sz w:val="36"/>
          <w:u w:val="single"/>
        </w:rPr>
        <w:t>система</w:t>
      </w:r>
      <w:r>
        <w:rPr>
          <w:sz w:val="28"/>
        </w:rPr>
        <w:t>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Полость рта: слизистые чистые, розовые, полость рта са-нирована. Миндалины удалены.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Поверхностная пальпация: при поверхностной пальпации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>живот мягкий, безболезненный.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Глубокая пальпация:  сигмовидная  кишка  в  левой под-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>вздошной области пальпируется, диаметром 1 см,  поверх-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>ность гладкая, эластичная, не урчит; слепая кишка в правой подвздошной области не пальпируется; восходящая кишка-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>не пальпируется; поперечно-ободочная кишка пальпирует-ся, диаметром 1.5 см, поверхность гладкая, эластичная, не урчит; нисходящая кишка не пальпируется.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Печень: при пальпации не выходит за край рёберной дуги,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>размеры печени по Курлову 9 х 7 х 6 см.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Селезёнка:  не  пальпируется;   при  перкуссии   верхний полюс-IX ребро, нижний полюс-XII ребро по l</w:t>
      </w:r>
      <w:r>
        <w:rPr>
          <w:b/>
          <w:sz w:val="28"/>
        </w:rPr>
        <w:t>.</w:t>
      </w:r>
      <w:r>
        <w:rPr>
          <w:sz w:val="28"/>
        </w:rPr>
        <w:t>axillaris</w:t>
      </w:r>
      <w:r>
        <w:rPr>
          <w:b/>
          <w:sz w:val="28"/>
        </w:rPr>
        <w:t xml:space="preserve"> </w:t>
      </w:r>
      <w:r>
        <w:rPr>
          <w:sz w:val="28"/>
        </w:rPr>
        <w:t>ant.</w:t>
      </w: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5. </w:t>
      </w:r>
      <w:r>
        <w:rPr>
          <w:sz w:val="36"/>
          <w:u w:val="single"/>
        </w:rPr>
        <w:t>Мочеполовая  система</w:t>
      </w:r>
      <w:r>
        <w:rPr>
          <w:sz w:val="28"/>
        </w:rPr>
        <w:t>.</w:t>
      </w: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Осмотр  поясничной  области:  поясничная область сим- метрична, без видимых деформаций.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Почки не пальпируются.   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Осмотр наружных половых органов: при осмотре дефор- маций и каких-либо изменений не выявлено. По  развитию  соответствуют  возрасту.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Пальпация наружных половых органов: грубых измене-ний не выявлено.</w:t>
      </w: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6.</w:t>
      </w:r>
      <w:r>
        <w:rPr>
          <w:sz w:val="36"/>
          <w:u w:val="single"/>
        </w:rPr>
        <w:t>Нервная ситема</w:t>
      </w:r>
      <w:r>
        <w:rPr>
          <w:sz w:val="28"/>
        </w:rPr>
        <w:t>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Повышенная возбудимость.Память сохранена. Сон хороший. Сухожильные рефлексы сохранены. Зрачковый р</w:t>
      </w:r>
      <w:r>
        <w:rPr>
          <w:sz w:val="28"/>
        </w:rPr>
        <w:t>е</w:t>
      </w:r>
      <w:r>
        <w:rPr>
          <w:sz w:val="28"/>
        </w:rPr>
        <w:t xml:space="preserve">флекс сохранен.Патологических рефлексов нет.    </w:t>
      </w: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7.</w:t>
      </w:r>
      <w:r>
        <w:rPr>
          <w:sz w:val="36"/>
          <w:u w:val="single"/>
        </w:rPr>
        <w:t>Органы чувств.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Зрение: миопия visus OS = -5,0 ; visus OD = -7,0.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Слух, обоняние, осязание в полном объёме.</w:t>
      </w: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8.</w:t>
      </w:r>
      <w:r>
        <w:rPr>
          <w:sz w:val="36"/>
          <w:u w:val="single"/>
        </w:rPr>
        <w:t>Дерматологический статус.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Процесс локализуется в области головы, лица и шеи, ло</w:t>
      </w:r>
      <w:r>
        <w:rPr>
          <w:sz w:val="28"/>
        </w:rPr>
        <w:t>к</w:t>
      </w:r>
      <w:r>
        <w:rPr>
          <w:sz w:val="28"/>
        </w:rPr>
        <w:t>тевой области, предплечья и кисти, подколенной области.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Первичные элементы: плоские и мелкие узелки со скло</w:t>
      </w:r>
      <w:r>
        <w:rPr>
          <w:sz w:val="28"/>
        </w:rPr>
        <w:t>н</w:t>
      </w:r>
      <w:r>
        <w:rPr>
          <w:sz w:val="28"/>
        </w:rPr>
        <w:t>ностью к группировке.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Вторичные элементы: лихинефикаты, экскориации.</w:t>
      </w:r>
    </w:p>
    <w:p w:rsidR="007A6685" w:rsidRDefault="007A6685">
      <w:pPr>
        <w:ind w:right="-284"/>
        <w:jc w:val="both"/>
        <w:rPr>
          <w:sz w:val="36"/>
        </w:rPr>
      </w:pPr>
      <w:r>
        <w:rPr>
          <w:sz w:val="36"/>
        </w:rPr>
        <w:t xml:space="preserve"> </w:t>
      </w:r>
    </w:p>
    <w:p w:rsidR="007A6685" w:rsidRDefault="007A6685">
      <w:pPr>
        <w:ind w:right="-284"/>
        <w:jc w:val="both"/>
        <w:rPr>
          <w:sz w:val="40"/>
        </w:rPr>
      </w:pPr>
      <w:r>
        <w:rPr>
          <w:sz w:val="36"/>
        </w:rPr>
        <w:t xml:space="preserve">     VI. </w:t>
      </w:r>
      <w:r>
        <w:rPr>
          <w:sz w:val="40"/>
        </w:rPr>
        <w:t>окончательный  диагноз  и</w:t>
      </w:r>
    </w:p>
    <w:p w:rsidR="007A6685" w:rsidRDefault="007A6685">
      <w:pPr>
        <w:ind w:right="-284"/>
        <w:rPr>
          <w:sz w:val="28"/>
        </w:rPr>
      </w:pPr>
      <w:r>
        <w:rPr>
          <w:sz w:val="40"/>
        </w:rPr>
        <w:t xml:space="preserve">                      его  обоснование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На основании жалоб больного, данных анамнеза и дан-    ных  объективного   осмотра  (  1. первичные  элементы - мелкие папуллёзные  элементы со  склонностью к  группи-ровке; 2. вторичные элементы - лихенификаты; 3. типичная локализация процесса в области головы, лица и шеи, ло</w:t>
      </w:r>
      <w:r>
        <w:rPr>
          <w:sz w:val="28"/>
        </w:rPr>
        <w:t>к</w:t>
      </w:r>
      <w:r>
        <w:rPr>
          <w:sz w:val="28"/>
        </w:rPr>
        <w:t>-тевой  области, предплечья и кисти, подколенной области;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4. стойкий белый дермографизм; 5. предшествующее забо-левание -  экссудативный  диатез;  6. сильный зуд;  7. реци-дивы заболевания в осенне - зимний период и ремиссии в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lastRenderedPageBreak/>
        <w:t>летний период;  )   был   поставлен   диагноз   диффузного нейродермита.</w:t>
      </w:r>
    </w:p>
    <w:p w:rsidR="007A6685" w:rsidRDefault="007A6685">
      <w:pPr>
        <w:ind w:right="-284"/>
        <w:rPr>
          <w:sz w:val="36"/>
        </w:rPr>
      </w:pPr>
    </w:p>
    <w:p w:rsidR="007A6685" w:rsidRDefault="007A6685">
      <w:pPr>
        <w:ind w:right="-284"/>
        <w:rPr>
          <w:sz w:val="40"/>
        </w:rPr>
      </w:pPr>
      <w:r>
        <w:rPr>
          <w:sz w:val="36"/>
        </w:rPr>
        <w:t xml:space="preserve">    VII. </w:t>
      </w:r>
      <w:r>
        <w:rPr>
          <w:sz w:val="40"/>
        </w:rPr>
        <w:t xml:space="preserve">дифференциальный   диагноз </w:t>
      </w:r>
    </w:p>
    <w:p w:rsidR="007A6685" w:rsidRDefault="007A6685">
      <w:pPr>
        <w:ind w:right="-284"/>
        <w:rPr>
          <w:sz w:val="40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993"/>
        <w:gridCol w:w="2409"/>
        <w:gridCol w:w="1985"/>
        <w:gridCol w:w="1984"/>
      </w:tblGrid>
      <w:tr w:rsidR="007A668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bottom w:val="single" w:sz="12" w:space="0" w:color="000000"/>
            </w:tcBorders>
          </w:tcPr>
          <w:p w:rsidR="007A6685" w:rsidRDefault="007A6685">
            <w:pPr>
              <w:rPr>
                <w:b/>
              </w:rPr>
            </w:pPr>
            <w:r>
              <w:rPr>
                <w:b/>
              </w:rPr>
              <w:t>Пока-затели.</w:t>
            </w:r>
          </w:p>
        </w:tc>
        <w:tc>
          <w:tcPr>
            <w:tcW w:w="2409" w:type="dxa"/>
            <w:tcBorders>
              <w:bottom w:val="single" w:sz="12" w:space="0" w:color="000000"/>
            </w:tcBorders>
            <w:shd w:val="pct10" w:color="auto" w:fill="auto"/>
          </w:tcPr>
          <w:p w:rsidR="007A6685" w:rsidRDefault="007A6685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>
              <w:rPr>
                <w:b/>
              </w:rPr>
              <w:t>Нейродермит.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shd w:val="pct10" w:color="auto" w:fill="auto"/>
          </w:tcPr>
          <w:p w:rsidR="007A6685" w:rsidRDefault="007A6685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>
              <w:rPr>
                <w:b/>
              </w:rPr>
              <w:t>Экзема.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pct10" w:color="auto" w:fill="auto"/>
          </w:tcPr>
          <w:p w:rsidR="007A6685" w:rsidRDefault="007A6685">
            <w:pPr>
              <w:rPr>
                <w:sz w:val="28"/>
              </w:rPr>
            </w:pPr>
            <w:r>
              <w:rPr>
                <w:b/>
              </w:rPr>
              <w:t xml:space="preserve"> Токсикодермия.</w:t>
            </w:r>
          </w:p>
        </w:tc>
      </w:tr>
      <w:tr w:rsidR="007A6685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nil"/>
            </w:tcBorders>
          </w:tcPr>
          <w:p w:rsidR="007A6685" w:rsidRDefault="007A6685">
            <w:pPr>
              <w:rPr>
                <w:b/>
              </w:rPr>
            </w:pPr>
            <w:r>
              <w:rPr>
                <w:b/>
              </w:rPr>
              <w:t xml:space="preserve">Клини- </w:t>
            </w:r>
          </w:p>
          <w:p w:rsidR="007A6685" w:rsidRDefault="007A6685">
            <w:pPr>
              <w:rPr>
                <w:sz w:val="28"/>
              </w:rPr>
            </w:pPr>
            <w:r>
              <w:rPr>
                <w:b/>
              </w:rPr>
              <w:t xml:space="preserve"> ка.</w:t>
            </w:r>
          </w:p>
        </w:tc>
        <w:tc>
          <w:tcPr>
            <w:tcW w:w="2409" w:type="dxa"/>
            <w:tcBorders>
              <w:top w:val="nil"/>
            </w:tcBorders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>Элементы сыпи  локализуются на:</w:t>
            </w:r>
          </w:p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>задней и боковой поверхности шеи, куби</w:t>
            </w:r>
            <w:r>
              <w:rPr>
                <w:sz w:val="28"/>
              </w:rPr>
              <w:softHyphen/>
              <w:t>тальных и подко</w:t>
            </w:r>
            <w:r>
              <w:rPr>
                <w:sz w:val="28"/>
              </w:rPr>
              <w:softHyphen/>
              <w:t>ленных  ям-ках. Отмечается общий ксероз ко-жи и ли</w:t>
            </w:r>
            <w:r>
              <w:rPr>
                <w:sz w:val="28"/>
              </w:rPr>
              <w:softHyphen/>
              <w:t>хени</w:t>
            </w:r>
            <w:r>
              <w:rPr>
                <w:sz w:val="28"/>
              </w:rPr>
              <w:softHyphen/>
              <w:t>фика-ция. Кожные про-явления сочета-ются с дру</w:t>
            </w:r>
            <w:r>
              <w:rPr>
                <w:sz w:val="28"/>
              </w:rPr>
              <w:softHyphen/>
              <w:t>гими ал</w:t>
            </w:r>
            <w:r>
              <w:rPr>
                <w:sz w:val="28"/>
              </w:rPr>
              <w:softHyphen/>
              <w:t>лергическими со</w:t>
            </w:r>
            <w:r>
              <w:rPr>
                <w:sz w:val="28"/>
              </w:rPr>
              <w:softHyphen/>
              <w:t>стояниями- ри-</w:t>
            </w:r>
          </w:p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>нитом и астмой.</w:t>
            </w:r>
          </w:p>
        </w:tc>
        <w:tc>
          <w:tcPr>
            <w:tcW w:w="1985" w:type="dxa"/>
            <w:tcBorders>
              <w:top w:val="nil"/>
            </w:tcBorders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>Элементы сы-пи  локализу-ются симмет-рично, на раз-гибательных по</w:t>
            </w:r>
            <w:r>
              <w:rPr>
                <w:sz w:val="28"/>
              </w:rPr>
              <w:softHyphen/>
              <w:t>верхностях конечностей.</w:t>
            </w:r>
          </w:p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>Имеются ал</w:t>
            </w:r>
            <w:r>
              <w:rPr>
                <w:sz w:val="28"/>
              </w:rPr>
              <w:softHyphen/>
              <w:t>лергиды- эк</w:t>
            </w:r>
            <w:r>
              <w:rPr>
                <w:sz w:val="28"/>
              </w:rPr>
              <w:softHyphen/>
              <w:t>зе-матиды, очаги лихенизации.Процесс</w:t>
            </w:r>
          </w:p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 xml:space="preserve"> может быть в состоянии эритродермии.</w:t>
            </w:r>
          </w:p>
        </w:tc>
        <w:tc>
          <w:tcPr>
            <w:tcW w:w="1984" w:type="dxa"/>
            <w:tcBorders>
              <w:top w:val="nil"/>
            </w:tcBorders>
          </w:tcPr>
          <w:p w:rsidR="007A6685" w:rsidRDefault="007A6685">
            <w:pPr>
              <w:ind w:right="-70"/>
              <w:rPr>
                <w:sz w:val="28"/>
              </w:rPr>
            </w:pPr>
            <w:r>
              <w:rPr>
                <w:sz w:val="28"/>
              </w:rPr>
              <w:t xml:space="preserve">Элементы сы-пи локализу-ются на любых участках тела вплоть до то-тальной эри-тродермии. </w:t>
            </w:r>
          </w:p>
          <w:p w:rsidR="007A6685" w:rsidRDefault="007A6685">
            <w:pPr>
              <w:ind w:right="-70"/>
              <w:rPr>
                <w:sz w:val="28"/>
              </w:rPr>
            </w:pPr>
            <w:r>
              <w:rPr>
                <w:sz w:val="28"/>
              </w:rPr>
              <w:t>Сыпи бывают: пятнистые, папу</w:t>
            </w:r>
            <w:r>
              <w:rPr>
                <w:sz w:val="28"/>
              </w:rPr>
              <w:softHyphen/>
              <w:t>лезные, урти</w:t>
            </w:r>
            <w:r>
              <w:rPr>
                <w:sz w:val="28"/>
              </w:rPr>
              <w:softHyphen/>
              <w:t>карные, вези</w:t>
            </w:r>
            <w:r>
              <w:rPr>
                <w:sz w:val="28"/>
              </w:rPr>
              <w:softHyphen/>
              <w:t xml:space="preserve">кулезные, </w:t>
            </w:r>
          </w:p>
          <w:p w:rsidR="007A6685" w:rsidRDefault="007A6685">
            <w:pPr>
              <w:ind w:right="-70"/>
              <w:rPr>
                <w:sz w:val="28"/>
              </w:rPr>
            </w:pPr>
            <w:r>
              <w:rPr>
                <w:sz w:val="28"/>
              </w:rPr>
              <w:t>буллезные,</w:t>
            </w:r>
          </w:p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>эритематоз-ные.</w:t>
            </w:r>
          </w:p>
        </w:tc>
      </w:tr>
      <w:tr w:rsidR="007A6685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7A6685" w:rsidRDefault="007A6685">
            <w:pPr>
              <w:rPr>
                <w:sz w:val="28"/>
              </w:rPr>
            </w:pPr>
            <w:r>
              <w:rPr>
                <w:b/>
              </w:rPr>
              <w:t>Эле-менты  сыпи.</w:t>
            </w:r>
          </w:p>
        </w:tc>
        <w:tc>
          <w:tcPr>
            <w:tcW w:w="2409" w:type="dxa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>Эритема,папулы,уртикарные элементы.</w:t>
            </w:r>
          </w:p>
        </w:tc>
        <w:tc>
          <w:tcPr>
            <w:tcW w:w="1985" w:type="dxa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>Пятна,папулы</w:t>
            </w:r>
            <w:r>
              <w:rPr>
                <w:sz w:val="18"/>
              </w:rPr>
              <w:t>,</w:t>
            </w:r>
            <w:r>
              <w:rPr>
                <w:sz w:val="28"/>
              </w:rPr>
              <w:t xml:space="preserve">   везикулы, эро-зии,  ” экзема-тозные колод-цы”, чешуйки, корочки .</w:t>
            </w:r>
          </w:p>
        </w:tc>
        <w:tc>
          <w:tcPr>
            <w:tcW w:w="1984" w:type="dxa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 xml:space="preserve">Пятна, папу-лы, уртикар- ные элементы </w:t>
            </w:r>
          </w:p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>везикулы, буллы,</w:t>
            </w:r>
          </w:p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>эритема.</w:t>
            </w:r>
          </w:p>
        </w:tc>
      </w:tr>
      <w:tr w:rsidR="007A6685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7A6685" w:rsidRDefault="007A6685">
            <w:pPr>
              <w:rPr>
                <w:b/>
              </w:rPr>
            </w:pPr>
            <w:r>
              <w:rPr>
                <w:b/>
              </w:rPr>
              <w:lastRenderedPageBreak/>
              <w:t>При-чина заболе-вания.</w:t>
            </w:r>
          </w:p>
          <w:p w:rsidR="007A6685" w:rsidRDefault="007A6685">
            <w:pPr>
              <w:rPr>
                <w:sz w:val="28"/>
              </w:rPr>
            </w:pPr>
          </w:p>
        </w:tc>
        <w:tc>
          <w:tcPr>
            <w:tcW w:w="2409" w:type="dxa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>Врождённые аномалии образования ферментов и белков.</w:t>
            </w:r>
          </w:p>
        </w:tc>
        <w:tc>
          <w:tcPr>
            <w:tcW w:w="1985" w:type="dxa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>Нервно-аллергическое заболевание.</w:t>
            </w:r>
          </w:p>
        </w:tc>
        <w:tc>
          <w:tcPr>
            <w:tcW w:w="1984" w:type="dxa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>Приём пищи и лекарствен-ных веществ, обладающих аллергическими и токсико-аллергически-ми свойствами</w:t>
            </w:r>
          </w:p>
        </w:tc>
      </w:tr>
    </w:tbl>
    <w:p w:rsidR="007A6685" w:rsidRDefault="007A6685"/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993"/>
        <w:gridCol w:w="2409"/>
        <w:gridCol w:w="1985"/>
        <w:gridCol w:w="1984"/>
      </w:tblGrid>
      <w:tr w:rsidR="007A6685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7A6685" w:rsidRDefault="007A6685">
            <w:pPr>
              <w:rPr>
                <w:b/>
              </w:rPr>
            </w:pPr>
            <w:r>
              <w:rPr>
                <w:b/>
              </w:rPr>
              <w:t>Субьек-тивные</w:t>
            </w:r>
          </w:p>
          <w:p w:rsidR="007A6685" w:rsidRDefault="007A6685">
            <w:pPr>
              <w:rPr>
                <w:sz w:val="28"/>
              </w:rPr>
            </w:pPr>
            <w:r>
              <w:rPr>
                <w:b/>
              </w:rPr>
              <w:t>ощуще-ния.</w:t>
            </w:r>
          </w:p>
        </w:tc>
        <w:tc>
          <w:tcPr>
            <w:tcW w:w="2409" w:type="dxa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>Периодические приступы зуда, сухость кожи.</w:t>
            </w:r>
          </w:p>
        </w:tc>
        <w:tc>
          <w:tcPr>
            <w:tcW w:w="1985" w:type="dxa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 xml:space="preserve">Зуд, жжение, напряжение и стянутость кожи, общие явления, лихо-радка,  повы-шение темпе-ратуры. </w:t>
            </w:r>
          </w:p>
        </w:tc>
        <w:tc>
          <w:tcPr>
            <w:tcW w:w="1984" w:type="dxa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>Сильный зуд, ряд общих расстройств: головная боль, потеря аппетита, общая слабость.</w:t>
            </w:r>
          </w:p>
        </w:tc>
      </w:tr>
      <w:tr w:rsidR="007A6685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7A6685" w:rsidRDefault="007A6685">
            <w:pPr>
              <w:rPr>
                <w:b/>
              </w:rPr>
            </w:pPr>
            <w:r>
              <w:rPr>
                <w:b/>
              </w:rPr>
              <w:t>Тече-</w:t>
            </w:r>
          </w:p>
          <w:p w:rsidR="007A6685" w:rsidRDefault="007A6685">
            <w:pPr>
              <w:rPr>
                <w:sz w:val="28"/>
              </w:rPr>
            </w:pPr>
            <w:r>
              <w:rPr>
                <w:b/>
              </w:rPr>
              <w:t xml:space="preserve"> ние.</w:t>
            </w:r>
          </w:p>
        </w:tc>
        <w:tc>
          <w:tcPr>
            <w:tcW w:w="2409" w:type="dxa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>Хроническое,</w:t>
            </w:r>
          </w:p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>чередование рецидивов  и ремиссий.</w:t>
            </w:r>
          </w:p>
        </w:tc>
        <w:tc>
          <w:tcPr>
            <w:tcW w:w="1985" w:type="dxa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>Длительное,</w:t>
            </w:r>
          </w:p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>рецидивирую- щее,  волно-образное.</w:t>
            </w:r>
          </w:p>
        </w:tc>
        <w:tc>
          <w:tcPr>
            <w:tcW w:w="1984" w:type="dxa"/>
          </w:tcPr>
          <w:p w:rsidR="007A6685" w:rsidRDefault="007A6685">
            <w:pPr>
              <w:rPr>
                <w:sz w:val="28"/>
              </w:rPr>
            </w:pPr>
            <w:r>
              <w:rPr>
                <w:sz w:val="28"/>
              </w:rPr>
              <w:t>Острое, про-ходящее после прерывания действия эти-ологического фактора.</w:t>
            </w:r>
          </w:p>
        </w:tc>
      </w:tr>
    </w:tbl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36"/>
        </w:rPr>
      </w:pPr>
    </w:p>
    <w:p w:rsidR="007A6685" w:rsidRDefault="007A6685">
      <w:pPr>
        <w:ind w:right="-284"/>
        <w:rPr>
          <w:sz w:val="36"/>
        </w:rPr>
      </w:pPr>
    </w:p>
    <w:p w:rsidR="007A6685" w:rsidRDefault="007A6685">
      <w:pPr>
        <w:ind w:right="-284"/>
        <w:rPr>
          <w:sz w:val="36"/>
        </w:rPr>
      </w:pPr>
    </w:p>
    <w:p w:rsidR="007A6685" w:rsidRDefault="007A6685">
      <w:pPr>
        <w:ind w:right="-284"/>
        <w:rPr>
          <w:sz w:val="40"/>
        </w:rPr>
      </w:pPr>
      <w:r>
        <w:rPr>
          <w:sz w:val="36"/>
        </w:rPr>
        <w:t xml:space="preserve"> VIII. </w:t>
      </w:r>
      <w:r>
        <w:rPr>
          <w:sz w:val="40"/>
        </w:rPr>
        <w:t xml:space="preserve">этиология  и  патогенез  основного </w:t>
      </w:r>
    </w:p>
    <w:p w:rsidR="007A6685" w:rsidRDefault="007A6685">
      <w:pPr>
        <w:ind w:right="-284"/>
        <w:rPr>
          <w:sz w:val="36"/>
        </w:rPr>
      </w:pPr>
      <w:r>
        <w:rPr>
          <w:sz w:val="40"/>
        </w:rPr>
        <w:t xml:space="preserve">                         заболевания.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lastRenderedPageBreak/>
        <w:t xml:space="preserve">         Важную роль в развитии нейродермита играют нару-шения  функционального  состояния   различных   отделов 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>нервной  системы. Об этом  свидетельствуют,  в  частности,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>стойкий белый дермографизм, выраженный пиломоторный рефлекс, понижение проницаемости сосудов кожи, наруше-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>ние терморегуляционных рефлексов и выработки условных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>рефлексов, эффективность гипнотерапии.</w:t>
      </w:r>
    </w:p>
    <w:p w:rsidR="007A6685" w:rsidRDefault="007A6685">
      <w:pPr>
        <w:keepLines/>
        <w:ind w:right="-284"/>
        <w:rPr>
          <w:sz w:val="28"/>
        </w:rPr>
      </w:pPr>
    </w:p>
    <w:p w:rsidR="007A6685" w:rsidRDefault="007A6685">
      <w:pPr>
        <w:keepLines/>
        <w:ind w:right="-284"/>
        <w:rPr>
          <w:sz w:val="28"/>
        </w:rPr>
      </w:pPr>
    </w:p>
    <w:p w:rsidR="007A6685" w:rsidRDefault="007A6685">
      <w:pPr>
        <w:keepLines/>
        <w:ind w:right="-284"/>
        <w:rPr>
          <w:sz w:val="28"/>
        </w:rPr>
      </w:pPr>
      <w:r>
        <w:rPr>
          <w:sz w:val="28"/>
        </w:rPr>
        <w:t xml:space="preserve">       Причинами данного заболевания могут быть врождён-</w:t>
      </w:r>
    </w:p>
    <w:p w:rsidR="007A6685" w:rsidRDefault="007A6685">
      <w:pPr>
        <w:keepLines/>
        <w:ind w:right="-284"/>
        <w:rPr>
          <w:sz w:val="28"/>
        </w:rPr>
      </w:pPr>
      <w:r>
        <w:rPr>
          <w:sz w:val="28"/>
        </w:rPr>
        <w:t>ные аномалии: нарушение образования различных фермен-</w:t>
      </w:r>
    </w:p>
    <w:p w:rsidR="007A6685" w:rsidRDefault="007A6685">
      <w:pPr>
        <w:keepLines/>
        <w:ind w:right="-284"/>
        <w:rPr>
          <w:sz w:val="28"/>
        </w:rPr>
      </w:pPr>
      <w:r>
        <w:rPr>
          <w:sz w:val="28"/>
        </w:rPr>
        <w:t>тов;   нарушение  образования  белков   ( агистидинизация</w:t>
      </w:r>
    </w:p>
    <w:p w:rsidR="007A6685" w:rsidRDefault="007A6685">
      <w:pPr>
        <w:keepLines/>
        <w:ind w:right="-284"/>
        <w:rPr>
          <w:sz w:val="28"/>
        </w:rPr>
      </w:pPr>
      <w:r>
        <w:rPr>
          <w:sz w:val="28"/>
        </w:rPr>
        <w:t xml:space="preserve"> приводит  к   общей  сенсибилизации );     эктодермальная ангидротическая дисплазия; фенилкетонурия; агаммаглобу-</w:t>
      </w:r>
    </w:p>
    <w:p w:rsidR="007A6685" w:rsidRDefault="007A6685">
      <w:pPr>
        <w:keepLines/>
        <w:ind w:right="-284"/>
        <w:rPr>
          <w:sz w:val="28"/>
        </w:rPr>
      </w:pPr>
      <w:r>
        <w:rPr>
          <w:sz w:val="28"/>
        </w:rPr>
        <w:t>линемия,  связанная  с  полом и т.д.;  нарушение сахарного обмена -  снижение  толерантности  к  глюкозе;   аномалия</w:t>
      </w:r>
    </w:p>
    <w:p w:rsidR="007A6685" w:rsidRDefault="007A6685">
      <w:pPr>
        <w:keepLines/>
        <w:ind w:right="-284"/>
        <w:rPr>
          <w:sz w:val="28"/>
        </w:rPr>
      </w:pPr>
      <w:r>
        <w:rPr>
          <w:sz w:val="28"/>
        </w:rPr>
        <w:t xml:space="preserve"> эозинофильных клеток; гипертиреодизм;  дисфункции кле-</w:t>
      </w:r>
    </w:p>
    <w:p w:rsidR="007A6685" w:rsidRDefault="007A6685">
      <w:pPr>
        <w:keepLines/>
        <w:ind w:right="-284"/>
        <w:rPr>
          <w:sz w:val="28"/>
        </w:rPr>
      </w:pPr>
      <w:r>
        <w:rPr>
          <w:sz w:val="28"/>
        </w:rPr>
        <w:t>точного и гуморального иммунитета  ( уменьшение цирку-</w:t>
      </w:r>
    </w:p>
    <w:p w:rsidR="007A6685" w:rsidRDefault="007A6685">
      <w:pPr>
        <w:keepLines/>
        <w:ind w:right="-284"/>
        <w:rPr>
          <w:sz w:val="28"/>
        </w:rPr>
      </w:pPr>
      <w:r>
        <w:rPr>
          <w:sz w:val="28"/>
        </w:rPr>
        <w:t>лирующих Т-лимфоцитов, снижение уровня IgA и IgM при</w:t>
      </w:r>
    </w:p>
    <w:p w:rsidR="007A6685" w:rsidRDefault="007A6685">
      <w:pPr>
        <w:keepLines/>
        <w:ind w:right="-142"/>
        <w:rPr>
          <w:sz w:val="28"/>
        </w:rPr>
      </w:pPr>
      <w:r>
        <w:rPr>
          <w:sz w:val="28"/>
        </w:rPr>
        <w:t>увеличении IgG и IgE ).  Данная диспропорция обусловли-вает постоянноеподдержание на коже инфекционного про-</w:t>
      </w:r>
    </w:p>
    <w:p w:rsidR="007A6685" w:rsidRDefault="007A6685">
      <w:pPr>
        <w:keepLines/>
        <w:ind w:right="-284"/>
        <w:rPr>
          <w:sz w:val="28"/>
        </w:rPr>
      </w:pPr>
      <w:r>
        <w:rPr>
          <w:sz w:val="28"/>
        </w:rPr>
        <w:t>цесса и аллергического состояния кожи; вазомоторные рас-</w:t>
      </w:r>
    </w:p>
    <w:p w:rsidR="007A6685" w:rsidRDefault="007A6685">
      <w:pPr>
        <w:keepLines/>
        <w:ind w:right="-284"/>
        <w:rPr>
          <w:sz w:val="28"/>
        </w:rPr>
      </w:pPr>
      <w:r>
        <w:rPr>
          <w:sz w:val="28"/>
        </w:rPr>
        <w:t>стройства   (  повышение   парасимпатического   тонуса  ); неадекватную чувствительность сосудистой стенки к ацетил-</w:t>
      </w:r>
    </w:p>
    <w:p w:rsidR="007A6685" w:rsidRDefault="007A6685">
      <w:pPr>
        <w:keepLines/>
        <w:ind w:right="-284"/>
        <w:rPr>
          <w:sz w:val="28"/>
        </w:rPr>
      </w:pPr>
      <w:r>
        <w:rPr>
          <w:sz w:val="28"/>
        </w:rPr>
        <w:t>холину и катехоламинам; нечувствительность к гистамину,</w:t>
      </w:r>
    </w:p>
    <w:p w:rsidR="007A6685" w:rsidRDefault="007A6685">
      <w:pPr>
        <w:keepLines/>
        <w:ind w:right="-284"/>
        <w:rPr>
          <w:sz w:val="28"/>
        </w:rPr>
      </w:pPr>
      <w:r>
        <w:rPr>
          <w:sz w:val="28"/>
        </w:rPr>
        <w:t>брадикинину, серотонину ( вазодилататорам ).</w:t>
      </w:r>
    </w:p>
    <w:p w:rsidR="007A6685" w:rsidRDefault="007A6685">
      <w:pPr>
        <w:ind w:right="-284"/>
        <w:rPr>
          <w:sz w:val="36"/>
        </w:rPr>
      </w:pPr>
    </w:p>
    <w:p w:rsidR="007A6685" w:rsidRDefault="007A6685">
      <w:pPr>
        <w:ind w:right="-284"/>
        <w:rPr>
          <w:sz w:val="36"/>
        </w:rPr>
      </w:pPr>
    </w:p>
    <w:p w:rsidR="007A6685" w:rsidRDefault="007A6685">
      <w:pPr>
        <w:ind w:right="-284"/>
        <w:rPr>
          <w:sz w:val="36"/>
        </w:rPr>
      </w:pPr>
    </w:p>
    <w:p w:rsidR="007A6685" w:rsidRDefault="007A6685">
      <w:pPr>
        <w:ind w:right="-284"/>
        <w:rPr>
          <w:sz w:val="36"/>
        </w:rPr>
      </w:pPr>
    </w:p>
    <w:p w:rsidR="007A6685" w:rsidRDefault="007A6685">
      <w:pPr>
        <w:ind w:right="-284"/>
        <w:rPr>
          <w:sz w:val="36"/>
        </w:rPr>
      </w:pPr>
    </w:p>
    <w:p w:rsidR="007A6685" w:rsidRDefault="007A6685">
      <w:pPr>
        <w:ind w:right="-284"/>
        <w:rPr>
          <w:sz w:val="36"/>
        </w:rPr>
      </w:pPr>
      <w:r>
        <w:rPr>
          <w:sz w:val="36"/>
        </w:rPr>
        <w:lastRenderedPageBreak/>
        <w:t xml:space="preserve">                       IX. </w:t>
      </w:r>
      <w:r>
        <w:rPr>
          <w:sz w:val="40"/>
        </w:rPr>
        <w:t>лечение</w:t>
      </w: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142"/>
        <w:rPr>
          <w:sz w:val="28"/>
        </w:rPr>
      </w:pPr>
      <w:r>
        <w:rPr>
          <w:sz w:val="28"/>
        </w:rPr>
        <w:t xml:space="preserve">    1. Диета  с  понижением  белков,  к  которым  повышена </w:t>
      </w:r>
    </w:p>
    <w:p w:rsidR="007A6685" w:rsidRDefault="007A6685">
      <w:pPr>
        <w:ind w:right="-142"/>
        <w:rPr>
          <w:sz w:val="28"/>
        </w:rPr>
      </w:pPr>
      <w:r>
        <w:rPr>
          <w:sz w:val="28"/>
        </w:rPr>
        <w:t xml:space="preserve">              чувствительность и  включение их в рацион кисло- </w:t>
      </w:r>
    </w:p>
    <w:p w:rsidR="007A6685" w:rsidRDefault="007A6685">
      <w:pPr>
        <w:ind w:right="-142"/>
        <w:rPr>
          <w:sz w:val="28"/>
        </w:rPr>
      </w:pPr>
      <w:r>
        <w:rPr>
          <w:sz w:val="28"/>
        </w:rPr>
        <w:t xml:space="preserve">              молочных продуктов.</w:t>
      </w:r>
    </w:p>
    <w:p w:rsidR="007A6685" w:rsidRDefault="007A6685">
      <w:pPr>
        <w:ind w:right="-142"/>
        <w:rPr>
          <w:sz w:val="28"/>
        </w:rPr>
      </w:pPr>
      <w:r>
        <w:rPr>
          <w:sz w:val="28"/>
        </w:rPr>
        <w:t xml:space="preserve">    2. Витаминотерапия  ( витамины </w:t>
      </w:r>
      <w:r>
        <w:rPr>
          <w:position w:val="-12"/>
          <w:sz w:val="28"/>
        </w:rPr>
        <w:object w:dxaOrig="3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3pt;height:18.85pt" o:ole="">
            <v:imagedata r:id="rId7" o:title=""/>
          </v:shape>
          <o:OLEObject Type="Embed" ProgID="Equation.2" ShapeID="_x0000_i1025" DrawAspect="Content" ObjectID="_1773655552" r:id="rId8"/>
        </w:object>
      </w:r>
      <w:r>
        <w:rPr>
          <w:sz w:val="28"/>
        </w:rPr>
        <w:t xml:space="preserve"> и его производные,</w:t>
      </w:r>
    </w:p>
    <w:p w:rsidR="007A6685" w:rsidRDefault="007A6685">
      <w:pPr>
        <w:ind w:right="-142"/>
        <w:rPr>
          <w:sz w:val="28"/>
          <w:lang w:val="en-US"/>
        </w:rPr>
      </w:pPr>
      <w:r>
        <w:rPr>
          <w:sz w:val="28"/>
        </w:rPr>
        <w:t xml:space="preserve">              </w:t>
      </w:r>
      <w:r>
        <w:rPr>
          <w:position w:val="-12"/>
          <w:sz w:val="28"/>
        </w:rPr>
        <w:object w:dxaOrig="360" w:dyaOrig="380">
          <v:shape id="_x0000_i1026" type="#_x0000_t75" style="width:18.3pt;height:18.85pt" o:ole="">
            <v:imagedata r:id="rId9" o:title=""/>
          </v:shape>
          <o:OLEObject Type="Embed" ProgID="Equation.2" ShapeID="_x0000_i1026" DrawAspect="Content" ObjectID="_1773655553" r:id="rId10"/>
        </w:object>
      </w:r>
      <w:r>
        <w:rPr>
          <w:sz w:val="28"/>
          <w:lang w:val="en-US"/>
        </w:rPr>
        <w:t xml:space="preserve">, </w:t>
      </w:r>
      <w:r>
        <w:rPr>
          <w:i/>
          <w:sz w:val="28"/>
          <w:lang w:val="en-US"/>
        </w:rPr>
        <w:t xml:space="preserve">A  </w:t>
      </w:r>
      <w:r>
        <w:rPr>
          <w:sz w:val="28"/>
        </w:rPr>
        <w:t>и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 xml:space="preserve"> E</w:t>
      </w:r>
      <w:r>
        <w:rPr>
          <w:sz w:val="28"/>
          <w:lang w:val="en-US"/>
        </w:rPr>
        <w:t xml:space="preserve">  ). </w:t>
      </w:r>
    </w:p>
    <w:p w:rsidR="007A6685" w:rsidRDefault="007A6685">
      <w:pPr>
        <w:ind w:right="-284"/>
        <w:rPr>
          <w:sz w:val="28"/>
        </w:rPr>
      </w:pPr>
      <w:r>
        <w:rPr>
          <w:sz w:val="28"/>
          <w:lang w:val="en-US"/>
        </w:rPr>
        <w:t xml:space="preserve">    </w:t>
      </w:r>
      <w:r>
        <w:rPr>
          <w:sz w:val="28"/>
        </w:rPr>
        <w:t>3. Рекомендуются    десенсибилизирующие    препараты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( препараты кальция ). </w:t>
      </w: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</w:t>
      </w:r>
    </w:p>
    <w:p w:rsidR="007A6685" w:rsidRDefault="007A6685">
      <w:pPr>
        <w:ind w:right="-284"/>
        <w:rPr>
          <w:sz w:val="40"/>
        </w:rPr>
      </w:pPr>
      <w:r>
        <w:rPr>
          <w:sz w:val="28"/>
        </w:rPr>
        <w:t xml:space="preserve">                  </w:t>
      </w:r>
      <w:r>
        <w:rPr>
          <w:sz w:val="36"/>
        </w:rPr>
        <w:t xml:space="preserve">X. </w:t>
      </w:r>
      <w:r>
        <w:rPr>
          <w:sz w:val="40"/>
        </w:rPr>
        <w:t>список   используемой</w:t>
      </w:r>
    </w:p>
    <w:p w:rsidR="007A6685" w:rsidRDefault="007A6685">
      <w:pPr>
        <w:ind w:right="-284"/>
        <w:rPr>
          <w:sz w:val="28"/>
        </w:rPr>
      </w:pPr>
      <w:r>
        <w:rPr>
          <w:sz w:val="40"/>
        </w:rPr>
        <w:t xml:space="preserve">                           литературы </w:t>
      </w:r>
      <w:r>
        <w:rPr>
          <w:sz w:val="28"/>
        </w:rPr>
        <w:t xml:space="preserve">  </w:t>
      </w:r>
    </w:p>
    <w:p w:rsidR="007A6685" w:rsidRDefault="007A6685">
      <w:pPr>
        <w:ind w:right="-284"/>
        <w:rPr>
          <w:sz w:val="28"/>
        </w:rPr>
      </w:pPr>
    </w:p>
    <w:p w:rsidR="007A6685" w:rsidRDefault="007A6685">
      <w:pPr>
        <w:ind w:right="-284"/>
        <w:rPr>
          <w:sz w:val="28"/>
        </w:rPr>
      </w:pPr>
      <w:r>
        <w:rPr>
          <w:sz w:val="32"/>
        </w:rPr>
        <w:t>1</w:t>
      </w:r>
      <w:r>
        <w:rPr>
          <w:sz w:val="36"/>
        </w:rPr>
        <w:t xml:space="preserve">. </w:t>
      </w:r>
      <w:r>
        <w:rPr>
          <w:sz w:val="28"/>
        </w:rPr>
        <w:t>С. Т. Павлов  “Кожные и венерические болезни “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Москва - “ Медицина “ - 1985 г.</w:t>
      </w:r>
    </w:p>
    <w:p w:rsidR="007A6685" w:rsidRDefault="007A6685">
      <w:pPr>
        <w:ind w:right="-284"/>
        <w:rPr>
          <w:sz w:val="28"/>
        </w:rPr>
      </w:pPr>
      <w:r>
        <w:rPr>
          <w:sz w:val="32"/>
        </w:rPr>
        <w:t>2.</w:t>
      </w:r>
      <w:r>
        <w:rPr>
          <w:sz w:val="28"/>
        </w:rPr>
        <w:t xml:space="preserve"> В. В. Владимиров  “ Кожные и венерические болезни “</w:t>
      </w:r>
    </w:p>
    <w:p w:rsidR="007A6685" w:rsidRDefault="007A6685">
      <w:pPr>
        <w:ind w:right="-284"/>
        <w:rPr>
          <w:sz w:val="28"/>
        </w:rPr>
      </w:pPr>
      <w:r>
        <w:rPr>
          <w:sz w:val="28"/>
        </w:rPr>
        <w:t xml:space="preserve">              Москва - Медицина - 1980 г.</w:t>
      </w:r>
    </w:p>
    <w:p w:rsidR="007A6685" w:rsidRDefault="007A6685">
      <w:pPr>
        <w:ind w:right="-284"/>
        <w:rPr>
          <w:sz w:val="28"/>
        </w:rPr>
      </w:pPr>
      <w:r>
        <w:rPr>
          <w:sz w:val="32"/>
        </w:rPr>
        <w:t>3.</w:t>
      </w:r>
      <w:r>
        <w:rPr>
          <w:sz w:val="28"/>
        </w:rPr>
        <w:t xml:space="preserve"> Л. Д. Тищенко  “ Практикум по дерматовенерологии “</w:t>
      </w:r>
    </w:p>
    <w:p w:rsidR="007A6685" w:rsidRDefault="007A6685">
      <w:pPr>
        <w:ind w:right="-284"/>
        <w:rPr>
          <w:sz w:val="36"/>
        </w:rPr>
      </w:pPr>
      <w:r>
        <w:rPr>
          <w:sz w:val="28"/>
        </w:rPr>
        <w:t xml:space="preserve">              Москва - Университет дружбы народов - 1990 г.</w:t>
      </w:r>
    </w:p>
    <w:sectPr w:rsidR="007A6685">
      <w:footerReference w:type="even" r:id="rId11"/>
      <w:footerReference w:type="default" r:id="rId12"/>
      <w:pgSz w:w="8392" w:h="11907" w:code="11"/>
      <w:pgMar w:top="0" w:right="454" w:bottom="567" w:left="567" w:header="567" w:footer="737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EE" w:rsidRDefault="00A175EE">
      <w:r>
        <w:separator/>
      </w:r>
    </w:p>
  </w:endnote>
  <w:endnote w:type="continuationSeparator" w:id="0">
    <w:p w:rsidR="00A175EE" w:rsidRDefault="00A1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5" w:rsidRDefault="007A66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6685" w:rsidRDefault="007A66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85" w:rsidRDefault="007A66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2A8F">
      <w:rPr>
        <w:rStyle w:val="a4"/>
        <w:noProof/>
      </w:rPr>
      <w:t>10</w:t>
    </w:r>
    <w:r>
      <w:rPr>
        <w:rStyle w:val="a4"/>
      </w:rPr>
      <w:fldChar w:fldCharType="end"/>
    </w:r>
  </w:p>
  <w:p w:rsidR="007A6685" w:rsidRDefault="007A668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EE" w:rsidRDefault="00A175EE">
      <w:r>
        <w:separator/>
      </w:r>
    </w:p>
  </w:footnote>
  <w:footnote w:type="continuationSeparator" w:id="0">
    <w:p w:rsidR="00A175EE" w:rsidRDefault="00A17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59"/>
    <w:rsid w:val="00206F0C"/>
    <w:rsid w:val="003A1D59"/>
    <w:rsid w:val="00632A8F"/>
    <w:rsid w:val="007746F2"/>
    <w:rsid w:val="007A6685"/>
    <w:rsid w:val="00A1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санкт-петербургская</vt:lpstr>
    </vt:vector>
  </TitlesOfParts>
  <Company>freedom</Company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</dc:title>
  <dc:creator>Dark Lord</dc:creator>
  <cp:lastModifiedBy>Igor</cp:lastModifiedBy>
  <cp:revision>2</cp:revision>
  <cp:lastPrinted>1601-01-01T00:00:00Z</cp:lastPrinted>
  <dcterms:created xsi:type="dcterms:W3CDTF">2024-04-03T10:20:00Z</dcterms:created>
  <dcterms:modified xsi:type="dcterms:W3CDTF">2024-04-03T10:20:00Z</dcterms:modified>
</cp:coreProperties>
</file>