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BBBE5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553F8B0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1785021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FA6D3D0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E189386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FE06806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F03A10C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9460E5F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FA21127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778D94F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235AB39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FF6AFE8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5C7170D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1CBF0F0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7E70F43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ДИНАМИКА ДВИЖЕНИЯ КРОВИ В КРОВЕНОСНЫХ СОСУДАХ</w:t>
      </w:r>
    </w:p>
    <w:p w14:paraId="064162A6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5721D99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Содержание</w:t>
      </w:r>
    </w:p>
    <w:p w14:paraId="55E63F43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D15CE85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48A0B4B5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Краткие сведения по физиологии кровообращения человека </w:t>
      </w:r>
    </w:p>
    <w:p w14:paraId="58416F46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Общее строение сердечно-сосудистой системы (ССС)</w:t>
      </w:r>
    </w:p>
    <w:p w14:paraId="6156C35E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.2 Строение и функционирование сердца </w:t>
      </w:r>
    </w:p>
    <w:p w14:paraId="5891DF6A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Сердечный цикл (полн</w:t>
      </w:r>
      <w:r>
        <w:rPr>
          <w:rFonts w:ascii="Times New Roman CYR" w:hAnsi="Times New Roman CYR" w:cs="Times New Roman CYR"/>
          <w:sz w:val="28"/>
          <w:szCs w:val="28"/>
        </w:rPr>
        <w:t xml:space="preserve">ая последовательность сокращения и расслабления) </w:t>
      </w:r>
    </w:p>
    <w:p w14:paraId="6F34BF6B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.4 Электрическая активность сердца </w:t>
      </w:r>
    </w:p>
    <w:p w14:paraId="55A06AE0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.5 Основы строения сосудистой сети </w:t>
      </w:r>
    </w:p>
    <w:p w14:paraId="0630E8B9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Физические основы моделирования сердечно-сосудистой системы (ССС) </w:t>
      </w:r>
    </w:p>
    <w:p w14:paraId="1D5CB06A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.1 Основы механики жидкостей </w:t>
      </w:r>
    </w:p>
    <w:p w14:paraId="07E8969F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.2 Уравнение гидродинамики </w:t>
      </w:r>
    </w:p>
    <w:p w14:paraId="00E70983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Зак</w:t>
      </w:r>
      <w:r>
        <w:rPr>
          <w:rFonts w:ascii="Times New Roman CYR" w:hAnsi="Times New Roman CYR" w:cs="Times New Roman CYR"/>
          <w:sz w:val="28"/>
          <w:szCs w:val="28"/>
        </w:rPr>
        <w:t xml:space="preserve">он гидравлики </w:t>
      </w:r>
    </w:p>
    <w:p w14:paraId="3A649F76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.4 Механические свойства стенок кровеносных сосудов </w:t>
      </w:r>
    </w:p>
    <w:p w14:paraId="4146468A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.5 Упругие и сократительные свойства сердечной мышцы </w:t>
      </w:r>
    </w:p>
    <w:p w14:paraId="400CE4D0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Математические модели процессов в системе кровообращения</w:t>
      </w:r>
    </w:p>
    <w:p w14:paraId="49B2E0BF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.1 Упрощенная модель однокамерного сердца </w:t>
      </w:r>
    </w:p>
    <w:p w14:paraId="6E64C96A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Упрощенная модель артериально</w:t>
      </w:r>
      <w:r>
        <w:rPr>
          <w:rFonts w:ascii="Times New Roman CYR" w:hAnsi="Times New Roman CYR" w:cs="Times New Roman CYR"/>
          <w:sz w:val="28"/>
          <w:szCs w:val="28"/>
        </w:rPr>
        <w:t xml:space="preserve">го кровотока </w:t>
      </w:r>
    </w:p>
    <w:p w14:paraId="2B8FD308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.3 Модель работы четырехкамерного сердца </w:t>
      </w:r>
    </w:p>
    <w:p w14:paraId="479FA68F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.4 Квазиодномерная модель гемодинамики </w:t>
      </w:r>
    </w:p>
    <w:p w14:paraId="52C58ED2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4. М</w:t>
      </w:r>
      <w:r>
        <w:rPr>
          <w:rFonts w:ascii="Times New Roman CYR" w:hAnsi="Times New Roman CYR" w:cs="Times New Roman CYR"/>
          <w:sz w:val="28"/>
          <w:szCs w:val="28"/>
        </w:rPr>
        <w:t>атематические модели движения крови в системе сосудов с упругими стенками</w:t>
      </w:r>
    </w:p>
    <w:p w14:paraId="0004E416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4.1 Материалы и методы </w:t>
      </w:r>
    </w:p>
    <w:p w14:paraId="56AED2A5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14:paraId="0BD3D5B1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Литература</w:t>
      </w:r>
    </w:p>
    <w:p w14:paraId="58B9AF28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</w:p>
    <w:p w14:paraId="668172C9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14:paraId="0F1D8062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9D2F0A3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данной выпускной квал</w:t>
      </w:r>
      <w:r>
        <w:rPr>
          <w:rFonts w:ascii="Times New Roman CYR" w:hAnsi="Times New Roman CYR" w:cs="Times New Roman CYR"/>
          <w:sz w:val="28"/>
          <w:szCs w:val="28"/>
        </w:rPr>
        <w:t>ификационной работе изложены сущность движения крови по сосудам человека, основные понятия о гемодинамике и рассмотрены математические модели движения крови в системе сосудов с упругими стенками.</w:t>
      </w:r>
    </w:p>
    <w:p w14:paraId="2C669088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Целью данной работы является рассмотрение физико-медицинской</w:t>
      </w:r>
      <w:r>
        <w:rPr>
          <w:rFonts w:ascii="Times New Roman CYR" w:hAnsi="Times New Roman CYR" w:cs="Times New Roman CYR"/>
          <w:sz w:val="28"/>
          <w:szCs w:val="28"/>
        </w:rPr>
        <w:t xml:space="preserve"> связи динамики движения крови в кровеносных сосудах человека с точки зрения физики с использованием математической модели движения крови в системе сосудов с упругими стенками, которая позволит упростить принятие решений при точной диагностике заболеваний </w:t>
      </w:r>
      <w:r>
        <w:rPr>
          <w:rFonts w:ascii="Times New Roman CYR" w:hAnsi="Times New Roman CYR" w:cs="Times New Roman CYR"/>
          <w:sz w:val="28"/>
          <w:szCs w:val="28"/>
        </w:rPr>
        <w:t>кровеносных сосудов.</w:t>
      </w:r>
    </w:p>
    <w:p w14:paraId="75C379DC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Нередко для восстановления кровообращения в пораженных сосудах помимо медикаментозного лечения проводятся реконструктивные операции, и часто невозможно объективно оценить, какой тип оперативного вмешательства будет оптимальным для конк</w:t>
      </w:r>
      <w:r>
        <w:rPr>
          <w:rFonts w:ascii="Times New Roman CYR" w:hAnsi="Times New Roman CYR" w:cs="Times New Roman CYR"/>
          <w:sz w:val="28"/>
          <w:szCs w:val="28"/>
        </w:rPr>
        <w:t>ретного пациента, а также насколько близок будет кровоток в сосуде к нормальному после операции. Основная проблема при выполнении таких расчетов состоит в определении механических свойств стенок сосудов, параметров кровотока и других параметров с точки зре</w:t>
      </w:r>
      <w:r>
        <w:rPr>
          <w:rFonts w:ascii="Times New Roman CYR" w:hAnsi="Times New Roman CYR" w:cs="Times New Roman CYR"/>
          <w:sz w:val="28"/>
          <w:szCs w:val="28"/>
        </w:rPr>
        <w:t>ния физики.</w:t>
      </w:r>
    </w:p>
    <w:p w14:paraId="6726DF8F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Еще одной важной проблемой при прогнозировании результатов лечения является скорость расчетов: как правило, большинство современных математических моделей требуют численного решения, причем во многих случаях вычисления получаются затратными по </w:t>
      </w:r>
      <w:r>
        <w:rPr>
          <w:rFonts w:ascii="Times New Roman CYR" w:hAnsi="Times New Roman CYR" w:cs="Times New Roman CYR"/>
          <w:sz w:val="28"/>
          <w:szCs w:val="28"/>
        </w:rPr>
        <w:t>времени и требуют довольно мощные компьютеры. При этом снижение времени расчетов путем упрощений может привести к неточности полученных результатов, что, безусловно, недопустимо.</w:t>
      </w:r>
    </w:p>
    <w:p w14:paraId="595B6DDA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Часто для численных расчетов применяют метод конечных элементов. Однако решен</w:t>
      </w:r>
      <w:r>
        <w:rPr>
          <w:rFonts w:ascii="Times New Roman CYR" w:hAnsi="Times New Roman CYR" w:cs="Times New Roman CYR"/>
          <w:sz w:val="28"/>
          <w:szCs w:val="28"/>
        </w:rPr>
        <w:t xml:space="preserve">ие задач гемодинамики с помощью МКЭ требует больших затрат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по времени.</w:t>
      </w:r>
    </w:p>
    <w:p w14:paraId="23923C88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актуальной является задача понимания с точки зрения физических представлений проблем гемодинамики, которая бы достаточно полно описывала движение крови в кровеносных сосу</w:t>
      </w:r>
      <w:r>
        <w:rPr>
          <w:rFonts w:ascii="Times New Roman CYR" w:hAnsi="Times New Roman CYR" w:cs="Times New Roman CYR"/>
          <w:sz w:val="28"/>
          <w:szCs w:val="28"/>
        </w:rPr>
        <w:t>дах, учитывая взаимодействие жидкости со стенкой, и являлась легко адаптируемой под конкретного пациента.</w:t>
      </w:r>
    </w:p>
    <w:p w14:paraId="3C28FC4E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Применение математических методов в биологии, физиологии и медицине исторически началось несколько позднее, чем в физике, химии и других естественных </w:t>
      </w:r>
      <w:r>
        <w:rPr>
          <w:rFonts w:ascii="Times New Roman CYR" w:hAnsi="Times New Roman CYR" w:cs="Times New Roman CYR"/>
          <w:sz w:val="28"/>
          <w:szCs w:val="28"/>
        </w:rPr>
        <w:t>науках, хотя основные закономерности теории упругости, гидравлики, гидродинамики, мышечного сокращения были установлены еще в 19-м веке (Гук, Пуазейль, Стокс, Франк и многие другие). С другой стороны, многие математические понятия и вычислительные алгоритм</w:t>
      </w:r>
      <w:r>
        <w:rPr>
          <w:rFonts w:ascii="Times New Roman CYR" w:hAnsi="Times New Roman CYR" w:cs="Times New Roman CYR"/>
          <w:sz w:val="28"/>
          <w:szCs w:val="28"/>
        </w:rPr>
        <w:t>ы возникли непосредственно под влиянием медико-биологических проблем, например, теория вероятностей и математическая статистика, уравнения Вольтерра, теория игр, теория оптимального управления, распознавание образов и др.</w:t>
      </w:r>
    </w:p>
    <w:p w14:paraId="0B642072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20-м веке использование математ</w:t>
      </w:r>
      <w:r>
        <w:rPr>
          <w:rFonts w:ascii="Times New Roman CYR" w:hAnsi="Times New Roman CYR" w:cs="Times New Roman CYR"/>
          <w:sz w:val="28"/>
          <w:szCs w:val="28"/>
        </w:rPr>
        <w:t xml:space="preserve">ики в медицине неуклонно расширялось, особенно с момента появления компьютеров и математического (компьютерного) моделирования. Это привело к расширению взаимно полезного общения математиков и медиков. Одна из первых совместных групп появилась в Институте </w:t>
      </w:r>
      <w:r>
        <w:rPr>
          <w:rFonts w:ascii="Times New Roman CYR" w:hAnsi="Times New Roman CYR" w:cs="Times New Roman CYR"/>
          <w:sz w:val="28"/>
          <w:szCs w:val="28"/>
        </w:rPr>
        <w:t>прикладной математики под руководством академика И.М. Гельфанда и профессора А.Л. Сыркина, опубликовавших пионерские работы в нашей стране. Большой вклад внесли группы академиков О.М. Белоцерковского и Ю.И. Журавлева, группы исследователей в Институте мате</w:t>
      </w:r>
      <w:r>
        <w:rPr>
          <w:rFonts w:ascii="Times New Roman CYR" w:hAnsi="Times New Roman CYR" w:cs="Times New Roman CYR"/>
          <w:sz w:val="28"/>
          <w:szCs w:val="28"/>
        </w:rPr>
        <w:t>матического моделирования и на факультете вычислительной математики и кибернетики МГУ.</w:t>
      </w:r>
    </w:p>
    <w:p w14:paraId="1B3D5C4E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Имеются многочисленные труды посвященные соединению математических подходов и практического опыта врачей.</w:t>
      </w:r>
    </w:p>
    <w:p w14:paraId="1C0ADA3B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Многие современные книги по физиологии и медицине (например,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мо</w:t>
      </w:r>
      <w:r>
        <w:rPr>
          <w:rFonts w:ascii="Times New Roman CYR" w:hAnsi="Times New Roman CYR" w:cs="Times New Roman CYR"/>
          <w:sz w:val="28"/>
          <w:szCs w:val="28"/>
        </w:rPr>
        <w:t>нографии Е.И. Чазова, К. Каро, Д. Мормана и Л. Хеллера включают серьезный математический аппарат.</w:t>
      </w:r>
    </w:p>
    <w:p w14:paraId="6762BE42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Однако пока ощущается недостаток в литературе, излагающей биомедицинские проблемы в данной области. </w:t>
      </w:r>
    </w:p>
    <w:p w14:paraId="5229C5FD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настоящей работе делается попытка исследования динамики</w:t>
      </w:r>
      <w:r>
        <w:rPr>
          <w:rFonts w:ascii="Times New Roman CYR" w:hAnsi="Times New Roman CYR" w:cs="Times New Roman CYR"/>
          <w:sz w:val="28"/>
          <w:szCs w:val="28"/>
        </w:rPr>
        <w:t xml:space="preserve"> движения крови с учетом основ функционирования сердечно-сосудистой системы и ее частей, регистрации ее параметров с точки зрения математического анализа и моделирования. При этом основной упор делается на формулировку тех медико-биологических задач, котор</w:t>
      </w:r>
      <w:r>
        <w:rPr>
          <w:rFonts w:ascii="Times New Roman CYR" w:hAnsi="Times New Roman CYR" w:cs="Times New Roman CYR"/>
          <w:sz w:val="28"/>
          <w:szCs w:val="28"/>
        </w:rPr>
        <w:t>ые поддаются адекватному математическому описанию и могут быть решены точными или приближенными аналитическими методами.</w:t>
      </w:r>
    </w:p>
    <w:p w14:paraId="279D56D9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Объектом исследования в данной работе является математическая модель движения крови в системе сосудов человека с упругими стенками.</w:t>
      </w:r>
    </w:p>
    <w:p w14:paraId="5A1997CD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</w:t>
      </w:r>
      <w:r>
        <w:rPr>
          <w:rFonts w:ascii="Times New Roman CYR" w:hAnsi="Times New Roman CYR" w:cs="Times New Roman CYR"/>
          <w:sz w:val="28"/>
          <w:szCs w:val="28"/>
        </w:rPr>
        <w:t>ачей настоящей работы является упрощение расчетов математической модели движения крови в системе сосудов путем применения программного пакета Mathcad, в среде которой, задачи выполнения, документирования и совместного использования расчетов интегрированы в</w:t>
      </w:r>
      <w:r>
        <w:rPr>
          <w:rFonts w:ascii="Times New Roman CYR" w:hAnsi="Times New Roman CYR" w:cs="Times New Roman CYR"/>
          <w:sz w:val="28"/>
          <w:szCs w:val="28"/>
        </w:rPr>
        <w:t xml:space="preserve"> единый процесс, что существенно повышает производительность работы и сокращает время расчетов. </w:t>
      </w:r>
    </w:p>
    <w:p w14:paraId="22E16C91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Список литературы содержит 30 наименований различных авторов по направлению математических моделей биомеханики в медицине. </w:t>
      </w:r>
    </w:p>
    <w:p w14:paraId="3D0EA907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Основной упор делался на учебное по</w:t>
      </w:r>
      <w:r>
        <w:rPr>
          <w:rFonts w:ascii="Times New Roman CYR" w:hAnsi="Times New Roman CYR" w:cs="Times New Roman CYR"/>
          <w:sz w:val="28"/>
          <w:szCs w:val="28"/>
        </w:rPr>
        <w:t>собие под редакцией Калябина Г.А. и автореферата диссертации на соискание ученой степени кандидата физико-математических наук Доль А.В.</w:t>
      </w:r>
    </w:p>
    <w:p w14:paraId="76774DC7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Результаты исследования могут быть использованы для проведения дальнейших исследований в данной области. </w:t>
      </w:r>
    </w:p>
    <w:p w14:paraId="59EFBC22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Структура рабо</w:t>
      </w:r>
      <w:r>
        <w:rPr>
          <w:rFonts w:ascii="Times New Roman CYR" w:hAnsi="Times New Roman CYR" w:cs="Times New Roman CYR"/>
          <w:sz w:val="28"/>
          <w:szCs w:val="28"/>
        </w:rPr>
        <w:t>ты: выпускная квалификационная работа состоит из введения, четырех глав, заключения, списка использованной литературы.</w:t>
      </w:r>
    </w:p>
    <w:p w14:paraId="5D115378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CBC0ABE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1. Краткие сведения по физиологии кровообращения человека</w:t>
      </w:r>
    </w:p>
    <w:p w14:paraId="54F5074B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725B437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Общее строение сердечно-сосудистой системы (ССС)</w:t>
      </w:r>
    </w:p>
    <w:p w14:paraId="5C7F985E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60527B1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современным представ</w:t>
      </w:r>
      <w:r>
        <w:rPr>
          <w:rFonts w:ascii="Times New Roman CYR" w:hAnsi="Times New Roman CYR" w:cs="Times New Roman CYR"/>
          <w:sz w:val="28"/>
          <w:szCs w:val="28"/>
        </w:rPr>
        <w:t>лениям, жидкости, содержащие воду, составляют около 60% массы тела. Эта вода распределяется между клеточным, межклеточным и плазменным пространствами. Из внеклеточной жидкости только небольшой плазменный объем циркулирует в сердечно-сосудистой системе (ССС</w:t>
      </w:r>
      <w:r>
        <w:rPr>
          <w:rFonts w:ascii="Times New Roman CYR" w:hAnsi="Times New Roman CYR" w:cs="Times New Roman CYR"/>
          <w:sz w:val="28"/>
          <w:szCs w:val="28"/>
        </w:rPr>
        <w:t>). Кровь состоит из плазмы и приблизительно равного ей объема (красных клеток крови эритроцитов) форменных элементов.</w:t>
      </w:r>
    </w:p>
    <w:p w14:paraId="2ED0671A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Доля объема клеток крови в общем ее объеме называется гематокритом (в среднем 6 л у человека). Этот особый показатель отражает способность</w:t>
      </w:r>
      <w:r>
        <w:rPr>
          <w:rFonts w:ascii="Times New Roman CYR" w:hAnsi="Times New Roman CYR" w:cs="Times New Roman CYR"/>
          <w:sz w:val="28"/>
          <w:szCs w:val="28"/>
        </w:rPr>
        <w:t xml:space="preserve"> крови переносить кислород, который поглощается гемоглобином эритроцитов в объемах около 50 раз большем, чем в плазме крови. Плазма крови осуществляет транспортировку минеральных веществ и ионов, а также белков, большую часть из которых составляет альбумин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0C1013F6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Сердечно-сосудистая система рассматривается как: малый круг кровообращения (легочный), включающий правый сердечный насос и легкие и большой круг (системная циркуляция) кровообращения, состоящий из левого сердечного насоса и обширной системы периферически</w:t>
      </w:r>
      <w:r>
        <w:rPr>
          <w:rFonts w:ascii="Times New Roman CYR" w:hAnsi="Times New Roman CYR" w:cs="Times New Roman CYR"/>
          <w:sz w:val="28"/>
          <w:szCs w:val="28"/>
        </w:rPr>
        <w:t xml:space="preserve">х сосудов, распределяющих кровь (артерии и артериолы) по всем системам сосудов тела человека, доставляющих ее к самым малым отделам (капилляры) всех органов и затем возвращающих кровь (вены и венулы) назад к сердцу. </w:t>
      </w:r>
    </w:p>
    <w:p w14:paraId="5FDA6ABB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Системная и легочная циркуляция осущест</w:t>
      </w:r>
      <w:r>
        <w:rPr>
          <w:rFonts w:ascii="Times New Roman CYR" w:hAnsi="Times New Roman CYR" w:cs="Times New Roman CYR"/>
          <w:sz w:val="28"/>
          <w:szCs w:val="28"/>
        </w:rPr>
        <w:t>вляется последовательно, т.е. одна за другой, соответственно левое и правое сердце должны в норме выбрасывать идентичную долю объем крови в минуту. Величина этого минутного объема сердца в норме составляет 5 л/мин.</w:t>
      </w:r>
    </w:p>
    <w:p w14:paraId="593D61C5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органы тела включены в систему паралл</w:t>
      </w:r>
      <w:r>
        <w:rPr>
          <w:rFonts w:ascii="Times New Roman CYR" w:hAnsi="Times New Roman CYR" w:cs="Times New Roman CYR"/>
          <w:sz w:val="28"/>
          <w:szCs w:val="28"/>
        </w:rPr>
        <w:t xml:space="preserve">ельно, в силу чего почти все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органы снабжаются кровью с идентичным составом таким, какой она имеет после выхода из легких по артерии. Параллельная структура органов дает возможность регулировать ток крови через любой орган независимо от других органов. На </w:t>
      </w:r>
      <w:r>
        <w:rPr>
          <w:rFonts w:ascii="Times New Roman CYR" w:hAnsi="Times New Roman CYR" w:cs="Times New Roman CYR"/>
          <w:sz w:val="28"/>
          <w:szCs w:val="28"/>
        </w:rPr>
        <w:t xml:space="preserve">приведенной схеме функциональной организации единственное сердце изображено трижды: как левый и правый сердечный насос и как сердечная мышца миокард, требующая доставки к ней артериальной крови коронарное кровообращение. </w:t>
      </w:r>
    </w:p>
    <w:p w14:paraId="22DCBA9B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8EF7F57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6F4D477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1.1. Функциональная орга</w:t>
      </w:r>
      <w:r>
        <w:rPr>
          <w:rFonts w:ascii="Times New Roman CYR" w:hAnsi="Times New Roman CYR" w:cs="Times New Roman CYR"/>
          <w:sz w:val="28"/>
          <w:szCs w:val="28"/>
        </w:rPr>
        <w:t>низация</w:t>
      </w:r>
    </w:p>
    <w:p w14:paraId="5987CB58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990E14F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Строение и функционирование сердца</w:t>
      </w:r>
    </w:p>
    <w:p w14:paraId="56207495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6254CA6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Сердце - орган полый мышечный, расположенный в центре грудной клетки человека. Его масса и объем у человека составляют в среднем соответственно 350 г., 650 куб. см.</w:t>
      </w:r>
    </w:p>
    <w:p w14:paraId="4FFA51F2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Основной деятельностью сердца является про</w:t>
      </w:r>
      <w:r>
        <w:rPr>
          <w:rFonts w:ascii="Times New Roman CYR" w:hAnsi="Times New Roman CYR" w:cs="Times New Roman CYR"/>
          <w:sz w:val="28"/>
          <w:szCs w:val="28"/>
        </w:rPr>
        <w:t xml:space="preserve">качка крови в сосуды. За один импульс(сокращение)оно выталкивает в аорту (и далее в другие артерии системы) в среднем 75 мл крови, что при нормальном пульсе 65-75 ударов сердца в минуту равняется минутному расходу около 5 л, а за сутки сердце проталкивает </w:t>
      </w:r>
      <w:r>
        <w:rPr>
          <w:rFonts w:ascii="Times New Roman CYR" w:hAnsi="Times New Roman CYR" w:cs="Times New Roman CYR"/>
          <w:sz w:val="28"/>
          <w:szCs w:val="28"/>
        </w:rPr>
        <w:t>около 6 куб. метров, за один год - более 2000 куб. метров, а на протяжении жизни - примерно 150 000 куб. метров крови.</w:t>
      </w:r>
    </w:p>
    <w:p w14:paraId="5126A25B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Сердце человека, как и у других млекопитающих, имеет четыре камеры: два предсердия (левое и правое) и два желудочка (рис. 1.2).</w:t>
      </w:r>
    </w:p>
    <w:p w14:paraId="522F570C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D2B46F7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04E693F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</w:t>
      </w:r>
      <w:r>
        <w:rPr>
          <w:rFonts w:ascii="Times New Roman CYR" w:hAnsi="Times New Roman CYR" w:cs="Times New Roman CYR"/>
          <w:sz w:val="28"/>
          <w:szCs w:val="28"/>
        </w:rPr>
        <w:t xml:space="preserve"> 1.2. Строение сердца и пути тока крови</w:t>
      </w:r>
    </w:p>
    <w:p w14:paraId="5B283E92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1F55915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Венозная - отдавшая клеткам ткани кислород и питательные вещества и впитавшая углекислоту и другие продукты обмена веществ, кровь поступает в правое предсердие из нижней и верхней полых вен. Из правого предсердия кр</w:t>
      </w:r>
      <w:r>
        <w:rPr>
          <w:rFonts w:ascii="Times New Roman CYR" w:hAnsi="Times New Roman CYR" w:cs="Times New Roman CYR"/>
          <w:sz w:val="28"/>
          <w:szCs w:val="28"/>
        </w:rPr>
        <w:t>овь поступает через клапан трехстворчатый в правый желудочек, и оттуда выталкивается через клапан легочной артерии. Пройдя легкие, там где осуществляется интенсивный газообмен (эритроциты крови оставляют углекислый газ и насыщаются кислородом), кровь снова</w:t>
      </w:r>
      <w:r>
        <w:rPr>
          <w:rFonts w:ascii="Times New Roman CYR" w:hAnsi="Times New Roman CYR" w:cs="Times New Roman CYR"/>
          <w:sz w:val="28"/>
          <w:szCs w:val="28"/>
        </w:rPr>
        <w:t xml:space="preserve"> возвращается к сердцу в левое предсердие, чем завершается так называемый малый круг тока крови. Из левого предсердия кровь протекает через митральный клапан в левый желудочек - самую мощную камеру сердца, и оттуда поступает через аортальный клапан в аорту</w:t>
      </w:r>
      <w:r>
        <w:rPr>
          <w:rFonts w:ascii="Times New Roman CYR" w:hAnsi="Times New Roman CYR" w:cs="Times New Roman CYR"/>
          <w:sz w:val="28"/>
          <w:szCs w:val="28"/>
        </w:rPr>
        <w:t>, и далее через распределенную артериальную систему доставляется в капилляры, существующие во всех органах тела человека. После протекания через капилляры кровь собирается венозной сетью и приходит в правое предсердие, замыкая большой круг обращения крови.</w:t>
      </w:r>
    </w:p>
    <w:p w14:paraId="2C674E07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Клапаны сердца трикуспидальный (трехстворчатый), аортальный, легочной артерии и митральный играют очень важную роль, препятствуя обратному возвращению крови из артерий в желудочки и из желудочков в предсердия. Нарушение работы любого из клапанов называетс</w:t>
      </w:r>
      <w:r>
        <w:rPr>
          <w:rFonts w:ascii="Times New Roman CYR" w:hAnsi="Times New Roman CYR" w:cs="Times New Roman CYR"/>
          <w:sz w:val="28"/>
          <w:szCs w:val="28"/>
        </w:rPr>
        <w:t>я пороком сердца, который вызывает резкое нарушение тока крови.</w:t>
      </w:r>
    </w:p>
    <w:p w14:paraId="12291C64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E32E47F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Сердечный цикл (полная последовательность сокращения и расслабления)</w:t>
      </w:r>
    </w:p>
    <w:p w14:paraId="1174B082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4A432EF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Механическая деятельность сердца может быть показана изменениями давления, объема и тока крови, происходящими в протяж</w:t>
      </w:r>
      <w:r>
        <w:rPr>
          <w:rFonts w:ascii="Times New Roman CYR" w:hAnsi="Times New Roman CYR" w:cs="Times New Roman CYR"/>
          <w:sz w:val="28"/>
          <w:szCs w:val="28"/>
        </w:rPr>
        <w:t>енности каждого сердечного цикла. На приведенной ниже диаграмме Уиггерса представлены синхронизированные записи следующих характеристик действия сердца, относящихся к его левой половине - сверху вниз:</w:t>
      </w:r>
    </w:p>
    <w:p w14:paraId="6A42CE24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а) II отведение кардиограммы;</w:t>
      </w:r>
    </w:p>
    <w:p w14:paraId="1FEB3AAF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давление левом предсер</w:t>
      </w:r>
      <w:r>
        <w:rPr>
          <w:rFonts w:ascii="Times New Roman CYR" w:hAnsi="Times New Roman CYR" w:cs="Times New Roman CYR"/>
          <w:sz w:val="28"/>
          <w:szCs w:val="28"/>
        </w:rPr>
        <w:t>дии и левом желудочке и в аорте;</w:t>
      </w:r>
    </w:p>
    <w:p w14:paraId="1E370BDD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показатели открытия и закрытия аортального и митрального клапанов;</w:t>
      </w:r>
    </w:p>
    <w:p w14:paraId="40CEF148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г) фонограмма - запись звуков, озвучивающие сердцем;</w:t>
      </w:r>
    </w:p>
    <w:p w14:paraId="5E0B2262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д) объем левого желудочка;</w:t>
      </w:r>
    </w:p>
    <w:p w14:paraId="6C32F186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е) кровоток в аорте;</w:t>
      </w:r>
    </w:p>
    <w:p w14:paraId="79689F68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ж) единица времени (длительность всего цикла в средн</w:t>
      </w:r>
      <w:r>
        <w:rPr>
          <w:rFonts w:ascii="Times New Roman CYR" w:hAnsi="Times New Roman CYR" w:cs="Times New Roman CYR"/>
          <w:sz w:val="28"/>
          <w:szCs w:val="28"/>
        </w:rPr>
        <w:t>ем составляет 0.9 секунд, что соответствует пульсу 70 уд/мин).</w:t>
      </w:r>
    </w:p>
    <w:p w14:paraId="3DB85131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br w:type="page"/>
      </w:r>
    </w:p>
    <w:p w14:paraId="630F9ABE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1.3. Диаграмма Уиггерса</w:t>
      </w:r>
    </w:p>
    <w:p w14:paraId="68B051F9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F45AD53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Диастола желудочков начинается (в условный момент времени - 0.02 сек) открытием клапанов атриовентрикулярных: трехстворчатого - между правым предсердием и пра</w:t>
      </w:r>
      <w:r>
        <w:rPr>
          <w:rFonts w:ascii="Times New Roman CYR" w:hAnsi="Times New Roman CYR" w:cs="Times New Roman CYR"/>
          <w:sz w:val="28"/>
          <w:szCs w:val="28"/>
        </w:rPr>
        <w:t>вым желудочком - и митрального - двухстворчатого - между левым предсердием и левым желудочком.</w:t>
      </w:r>
    </w:p>
    <w:p w14:paraId="3F172A43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Кровь, которая накапливалась в предсердиях, начинает наполнять желудочки, чем вызывает падение давления в желудочках и предсердиях. После эти давления медленно п</w:t>
      </w:r>
      <w:r>
        <w:rPr>
          <w:rFonts w:ascii="Times New Roman CYR" w:hAnsi="Times New Roman CYR" w:cs="Times New Roman CYR"/>
          <w:sz w:val="28"/>
          <w:szCs w:val="28"/>
        </w:rPr>
        <w:t>однимаются по мере наполняться кровью предсердия и желудочки, возвращающейся в сердце через вены.</w:t>
      </w:r>
    </w:p>
    <w:p w14:paraId="76BD0F66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Сокращение предсердий запускается ближе к концу желудочковой диастолы (примерно в момент 0.4 сек) импульсом нерва, возникающим в синусовом узле нерва и действ</w:t>
      </w:r>
      <w:r>
        <w:rPr>
          <w:rFonts w:ascii="Times New Roman CYR" w:hAnsi="Times New Roman CYR" w:cs="Times New Roman CYR"/>
          <w:sz w:val="28"/>
          <w:szCs w:val="28"/>
        </w:rPr>
        <w:t>ующим на мышцы предсердий.</w:t>
      </w:r>
    </w:p>
    <w:p w14:paraId="4E04ABB3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Этот импульс строит зубец Р на электрокардиограмме. Сокращение мышечных клеток предсердий вызывает повышение давления внутри предсердий и вытеснение крови из предсердий в желудочки. Заметим, что на протяжении всей диастолы давлен</w:t>
      </w:r>
      <w:r>
        <w:rPr>
          <w:rFonts w:ascii="Times New Roman CYR" w:hAnsi="Times New Roman CYR" w:cs="Times New Roman CYR"/>
          <w:sz w:val="28"/>
          <w:szCs w:val="28"/>
        </w:rPr>
        <w:t>ия в левом/правом предсердии практически совпадают с давлениями в соответствующем желудочке, так как открытые в диастолической фазе атриовентрикулярные клапаны оказывают весьма малое сопротивление протеканию крови через клапаны.</w:t>
      </w:r>
    </w:p>
    <w:p w14:paraId="243BBE62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Систола желудочков начинае</w:t>
      </w:r>
      <w:r>
        <w:rPr>
          <w:rFonts w:ascii="Times New Roman CYR" w:hAnsi="Times New Roman CYR" w:cs="Times New Roman CYR"/>
          <w:sz w:val="28"/>
          <w:szCs w:val="28"/>
        </w:rPr>
        <w:t xml:space="preserve">тся, в момент, когда потенциал функционирования проходит через атриовентрикулярный узел проводящей системы сердца и распространяется по мускулатуре желудочков - данное действие представлено на ЭКГ комплексом QRS. </w:t>
      </w:r>
    </w:p>
    <w:p w14:paraId="23036C9A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Сокращение мышц желудочков вызывает повыше</w:t>
      </w:r>
      <w:r>
        <w:rPr>
          <w:rFonts w:ascii="Times New Roman CYR" w:hAnsi="Times New Roman CYR" w:cs="Times New Roman CYR"/>
          <w:sz w:val="28"/>
          <w:szCs w:val="28"/>
        </w:rPr>
        <w:t xml:space="preserve">ние давления в желудочках до более высокого, чем в предсердиях, что приводит к резкому закрытию атриовентрикулярных клапанов, создающему тон S1 на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фонокардиограмме.</w:t>
      </w:r>
    </w:p>
    <w:p w14:paraId="556A0FDC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Давление в левом желудочке начинает нарастать по мере усиления его сокращения, и наступает </w:t>
      </w:r>
      <w:r>
        <w:rPr>
          <w:rFonts w:ascii="Times New Roman CYR" w:hAnsi="Times New Roman CYR" w:cs="Times New Roman CYR"/>
          <w:sz w:val="28"/>
          <w:szCs w:val="28"/>
        </w:rPr>
        <w:t>время, когда оно превышает давление в аортеи открывается аортальный клапан. Период времени от закрытия митрального и до открытия аортального клапана называется фазой изометрического сокращения, так как в этот период желудочек представляет собой замкнутую к</w:t>
      </w:r>
      <w:r>
        <w:rPr>
          <w:rFonts w:ascii="Times New Roman CYR" w:hAnsi="Times New Roman CYR" w:cs="Times New Roman CYR"/>
          <w:sz w:val="28"/>
          <w:szCs w:val="28"/>
        </w:rPr>
        <w:t>амеру и его объем сохраняется.</w:t>
      </w:r>
    </w:p>
    <w:p w14:paraId="60EF4270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время открытия аортального клапана начинается ток крови из левого желудочка в аорту - в начале очень быстрого, так называемая фаза быстрого кровотока, когда давление в желудочке еще продолжает подниматься. Линейная скорост</w:t>
      </w:r>
      <w:r>
        <w:rPr>
          <w:rFonts w:ascii="Times New Roman CYR" w:hAnsi="Times New Roman CYR" w:cs="Times New Roman CYR"/>
          <w:sz w:val="28"/>
          <w:szCs w:val="28"/>
        </w:rPr>
        <w:t>ь тока крови в аорте в этой фазе достигает - 150 см/сек.</w:t>
      </w:r>
    </w:p>
    <w:p w14:paraId="55D4A285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Давление в аорте и левом желудочке в итоге достигает максимума (нормальное максимальное систолическое давление у человека составляет - 130 мм рт. ст.). Мощность сокращения мускулатуры желудочка в это</w:t>
      </w:r>
      <w:r>
        <w:rPr>
          <w:rFonts w:ascii="Times New Roman CYR" w:hAnsi="Times New Roman CYR" w:cs="Times New Roman CYR"/>
          <w:sz w:val="28"/>
          <w:szCs w:val="28"/>
        </w:rPr>
        <w:t xml:space="preserve"> время начинает ослабевать, и хотя процесс тока крови продолжается, но уже с меньшей интенсивностью. Давление начинает падать, потому что кровь уходит из аорты в крупные артерии быстрее, чем поступает из желудочка.</w:t>
      </w:r>
    </w:p>
    <w:p w14:paraId="596BAE5E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конце сила сокращения миокарда желудочк</w:t>
      </w:r>
      <w:r>
        <w:rPr>
          <w:rFonts w:ascii="Times New Roman CYR" w:hAnsi="Times New Roman CYR" w:cs="Times New Roman CYR"/>
          <w:sz w:val="28"/>
          <w:szCs w:val="28"/>
        </w:rPr>
        <w:t>а снижается ниже уровня давления в аорте, что вызывает резкое закрытие аортального клапана, создающее, в свою очередь, дикротическую выемку на графике давления в аорте и создающее второй тон S2 на фонокардиограмме. На электрокардиограмме этому времени приб</w:t>
      </w:r>
      <w:r>
        <w:rPr>
          <w:rFonts w:ascii="Times New Roman CYR" w:hAnsi="Times New Roman CYR" w:cs="Times New Roman CYR"/>
          <w:sz w:val="28"/>
          <w:szCs w:val="28"/>
        </w:rPr>
        <w:t>лизительно соответствует зубец Т.</w:t>
      </w:r>
    </w:p>
    <w:p w14:paraId="130D3520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Минимальное давление в аорте, которое наблюдается в конце диастолы, называется диастолическим давлением и в нормальном состоянии для человека составляет 70 - 90 мм рт. ст. Разность между максимальным (систолическим) и мини</w:t>
      </w:r>
      <w:r>
        <w:rPr>
          <w:rFonts w:ascii="Times New Roman CYR" w:hAnsi="Times New Roman CYR" w:cs="Times New Roman CYR"/>
          <w:sz w:val="28"/>
          <w:szCs w:val="28"/>
        </w:rPr>
        <w:t>мальным (диастолическим) (120 на 80) называется пульсовым давлением - в нормальном состоянии оно должно находиться в пределах 30 - 50 мм.рт.ст.</w:t>
      </w:r>
    </w:p>
    <w:p w14:paraId="7CBBD274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Динамика изменения объема и давления в левом желудочке нарисована в виде рисунка 1.4, на котором видны все фазы </w:t>
      </w:r>
      <w:r>
        <w:rPr>
          <w:rFonts w:ascii="Times New Roman CYR" w:hAnsi="Times New Roman CYR" w:cs="Times New Roman CYR"/>
          <w:sz w:val="28"/>
          <w:szCs w:val="28"/>
        </w:rPr>
        <w:t>сердечного цикла.</w:t>
      </w:r>
    </w:p>
    <w:p w14:paraId="4C85B76F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Отрезок АВ здесь показывает фазу быстрого наполнения, длительность, которого составляет в среднем 0.12 сек.</w:t>
      </w:r>
    </w:p>
    <w:p w14:paraId="40DAEA93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 - фаза медленного наполнения кровью, длительность (вместе с систолой предсердий) составляет 0.38 сек.- фаза изоволюмичекого (из</w:t>
      </w:r>
      <w:r>
        <w:rPr>
          <w:rFonts w:ascii="Times New Roman CYR" w:hAnsi="Times New Roman CYR" w:cs="Times New Roman CYR"/>
          <w:sz w:val="28"/>
          <w:szCs w:val="28"/>
        </w:rPr>
        <w:t>ометрического) сокращения, длительность - 0.07 сек.- фаза быстрого изгнания, длительность 0.09 сек.- фаза медленного изгнания, длительность 0.13 сек.- фаза изоволюмического расслабления, длительность 0.07 сек.</w:t>
      </w:r>
    </w:p>
    <w:p w14:paraId="2965EDA8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рис. 1.5 систолаизображается линией CDEF (о</w:t>
      </w:r>
      <w:r>
        <w:rPr>
          <w:rFonts w:ascii="Times New Roman CYR" w:hAnsi="Times New Roman CYR" w:cs="Times New Roman CYR"/>
          <w:sz w:val="28"/>
          <w:szCs w:val="28"/>
        </w:rPr>
        <w:t>бщая протяженность систолы - 0.29 сек), тогда как диастола совпадает с линией FAВС (общая протяженность диастолы - 0.57 сек).</w:t>
      </w:r>
    </w:p>
    <w:p w14:paraId="465B2138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Площадь замкнутой кривой на диаграмме, представляет собой механическую работу, которую сердце совершает за время одного цикла. Эта</w:t>
      </w:r>
      <w:r>
        <w:rPr>
          <w:rFonts w:ascii="Times New Roman CYR" w:hAnsi="Times New Roman CYR" w:cs="Times New Roman CYR"/>
          <w:sz w:val="28"/>
          <w:szCs w:val="28"/>
        </w:rPr>
        <w:t xml:space="preserve"> работа ориентировочно равна 0.8 Дж, что равняется механической мощности сердца в спокойном состоянии около 1 Вт.</w:t>
      </w:r>
    </w:p>
    <w:p w14:paraId="31163D5B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D3CA7FF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B05B69B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1.4. Диаграмма давление-объем для левого желудочка</w:t>
      </w:r>
    </w:p>
    <w:p w14:paraId="053B3167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AE2EEC5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Работа правого отдела сердца, происходит синхронно с работой левого, и отличие с</w:t>
      </w:r>
      <w:r>
        <w:rPr>
          <w:rFonts w:ascii="Times New Roman CYR" w:hAnsi="Times New Roman CYR" w:cs="Times New Roman CYR"/>
          <w:sz w:val="28"/>
          <w:szCs w:val="28"/>
        </w:rPr>
        <w:t>остоит в том, что уровни давлений в малом круге кровообращения (из-за малого сопротивления легких) гораздо ниже и составляет всего 8 мм рт. Когда как, максимальное систолическое - 24 мм рт. ст.</w:t>
      </w:r>
    </w:p>
    <w:p w14:paraId="7EEED7CD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BD9C451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 Электрическая активность сердца</w:t>
      </w:r>
    </w:p>
    <w:p w14:paraId="5C4D202E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5D86CDD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Насосная деятельность сер</w:t>
      </w:r>
      <w:r>
        <w:rPr>
          <w:rFonts w:ascii="Times New Roman CYR" w:hAnsi="Times New Roman CYR" w:cs="Times New Roman CYR"/>
          <w:sz w:val="28"/>
          <w:szCs w:val="28"/>
        </w:rPr>
        <w:t>дца может производиться лишь тогда, когда волокна сердечной мышцы (миокарда) сокращаются более или менее одновременно (синхронно). Хаотические сокращения приводят к тяжелому состоянию - фибрилляции.</w:t>
      </w:r>
    </w:p>
    <w:p w14:paraId="2AD52032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Требуемый порядок сокращения частей миокарда обеспечивает</w:t>
      </w:r>
      <w:r>
        <w:rPr>
          <w:rFonts w:ascii="Times New Roman CYR" w:hAnsi="Times New Roman CYR" w:cs="Times New Roman CYR"/>
          <w:sz w:val="28"/>
          <w:szCs w:val="28"/>
        </w:rPr>
        <w:t>ся автономной специальной проводящей системой сердца, которая периодически возбуждает сначала волокна предсердий, а затем - после особой задержки - возбуждение быстро охватывает все части желудочков.</w:t>
      </w:r>
    </w:p>
    <w:p w14:paraId="4D40E3B2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Начальный ритм с частотой до 100 имп./мин спорадически п</w:t>
      </w:r>
      <w:r>
        <w:rPr>
          <w:rFonts w:ascii="Times New Roman CYR" w:hAnsi="Times New Roman CYR" w:cs="Times New Roman CYR"/>
          <w:sz w:val="28"/>
          <w:szCs w:val="28"/>
        </w:rPr>
        <w:t>роизводится (см. рис. 1.5) в синусовом (синоатриальном) нервном узле - САУ, который расположен в стенке правого предсердия. Волны возбуждения предсердий доходят до атриовентрикулярного узла - АВУ, где происходит задержка на время 0.06 - 0.12 сек, пока не з</w:t>
      </w:r>
      <w:r>
        <w:rPr>
          <w:rFonts w:ascii="Times New Roman CYR" w:hAnsi="Times New Roman CYR" w:cs="Times New Roman CYR"/>
          <w:sz w:val="28"/>
          <w:szCs w:val="28"/>
        </w:rPr>
        <w:t xml:space="preserve">акончится сокращение волокон предсердий. </w:t>
      </w:r>
    </w:p>
    <w:p w14:paraId="4D6C1315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624EA4A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13CF4AC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1.5. Проводящая система сердца</w:t>
      </w:r>
    </w:p>
    <w:p w14:paraId="6A833184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60F7649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Далее возбуждение быстро распространяется по ножкам пучка Гиса, состоящего из тонких волокон Пуркинье, и происходит синхронное сокращение всех мышц левого и правого желудо</w:t>
      </w:r>
      <w:r>
        <w:rPr>
          <w:rFonts w:ascii="Times New Roman CYR" w:hAnsi="Times New Roman CYR" w:cs="Times New Roman CYR"/>
          <w:sz w:val="28"/>
          <w:szCs w:val="28"/>
        </w:rPr>
        <w:t>чков. Затем вся последовательность возбуждения повторяется в следующем сердечном цикле.</w:t>
      </w:r>
    </w:p>
    <w:p w14:paraId="5A39A67C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Возбуждение сердечной мышцы совершается электрической активностью клеток миокарда, которые в некотором агрегированном виде регистрируются на ЭКГ.</w:t>
      </w:r>
    </w:p>
    <w:p w14:paraId="70B4C653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Поясним, что между дву</w:t>
      </w:r>
      <w:r>
        <w:rPr>
          <w:rFonts w:ascii="Times New Roman CYR" w:hAnsi="Times New Roman CYR" w:cs="Times New Roman CYR"/>
          <w:sz w:val="28"/>
          <w:szCs w:val="28"/>
        </w:rPr>
        <w:t>мя сторонами мембраны любой клетки всегда имеется электрический потенциал, который создает разницу концентраций ионов калия, натрия и кальция внутри и вне клетки и имеющий величину от - 90 мВ в состоянии покоя до +20 мВ (с положительным потенциалом на внеш</w:t>
      </w:r>
      <w:r>
        <w:rPr>
          <w:rFonts w:ascii="Times New Roman CYR" w:hAnsi="Times New Roman CYR" w:cs="Times New Roman CYR"/>
          <w:sz w:val="28"/>
          <w:szCs w:val="28"/>
        </w:rPr>
        <w:t>ней поверхности клетки) в состоянии деполяризации. Это возбужденное состояние продолжается около 0.2 сек, сопровождается активным сокращением и в этот период (называемый абсолютно рефрактерным) клетка неспособна к следующему возбуждению. Затем происходит р</w:t>
      </w:r>
      <w:r>
        <w:rPr>
          <w:rFonts w:ascii="Times New Roman CYR" w:hAnsi="Times New Roman CYR" w:cs="Times New Roman CYR"/>
          <w:sz w:val="28"/>
          <w:szCs w:val="28"/>
        </w:rPr>
        <w:t>еполяризация - возвращение к начальному отрицательному потенциалу и клетка готова к следующему циклу.</w:t>
      </w:r>
    </w:p>
    <w:p w14:paraId="622951D7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6359053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FEEBD95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1.6. Деполяризация, реполяризация клеток миокарда и изменения трансмембранного потенциала</w:t>
      </w:r>
    </w:p>
    <w:p w14:paraId="74EBD983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704755F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Одновременно в сердце происходит возбуждение многих м</w:t>
      </w:r>
      <w:r>
        <w:rPr>
          <w:rFonts w:ascii="Times New Roman CYR" w:hAnsi="Times New Roman CYR" w:cs="Times New Roman CYR"/>
          <w:sz w:val="28"/>
          <w:szCs w:val="28"/>
        </w:rPr>
        <w:t>иллионов клеток и на кардиограммах регистрируется некоторый результирующий потенциал, зависящий от последовательности и времени возбуждения различных участков миокарда, от места присоединения электродов к поверхности тела и электропроводности различных его</w:t>
      </w:r>
      <w:r>
        <w:rPr>
          <w:rFonts w:ascii="Times New Roman CYR" w:hAnsi="Times New Roman CYR" w:cs="Times New Roman CYR"/>
          <w:sz w:val="28"/>
          <w:szCs w:val="28"/>
        </w:rPr>
        <w:t xml:space="preserve"> частей.</w:t>
      </w:r>
    </w:p>
    <w:p w14:paraId="21177DE1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1903 г. нидерландский физиолог Эйнтховен разработал первую конструкцию электрокардиографа для клинической практики, за что в 1924 г. был удостоен Нобелевской премии. Он предложил тристандартных отведения (рис. 1.8): I - между левой и правой руко</w:t>
      </w:r>
      <w:r>
        <w:rPr>
          <w:rFonts w:ascii="Times New Roman CYR" w:hAnsi="Times New Roman CYR" w:cs="Times New Roman CYR"/>
          <w:sz w:val="28"/>
          <w:szCs w:val="28"/>
        </w:rPr>
        <w:t>й, II - между левой рукой и правой ногой, III - между левой рукой и левой ногой (правая нога при этом заземляется, т.е. ей придается нулевой потенциал). Они отличаются друг от друга амплитудами и формой регистрируемых кривых, но содержат все основные элеме</w:t>
      </w:r>
      <w:r>
        <w:rPr>
          <w:rFonts w:ascii="Times New Roman CYR" w:hAnsi="Times New Roman CYR" w:cs="Times New Roman CYR"/>
          <w:sz w:val="28"/>
          <w:szCs w:val="28"/>
        </w:rPr>
        <w:t>нты, которые отражают (как бы с разных сторон) электрическую активность клеток сердечной мышцы. Кроме этих классических отведений в современных электрокардиографах применяются также усиленные отведения Гольденбергера и грудные отведения Вильсона.</w:t>
      </w:r>
    </w:p>
    <w:p w14:paraId="1D44D557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4B931B6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FB4FB6A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</w:t>
      </w:r>
      <w:r>
        <w:rPr>
          <w:rFonts w:ascii="Times New Roman CYR" w:hAnsi="Times New Roman CYR" w:cs="Times New Roman CYR"/>
          <w:sz w:val="28"/>
          <w:szCs w:val="28"/>
        </w:rPr>
        <w:t xml:space="preserve"> 1.7. Охват возбуждением отделов сердца</w:t>
      </w:r>
    </w:p>
    <w:p w14:paraId="5D1E0BB7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4B44F35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Главными элементами ЭКГ являются зубец P, комплекс QRS и зубец T, вызываемые соответственно деполяризацией предсердий, деполяризацией желудочков и реполяризацией желудочков (рис. 1.9).</w:t>
      </w:r>
    </w:p>
    <w:p w14:paraId="744F9B63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br w:type="page"/>
      </w:r>
    </w:p>
    <w:p w14:paraId="2D091DD3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1.8. Стандартные отв</w:t>
      </w:r>
      <w:r>
        <w:rPr>
          <w:rFonts w:ascii="Times New Roman CYR" w:hAnsi="Times New Roman CYR" w:cs="Times New Roman CYR"/>
          <w:sz w:val="28"/>
          <w:szCs w:val="28"/>
        </w:rPr>
        <w:t>едения Эйнтховена</w:t>
      </w:r>
    </w:p>
    <w:p w14:paraId="51CA010B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D96D139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DE54376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1.9. Идеализированная кардиограмма здоровых людей</w:t>
      </w:r>
    </w:p>
    <w:p w14:paraId="4F59D1D8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3D42C5A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Расположение на временной оси, конфигурация и амплидуда отдельных зубцов указывают на правильность (или нарушения) цикла сердечного сокращения и служат важными показателями для </w:t>
      </w:r>
      <w:r>
        <w:rPr>
          <w:rFonts w:ascii="Times New Roman CYR" w:hAnsi="Times New Roman CYR" w:cs="Times New Roman CYR"/>
          <w:sz w:val="28"/>
          <w:szCs w:val="28"/>
        </w:rPr>
        <w:t>диагностики кардиологических заболеваний.</w:t>
      </w:r>
    </w:p>
    <w:p w14:paraId="3DB64D37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норме расстояние между последовательными комплексами QRS составляет 0.8 - 1.0 сек, а их длительность - не более 0.12 сек, что говорит о быстрой деполяризации желудочков посредством нормальной функции проводящей с</w:t>
      </w:r>
      <w:r>
        <w:rPr>
          <w:rFonts w:ascii="Times New Roman CYR" w:hAnsi="Times New Roman CYR" w:cs="Times New Roman CYR"/>
          <w:sz w:val="28"/>
          <w:szCs w:val="28"/>
        </w:rPr>
        <w:t>истемы. Каждому комплексу QRS должен предшествовать зубец P правильной конфигурации, который показывает, что возбуждение исходит из суноатриальногоузла, длительность интервала P Q не должна превосходить 0.2 сек. Зубец T, указывающий на реполяризацию клеток</w:t>
      </w:r>
      <w:r>
        <w:rPr>
          <w:rFonts w:ascii="Times New Roman CYR" w:hAnsi="Times New Roman CYR" w:cs="Times New Roman CYR"/>
          <w:sz w:val="28"/>
          <w:szCs w:val="28"/>
        </w:rPr>
        <w:t xml:space="preserve"> стенок левого желудочка, имеет такую же положительную полярность, как и у зубцов R и P . Данный факт не вполне понятен, поскольку реполяризация - это процесс, обратный деполяризации. Есть предположение, что волна реполяризации движется в обратном направле</w:t>
      </w:r>
      <w:r>
        <w:rPr>
          <w:rFonts w:ascii="Times New Roman CYR" w:hAnsi="Times New Roman CYR" w:cs="Times New Roman CYR"/>
          <w:sz w:val="28"/>
          <w:szCs w:val="28"/>
        </w:rPr>
        <w:t>нии и первыми реполяризуются те клетки, которые позднее деполяризовались. Однако, по мнению профессора В.Н. Фатенкова, зубец T отражает деполяризацию других слоев миокарда, сокращение которых уменьшает продольный размер полости, соответственно увеличивая д</w:t>
      </w:r>
      <w:r>
        <w:rPr>
          <w:rFonts w:ascii="Times New Roman CYR" w:hAnsi="Times New Roman CYR" w:cs="Times New Roman CYR"/>
          <w:sz w:val="28"/>
          <w:szCs w:val="28"/>
        </w:rPr>
        <w:t>иаметр полости, способствующий более полному наполнению желудочка в фазе диастолы. Во всяком случае, всякие нарушения зубца T свидетельствуют о серьезном нарушении работы сердца.</w:t>
      </w:r>
    </w:p>
    <w:p w14:paraId="15BD0CA0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09A2135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.5 Основы строения сосудистой сети</w:t>
      </w:r>
    </w:p>
    <w:p w14:paraId="03F8A1E2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4671458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Кровь после выхода из аорты последовател</w:t>
      </w:r>
      <w:r>
        <w:rPr>
          <w:rFonts w:ascii="Times New Roman CYR" w:hAnsi="Times New Roman CYR" w:cs="Times New Roman CYR"/>
          <w:sz w:val="28"/>
          <w:szCs w:val="28"/>
        </w:rPr>
        <w:t>ьно протекает через множество различного типа сосудов: артерии, артериолы, капилляры, венулы и вены. Типичные значения физических характеристик сосудов разных видов приведены в таблице (рис. 1.10).</w:t>
      </w:r>
    </w:p>
    <w:p w14:paraId="31846B7B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Артерии имеют достаточно эластичные стенки и расширяются, </w:t>
      </w:r>
      <w:r>
        <w:rPr>
          <w:rFonts w:ascii="Times New Roman CYR" w:hAnsi="Times New Roman CYR" w:cs="Times New Roman CYR"/>
          <w:sz w:val="28"/>
          <w:szCs w:val="28"/>
        </w:rPr>
        <w:t>запасая в себе некоторое количество крови, изгоняемой во время систолы, и затем за счет пассивного упругого сокращения снабжая этой кровью удаленные органы во время диастолы.</w:t>
      </w:r>
    </w:p>
    <w:p w14:paraId="401C1CBC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br w:type="page"/>
      </w:r>
    </w:p>
    <w:p w14:paraId="118723FA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1.10. Структура периферической сосудистой системы</w:t>
      </w:r>
    </w:p>
    <w:p w14:paraId="087BF2D5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61F9406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Самой крупной артер</w:t>
      </w:r>
      <w:r>
        <w:rPr>
          <w:rFonts w:ascii="Times New Roman CYR" w:hAnsi="Times New Roman CYR" w:cs="Times New Roman CYR"/>
          <w:sz w:val="28"/>
          <w:szCs w:val="28"/>
        </w:rPr>
        <w:t>ией является аорта, внутренний диаметр составляет около 25 мм. По мере отделения каждой новой ветви внутренний диаметр артерий уменьшается (диаметр самых мелких артерий 0.1 мм). Последовательное разделение артерий приводит к экспоненциальному росту их числ</w:t>
      </w:r>
      <w:r>
        <w:rPr>
          <w:rFonts w:ascii="Times New Roman CYR" w:hAnsi="Times New Roman CYR" w:cs="Times New Roman CYR"/>
          <w:sz w:val="28"/>
          <w:szCs w:val="28"/>
        </w:rPr>
        <w:t>а.</w:t>
      </w:r>
    </w:p>
    <w:p w14:paraId="547E57F6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Артериолы имеют меньший диаметр, чем артерии, и другое строение стенок. Стенки артериол содержат много гладкомышечных клеток, и поэтому артериолы могут активно изменять свой диаметр, регулируя тем самым кровоток через периферические органы.</w:t>
      </w:r>
    </w:p>
    <w:p w14:paraId="0E015189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Капилляры яв</w:t>
      </w:r>
      <w:r>
        <w:rPr>
          <w:rFonts w:ascii="Times New Roman CYR" w:hAnsi="Times New Roman CYR" w:cs="Times New Roman CYR"/>
          <w:sz w:val="28"/>
          <w:szCs w:val="28"/>
        </w:rPr>
        <w:t>ляются самыми мелкими сосудами, для прохождения через них эритроциты с диаметром 7 мкм должны деформироваться.</w:t>
      </w:r>
    </w:p>
    <w:p w14:paraId="63A1AE16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Толщина стенки капилляра составляет всего 1 мкм, а средняя длина - около 0.5 мм. Число капилляров настолько велико (10 миллиардов), что общая пов</w:t>
      </w:r>
      <w:r>
        <w:rPr>
          <w:rFonts w:ascii="Times New Roman CYR" w:hAnsi="Times New Roman CYR" w:cs="Times New Roman CYR"/>
          <w:sz w:val="28"/>
          <w:szCs w:val="28"/>
        </w:rPr>
        <w:t>ерхность стенок капилляров, через которые осуществляется обмен веществ между кровью и межклеточной жидкостью, составляет более 100 кв. метров.</w:t>
      </w:r>
    </w:p>
    <w:p w14:paraId="4CA08078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прохождения капилляров кровь собирается в венулы и вены и возвращается в правое предсердие. Венозные сосуды</w:t>
      </w:r>
      <w:r>
        <w:rPr>
          <w:rFonts w:ascii="Times New Roman CYR" w:hAnsi="Times New Roman CYR" w:cs="Times New Roman CYR"/>
          <w:sz w:val="28"/>
          <w:szCs w:val="28"/>
        </w:rPr>
        <w:t xml:space="preserve"> имеют очень тонкие стенки, содержащие гладкомышечные клетки и поэтому способные как к активному сокращению, так и к эластичному сокращению. Многие венозные сосуды (особенно крупные) имеют клапаны (сфинктеры), препятствующие обратному току крови в венах.</w:t>
      </w:r>
    </w:p>
    <w:p w14:paraId="446D6CCF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 CYR" w:hAnsi="Times New Roman CYR" w:cs="Times New Roman CYR"/>
          <w:sz w:val="28"/>
          <w:szCs w:val="28"/>
        </w:rPr>
        <w:t>собое место в ССС занимает подсистема коронарных (венечных) сосудов,которая питает кровью саму сердечную мышцу (миокард). Левая и правая коронарные артерии берут начала в синусах (впадинах), расположенных непосредственно в корне аорты и перекрываемых при о</w:t>
      </w:r>
      <w:r>
        <w:rPr>
          <w:rFonts w:ascii="Times New Roman CYR" w:hAnsi="Times New Roman CYR" w:cs="Times New Roman CYR"/>
          <w:sz w:val="28"/>
          <w:szCs w:val="28"/>
        </w:rPr>
        <w:t>ткрытом аортальном клапане. Коронарные артерии имеют многочисленные ответвления к стенкам предсердий и желудочков. Отток крови из миокарда происходит в венечный синус, передние вены сердца и особые вены, впадающие непосредственно в правое сердце.</w:t>
      </w:r>
    </w:p>
    <w:p w14:paraId="34F42CA6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661A1EA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A8D5E08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</w:t>
      </w:r>
      <w:r>
        <w:rPr>
          <w:rFonts w:ascii="Times New Roman CYR" w:hAnsi="Times New Roman CYR" w:cs="Times New Roman CYR"/>
          <w:sz w:val="28"/>
          <w:szCs w:val="28"/>
        </w:rPr>
        <w:t xml:space="preserve"> 1.11. Кровоток в коронарных артериях (синхронно с давлениями в аорте и левом желудочке)</w:t>
      </w:r>
    </w:p>
    <w:p w14:paraId="5C5D3272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2. Физические основы моделирования сердечно-сосудистой системы (ССС)</w:t>
      </w:r>
    </w:p>
    <w:p w14:paraId="7E651B93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7DFC048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Основы механики жидкостей</w:t>
      </w:r>
    </w:p>
    <w:p w14:paraId="2DE03099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CB51808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Равнодействующая  всех сил, действующих на произвольно выбранную в</w:t>
      </w:r>
      <w:r>
        <w:rPr>
          <w:rFonts w:ascii="Times New Roman CYR" w:hAnsi="Times New Roman CYR" w:cs="Times New Roman CYR"/>
          <w:sz w:val="28"/>
          <w:szCs w:val="28"/>
        </w:rPr>
        <w:t xml:space="preserve"> некотором плоскую малую площадку, в первом приближении пропорциональна площади S площадки. Предел отношения  к S при S</w:t>
      </w:r>
      <w:r>
        <w:rPr>
          <w:rFonts w:ascii="Symbol" w:hAnsi="Symbol" w:cs="Symbol"/>
          <w:sz w:val="28"/>
          <w:szCs w:val="28"/>
        </w:rPr>
        <w:t>®0</w:t>
      </w:r>
      <w:r>
        <w:rPr>
          <w:rFonts w:ascii="Times New Roman CYR" w:hAnsi="Times New Roman CYR" w:cs="Times New Roman CYR"/>
          <w:sz w:val="28"/>
          <w:szCs w:val="28"/>
        </w:rPr>
        <w:t xml:space="preserve"> называется напряжением. Вектор имеет нормальную (перпендикулярную) и касательную (вдоль площадки) составляющие, именующиеся соответств</w:t>
      </w:r>
      <w:r>
        <w:rPr>
          <w:rFonts w:ascii="Times New Roman CYR" w:hAnsi="Times New Roman CYR" w:cs="Times New Roman CYR"/>
          <w:sz w:val="28"/>
          <w:szCs w:val="28"/>
        </w:rPr>
        <w:t>енно давлением p и вязким напряжением..</w:t>
      </w:r>
    </w:p>
    <w:p w14:paraId="1A679219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25C7C7C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1206BC1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2.1. Силы и напряжения в движущейся жидкости</w:t>
      </w:r>
    </w:p>
    <w:p w14:paraId="53D28242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DDC1231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покоящейся жидкости (гидростатика, рис. 2.1) касательные напряжения отсутствуют, а разность давлений в любых двух точках А и В равна работе (отнесенной к един</w:t>
      </w:r>
      <w:r>
        <w:rPr>
          <w:rFonts w:ascii="Times New Roman CYR" w:hAnsi="Times New Roman CYR" w:cs="Times New Roman CYR"/>
          <w:sz w:val="28"/>
          <w:szCs w:val="28"/>
        </w:rPr>
        <w:t>ице объема) по перемещению элементарного объема из А в В. В частности, в гравитационном поле, создаваемом земным тяготением</w:t>
      </w:r>
    </w:p>
    <w:p w14:paraId="0EB2BC8B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9F7D2B2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=  =  (2.1)</w:t>
      </w:r>
    </w:p>
    <w:p w14:paraId="335AEB54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202C850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где - плотность жидкости (плотность крови можно считать постоянной и равной в системе СИ (м·кг·сек) крови = 1060 кг/м</w:t>
      </w:r>
      <w:r>
        <w:rPr>
          <w:rFonts w:ascii="Times New Roman CYR" w:hAnsi="Times New Roman CYR" w:cs="Times New Roman CYR"/>
          <w:sz w:val="28"/>
          <w:szCs w:val="28"/>
        </w:rPr>
        <w:t>3 ), ,  - вектор и абсолютное значение ускорения свободного падения ( = 9.81 м/сек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), h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, h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B</w:t>
      </w:r>
      <w:r>
        <w:rPr>
          <w:rFonts w:ascii="Times New Roman CYR" w:hAnsi="Times New Roman CYR" w:cs="Times New Roman CYR"/>
          <w:sz w:val="28"/>
          <w:szCs w:val="28"/>
        </w:rPr>
        <w:t xml:space="preserve"> высоты точек А и В, отсчитываемые по вертикали вниз от одного и того же горизонтального уровня.</w:t>
      </w:r>
    </w:p>
    <w:p w14:paraId="7FCB73E2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B29A89A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835ED64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2.2. Гидростатические силы</w:t>
      </w:r>
    </w:p>
    <w:p w14:paraId="57E1002D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DD098EF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Касательное напряжение (рис</w:t>
      </w:r>
      <w:r>
        <w:rPr>
          <w:rFonts w:ascii="Times New Roman CYR" w:hAnsi="Times New Roman CYR" w:cs="Times New Roman CYR"/>
          <w:sz w:val="28"/>
          <w:szCs w:val="28"/>
        </w:rPr>
        <w:t>. 2.3) в ньютоновской жидкости пропорционально градиенту касательной составляющей скорости</w:t>
      </w:r>
    </w:p>
    <w:p w14:paraId="7687F9D0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9879D77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=  (2.2)</w:t>
      </w:r>
    </w:p>
    <w:p w14:paraId="42B0D6A4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5272773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где U (z) - касательная компонента вектора скорости, ось z направлена перпендикулярно площадке, а параметры µ,</w:t>
      </w:r>
      <w:r>
        <w:rPr>
          <w:rFonts w:ascii="Symbol" w:hAnsi="Symbol" w:cs="Symbol"/>
          <w:sz w:val="28"/>
          <w:szCs w:val="28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 xml:space="preserve"> := µ/</w:t>
      </w:r>
      <w:r>
        <w:rPr>
          <w:rFonts w:ascii="Symbol" w:hAnsi="Symbol" w:cs="Symbol"/>
          <w:sz w:val="28"/>
          <w:szCs w:val="28"/>
        </w:rPr>
        <w:t>r</w:t>
      </w:r>
      <w:r>
        <w:rPr>
          <w:rFonts w:ascii="Times New Roman CYR" w:hAnsi="Times New Roman CYR" w:cs="Times New Roman CYR"/>
          <w:sz w:val="28"/>
          <w:szCs w:val="28"/>
        </w:rPr>
        <w:t>, которые характеризуют вязкие свойс</w:t>
      </w:r>
      <w:r>
        <w:rPr>
          <w:rFonts w:ascii="Times New Roman CYR" w:hAnsi="Times New Roman CYR" w:cs="Times New Roman CYR"/>
          <w:sz w:val="28"/>
          <w:szCs w:val="28"/>
        </w:rPr>
        <w:t>тва конкретной жидкости, называются соответственно физической вязкостью (или просто вязкостью) и кинематической вязкостью.</w:t>
      </w:r>
    </w:p>
    <w:p w14:paraId="1A212066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br w:type="page"/>
      </w:r>
    </w:p>
    <w:p w14:paraId="03E4B6AF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2.3. Касательные силы в движущейся жидкости</w:t>
      </w:r>
    </w:p>
    <w:p w14:paraId="784111F1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35A377E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Единицей вязкости µ в СИ служит 1 кг/м·сек, которая в 10 раз больше употребляв</w:t>
      </w:r>
      <w:r>
        <w:rPr>
          <w:rFonts w:ascii="Times New Roman CYR" w:hAnsi="Times New Roman CYR" w:cs="Times New Roman CYR"/>
          <w:sz w:val="28"/>
          <w:szCs w:val="28"/>
        </w:rPr>
        <w:t>шейся ранее единицы вязкости в системе СГС (см·г·сек), называвшейся пуаз. Экспериментально установлено, что чистая вода ведет себя как ньютоновская жидкость с вязкостью, составляющая при 20</w:t>
      </w:r>
      <w:r>
        <w:rPr>
          <w:rFonts w:ascii="Symbol" w:hAnsi="Symbol" w:cs="Symbol"/>
          <w:sz w:val="28"/>
          <w:szCs w:val="28"/>
        </w:rPr>
        <w:t>°</w:t>
      </w:r>
      <w:r>
        <w:rPr>
          <w:rFonts w:ascii="Times New Roman CYR" w:hAnsi="Times New Roman CYR" w:cs="Times New Roman CYR"/>
          <w:sz w:val="28"/>
          <w:szCs w:val="28"/>
        </w:rPr>
        <w:t>C примерно 1 сантипуаз, т.е. 10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-3</w:t>
      </w:r>
      <w:r>
        <w:rPr>
          <w:rFonts w:ascii="Times New Roman CYR" w:hAnsi="Times New Roman CYR" w:cs="Times New Roman CYR"/>
          <w:sz w:val="28"/>
          <w:szCs w:val="28"/>
        </w:rPr>
        <w:t xml:space="preserve"> единиц СИ. Соответственно, кинем</w:t>
      </w:r>
      <w:r>
        <w:rPr>
          <w:rFonts w:ascii="Times New Roman CYR" w:hAnsi="Times New Roman CYR" w:cs="Times New Roman CYR"/>
          <w:sz w:val="28"/>
          <w:szCs w:val="28"/>
        </w:rPr>
        <w:t xml:space="preserve">атическая вязкость воды </w:t>
      </w:r>
      <w:r>
        <w:rPr>
          <w:rFonts w:ascii="Symbol" w:hAnsi="Symbol" w:cs="Symbol"/>
          <w:sz w:val="28"/>
          <w:szCs w:val="28"/>
        </w:rPr>
        <w:t>n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воды</w:t>
      </w:r>
      <w:r>
        <w:rPr>
          <w:rFonts w:ascii="Times New Roman CYR" w:hAnsi="Times New Roman CYR" w:cs="Times New Roman CYR"/>
          <w:sz w:val="28"/>
          <w:szCs w:val="28"/>
        </w:rPr>
        <w:t xml:space="preserve"> = 10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-6</w:t>
      </w:r>
      <w:r>
        <w:rPr>
          <w:rFonts w:ascii="Times New Roman CYR" w:hAnsi="Times New Roman CYR" w:cs="Times New Roman CYR"/>
          <w:sz w:val="28"/>
          <w:szCs w:val="28"/>
        </w:rPr>
        <w:t xml:space="preserve"> м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/сек = 10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-2</w:t>
      </w:r>
      <w:r>
        <w:rPr>
          <w:rFonts w:ascii="Times New Roman CYR" w:hAnsi="Times New Roman CYR" w:cs="Times New Roman CYR"/>
          <w:sz w:val="28"/>
          <w:szCs w:val="28"/>
        </w:rPr>
        <w:t xml:space="preserve"> см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/сек = 10-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cтокс (ст.).</w:t>
      </w:r>
    </w:p>
    <w:p w14:paraId="670FE12B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73E2D53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14:paraId="575DA8E9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2.4. Зависимость вязкости крови от скорости сдвига и гематокрита (процентного содержания эритроцитов)</w:t>
      </w:r>
    </w:p>
    <w:p w14:paraId="3F25D1BB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8EBB9AB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Кровь можно рассмотреть как суспензию (взвесь эритроцитов в пл</w:t>
      </w:r>
      <w:r>
        <w:rPr>
          <w:rFonts w:ascii="Times New Roman CYR" w:hAnsi="Times New Roman CYR" w:cs="Times New Roman CYR"/>
          <w:sz w:val="28"/>
          <w:szCs w:val="28"/>
        </w:rPr>
        <w:t>азме), вязкость которой при больших и средних значениях скорости сдвига в 4 - 7 раз больше вязкости воды. При малой скорости вязкость крови резко возрастает (до 1 пуаза, т.е. примерно в 200 раз), что связано с агрегированием красных кровяных телец в так на</w:t>
      </w:r>
      <w:r>
        <w:rPr>
          <w:rFonts w:ascii="Times New Roman CYR" w:hAnsi="Times New Roman CYR" w:cs="Times New Roman CYR"/>
          <w:sz w:val="28"/>
          <w:szCs w:val="28"/>
        </w:rPr>
        <w:t>зываемые монетные столбики, которые существенно повышают сопротивление протеканию крови. Поэтому постоянство вязкости крови (ньютоновость) имеет место только в крупных и средних сосудах, но никак не в артериолах и капиллярах.(рис. 2.4).</w:t>
      </w:r>
    </w:p>
    <w:p w14:paraId="763E9A94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ABD0837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Уравнение гидро</w:t>
      </w:r>
      <w:r>
        <w:rPr>
          <w:rFonts w:ascii="Times New Roman CYR" w:hAnsi="Times New Roman CYR" w:cs="Times New Roman CYR"/>
          <w:sz w:val="28"/>
          <w:szCs w:val="28"/>
        </w:rPr>
        <w:t>динамики</w:t>
      </w:r>
    </w:p>
    <w:p w14:paraId="20F107EA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9C95EFE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крупных кровеносных сосудах, диаметр которых значительно больше размеров эритроцитов, течение кровиможет быть описано классическим векторным уравнением Навье - Стокса, первое из которых есть уравнение неразрывности несжимаемой жидкости, а второ</w:t>
      </w:r>
      <w:r>
        <w:rPr>
          <w:rFonts w:ascii="Times New Roman CYR" w:hAnsi="Times New Roman CYR" w:cs="Times New Roman CYR"/>
          <w:sz w:val="28"/>
          <w:szCs w:val="28"/>
        </w:rPr>
        <w:t xml:space="preserve">е является законом Ньютона для элементарного объема жидкости </w:t>
      </w:r>
    </w:p>
    <w:p w14:paraId="1D4E1EF3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9062099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div</w:t>
      </w:r>
      <w:r>
        <w:rPr>
          <w:rFonts w:ascii="Times New Roman CYR" w:hAnsi="Times New Roman CYR" w:cs="Times New Roman CYR"/>
          <w:sz w:val="28"/>
          <w:szCs w:val="28"/>
        </w:rPr>
        <w:t>, (2.3)</w:t>
      </w:r>
    </w:p>
    <w:p w14:paraId="5B1D82FE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= 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grad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sz w:val="28"/>
          <w:szCs w:val="28"/>
        </w:rPr>
        <w:t xml:space="preserve"> + µ</w:t>
      </w:r>
      <w:r>
        <w:rPr>
          <w:rFonts w:ascii="Times New Roman" w:hAnsi="Times New Roman" w:cs="Times New Roman"/>
          <w:sz w:val="28"/>
          <w:szCs w:val="28"/>
        </w:rPr>
        <w:t>∆</w:t>
      </w:r>
      <w:r>
        <w:rPr>
          <w:rFonts w:ascii="Times New Roman CYR" w:hAnsi="Times New Roman CYR" w:cs="Times New Roman CYR"/>
          <w:sz w:val="28"/>
          <w:szCs w:val="28"/>
        </w:rPr>
        <w:t>, (2.4)</w:t>
      </w:r>
    </w:p>
    <w:p w14:paraId="16373C51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011B46F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где  - вектор скорости,</w:t>
      </w:r>
      <w:r>
        <w:rPr>
          <w:rFonts w:ascii="Cambria Math" w:hAnsi="Cambria Math" w:cs="Cambria Math"/>
          <w:sz w:val="28"/>
          <w:szCs w:val="28"/>
        </w:rPr>
        <w:t>∇</w:t>
      </w:r>
      <w:r>
        <w:rPr>
          <w:rFonts w:ascii="Times New Roman CYR" w:hAnsi="Times New Roman CYR" w:cs="Times New Roman CYR"/>
          <w:sz w:val="28"/>
          <w:szCs w:val="28"/>
        </w:rPr>
        <w:t>:= (</w:t>
      </w:r>
      <w:r>
        <w:rPr>
          <w:rFonts w:ascii="Times New Roman" w:hAnsi="Times New Roman" w:cs="Times New Roman"/>
          <w:sz w:val="28"/>
          <w:szCs w:val="28"/>
        </w:rPr>
        <w:t>∂</w:t>
      </w:r>
      <w:r>
        <w:rPr>
          <w:rFonts w:ascii="Times New Roman CYR" w:hAnsi="Times New Roman CYR" w:cs="Times New Roman CYR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∂</w:t>
      </w:r>
      <w:r>
        <w:rPr>
          <w:rFonts w:ascii="Times New Roman CYR" w:hAnsi="Times New Roman CYR" w:cs="Times New Roman CYR"/>
          <w:sz w:val="28"/>
          <w:szCs w:val="28"/>
        </w:rPr>
        <w:t xml:space="preserve">x, </w:t>
      </w:r>
      <w:r>
        <w:rPr>
          <w:rFonts w:ascii="Times New Roman" w:hAnsi="Times New Roman" w:cs="Times New Roman"/>
          <w:sz w:val="28"/>
          <w:szCs w:val="28"/>
        </w:rPr>
        <w:t>∂</w:t>
      </w:r>
      <w:r>
        <w:rPr>
          <w:rFonts w:ascii="Times New Roman CYR" w:hAnsi="Times New Roman CYR" w:cs="Times New Roman CYR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∂</w:t>
      </w:r>
      <w:r>
        <w:rPr>
          <w:rFonts w:ascii="Times New Roman CYR" w:hAnsi="Times New Roman CYR" w:cs="Times New Roman CYR"/>
          <w:sz w:val="28"/>
          <w:szCs w:val="28"/>
        </w:rPr>
        <w:t xml:space="preserve">y, </w:t>
      </w:r>
      <w:r>
        <w:rPr>
          <w:rFonts w:ascii="Times New Roman" w:hAnsi="Times New Roman" w:cs="Times New Roman"/>
          <w:sz w:val="28"/>
          <w:szCs w:val="28"/>
        </w:rPr>
        <w:t>∂</w:t>
      </w:r>
      <w:r>
        <w:rPr>
          <w:rFonts w:ascii="Times New Roman CYR" w:hAnsi="Times New Roman CYR" w:cs="Times New Roman CYR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∂</w:t>
      </w:r>
      <w:r>
        <w:rPr>
          <w:rFonts w:ascii="Times New Roman CYR" w:hAnsi="Times New Roman CYR" w:cs="Times New Roman CYR"/>
          <w:sz w:val="28"/>
          <w:szCs w:val="28"/>
        </w:rPr>
        <w:t xml:space="preserve">z) символический операторГамильтона, p - давление, и µ - плотность и вязкость жидкости, </w:t>
      </w:r>
      <w:r>
        <w:rPr>
          <w:rFonts w:ascii="Times New Roman" w:hAnsi="Times New Roman" w:cs="Times New Roman"/>
          <w:sz w:val="28"/>
          <w:szCs w:val="28"/>
        </w:rPr>
        <w:t>∆</w:t>
      </w:r>
      <w:r>
        <w:rPr>
          <w:rFonts w:ascii="Times New Roman CYR" w:hAnsi="Times New Roman CYR" w:cs="Times New Roman CYR"/>
          <w:sz w:val="28"/>
          <w:szCs w:val="28"/>
        </w:rPr>
        <w:t xml:space="preserve">:= </w:t>
      </w:r>
      <w:r>
        <w:rPr>
          <w:rFonts w:ascii="Times New Roman" w:hAnsi="Times New Roman" w:cs="Times New Roman"/>
          <w:sz w:val="28"/>
          <w:szCs w:val="28"/>
        </w:rPr>
        <w:t>∂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/</w:t>
      </w:r>
      <w:r>
        <w:rPr>
          <w:rFonts w:ascii="Times New Roman" w:hAnsi="Times New Roman" w:cs="Times New Roman"/>
          <w:sz w:val="28"/>
          <w:szCs w:val="28"/>
        </w:rPr>
        <w:t>∂</w:t>
      </w:r>
      <w:r>
        <w:rPr>
          <w:rFonts w:ascii="Times New Roman CYR" w:hAnsi="Times New Roman CYR" w:cs="Times New Roman CYR"/>
          <w:sz w:val="28"/>
          <w:szCs w:val="28"/>
        </w:rPr>
        <w:t>x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</w:rPr>
        <w:t>∂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/</w:t>
      </w:r>
      <w:r>
        <w:rPr>
          <w:rFonts w:ascii="Times New Roman" w:hAnsi="Times New Roman" w:cs="Times New Roman"/>
          <w:sz w:val="28"/>
          <w:szCs w:val="28"/>
        </w:rPr>
        <w:t>∂</w:t>
      </w:r>
      <w:r>
        <w:rPr>
          <w:rFonts w:ascii="Times New Roman CYR" w:hAnsi="Times New Roman CYR" w:cs="Times New Roman CYR"/>
          <w:sz w:val="28"/>
          <w:szCs w:val="28"/>
        </w:rPr>
        <w:t xml:space="preserve">y 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</w:rPr>
        <w:t>∂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/</w:t>
      </w:r>
      <w:r>
        <w:rPr>
          <w:rFonts w:ascii="Times New Roman" w:hAnsi="Times New Roman" w:cs="Times New Roman"/>
          <w:sz w:val="28"/>
          <w:szCs w:val="28"/>
        </w:rPr>
        <w:t>∂</w:t>
      </w:r>
      <w:r>
        <w:rPr>
          <w:rFonts w:ascii="Times New Roman CYR" w:hAnsi="Times New Roman CYR" w:cs="Times New Roman CYR"/>
          <w:sz w:val="28"/>
          <w:szCs w:val="28"/>
        </w:rPr>
        <w:t xml:space="preserve">z 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- оператор Лапласа.</w:t>
      </w:r>
    </w:p>
    <w:p w14:paraId="2243EB54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случае стационарных, т.е. не зависящих от времени, течений из уравнений (3), (4) следуют соотношения между сечениями тонких трубок S, скоростями U вдоль линий тока, давлениями p, высотами h:</w:t>
      </w:r>
    </w:p>
    <w:p w14:paraId="22A7C9AA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9F03190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U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U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;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 +  +  =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++ ,(2.5)</w:t>
      </w:r>
    </w:p>
    <w:p w14:paraId="2EAA1AA2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ECC90F7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выражающие физические законы сохранения массы и механической энергии в отсутствие трения, т.е. при µ = 0 (закон Бернулли). Эти зависимости иллюстрируют рис 2.5 и 2.6.</w:t>
      </w:r>
    </w:p>
    <w:p w14:paraId="18E244F3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br w:type="page"/>
      </w:r>
    </w:p>
    <w:p w14:paraId="3B7BE35D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2.5. Изменение скорости течения в участках трубки с разн</w:t>
      </w:r>
      <w:r>
        <w:rPr>
          <w:rFonts w:ascii="Times New Roman CYR" w:hAnsi="Times New Roman CYR" w:cs="Times New Roman CYR"/>
          <w:sz w:val="28"/>
          <w:szCs w:val="28"/>
        </w:rPr>
        <w:t>ым поперечным сечением</w:t>
      </w:r>
    </w:p>
    <w:p w14:paraId="1ACE2C65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289EEB6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097BC05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2.6. Закон Бернулли для трубки тока</w:t>
      </w:r>
    </w:p>
    <w:p w14:paraId="4814E80E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5172B90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Заметим, что скорость крови на стенках является неизвестной величиной, которое зависит от движения самой стенки. Поэтому сложные уравнения Навье - Стокса редко используются при исследова</w:t>
      </w:r>
      <w:r>
        <w:rPr>
          <w:rFonts w:ascii="Times New Roman CYR" w:hAnsi="Times New Roman CYR" w:cs="Times New Roman CYR"/>
          <w:sz w:val="28"/>
          <w:szCs w:val="28"/>
        </w:rPr>
        <w:t>нии течения крови в сосудах, поскольку во многих случаях необходимо учитывать упругость стенок и их смещение.</w:t>
      </w:r>
    </w:p>
    <w:p w14:paraId="44EF2248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Важнейшим и практически единственным случаем, когда уравнения (3)-(4) допускают аналитическое и точное решение, является так называемое течение Пу</w:t>
      </w:r>
      <w:r>
        <w:rPr>
          <w:rFonts w:ascii="Times New Roman CYR" w:hAnsi="Times New Roman CYR" w:cs="Times New Roman CYR"/>
          <w:sz w:val="28"/>
          <w:szCs w:val="28"/>
        </w:rPr>
        <w:t>азейляв длинном жестком прямом (неизогнутом) цилиндрическом сосуде постоянного радиуса r, вектор скорости которого не меняется со временем (установившийся режим). Если направить ось x по оси цилиндра, а y, z - перпендикулярно ей, то решение системы Навье -</w:t>
      </w:r>
      <w:r>
        <w:rPr>
          <w:rFonts w:ascii="Times New Roman CYR" w:hAnsi="Times New Roman CYR" w:cs="Times New Roman CYR"/>
          <w:sz w:val="28"/>
          <w:szCs w:val="28"/>
        </w:rPr>
        <w:t xml:space="preserve"> Стокса представляет собой набор функций</w:t>
      </w:r>
    </w:p>
    <w:p w14:paraId="2502FE5F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EE550A9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= - ;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 xml:space="preserve">=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sz w:val="28"/>
          <w:szCs w:val="28"/>
        </w:rPr>
        <w:t xml:space="preserve">(1 -  ),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y</w:t>
      </w:r>
      <w:r>
        <w:rPr>
          <w:rFonts w:ascii="Times New Roman CYR" w:hAnsi="Times New Roman CYR" w:cs="Times New Roman CYR"/>
          <w:sz w:val="28"/>
          <w:szCs w:val="28"/>
        </w:rPr>
        <w:t xml:space="preserve">= 0,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z</w:t>
      </w:r>
      <w:r>
        <w:rPr>
          <w:rFonts w:ascii="Times New Roman CYR" w:hAnsi="Times New Roman CYR" w:cs="Times New Roman CYR"/>
          <w:sz w:val="28"/>
          <w:szCs w:val="28"/>
        </w:rPr>
        <w:t>= 0;(2.6)</w:t>
      </w:r>
    </w:p>
    <w:p w14:paraId="3E544E8B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355FABF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где V = const - скорoсть на оси цилиндра (= максимум скорости в сосуде). Данное решение удовлетворяет условию прилипания на стенке цилиндра:  |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y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2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 xml:space="preserve"> +z 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2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 xml:space="preserve"> =r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= . Интегрирование V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 xml:space="preserve"> (y, z) по поперечному сечению сосуда y 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+ z 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≤</w:t>
      </w:r>
      <w:r>
        <w:rPr>
          <w:rFonts w:ascii="Times New Roman CYR" w:hAnsi="Times New Roman CYR" w:cs="Times New Roman CYR"/>
          <w:sz w:val="28"/>
          <w:szCs w:val="28"/>
        </w:rPr>
        <w:t xml:space="preserve"> r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приводит к формуле Пуазейля для суммарного объема, который протекает через сечение трубки в единицу времени (кровотока)</w:t>
      </w:r>
    </w:p>
    <w:p w14:paraId="54813978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C868064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Q</w:t>
      </w:r>
      <w:r>
        <w:rPr>
          <w:rFonts w:ascii="Times New Roman CYR" w:hAnsi="Times New Roman CYR" w:cs="Times New Roman CYR"/>
          <w:sz w:val="28"/>
          <w:szCs w:val="28"/>
        </w:rPr>
        <w:t xml:space="preserve"> =  = - (2.7)</w:t>
      </w:r>
    </w:p>
    <w:p w14:paraId="4EF86753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AA0C3AE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Знак "-" указывает на тот естественный факт, что перенос вещества</w:t>
      </w:r>
      <w:r>
        <w:rPr>
          <w:rFonts w:ascii="Times New Roman CYR" w:hAnsi="Times New Roman CYR" w:cs="Times New Roman CYR"/>
          <w:sz w:val="28"/>
          <w:szCs w:val="28"/>
        </w:rPr>
        <w:t xml:space="preserve"> происходит в сторону уменьшения (а не увеличения) давления.</w:t>
      </w:r>
    </w:p>
    <w:p w14:paraId="747FAC98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Введем теперь очень важный в гидродинамике безразмерный параметр - число Рейнольдса, показывающее отношение инерционных сил к вязким, и равное </w:t>
      </w:r>
    </w:p>
    <w:p w14:paraId="610D40DF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47E9C61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Re</w:t>
      </w:r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sz w:val="28"/>
          <w:szCs w:val="28"/>
        </w:rPr>
        <w:t xml:space="preserve"> ·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</w:rPr>
        <w:t>/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sz w:val="28"/>
          <w:szCs w:val="28"/>
        </w:rPr>
        <w:t xml:space="preserve"> (2.8)</w:t>
      </w:r>
    </w:p>
    <w:p w14:paraId="18420843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843AFB5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Эксперименты показывают, что п</w:t>
      </w:r>
      <w:r>
        <w:rPr>
          <w:rFonts w:ascii="Times New Roman CYR" w:hAnsi="Times New Roman CYR" w:cs="Times New Roman CYR"/>
          <w:sz w:val="28"/>
          <w:szCs w:val="28"/>
        </w:rPr>
        <w:t>ри Re</w:t>
      </w:r>
      <w:r>
        <w:rPr>
          <w:rFonts w:ascii="Symbol" w:hAnsi="Symbol" w:cs="Symbol"/>
          <w:sz w:val="28"/>
          <w:szCs w:val="28"/>
        </w:rPr>
        <w:t>&lt;</w:t>
      </w:r>
      <w:r>
        <w:rPr>
          <w:rFonts w:ascii="Times New Roman CYR" w:hAnsi="Times New Roman CYR" w:cs="Times New Roman CYR"/>
          <w:sz w:val="28"/>
          <w:szCs w:val="28"/>
        </w:rPr>
        <w:t>1700 течение Пуазейля, описываемое соотношениями (6), является ламинарным (плавным, устойчивым) и происходит без завихрений, наоборот, при Re</w:t>
      </w:r>
      <w:r>
        <w:rPr>
          <w:rFonts w:ascii="Symbol" w:hAnsi="Symbol" w:cs="Symbol"/>
          <w:sz w:val="28"/>
          <w:szCs w:val="28"/>
        </w:rPr>
        <w:t>&gt;</w:t>
      </w:r>
      <w:r>
        <w:rPr>
          <w:rFonts w:ascii="Times New Roman CYR" w:hAnsi="Times New Roman CYR" w:cs="Times New Roman CYR"/>
          <w:sz w:val="28"/>
          <w:szCs w:val="28"/>
        </w:rPr>
        <w:t>1700 наблюдаются хаотические завихрения и движение жидкости становится турбулентным.</w:t>
      </w:r>
    </w:p>
    <w:p w14:paraId="17B88388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C9AA48B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br w:type="page"/>
      </w:r>
    </w:p>
    <w:p w14:paraId="73A71B72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2.8. Ламина</w:t>
      </w:r>
      <w:r>
        <w:rPr>
          <w:rFonts w:ascii="Times New Roman CYR" w:hAnsi="Times New Roman CYR" w:cs="Times New Roman CYR"/>
          <w:sz w:val="28"/>
          <w:szCs w:val="28"/>
        </w:rPr>
        <w:t>рное и турбулентное течение</w:t>
      </w:r>
    </w:p>
    <w:p w14:paraId="6CD4D208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B8A7338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рисунка 2.8 видно, что первоначально ламинарный пуазейлевский (параболический) профиль скорости при достаточно быстром уменьшении радиуса (что в силу неразрывности приводит к квадратичному увеличению скорости и к возрастанию</w:t>
      </w:r>
      <w:r>
        <w:rPr>
          <w:rFonts w:ascii="Times New Roman CYR" w:hAnsi="Times New Roman CYR" w:cs="Times New Roman CYR"/>
          <w:sz w:val="28"/>
          <w:szCs w:val="28"/>
        </w:rPr>
        <w:t xml:space="preserve"> числа Рейнольдса) переходит в неупорядоченный турбулентный режим с компонентами скорости, перпендикулярными оси потока, что резко увеличивает градиент давления.</w:t>
      </w:r>
    </w:p>
    <w:p w14:paraId="4972FDFD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Выбирая типичные для средних сосудов значения V = 0.1 м/сек., r = 10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-3</w:t>
      </w:r>
      <w:r>
        <w:rPr>
          <w:rFonts w:ascii="Times New Roman CYR" w:hAnsi="Times New Roman CYR" w:cs="Times New Roman CYR"/>
          <w:sz w:val="28"/>
          <w:szCs w:val="28"/>
        </w:rPr>
        <w:t xml:space="preserve"> м и учитывая, что крови</w:t>
      </w:r>
      <w:r>
        <w:rPr>
          <w:rFonts w:ascii="Times New Roman CYR" w:hAnsi="Times New Roman CYR" w:cs="Times New Roman CYR"/>
          <w:sz w:val="28"/>
          <w:szCs w:val="28"/>
        </w:rPr>
        <w:t xml:space="preserve"> = 5 · 10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 xml:space="preserve"> - 6</w:t>
      </w:r>
      <w:r>
        <w:rPr>
          <w:rFonts w:ascii="Times New Roman CYR" w:hAnsi="Times New Roman CYR" w:cs="Times New Roman CYR"/>
          <w:sz w:val="28"/>
          <w:szCs w:val="28"/>
        </w:rPr>
        <w:t xml:space="preserve"> м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/сек., приходим к выводу, что во всех сосудах Re</w:t>
      </w:r>
      <w:r>
        <w:rPr>
          <w:rFonts w:ascii="Times New Roman" w:hAnsi="Times New Roman" w:cs="Times New Roman"/>
          <w:sz w:val="28"/>
          <w:szCs w:val="28"/>
        </w:rPr>
        <w:t>˂</w:t>
      </w:r>
      <w:r>
        <w:rPr>
          <w:rFonts w:ascii="Times New Roman CYR" w:hAnsi="Times New Roman CYR" w:cs="Times New Roman CYR"/>
          <w:sz w:val="28"/>
          <w:szCs w:val="28"/>
        </w:rPr>
        <w:t xml:space="preserve"> 1000, т.е. течение далеко от турбулентности.</w:t>
      </w:r>
    </w:p>
    <w:p w14:paraId="5B86BA29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Исключение составляют аорта (r = 10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-2</w:t>
      </w:r>
      <w:r>
        <w:rPr>
          <w:rFonts w:ascii="Times New Roman CYR" w:hAnsi="Times New Roman CYR" w:cs="Times New Roman CYR"/>
          <w:sz w:val="28"/>
          <w:szCs w:val="28"/>
        </w:rPr>
        <w:t xml:space="preserve"> м) и крупнейшие артерии, скорость кровотока по которым достигает 1.5 м/сек, число Рейнольдса в них доходит</w:t>
      </w:r>
      <w:r>
        <w:rPr>
          <w:rFonts w:ascii="Times New Roman CYR" w:hAnsi="Times New Roman CYR" w:cs="Times New Roman CYR"/>
          <w:sz w:val="28"/>
          <w:szCs w:val="28"/>
        </w:rPr>
        <w:t xml:space="preserve"> до 75000, и следовательно, в них может возникать турбулентность (особенно при наличии повреждений стенок).</w:t>
      </w:r>
    </w:p>
    <w:p w14:paraId="5AA09C45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E97FA0D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.3. Закон гидравлики</w:t>
      </w:r>
    </w:p>
    <w:p w14:paraId="0760AFA6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33F2E80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Любой участок сосуда (рис. 2.9) можно рассматривать как цилиндрическую трубку длины L радиуса r, по которой течет кровь.</w:t>
      </w:r>
    </w:p>
    <w:p w14:paraId="49E7AB02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</w:t>
      </w:r>
      <w:r>
        <w:rPr>
          <w:rFonts w:ascii="Times New Roman CYR" w:hAnsi="Times New Roman CYR" w:cs="Times New Roman CYR"/>
          <w:sz w:val="28"/>
          <w:szCs w:val="28"/>
        </w:rPr>
        <w:t>улы (5), которые описывают течение Пуазейля, позволяют заключить, что величина кровотока Q, т.е. объема крови (в мл), протекающего через сосуд в единицу времени (1 сек.), пропорциональна разности давлений на входе и выходе трубы P, четвертой степени радиус</w:t>
      </w:r>
      <w:r>
        <w:rPr>
          <w:rFonts w:ascii="Times New Roman CYR" w:hAnsi="Times New Roman CYR" w:cs="Times New Roman CYR"/>
          <w:sz w:val="28"/>
          <w:szCs w:val="28"/>
        </w:rPr>
        <w:t>а и обратно пропорциональна длине трубы</w:t>
      </w:r>
    </w:p>
    <w:p w14:paraId="579842A4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7418265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73416FC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2.9. Течение крови по отрезку сосуда</w:t>
      </w:r>
    </w:p>
    <w:p w14:paraId="2462A787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7C1A1C2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Q</w:t>
      </w:r>
      <w:r>
        <w:rPr>
          <w:rFonts w:ascii="Times New Roman CYR" w:hAnsi="Times New Roman CYR" w:cs="Times New Roman CYR"/>
          <w:sz w:val="28"/>
          <w:szCs w:val="28"/>
        </w:rPr>
        <w:t>= , (2.9)</w:t>
      </w:r>
    </w:p>
    <w:p w14:paraId="5A6786C3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0A9C746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где Q = кровоток (мл/мин), P = градиент давления, т.е. разность давлений на входе и выходе (в физиологии давление чаще всего измеряется в миллиметрах ртутно</w:t>
      </w:r>
      <w:r>
        <w:rPr>
          <w:rFonts w:ascii="Times New Roman CYR" w:hAnsi="Times New Roman CYR" w:cs="Times New Roman CYR"/>
          <w:sz w:val="28"/>
          <w:szCs w:val="28"/>
        </w:rPr>
        <w:t xml:space="preserve">го столба - 1 мм рт.ст.= 133 Па, 1 Па = 1 Н/м 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- единица давления в системе СИ (м·кг·сек) ), L длина трубки (см), r внутренний радиус трубки (см), µ вязкость крови, которая в "физиологической"системе единиц (размеры - в см, давление - в мм.рт. ст., время</w:t>
      </w:r>
      <w:r>
        <w:rPr>
          <w:rFonts w:ascii="Times New Roman CYR" w:hAnsi="Times New Roman CYR" w:cs="Times New Roman CYR"/>
          <w:sz w:val="28"/>
          <w:szCs w:val="28"/>
        </w:rPr>
        <w:t xml:space="preserve"> - в минутах) равна 24 физиол.ед., тогда как в "стандартной"системе СИ µ = 5 · 103 кг/м· сек, а в "физической"системе СГС µ = 0.05 пуаза.</w:t>
      </w:r>
    </w:p>
    <w:p w14:paraId="1C4E9981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 уравнение применимо только к ламинарным (без завихрений) течениям жидкости по трубке с жесткими неупругими стенкам</w:t>
      </w:r>
      <w:r>
        <w:rPr>
          <w:rFonts w:ascii="Times New Roman CYR" w:hAnsi="Times New Roman CYR" w:cs="Times New Roman CYR"/>
          <w:sz w:val="28"/>
          <w:szCs w:val="28"/>
        </w:rPr>
        <w:t>и. В частности, в турбулентном режиме разность давлений пропорциональна не кровотоку, а его квадрату и может значительно превышать значения, рассчитанные по формулам ламинарного течения.</w:t>
      </w:r>
    </w:p>
    <w:p w14:paraId="0E63B1DF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уравнения (9) видно, что увеличение кровотока может быть достигнут</w:t>
      </w:r>
      <w:r>
        <w:rPr>
          <w:rFonts w:ascii="Times New Roman CYR" w:hAnsi="Times New Roman CYR" w:cs="Times New Roman CYR"/>
          <w:sz w:val="28"/>
          <w:szCs w:val="28"/>
        </w:rPr>
        <w:t>о как повышением градиента давления, так и увеличением внутреннего радиуса трубки. Оба этих механизма регулирования кровотока имеют большое значение в физиологии.</w:t>
      </w:r>
    </w:p>
    <w:p w14:paraId="21AB80D8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Вводя так называемое гидравлическое сопротивление, в простом случае течения Пуазейля определя</w:t>
      </w:r>
      <w:r>
        <w:rPr>
          <w:rFonts w:ascii="Times New Roman CYR" w:hAnsi="Times New Roman CYR" w:cs="Times New Roman CYR"/>
          <w:sz w:val="28"/>
          <w:szCs w:val="28"/>
        </w:rPr>
        <w:t xml:space="preserve">ющееся формулой </w:t>
      </w:r>
    </w:p>
    <w:p w14:paraId="4B7AA739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B6E1DDC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</w:rPr>
        <w:t>: =  , (2.10)</w:t>
      </w:r>
    </w:p>
    <w:p w14:paraId="0A7C46D5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CB61EE9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мы приходим к соотношениям между градиентом давления и кровотоком в сосуде, полностью аналогичным закону Ома для электрического тока </w:t>
      </w:r>
    </w:p>
    <w:p w14:paraId="51CCC010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6F10379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Q</w:t>
      </w:r>
      <w:r>
        <w:rPr>
          <w:rFonts w:ascii="Times New Roman CYR" w:hAnsi="Times New Roman CYR" w:cs="Times New Roman CYR"/>
          <w:sz w:val="28"/>
          <w:szCs w:val="28"/>
        </w:rPr>
        <w:t>=  ,или, другими словами, =·(2.11)</w:t>
      </w:r>
    </w:p>
    <w:p w14:paraId="571F14BE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E6BAA6B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где кровоток Q соответствует силе электрического </w:t>
      </w:r>
      <w:r>
        <w:rPr>
          <w:rFonts w:ascii="Times New Roman CYR" w:hAnsi="Times New Roman CYR" w:cs="Times New Roman CYR"/>
          <w:sz w:val="28"/>
          <w:szCs w:val="28"/>
        </w:rPr>
        <w:t xml:space="preserve">тока I, проходящего по проводнику, а </w:t>
      </w:r>
      <w:r>
        <w:rPr>
          <w:rFonts w:ascii="Times New Roman" w:hAnsi="Times New Roman" w:cs="Times New Roman"/>
          <w:sz w:val="28"/>
          <w:szCs w:val="28"/>
        </w:rPr>
        <w:t>∆</w:t>
      </w:r>
      <w:r>
        <w:rPr>
          <w:rFonts w:ascii="Times New Roman CYR" w:hAnsi="Times New Roman CYR" w:cs="Times New Roman CYR"/>
          <w:sz w:val="28"/>
          <w:szCs w:val="28"/>
        </w:rPr>
        <w:t>P - падению напряжения U на сопротивлении R.</w:t>
      </w:r>
    </w:p>
    <w:p w14:paraId="6375AC33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Формулы для электрического и гидравлического сопротивлений также аналогичны, но электрическое сопротивление обратно пропорционально квадрату, а гидравлическое - четвертой ст</w:t>
      </w:r>
      <w:r>
        <w:rPr>
          <w:rFonts w:ascii="Times New Roman CYR" w:hAnsi="Times New Roman CYR" w:cs="Times New Roman CYR"/>
          <w:sz w:val="28"/>
          <w:szCs w:val="28"/>
        </w:rPr>
        <w:t>епени радиуса трубки.</w:t>
      </w:r>
    </w:p>
    <w:p w14:paraId="345C1EDC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Заменяя вязкость в (10) ее значением, запишем соотношения (11) между кровотоком и падением давления в отрезке сосуда в следующем виде:</w:t>
      </w:r>
    </w:p>
    <w:p w14:paraId="4D189AD7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3F8F76E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sz w:val="28"/>
          <w:szCs w:val="28"/>
        </w:rPr>
        <w:t xml:space="preserve"> =λ</w:t>
      </w:r>
      <w:r>
        <w:rPr>
          <w:rFonts w:ascii="Times New Roman CYR" w:hAnsi="Times New Roman CYR" w:cs="Times New Roman CYR"/>
          <w:sz w:val="28"/>
          <w:szCs w:val="28"/>
        </w:rPr>
        <w:t xml:space="preserve">, т.е. </w:t>
      </w:r>
      <w:r>
        <w:rPr>
          <w:rFonts w:ascii="Times New Roman" w:hAnsi="Times New Roman" w:cs="Times New Roman"/>
          <w:sz w:val="28"/>
          <w:szCs w:val="28"/>
        </w:rPr>
        <w:t>=λ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 xml:space="preserve">-1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Q</w:t>
      </w:r>
      <w:r>
        <w:rPr>
          <w:rFonts w:ascii="Times New Roman CYR" w:hAnsi="Times New Roman CYR" w:cs="Times New Roman CYR"/>
          <w:sz w:val="28"/>
          <w:szCs w:val="28"/>
        </w:rPr>
        <w:t>; (2.12)</w:t>
      </w:r>
    </w:p>
    <w:p w14:paraId="4139222F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λ =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≈</w:t>
      </w:r>
      <w:r>
        <w:rPr>
          <w:rFonts w:ascii="Times New Roman CYR" w:hAnsi="Times New Roman CYR" w:cs="Times New Roman CYR"/>
          <w:sz w:val="28"/>
          <w:szCs w:val="28"/>
        </w:rPr>
        <w:t xml:space="preserve"> 60 физиол. ед., </w:t>
      </w: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-1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≈</w:t>
      </w:r>
      <w:r>
        <w:rPr>
          <w:rFonts w:ascii="Times New Roman CYR" w:hAnsi="Times New Roman CYR" w:cs="Times New Roman CYR"/>
          <w:sz w:val="28"/>
          <w:szCs w:val="28"/>
        </w:rPr>
        <w:t xml:space="preserve"> 0,0166 физиол. ед.</w:t>
      </w:r>
    </w:p>
    <w:p w14:paraId="47E13C24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6CD0D77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конкретном примере, ко</w:t>
      </w:r>
      <w:r>
        <w:rPr>
          <w:rFonts w:ascii="Times New Roman CYR" w:hAnsi="Times New Roman CYR" w:cs="Times New Roman CYR"/>
          <w:sz w:val="28"/>
          <w:szCs w:val="28"/>
        </w:rPr>
        <w:t>гда длина сосуда L =1 см, внутренний радиус r = 1 мм = 0.1 см, по формуле (11) находим, что для поддержания в сосуде кровотока Q =60 мл/мин разность давлений на входе и выходе сосуда должна составлять 1 мм рт. ст.</w:t>
      </w:r>
    </w:p>
    <w:p w14:paraId="238A66A6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Основное уравнение гидравлики (11) примени</w:t>
      </w:r>
      <w:r>
        <w:rPr>
          <w:rFonts w:ascii="Times New Roman CYR" w:hAnsi="Times New Roman CYR" w:cs="Times New Roman CYR"/>
          <w:sz w:val="28"/>
          <w:szCs w:val="28"/>
        </w:rPr>
        <w:t>мо не только к одиночному сосуду, но и к стационарным течениям в разветвляющейся сети трубок и даже во всей системе кровообращения в целом. При этом оказывается, что эквивалентное гидравлическое сопротивление R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*</w:t>
      </w:r>
      <w:r>
        <w:rPr>
          <w:rFonts w:ascii="Times New Roman CYR" w:hAnsi="Times New Roman CYR" w:cs="Times New Roman CYR"/>
          <w:sz w:val="28"/>
          <w:szCs w:val="28"/>
        </w:rPr>
        <w:t xml:space="preserve"> сосудов большого круга составляет около</w:t>
      </w:r>
    </w:p>
    <w:p w14:paraId="0F90AEAC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C89B116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*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≈</w:t>
      </w:r>
      <w:r>
        <w:rPr>
          <w:rFonts w:ascii="Times New Roman CYR" w:hAnsi="Times New Roman CYR" w:cs="Times New Roman CYR"/>
          <w:sz w:val="28"/>
          <w:szCs w:val="28"/>
        </w:rPr>
        <w:t xml:space="preserve"> 60 физиол. ед. = 133·10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6</w:t>
      </w:r>
      <w:r>
        <w:rPr>
          <w:rFonts w:ascii="Times New Roman CYR" w:hAnsi="Times New Roman CYR" w:cs="Times New Roman CYR"/>
          <w:sz w:val="28"/>
          <w:szCs w:val="28"/>
        </w:rPr>
        <w:t xml:space="preserve"> кг/м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·сек. = 133·10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5</w:t>
      </w:r>
      <w:r>
        <w:rPr>
          <w:rFonts w:ascii="Times New Roman CYR" w:hAnsi="Times New Roman CYR" w:cs="Times New Roman CYR"/>
          <w:sz w:val="28"/>
          <w:szCs w:val="28"/>
        </w:rPr>
        <w:t>г/см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·сек. (2.13)</w:t>
      </w:r>
    </w:p>
    <w:p w14:paraId="095B601A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1828763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Гидравлические сопротивления складываются, подобно соединению резисторов в электрических схемах (рис. 2.10), при последовательном соединении; при параллельном же соединении складываются пров</w:t>
      </w:r>
      <w:r>
        <w:rPr>
          <w:rFonts w:ascii="Times New Roman CYR" w:hAnsi="Times New Roman CYR" w:cs="Times New Roman CYR"/>
          <w:sz w:val="28"/>
          <w:szCs w:val="28"/>
        </w:rPr>
        <w:t xml:space="preserve">одимости, т.е. величина, обратная к общему сопротивлению параллельно соединенных трубок равна сумме обратных величин к сопротивлениям отдельных трубок </w:t>
      </w:r>
    </w:p>
    <w:p w14:paraId="57908E72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FB58F11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33E6F58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2.10. Последовательное и параллельное соединение сосудов (гидравлических проводников)</w:t>
      </w:r>
    </w:p>
    <w:p w14:paraId="1D425997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573A86F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посл</w:t>
      </w:r>
      <w:r>
        <w:rPr>
          <w:rFonts w:ascii="Times New Roman CYR" w:hAnsi="Times New Roman CYR" w:cs="Times New Roman CYR"/>
          <w:sz w:val="28"/>
          <w:szCs w:val="28"/>
        </w:rPr>
        <w:t xml:space="preserve">=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 xml:space="preserve">1 </w:t>
      </w:r>
      <w:r>
        <w:rPr>
          <w:rFonts w:ascii="Times New Roman CYR" w:hAnsi="Times New Roman CYR" w:cs="Times New Roman CYR"/>
          <w:sz w:val="28"/>
          <w:szCs w:val="28"/>
        </w:rPr>
        <w:t xml:space="preserve">+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+ …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п</w:t>
      </w:r>
      <w:r>
        <w:rPr>
          <w:rFonts w:ascii="Times New Roman CYR" w:hAnsi="Times New Roman CYR" w:cs="Times New Roman CYR"/>
          <w:sz w:val="28"/>
          <w:szCs w:val="28"/>
        </w:rPr>
        <w:t xml:space="preserve"> ; (2.14)</w:t>
      </w:r>
    </w:p>
    <w:p w14:paraId="1111751B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5C64AEC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общем случае, сложная сеть артериальных сосудов может являться графом, ребра которого представляют отдельные сосуды, а вершины - узлы, в которых сосуды расщепляются (или сливаются). Сопротивление каждого ребра рассчитывается по фор</w:t>
      </w:r>
      <w:r>
        <w:rPr>
          <w:rFonts w:ascii="Times New Roman CYR" w:hAnsi="Times New Roman CYR" w:cs="Times New Roman CYR"/>
          <w:sz w:val="28"/>
          <w:szCs w:val="28"/>
        </w:rPr>
        <w:t>мулам (10) или (12).</w:t>
      </w:r>
    </w:p>
    <w:p w14:paraId="03352FD5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Выбирая в качестве искомых неизвестных давления P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k</w:t>
      </w:r>
      <w:r>
        <w:rPr>
          <w:rFonts w:ascii="Times New Roman CYR" w:hAnsi="Times New Roman CYR" w:cs="Times New Roman CYR"/>
          <w:sz w:val="28"/>
          <w:szCs w:val="28"/>
        </w:rPr>
        <w:t xml:space="preserve"> в N </w:t>
      </w:r>
      <w:r>
        <w:rPr>
          <w:rFonts w:ascii="Times New Roman" w:hAnsi="Times New Roman" w:cs="Times New Roman"/>
          <w:sz w:val="28"/>
          <w:szCs w:val="28"/>
        </w:rPr>
        <w:t>≈</w:t>
      </w:r>
      <w:r>
        <w:rPr>
          <w:rFonts w:ascii="Times New Roman CYR" w:hAnsi="Times New Roman CYR" w:cs="Times New Roman CYR"/>
          <w:sz w:val="28"/>
          <w:szCs w:val="28"/>
        </w:rPr>
        <w:t xml:space="preserve"> 10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9</w:t>
      </w:r>
      <w:r>
        <w:rPr>
          <w:rFonts w:ascii="Times New Roman CYR" w:hAnsi="Times New Roman CYR" w:cs="Times New Roman CYR"/>
          <w:sz w:val="28"/>
          <w:szCs w:val="28"/>
        </w:rPr>
        <w:t xml:space="preserve"> вершинах, через них по уравнению (11) записываем кровотоки во всех сосудах, удовлетворяющие (в стационарном случае) условию баланса: в каждом узле алгебраическая сумма кровот</w:t>
      </w:r>
      <w:r>
        <w:rPr>
          <w:rFonts w:ascii="Times New Roman CYR" w:hAnsi="Times New Roman CYR" w:cs="Times New Roman CYR"/>
          <w:sz w:val="28"/>
          <w:szCs w:val="28"/>
        </w:rPr>
        <w:t>оков равна нулю.</w:t>
      </w:r>
    </w:p>
    <w:p w14:paraId="2A78A7AB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Добавляя сюда те или иные граничные условия (например, задавая величину давления или кровотока в аорте, и приравнивая нулю давление на концах артериол), приходим к системе линейных алгебраических уравнений (СЛАУ). Практическое решение, даж</w:t>
      </w:r>
      <w:r>
        <w:rPr>
          <w:rFonts w:ascii="Times New Roman CYR" w:hAnsi="Times New Roman CYR" w:cs="Times New Roman CYR"/>
          <w:sz w:val="28"/>
          <w:szCs w:val="28"/>
        </w:rPr>
        <w:t>е на самом мощном компьютере, получающейся NхNСЛАУ не представляется возможным без дополнительных предположений, например, агрегирования (укрупнения) групп сосудов одного поколения.</w:t>
      </w:r>
    </w:p>
    <w:p w14:paraId="71C501D2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рис. 2.11 лишь левый сердечный насос и главные артерии большого круга к</w:t>
      </w:r>
      <w:r>
        <w:rPr>
          <w:rFonts w:ascii="Times New Roman CYR" w:hAnsi="Times New Roman CYR" w:cs="Times New Roman CYR"/>
          <w:sz w:val="28"/>
          <w:szCs w:val="28"/>
        </w:rPr>
        <w:t>ровообращения и последовательно с ними соединенные системы артериол (более узкие прямоугольники). Короткие черточки (как в электрических схемах) указывают на переход к капиллярной и венозной системам, давление в которых очень мало и его можно считать нулев</w:t>
      </w:r>
      <w:r>
        <w:rPr>
          <w:rFonts w:ascii="Times New Roman CYR" w:hAnsi="Times New Roman CYR" w:cs="Times New Roman CYR"/>
          <w:sz w:val="28"/>
          <w:szCs w:val="28"/>
        </w:rPr>
        <w:t>ым. Пунктиром помечены части тела, относящиеся к соответствующим участкам АСС.</w:t>
      </w:r>
    </w:p>
    <w:p w14:paraId="2DE3B6B3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Через R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>, R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, R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9</w:t>
      </w:r>
      <w:r>
        <w:rPr>
          <w:rFonts w:ascii="Times New Roman CYR" w:hAnsi="Times New Roman CYR" w:cs="Times New Roman CYR"/>
          <w:sz w:val="28"/>
          <w:szCs w:val="28"/>
        </w:rPr>
        <w:t>, R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10</w:t>
      </w:r>
      <w:r>
        <w:rPr>
          <w:rFonts w:ascii="Times New Roman CYR" w:hAnsi="Times New Roman CYR" w:cs="Times New Roman CYR"/>
          <w:sz w:val="28"/>
          <w:szCs w:val="28"/>
        </w:rPr>
        <w:t>, R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11</w:t>
      </w:r>
      <w:r>
        <w:rPr>
          <w:rFonts w:ascii="Times New Roman CYR" w:hAnsi="Times New Roman CYR" w:cs="Times New Roman CYR"/>
          <w:sz w:val="28"/>
          <w:szCs w:val="28"/>
        </w:rPr>
        <w:t xml:space="preserve"> обозначены отрезки восходящей аорты, R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 xml:space="preserve"> - R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6</w:t>
      </w:r>
      <w:r>
        <w:rPr>
          <w:rFonts w:ascii="Times New Roman CYR" w:hAnsi="Times New Roman CYR" w:cs="Times New Roman CYR"/>
          <w:sz w:val="28"/>
          <w:szCs w:val="28"/>
        </w:rPr>
        <w:t>- коронарные артерии и артериолы, R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7</w:t>
      </w:r>
      <w:r>
        <w:rPr>
          <w:rFonts w:ascii="Times New Roman CYR" w:hAnsi="Times New Roman CYR" w:cs="Times New Roman CYR"/>
          <w:sz w:val="28"/>
          <w:szCs w:val="28"/>
        </w:rPr>
        <w:t>, R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8</w:t>
      </w:r>
      <w:r>
        <w:rPr>
          <w:rFonts w:ascii="Times New Roman CYR" w:hAnsi="Times New Roman CYR" w:cs="Times New Roman CYR"/>
          <w:sz w:val="28"/>
          <w:szCs w:val="28"/>
        </w:rPr>
        <w:t xml:space="preserve"> нисходящие ветви аорты R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12</w:t>
      </w:r>
      <w:r>
        <w:rPr>
          <w:rFonts w:ascii="Times New Roman CYR" w:hAnsi="Times New Roman CYR" w:cs="Times New Roman CYR"/>
          <w:sz w:val="28"/>
          <w:szCs w:val="28"/>
        </w:rPr>
        <w:t xml:space="preserve"> - R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16</w:t>
      </w:r>
      <w:r>
        <w:rPr>
          <w:rFonts w:ascii="Times New Roman CYR" w:hAnsi="Times New Roman CYR" w:cs="Times New Roman CYR"/>
          <w:sz w:val="28"/>
          <w:szCs w:val="28"/>
        </w:rPr>
        <w:t xml:space="preserve"> - артерии и артериолы, питающие </w:t>
      </w:r>
      <w:r>
        <w:rPr>
          <w:rFonts w:ascii="Times New Roman CYR" w:hAnsi="Times New Roman CYR" w:cs="Times New Roman CYR"/>
          <w:sz w:val="28"/>
          <w:szCs w:val="28"/>
        </w:rPr>
        <w:t>мозг, R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17</w:t>
      </w:r>
      <w:r>
        <w:rPr>
          <w:rFonts w:ascii="Times New Roman CYR" w:hAnsi="Times New Roman CYR" w:cs="Times New Roman CYR"/>
          <w:sz w:val="28"/>
          <w:szCs w:val="28"/>
        </w:rPr>
        <w:t>- R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20</w:t>
      </w:r>
      <w:r>
        <w:rPr>
          <w:rFonts w:ascii="Times New Roman CYR" w:hAnsi="Times New Roman CYR" w:cs="Times New Roman CYR"/>
          <w:sz w:val="28"/>
          <w:szCs w:val="28"/>
        </w:rPr>
        <w:t xml:space="preserve"> - лучевые сосуды рук, R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21</w:t>
      </w:r>
      <w:r>
        <w:rPr>
          <w:rFonts w:ascii="Times New Roman CYR" w:hAnsi="Times New Roman CYR" w:cs="Times New Roman CYR"/>
          <w:sz w:val="28"/>
          <w:szCs w:val="28"/>
        </w:rPr>
        <w:t>- R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24</w:t>
      </w:r>
      <w:r>
        <w:rPr>
          <w:rFonts w:ascii="Times New Roman CYR" w:hAnsi="Times New Roman CYR" w:cs="Times New Roman CYR"/>
          <w:sz w:val="28"/>
          <w:szCs w:val="28"/>
        </w:rPr>
        <w:t xml:space="preserve"> сосуды внутренних органов, R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25</w:t>
      </w:r>
      <w:r>
        <w:rPr>
          <w:rFonts w:ascii="Times New Roman CYR" w:hAnsi="Times New Roman CYR" w:cs="Times New Roman CYR"/>
          <w:sz w:val="28"/>
          <w:szCs w:val="28"/>
        </w:rPr>
        <w:t>- R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28</w:t>
      </w:r>
      <w:r>
        <w:rPr>
          <w:rFonts w:ascii="Times New Roman CYR" w:hAnsi="Times New Roman CYR" w:cs="Times New Roman CYR"/>
          <w:sz w:val="28"/>
          <w:szCs w:val="28"/>
        </w:rPr>
        <w:t>- артериальные сосуды ног.</w:t>
      </w:r>
    </w:p>
    <w:p w14:paraId="13E4A99A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табл. 2.1. приведены данные к рис. 2.11, которые будут использоваться в расчетной задаче № 3.</w:t>
      </w:r>
    </w:p>
    <w:p w14:paraId="464B31BE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DC013B9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2.1. Ориентировочные значения гидравлическ</w:t>
      </w:r>
      <w:r>
        <w:rPr>
          <w:rFonts w:ascii="Times New Roman CYR" w:hAnsi="Times New Roman CYR" w:cs="Times New Roman CYR"/>
          <w:sz w:val="28"/>
          <w:szCs w:val="28"/>
        </w:rPr>
        <w:t xml:space="preserve">их сопротивлений (в физиологических единицах)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0"/>
        <w:gridCol w:w="790"/>
        <w:gridCol w:w="715"/>
        <w:gridCol w:w="695"/>
        <w:gridCol w:w="770"/>
        <w:gridCol w:w="678"/>
        <w:gridCol w:w="703"/>
        <w:gridCol w:w="645"/>
      </w:tblGrid>
      <w:tr w:rsidR="00000000" w14:paraId="06A18DF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187E8" w14:textId="77777777" w:rsidR="00000000" w:rsidRDefault="002C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R1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7B81C" w14:textId="77777777" w:rsidR="00000000" w:rsidRDefault="002C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EC211" w14:textId="77777777" w:rsidR="00000000" w:rsidRDefault="002C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R8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7F358" w14:textId="77777777" w:rsidR="00000000" w:rsidRDefault="002C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20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F69D5" w14:textId="77777777" w:rsidR="00000000" w:rsidRDefault="002C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R15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BFBAE" w14:textId="77777777" w:rsidR="00000000" w:rsidRDefault="002C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2F9E2" w14:textId="77777777" w:rsidR="00000000" w:rsidRDefault="002C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R22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92B5E" w14:textId="77777777" w:rsidR="00000000" w:rsidRDefault="002C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150</w:t>
            </w:r>
          </w:p>
        </w:tc>
      </w:tr>
      <w:tr w:rsidR="00000000" w14:paraId="1495EFB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F1364" w14:textId="77777777" w:rsidR="00000000" w:rsidRDefault="002C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R2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7D00C" w14:textId="77777777" w:rsidR="00000000" w:rsidRDefault="002C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54BC7" w14:textId="77777777" w:rsidR="00000000" w:rsidRDefault="002C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R9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8EEF4" w14:textId="77777777" w:rsidR="00000000" w:rsidRDefault="002C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3E26E" w14:textId="77777777" w:rsidR="00000000" w:rsidRDefault="002C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R16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25CFE" w14:textId="77777777" w:rsidR="00000000" w:rsidRDefault="002C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65D9B" w14:textId="77777777" w:rsidR="00000000" w:rsidRDefault="002C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R23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1DB46" w14:textId="77777777" w:rsidR="00000000" w:rsidRDefault="002C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30</w:t>
            </w:r>
          </w:p>
        </w:tc>
      </w:tr>
      <w:tr w:rsidR="00000000" w14:paraId="5E8F37A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9E671" w14:textId="77777777" w:rsidR="00000000" w:rsidRDefault="002C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R3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A6847" w14:textId="77777777" w:rsidR="00000000" w:rsidRDefault="002C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400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F1C7E" w14:textId="77777777" w:rsidR="00000000" w:rsidRDefault="002C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R10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51085" w14:textId="77777777" w:rsidR="00000000" w:rsidRDefault="002C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7BD2C" w14:textId="77777777" w:rsidR="00000000" w:rsidRDefault="002C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R17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10851" w14:textId="77777777" w:rsidR="00000000" w:rsidRDefault="002C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8E244" w14:textId="77777777" w:rsidR="00000000" w:rsidRDefault="002C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R24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D388C" w14:textId="77777777" w:rsidR="00000000" w:rsidRDefault="002C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250</w:t>
            </w:r>
          </w:p>
        </w:tc>
      </w:tr>
      <w:tr w:rsidR="00000000" w14:paraId="1CDD0D7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64DD2" w14:textId="77777777" w:rsidR="00000000" w:rsidRDefault="002C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R4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43075" w14:textId="77777777" w:rsidR="00000000" w:rsidRDefault="002C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3600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3B0B4" w14:textId="77777777" w:rsidR="00000000" w:rsidRDefault="002C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R11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EA5B5" w14:textId="77777777" w:rsidR="00000000" w:rsidRDefault="002C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7F310" w14:textId="77777777" w:rsidR="00000000" w:rsidRDefault="002C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R18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46C47" w14:textId="77777777" w:rsidR="00000000" w:rsidRDefault="002C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1500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AB3DD" w14:textId="77777777" w:rsidR="00000000" w:rsidRDefault="002C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R25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2F77B" w14:textId="77777777" w:rsidR="00000000" w:rsidRDefault="002C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100</w:t>
            </w:r>
          </w:p>
        </w:tc>
      </w:tr>
      <w:tr w:rsidR="00000000" w14:paraId="1F20AC1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B4C26" w14:textId="77777777" w:rsidR="00000000" w:rsidRDefault="002C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R5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5428B" w14:textId="77777777" w:rsidR="00000000" w:rsidRDefault="002C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400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6A82F" w14:textId="77777777" w:rsidR="00000000" w:rsidRDefault="002C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R12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EFD2C" w14:textId="77777777" w:rsidR="00000000" w:rsidRDefault="002C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100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3629D" w14:textId="77777777" w:rsidR="00000000" w:rsidRDefault="002C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R19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B14E0" w14:textId="77777777" w:rsidR="00000000" w:rsidRDefault="002C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CA853" w14:textId="77777777" w:rsidR="00000000" w:rsidRDefault="002C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R26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22E8D" w14:textId="77777777" w:rsidR="00000000" w:rsidRDefault="002C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700</w:t>
            </w:r>
          </w:p>
        </w:tc>
      </w:tr>
      <w:tr w:rsidR="00000000" w14:paraId="7181FC0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7CD05" w14:textId="77777777" w:rsidR="00000000" w:rsidRDefault="002C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R6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115A7" w14:textId="77777777" w:rsidR="00000000" w:rsidRDefault="002C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3600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88387" w14:textId="77777777" w:rsidR="00000000" w:rsidRDefault="002C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R13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AC669" w14:textId="77777777" w:rsidR="00000000" w:rsidRDefault="002C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100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A60FD" w14:textId="77777777" w:rsidR="00000000" w:rsidRDefault="002C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R20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7C89D" w14:textId="77777777" w:rsidR="00000000" w:rsidRDefault="002C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1500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80EDE" w14:textId="77777777" w:rsidR="00000000" w:rsidRDefault="002C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R27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F40B3" w14:textId="77777777" w:rsidR="00000000" w:rsidRDefault="002C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100</w:t>
            </w:r>
          </w:p>
        </w:tc>
      </w:tr>
      <w:tr w:rsidR="00000000" w14:paraId="5D78AAF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D7833" w14:textId="77777777" w:rsidR="00000000" w:rsidRDefault="002C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R7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8FB17" w14:textId="77777777" w:rsidR="00000000" w:rsidRDefault="002C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594E5" w14:textId="77777777" w:rsidR="00000000" w:rsidRDefault="002C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R14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DF2A1" w14:textId="77777777" w:rsidR="00000000" w:rsidRDefault="002C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600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1D15F" w14:textId="77777777" w:rsidR="00000000" w:rsidRDefault="002C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R21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9FCE8" w14:textId="77777777" w:rsidR="00000000" w:rsidRDefault="002C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8307C" w14:textId="77777777" w:rsidR="00000000" w:rsidRDefault="002C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R28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90DF0" w14:textId="77777777" w:rsidR="00000000" w:rsidRDefault="002C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700</w:t>
            </w:r>
          </w:p>
        </w:tc>
      </w:tr>
    </w:tbl>
    <w:p w14:paraId="7944C762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EA1F721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692A900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Рис. 2.11. Схема укрупненного графа артериальной сосудистой системы человека </w:t>
      </w:r>
    </w:p>
    <w:p w14:paraId="436A09B7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Важно учесть также гравитационные силы (отсутствующие лишь в состоянии невесомости), что осуществляется добавлением к давлению P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k</w:t>
      </w:r>
      <w:r>
        <w:rPr>
          <w:rFonts w:ascii="Times New Roman CYR" w:hAnsi="Times New Roman CYR" w:cs="Times New Roman CYR"/>
          <w:sz w:val="28"/>
          <w:szCs w:val="28"/>
        </w:rPr>
        <w:t xml:space="preserve"> в каждой вершине слагаемого ph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k</w:t>
      </w:r>
      <w:r>
        <w:rPr>
          <w:rFonts w:ascii="Times New Roman CYR" w:hAnsi="Times New Roman CYR" w:cs="Times New Roman CYR"/>
          <w:sz w:val="28"/>
          <w:szCs w:val="28"/>
        </w:rPr>
        <w:t>, где h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k</w:t>
      </w:r>
      <w:r>
        <w:rPr>
          <w:rFonts w:ascii="Times New Roman CYR" w:hAnsi="Times New Roman CYR" w:cs="Times New Roman CYR"/>
          <w:sz w:val="28"/>
          <w:szCs w:val="28"/>
        </w:rPr>
        <w:t xml:space="preserve"> высота данной точки над некоторым уровнем (обычно уровнем расположения сердца).</w:t>
      </w:r>
    </w:p>
    <w:p w14:paraId="56038B78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Несмотря на упрощенный характер гидравлического описания, оно дает возможность строить удовлетворительные модели начального приближения.</w:t>
      </w:r>
    </w:p>
    <w:p w14:paraId="610A5A33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5334E09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.4. Механические свойства стенок кров</w:t>
      </w:r>
      <w:r>
        <w:rPr>
          <w:rFonts w:ascii="Times New Roman CYR" w:hAnsi="Times New Roman CYR" w:cs="Times New Roman CYR"/>
          <w:sz w:val="28"/>
          <w:szCs w:val="28"/>
        </w:rPr>
        <w:t xml:space="preserve">еносных сосудов </w:t>
      </w:r>
    </w:p>
    <w:p w14:paraId="7C45A49B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6C8B962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Согласно закону Гука, для случая простого растяжения относительная деформация </w:t>
      </w:r>
      <w:r>
        <w:rPr>
          <w:rFonts w:ascii="Times New Roman" w:hAnsi="Times New Roman" w:cs="Times New Roman"/>
          <w:sz w:val="28"/>
          <w:szCs w:val="28"/>
        </w:rPr>
        <w:t>ε</w:t>
      </w:r>
      <w:r>
        <w:rPr>
          <w:rFonts w:ascii="Times New Roman CYR" w:hAnsi="Times New Roman CYR" w:cs="Times New Roman CYR"/>
          <w:sz w:val="28"/>
          <w:szCs w:val="28"/>
        </w:rPr>
        <w:t>упругого материала (например, отношение удлинения проволоки к ее первоначальной длине), пропорционально напряжению P, т.е. величине нормальной силы, приходящей</w:t>
      </w:r>
      <w:r>
        <w:rPr>
          <w:rFonts w:ascii="Times New Roman CYR" w:hAnsi="Times New Roman CYR" w:cs="Times New Roman CYR"/>
          <w:sz w:val="28"/>
          <w:szCs w:val="28"/>
        </w:rPr>
        <w:t>ся на единицу площади:</w:t>
      </w:r>
    </w:p>
    <w:p w14:paraId="2D7CADCF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324A36F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Ε : =</w:t>
      </w:r>
      <w:r>
        <w:rPr>
          <w:rFonts w:ascii="Times New Roman CYR" w:hAnsi="Times New Roman CYR" w:cs="Times New Roman CYR"/>
          <w:sz w:val="28"/>
          <w:szCs w:val="28"/>
        </w:rPr>
        <w:t xml:space="preserve">  ;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sz w:val="28"/>
          <w:szCs w:val="28"/>
        </w:rPr>
        <w:t xml:space="preserve"> : =  , т.е.,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Symbol" w:hAnsi="Symbol" w:cs="Symbol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 xml:space="preserve"> (2.15)</w:t>
      </w:r>
    </w:p>
    <w:p w14:paraId="4F9EACDE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55AAECC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где E - модуль Юнга, который характеризует данный материал и измеряемый в Н/м 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(Па).</w:t>
      </w:r>
    </w:p>
    <w:p w14:paraId="52F07C09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Отметим, что в действительности напряжение P пропорционально относительной деформации</w:t>
      </w:r>
      <w:r>
        <w:rPr>
          <w:rFonts w:ascii="Symbol" w:hAnsi="Symbol" w:cs="Symbol"/>
          <w:sz w:val="28"/>
          <w:szCs w:val="28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 xml:space="preserve"> лишь при значениях</w:t>
      </w:r>
      <w:r>
        <w:rPr>
          <w:rFonts w:ascii="Symbol" w:hAnsi="Symbol" w:cs="Symbol"/>
          <w:sz w:val="28"/>
          <w:szCs w:val="28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меньшихпредела упругости (точка А на рис. 2.12), при больших</w:t>
      </w:r>
      <w:r>
        <w:rPr>
          <w:rFonts w:ascii="Symbol" w:hAnsi="Symbol" w:cs="Symbol"/>
          <w:sz w:val="28"/>
          <w:szCs w:val="28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 xml:space="preserve"> наблюдается уменьшение P/</w:t>
      </w:r>
      <w:r>
        <w:rPr>
          <w:rFonts w:ascii="Symbol" w:hAnsi="Symbol" w:cs="Symbol"/>
          <w:sz w:val="28"/>
          <w:szCs w:val="28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 xml:space="preserve"> вплоть до точки В - предел текучести, когда увеличение деформации происходит при уменьшении напряжения, при дальнейшем увеличении происходит необратимая пластическая д</w:t>
      </w:r>
      <w:r>
        <w:rPr>
          <w:rFonts w:ascii="Times New Roman CYR" w:hAnsi="Times New Roman CYR" w:cs="Times New Roman CYR"/>
          <w:sz w:val="28"/>
          <w:szCs w:val="28"/>
        </w:rPr>
        <w:t>еформация, а затем разрушение образца.</w:t>
      </w:r>
    </w:p>
    <w:p w14:paraId="6ED33A63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тканей организма важно то, что при снятии растяжения деформации сосуда (или мышцы) возвращаются не к исходным нулевым значениям, а к величинам, которые зависят от параметров нагружения и свойств ткани, и для восст</w:t>
      </w:r>
      <w:r>
        <w:rPr>
          <w:rFonts w:ascii="Times New Roman CYR" w:hAnsi="Times New Roman CYR" w:cs="Times New Roman CYR"/>
          <w:sz w:val="28"/>
          <w:szCs w:val="28"/>
        </w:rPr>
        <w:t>ановления начальной длины требуется приложить сжимающую нагрузку. Это явление называется гистерезисом.</w:t>
      </w:r>
    </w:p>
    <w:p w14:paraId="3873CEFE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DD8B6D2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DEA7A3F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 2.12. Зависимость напряжения в проволоке от относительной деформации</w:t>
      </w:r>
    </w:p>
    <w:p w14:paraId="77608233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C6FCB06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Стенки артерий, в отличие от металлов, неоднородны и анизотропны, т.е. их упр</w:t>
      </w:r>
      <w:r>
        <w:rPr>
          <w:rFonts w:ascii="Times New Roman CYR" w:hAnsi="Times New Roman CYR" w:cs="Times New Roman CYR"/>
          <w:sz w:val="28"/>
          <w:szCs w:val="28"/>
        </w:rPr>
        <w:t>угие свойства различны в разных точках и в разных направлениях. На 70% стенки сосудов состоят из воды, а остальную часть стенки занимают переплетенные волокна легкорастяжимого эластина (его модуль Юнга равен 3 · 10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5</w:t>
      </w:r>
      <w:r>
        <w:rPr>
          <w:rFonts w:ascii="Times New Roman CYR" w:hAnsi="Times New Roman CYR" w:cs="Times New Roman CYR"/>
          <w:sz w:val="28"/>
          <w:szCs w:val="28"/>
        </w:rPr>
        <w:t xml:space="preserve"> Па) и гораздо более жесткого (E = 10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7</w:t>
      </w:r>
      <w:r>
        <w:rPr>
          <w:rFonts w:ascii="Times New Roman CYR" w:hAnsi="Times New Roman CYR" w:cs="Times New Roman CYR"/>
          <w:sz w:val="28"/>
          <w:szCs w:val="28"/>
        </w:rPr>
        <w:t>- 1</w:t>
      </w:r>
      <w:r>
        <w:rPr>
          <w:rFonts w:ascii="Times New Roman CYR" w:hAnsi="Times New Roman CYR" w:cs="Times New Roman CYR"/>
          <w:sz w:val="28"/>
          <w:szCs w:val="28"/>
        </w:rPr>
        <w:t>0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8</w:t>
      </w:r>
      <w:r>
        <w:rPr>
          <w:rFonts w:ascii="Times New Roman CYR" w:hAnsi="Times New Roman CYR" w:cs="Times New Roman CYR"/>
          <w:sz w:val="28"/>
          <w:szCs w:val="28"/>
        </w:rPr>
        <w:t xml:space="preserve"> Па) коллагена, вступающие в работу лишь при достаточно больших деформациях; в стенках более мелких сосудов присутствуют гладкомышечные волокна, по упругим свойствам примерно такие же как эластиновые, E = 10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5</w:t>
      </w:r>
      <w:r>
        <w:rPr>
          <w:rFonts w:ascii="Times New Roman CYR" w:hAnsi="Times New Roman CYR" w:cs="Times New Roman CYR"/>
          <w:sz w:val="28"/>
          <w:szCs w:val="28"/>
        </w:rPr>
        <w:t>- 10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6</w:t>
      </w:r>
      <w:r>
        <w:rPr>
          <w:rFonts w:ascii="Times New Roman CYR" w:hAnsi="Times New Roman CYR" w:cs="Times New Roman CYR"/>
          <w:sz w:val="28"/>
          <w:szCs w:val="28"/>
        </w:rPr>
        <w:t xml:space="preserve"> Па, но способные к активному сокращению,</w:t>
      </w:r>
      <w:r>
        <w:rPr>
          <w:rFonts w:ascii="Times New Roman CYR" w:hAnsi="Times New Roman CYR" w:cs="Times New Roman CYR"/>
          <w:sz w:val="28"/>
          <w:szCs w:val="28"/>
        </w:rPr>
        <w:t xml:space="preserve"> что необходимо для осуществления регуляции кровотока.</w:t>
      </w:r>
    </w:p>
    <w:p w14:paraId="77CC7F9D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сосуды прикреплены к окружающим тканям и подвергаются значительному продольному напряжению; при извлечении из организма длина отрезка сосуда уменьшается на 30-40 %.</w:t>
      </w:r>
    </w:p>
    <w:p w14:paraId="7B48B373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br w:type="page"/>
      </w:r>
    </w:p>
    <w:p w14:paraId="2F194813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 2.13. Диаграмма P- для ст</w:t>
      </w:r>
      <w:r>
        <w:rPr>
          <w:rFonts w:ascii="Times New Roman CYR" w:hAnsi="Times New Roman CYR" w:cs="Times New Roman CYR"/>
          <w:sz w:val="28"/>
          <w:szCs w:val="28"/>
        </w:rPr>
        <w:t xml:space="preserve">енки сосуда </w:t>
      </w:r>
    </w:p>
    <w:p w14:paraId="77EEE022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2197363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теории упругости установлена формула, которая связывает давления снаружи P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0</w:t>
      </w:r>
      <w:r>
        <w:rPr>
          <w:rFonts w:ascii="Times New Roman CYR" w:hAnsi="Times New Roman CYR" w:cs="Times New Roman CYR"/>
          <w:sz w:val="28"/>
          <w:szCs w:val="28"/>
        </w:rPr>
        <w:t xml:space="preserve"> и в жидкости внутри P цилиндрического сосуда с внутренним радиусом r, толщиной стенки h и окружным напряжением силой </w:t>
      </w:r>
      <w:r>
        <w:rPr>
          <w:rFonts w:ascii="Symbol" w:hAnsi="Symbol" w:cs="Symbol"/>
          <w:sz w:val="28"/>
          <w:szCs w:val="28"/>
        </w:rPr>
        <w:t>s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0</w:t>
      </w:r>
      <w:r>
        <w:rPr>
          <w:rFonts w:ascii="Times New Roman CYR" w:hAnsi="Times New Roman CYR" w:cs="Times New Roman CYR"/>
          <w:sz w:val="28"/>
          <w:szCs w:val="28"/>
        </w:rPr>
        <w:t>в стенке сосуда:</w:t>
      </w:r>
    </w:p>
    <w:p w14:paraId="456C5A55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8D23FA6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0</w:t>
      </w: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</w:rPr>
        <w:t xml:space="preserve"> +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</w:t>
      </w:r>
      <w:r>
        <w:rPr>
          <w:rFonts w:ascii="Times New Roman CYR" w:hAnsi="Times New Roman CYR" w:cs="Times New Roman CYR"/>
          <w:sz w:val="28"/>
          <w:szCs w:val="28"/>
        </w:rPr>
        <w:t xml:space="preserve">) = </w:t>
      </w:r>
      <w:r>
        <w:rPr>
          <w:rFonts w:ascii="Symbol" w:hAnsi="Symbol" w:cs="Symbol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0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</w:t>
      </w:r>
      <w:r>
        <w:rPr>
          <w:rFonts w:ascii="Times New Roman CYR" w:hAnsi="Times New Roman CYR" w:cs="Times New Roman CYR"/>
          <w:sz w:val="28"/>
          <w:szCs w:val="28"/>
        </w:rPr>
        <w:t>,(2.16</w:t>
      </w:r>
      <w:r>
        <w:rPr>
          <w:rFonts w:ascii="Times New Roman CYR" w:hAnsi="Times New Roman CYR" w:cs="Times New Roman CYR"/>
          <w:sz w:val="28"/>
          <w:szCs w:val="28"/>
        </w:rPr>
        <w:t>)</w:t>
      </w:r>
    </w:p>
    <w:p w14:paraId="64E0BC29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C9F7093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откуда вытекает известный закон Лапласа </w:t>
      </w:r>
    </w:p>
    <w:p w14:paraId="2BAE7EA9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03DE944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 =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0</w:t>
      </w:r>
      <w:r>
        <w:rPr>
          <w:rFonts w:ascii="Times New Roman CYR" w:hAnsi="Times New Roman CYR" w:cs="Times New Roman CYR"/>
          <w:sz w:val="28"/>
          <w:szCs w:val="28"/>
        </w:rPr>
        <w:t xml:space="preserve"> + . (2.17)</w:t>
      </w:r>
    </w:p>
    <w:p w14:paraId="422AC7AB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E3ACF86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частности, отсюда становится ясным то, что при надувании воздушного шарика требуемое внутреннее давление P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 существенно уменьшается по мере увеличения его радиуса, сопровождаемого утоньшени</w:t>
      </w:r>
      <w:r>
        <w:rPr>
          <w:rFonts w:ascii="Times New Roman CYR" w:hAnsi="Times New Roman CYR" w:cs="Times New Roman CYR"/>
          <w:sz w:val="28"/>
          <w:szCs w:val="28"/>
        </w:rPr>
        <w:t>ем его стенки.</w:t>
      </w:r>
    </w:p>
    <w:p w14:paraId="313830CE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 известным упругим характеристикам стенок можно определить нужную для моделирования гемодинамики зависимость S(P ) поперечного сечения S от внутреннего давления P в протекающей по сосуду жидкости (рис. 2.14) </w:t>
      </w:r>
    </w:p>
    <w:p w14:paraId="53B522AE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70050DD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22B1E75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 2.14. S - P -диаграмма п</w:t>
      </w:r>
      <w:r>
        <w:rPr>
          <w:rFonts w:ascii="Times New Roman CYR" w:hAnsi="Times New Roman CYR" w:cs="Times New Roman CYR"/>
          <w:sz w:val="28"/>
          <w:szCs w:val="28"/>
        </w:rPr>
        <w:t xml:space="preserve">лощадь сечения давление крови в артерии </w:t>
      </w:r>
    </w:p>
    <w:p w14:paraId="1B3C1EC3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C74D16A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качестве аппроксимации этих зависимостей обычно применяют формулы вида </w:t>
      </w:r>
    </w:p>
    <w:p w14:paraId="5892C0A6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0F584F0" w14:textId="77777777" w:rsidR="00000000" w:rsidRDefault="002C7CBF">
      <w:pPr>
        <w:widowControl w:val="0"/>
        <w:tabs>
          <w:tab w:val="left" w:pos="1701"/>
          <w:tab w:val="left" w:pos="2268"/>
          <w:tab w:val="left" w:pos="2410"/>
          <w:tab w:val="left" w:pos="368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sz w:val="28"/>
          <w:szCs w:val="28"/>
        </w:rPr>
        <w:t>) =  (2.18)</w:t>
      </w:r>
    </w:p>
    <w:p w14:paraId="35F99C7E" w14:textId="77777777" w:rsidR="00000000" w:rsidRDefault="002C7CBF">
      <w:pPr>
        <w:widowControl w:val="0"/>
        <w:tabs>
          <w:tab w:val="left" w:pos="1701"/>
          <w:tab w:val="left" w:pos="2268"/>
          <w:tab w:val="left" w:pos="2410"/>
          <w:tab w:val="left" w:pos="368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sz w:val="28"/>
          <w:szCs w:val="28"/>
        </w:rPr>
        <w:t xml:space="preserve">) =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0</w:t>
      </w:r>
      <w:r>
        <w:rPr>
          <w:rFonts w:ascii="Times New Roman CYR" w:hAnsi="Times New Roman CYR" w:cs="Times New Roman CYR"/>
          <w:sz w:val="28"/>
          <w:szCs w:val="28"/>
        </w:rPr>
        <w:t xml:space="preserve"> +</w:t>
      </w:r>
      <w:r>
        <w:rPr>
          <w:rFonts w:ascii="Symbol" w:hAnsi="Symbol" w:cs="Symbol"/>
          <w:sz w:val="28"/>
          <w:szCs w:val="28"/>
        </w:rPr>
        <w:t>s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th</w:t>
      </w:r>
      <w:r>
        <w:rPr>
          <w:rFonts w:ascii="Times New Roman CYR" w:hAnsi="Times New Roman CYR" w:cs="Times New Roman CYR"/>
          <w:sz w:val="28"/>
          <w:szCs w:val="28"/>
        </w:rPr>
        <w:t>,</w:t>
      </w:r>
    </w:p>
    <w:p w14:paraId="43F5552E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5D1A386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где </w:t>
      </w:r>
      <w:r>
        <w:rPr>
          <w:rFonts w:ascii="Symbol" w:hAnsi="Symbol" w:cs="Symbol"/>
          <w:sz w:val="28"/>
          <w:szCs w:val="28"/>
        </w:rPr>
        <w:t>s</w:t>
      </w:r>
      <w:r>
        <w:rPr>
          <w:rFonts w:ascii="Times New Roman CYR" w:hAnsi="Times New Roman CYR" w:cs="Times New Roman CYR"/>
          <w:sz w:val="28"/>
          <w:szCs w:val="28"/>
        </w:rPr>
        <w:t xml:space="preserve"> - уровень превышения давления, при котором сосуд прекращает линейно расширяться,</w:t>
      </w:r>
      <w:r>
        <w:rPr>
          <w:rFonts w:ascii="Symbol" w:hAnsi="Symbol" w:cs="Symbol"/>
          <w:sz w:val="28"/>
          <w:szCs w:val="28"/>
        </w:rPr>
        <w:t>k</w:t>
      </w:r>
      <w:r>
        <w:rPr>
          <w:rFonts w:ascii="Times New Roman CYR" w:hAnsi="Times New Roman CYR" w:cs="Times New Roman CYR"/>
          <w:sz w:val="28"/>
          <w:szCs w:val="28"/>
        </w:rPr>
        <w:t xml:space="preserve"> - податливость сосу</w:t>
      </w:r>
      <w:r>
        <w:rPr>
          <w:rFonts w:ascii="Times New Roman CYR" w:hAnsi="Times New Roman CYR" w:cs="Times New Roman CYR"/>
          <w:sz w:val="28"/>
          <w:szCs w:val="28"/>
        </w:rPr>
        <w:t>да (величина, обратная жесткости).</w:t>
      </w:r>
    </w:p>
    <w:p w14:paraId="467B0F0A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9FCD7C8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 xml:space="preserve">2.5 Упругие и сократительные свойства сердечной мышцы </w:t>
      </w:r>
    </w:p>
    <w:p w14:paraId="73EF1C19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715E272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Основной частью сердца является толстостенный левый желудочек, являющийся эллипсоидом вращения, форма которого меняется от почти сферической во время диастолы до с</w:t>
      </w:r>
      <w:r>
        <w:rPr>
          <w:rFonts w:ascii="Times New Roman CYR" w:hAnsi="Times New Roman CYR" w:cs="Times New Roman CYR"/>
          <w:sz w:val="28"/>
          <w:szCs w:val="28"/>
        </w:rPr>
        <w:t>ильно вытянутой в конце фазы изоволюмического напряжения (рис 2.15). Мышечные волокна в миокарде расположены в основном циркулярно, и уменьшение их длины (напряжение) приводит к уменьшению окружности миокарда и повышению давления крови в желудочке.</w:t>
      </w:r>
    </w:p>
    <w:p w14:paraId="5D9CF086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8C43EF6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BB04DFD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 2</w:t>
      </w:r>
      <w:r>
        <w:rPr>
          <w:rFonts w:ascii="Times New Roman CYR" w:hAnsi="Times New Roman CYR" w:cs="Times New Roman CYR"/>
          <w:sz w:val="28"/>
          <w:szCs w:val="28"/>
        </w:rPr>
        <w:t xml:space="preserve">.15. Изменение размеров и формы полости левого желудочка в разных фазах сердечного цикла:а, б - начало и конец диастолы; в, г - начало и конец систолы Серым цветом отмечено сечение стенки миокарда, черным - объем крови, который находится в левом желудочке </w:t>
      </w:r>
    </w:p>
    <w:p w14:paraId="45ACCEF5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18C6400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Непосредственно перед открытием митрального клапана объем и давление в желудочке минимальны. Согласно закону Лапласа напряжение в миокарде T = F R и поэтому в конце диастолы T увеличивается не менее, чем вдвое, просто из-за увеличения радиуса. Затем нас</w:t>
      </w:r>
      <w:r>
        <w:rPr>
          <w:rFonts w:ascii="Times New Roman CYR" w:hAnsi="Times New Roman CYR" w:cs="Times New Roman CYR"/>
          <w:sz w:val="28"/>
          <w:szCs w:val="28"/>
        </w:rPr>
        <w:t>тупает фаза изоволюмического напряжения, митральный клапан закрывается, и активно сокращающиеся волокна увеличивают свое напряжение примерно в 25 раз, при некотором уменьшении радиуса, т.к. желудочек становится более вытянутым (принимает форму "огурца").</w:t>
      </w:r>
    </w:p>
    <w:p w14:paraId="51E5030E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 CYR" w:hAnsi="Times New Roman CYR" w:cs="Times New Roman CYR"/>
          <w:sz w:val="28"/>
          <w:szCs w:val="28"/>
        </w:rPr>
        <w:t xml:space="preserve">чень важен для понимания физиологии мышечной активности закон Франка - Старлинга:увеличение напряжения в мышце непосредственно перед ее сокращением (преднагрузка) увеличивает силу последующего активного сокращения, или, другими словами: сердце сокращается </w:t>
      </w:r>
      <w:r>
        <w:rPr>
          <w:rFonts w:ascii="Times New Roman CYR" w:hAnsi="Times New Roman CYR" w:cs="Times New Roman CYR"/>
          <w:sz w:val="28"/>
          <w:szCs w:val="28"/>
        </w:rPr>
        <w:t>сильнее во время систолы, если оно в большей степени наполняется во время диастолы.</w:t>
      </w:r>
    </w:p>
    <w:p w14:paraId="59B30C9F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4F8161D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14:paraId="7C753504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2.16. Иллюстрация закона Франка-Старлинга: 1 - увеличение ударной работы левого желудочка при увеличении среднего давления в левом предсердии 2 - диаграммы "давлени</w:t>
      </w:r>
      <w:r>
        <w:rPr>
          <w:rFonts w:ascii="Times New Roman CYR" w:hAnsi="Times New Roman CYR" w:cs="Times New Roman CYR"/>
          <w:sz w:val="28"/>
          <w:szCs w:val="28"/>
        </w:rPr>
        <w:t>е-объем" при различной величине</w:t>
      </w:r>
    </w:p>
    <w:p w14:paraId="377FDC88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сердце кровь гемодинамика сосуд</w:t>
      </w:r>
    </w:p>
    <w:p w14:paraId="3F3C0D78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DDD9A0B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 xml:space="preserve">3. Математические модели процессов в системе кровообращения </w:t>
      </w:r>
    </w:p>
    <w:p w14:paraId="396B95F4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F647227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Упрощенная модель однокамерного сердца</w:t>
      </w:r>
    </w:p>
    <w:p w14:paraId="7B7C2B10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58D1067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Будем считать, что сердечно-сосудистая система организма замкнута и состоит из мышечн</w:t>
      </w:r>
      <w:r>
        <w:rPr>
          <w:rFonts w:ascii="Times New Roman CYR" w:hAnsi="Times New Roman CYR" w:cs="Times New Roman CYR"/>
          <w:sz w:val="28"/>
          <w:szCs w:val="28"/>
        </w:rPr>
        <w:t>ого (расслабляющегося и сжимающего) однокамерного сердца и одного сосуда, являющейся второй - неактивной, но упругой камерой (рис.3.1). Данная простейшая ситуация имеет некоторый смысл для простейших, червей и моллюсков, но, конечно, никак не для млекопита</w:t>
      </w:r>
      <w:r>
        <w:rPr>
          <w:rFonts w:ascii="Times New Roman CYR" w:hAnsi="Times New Roman CYR" w:cs="Times New Roman CYR"/>
          <w:sz w:val="28"/>
          <w:szCs w:val="28"/>
        </w:rPr>
        <w:t>ющих.</w:t>
      </w:r>
    </w:p>
    <w:p w14:paraId="6FBB288A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A0F3043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3BB7D8A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Рис. 3.1. Эквивалентная электрическая схема системы кровообращения с одной активной камерой </w:t>
      </w:r>
    </w:p>
    <w:p w14:paraId="3ACBF312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D38CE82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этом случае кровообращение можно описать линейной системой двух уравнений второго порядка с четырьмя неизвестными:</w:t>
      </w:r>
    </w:p>
    <w:p w14:paraId="47572A51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5FF3E23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 xml:space="preserve">1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+ R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 xml:space="preserve">1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+=, (</w:t>
      </w:r>
      <w:r>
        <w:rPr>
          <w:rFonts w:ascii="Times New Roman CYR" w:hAnsi="Times New Roman CYR" w:cs="Times New Roman CYR"/>
          <w:sz w:val="28"/>
          <w:szCs w:val="28"/>
        </w:rPr>
        <w:t>3.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1)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 xml:space="preserve">2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+ R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+=,</w:t>
      </w:r>
    </w:p>
    <w:p w14:paraId="5BFFC750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7E8E38FA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12CC4C2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г</w:t>
      </w:r>
      <w:r>
        <w:rPr>
          <w:rFonts w:ascii="Times New Roman CYR" w:hAnsi="Times New Roman CYR" w:cs="Times New Roman CYR"/>
          <w:sz w:val="28"/>
          <w:szCs w:val="28"/>
        </w:rPr>
        <w:t>де V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 (t), V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(t) зависящие от времени и подлежащие определению объемы первой и второй камер, P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 (t), P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(t) давления в них, F(t) дополнительное внешнее давление, создаваемое активной стенкой первой камеры, а постоянные I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>, I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коэффициенты инерции камер, C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>, C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растяжимости, R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>, R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сопротивления камер, тогда как R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 xml:space="preserve">1,2 </w:t>
      </w:r>
      <w:r>
        <w:rPr>
          <w:rFonts w:ascii="Times New Roman CYR" w:hAnsi="Times New Roman CYR" w:cs="Times New Roman CYR"/>
          <w:sz w:val="28"/>
          <w:szCs w:val="28"/>
        </w:rPr>
        <w:t>коэффициент сопротивления межкамерного протока.</w:t>
      </w:r>
    </w:p>
    <w:p w14:paraId="1D851CB9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Следует сразу же отметить, что в силу третьего уравнения системы всегда выполнено dV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 (t)/dt = dV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(t)/dt, т.е.</w:t>
      </w:r>
    </w:p>
    <w:p w14:paraId="16AB9B4F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071DEB8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1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(t) + V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(t)</w:t>
      </w:r>
      <w:r>
        <w:rPr>
          <w:rFonts w:ascii="Symbol" w:hAnsi="Symbol" w:cs="Symbol"/>
          <w:sz w:val="28"/>
          <w:szCs w:val="28"/>
        </w:rPr>
        <w:t>є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 xml:space="preserve">0 </w:t>
      </w:r>
      <w:r>
        <w:rPr>
          <w:rFonts w:ascii="Symbol" w:hAnsi="Symbol" w:cs="Symbol"/>
          <w:sz w:val="28"/>
          <w:szCs w:val="28"/>
        </w:rPr>
        <w:t>є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const, (3.2)</w:t>
      </w:r>
    </w:p>
    <w:p w14:paraId="3B7A1B73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567BE61D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 выражает неизменность общего объема крови в двухкамерной системе.</w:t>
      </w:r>
    </w:p>
    <w:p w14:paraId="6A37D07B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Выбирая в качестве внешнего воздействия, которым в системе служит функция напряжения F(t) первой камеры, гармонически изменяющуюся функцию времени F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>(t) := F(</w:t>
      </w:r>
      <w:r>
        <w:rPr>
          <w:rFonts w:ascii="Symbol" w:hAnsi="Symbol" w:cs="Symbol"/>
          <w:sz w:val="28"/>
          <w:szCs w:val="28"/>
        </w:rPr>
        <w:t>w</w:t>
      </w:r>
      <w:r>
        <w:rPr>
          <w:rFonts w:ascii="Times New Roman CYR" w:hAnsi="Times New Roman CYR" w:cs="Times New Roman CYR"/>
          <w:sz w:val="28"/>
          <w:szCs w:val="28"/>
        </w:rPr>
        <w:t>) exp(i</w:t>
      </w:r>
      <w:r>
        <w:rPr>
          <w:rFonts w:ascii="Symbol" w:hAnsi="Symbol" w:cs="Symbol"/>
          <w:sz w:val="28"/>
          <w:szCs w:val="28"/>
        </w:rPr>
        <w:t>w</w:t>
      </w:r>
      <w:r>
        <w:rPr>
          <w:rFonts w:ascii="Times New Roman CYR" w:hAnsi="Times New Roman CYR" w:cs="Times New Roman CYR"/>
          <w:sz w:val="28"/>
          <w:szCs w:val="28"/>
        </w:rPr>
        <w:t xml:space="preserve">t), </w:t>
      </w:r>
      <w:r>
        <w:rPr>
          <w:rFonts w:ascii="Symbol" w:hAnsi="Symbol" w:cs="Symbol"/>
          <w:sz w:val="28"/>
          <w:szCs w:val="28"/>
        </w:rPr>
        <w:t>w</w:t>
      </w:r>
      <w:r>
        <w:rPr>
          <w:rFonts w:ascii="Times New Roman CYR" w:hAnsi="Times New Roman CYR" w:cs="Times New Roman CYR"/>
          <w:sz w:val="28"/>
          <w:szCs w:val="28"/>
        </w:rPr>
        <w:t xml:space="preserve"> - угловая ча</w:t>
      </w:r>
      <w:r>
        <w:rPr>
          <w:rFonts w:ascii="Times New Roman CYR" w:hAnsi="Times New Roman CYR" w:cs="Times New Roman CYR"/>
          <w:sz w:val="28"/>
          <w:szCs w:val="28"/>
        </w:rPr>
        <w:t>стота, ищем решения системы (1) также в виде гармонических функций с той же угловой частотой вида</w:t>
      </w:r>
    </w:p>
    <w:p w14:paraId="7A45F8BD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96466BD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(t) = (</w:t>
      </w:r>
      <w:r>
        <w:rPr>
          <w:rFonts w:ascii="Symbol" w:hAnsi="Symbol" w:cs="Symbol"/>
          <w:sz w:val="28"/>
          <w:szCs w:val="28"/>
        </w:rPr>
        <w:t>w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) exp(i</w:t>
      </w:r>
      <w:r>
        <w:rPr>
          <w:rFonts w:ascii="Symbol" w:hAnsi="Symbol" w:cs="Symbol"/>
          <w:sz w:val="28"/>
          <w:szCs w:val="28"/>
        </w:rPr>
        <w:t>w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t), P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(t) = (</w:t>
      </w:r>
      <w:r>
        <w:rPr>
          <w:rFonts w:ascii="Symbol" w:hAnsi="Symbol" w:cs="Symbol"/>
          <w:sz w:val="28"/>
          <w:szCs w:val="28"/>
        </w:rPr>
        <w:t>w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) exp(i</w:t>
      </w:r>
      <w:r>
        <w:rPr>
          <w:rFonts w:ascii="Symbol" w:hAnsi="Symbol" w:cs="Symbol"/>
          <w:sz w:val="28"/>
          <w:szCs w:val="28"/>
        </w:rPr>
        <w:t>w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t), (3.3)</w:t>
      </w:r>
    </w:p>
    <w:p w14:paraId="4BC65912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1353DD69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где j(</w:t>
      </w:r>
      <w:r>
        <w:rPr>
          <w:rFonts w:ascii="Symbol" w:hAnsi="Symbol" w:cs="Symbol"/>
          <w:sz w:val="28"/>
          <w:szCs w:val="28"/>
        </w:rPr>
        <w:t>w</w:t>
      </w:r>
      <w:r>
        <w:rPr>
          <w:rFonts w:ascii="Times New Roman CYR" w:hAnsi="Times New Roman CYR" w:cs="Times New Roman CYR"/>
          <w:sz w:val="28"/>
          <w:szCs w:val="28"/>
        </w:rPr>
        <w:t>), j(</w:t>
      </w:r>
      <w:r>
        <w:rPr>
          <w:rFonts w:ascii="Symbol" w:hAnsi="Symbol" w:cs="Symbol"/>
          <w:sz w:val="28"/>
          <w:szCs w:val="28"/>
        </w:rPr>
        <w:t>w</w:t>
      </w:r>
      <w:r>
        <w:rPr>
          <w:rFonts w:ascii="Times New Roman CYR" w:hAnsi="Times New Roman CYR" w:cs="Times New Roman CYR"/>
          <w:sz w:val="28"/>
          <w:szCs w:val="28"/>
        </w:rPr>
        <w:t xml:space="preserve">) - комплексные амплитуды, для определения которых непосредственно из (1) получается система </w:t>
      </w:r>
      <w:r>
        <w:rPr>
          <w:rFonts w:ascii="Times New Roman CYR" w:hAnsi="Times New Roman CYR" w:cs="Times New Roman CYR"/>
          <w:sz w:val="28"/>
          <w:szCs w:val="28"/>
        </w:rPr>
        <w:t xml:space="preserve">линейных алгебраических уравнений </w:t>
      </w:r>
    </w:p>
    <w:p w14:paraId="1361BEC4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position w:val="-11"/>
          <w:sz w:val="28"/>
          <w:szCs w:val="28"/>
        </w:rPr>
      </w:pPr>
    </w:p>
    <w:p w14:paraId="27E032D5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(</w:t>
      </w:r>
      <w:r>
        <w:rPr>
          <w:rFonts w:ascii="Symbol" w:hAnsi="Symbol" w:cs="Symbol"/>
          <w:sz w:val="28"/>
          <w:szCs w:val="28"/>
        </w:rPr>
        <w:t>w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)(-</w:t>
      </w:r>
      <w:r>
        <w:rPr>
          <w:rFonts w:ascii="Symbol" w:hAnsi="Symbol" w:cs="Symbol"/>
          <w:sz w:val="28"/>
          <w:szCs w:val="28"/>
          <w:lang w:val="en-US"/>
        </w:rPr>
        <w:t>w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en-US"/>
        </w:rPr>
        <w:t>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+i</w:t>
      </w:r>
      <w:r>
        <w:rPr>
          <w:rFonts w:ascii="Symbol" w:hAnsi="Symbol" w:cs="Symbol"/>
          <w:sz w:val="28"/>
          <w:szCs w:val="28"/>
        </w:rPr>
        <w:t>w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 xml:space="preserve">1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+ C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1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en-US"/>
        </w:rPr>
        <w:t>-1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) = (</w:t>
      </w:r>
      <w:r>
        <w:rPr>
          <w:rFonts w:ascii="Symbol" w:hAnsi="Symbol" w:cs="Symbol"/>
          <w:sz w:val="28"/>
          <w:szCs w:val="28"/>
        </w:rPr>
        <w:t>w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) - (</w:t>
      </w:r>
      <w:r>
        <w:rPr>
          <w:rFonts w:ascii="Symbol" w:hAnsi="Symbol" w:cs="Symbol"/>
          <w:sz w:val="28"/>
          <w:szCs w:val="28"/>
        </w:rPr>
        <w:t>w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),</w:t>
      </w:r>
    </w:p>
    <w:p w14:paraId="5F0ACFBF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(</w:t>
      </w:r>
      <w:r>
        <w:rPr>
          <w:rFonts w:ascii="Symbol" w:hAnsi="Symbol" w:cs="Symbol"/>
          <w:sz w:val="28"/>
          <w:szCs w:val="28"/>
        </w:rPr>
        <w:t>w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)(-</w:t>
      </w:r>
      <w:r>
        <w:rPr>
          <w:rFonts w:ascii="Symbol" w:hAnsi="Symbol" w:cs="Symbol"/>
          <w:sz w:val="28"/>
          <w:szCs w:val="28"/>
          <w:lang w:val="en-US"/>
        </w:rPr>
        <w:t>w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en-US"/>
        </w:rPr>
        <w:t>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+i</w:t>
      </w:r>
      <w:r>
        <w:rPr>
          <w:rFonts w:ascii="Symbol" w:hAnsi="Symbol" w:cs="Symbol"/>
          <w:sz w:val="28"/>
          <w:szCs w:val="28"/>
        </w:rPr>
        <w:t>w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+ C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2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en-US"/>
        </w:rPr>
        <w:t>-1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) = (</w:t>
      </w:r>
      <w:r>
        <w:rPr>
          <w:rFonts w:ascii="Symbol" w:hAnsi="Symbol" w:cs="Symbol"/>
          <w:sz w:val="28"/>
          <w:szCs w:val="28"/>
        </w:rPr>
        <w:t>w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), (</w:t>
      </w:r>
      <w:r>
        <w:rPr>
          <w:rFonts w:ascii="Times New Roman CYR" w:hAnsi="Times New Roman CYR" w:cs="Times New Roman CYR"/>
          <w:sz w:val="28"/>
          <w:szCs w:val="28"/>
        </w:rPr>
        <w:t>3.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4)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1,2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(</w:t>
      </w:r>
      <w:r>
        <w:rPr>
          <w:rFonts w:ascii="Symbol" w:hAnsi="Symbol" w:cs="Symbol"/>
          <w:sz w:val="28"/>
          <w:szCs w:val="28"/>
        </w:rPr>
        <w:t>w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)=(</w:t>
      </w:r>
      <w:r>
        <w:rPr>
          <w:rFonts w:ascii="Symbol" w:hAnsi="Symbol" w:cs="Symbol"/>
          <w:sz w:val="28"/>
          <w:szCs w:val="28"/>
        </w:rPr>
        <w:t>w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)-(</w:t>
      </w:r>
      <w:r>
        <w:rPr>
          <w:rFonts w:ascii="Symbol" w:hAnsi="Symbol" w:cs="Symbol"/>
          <w:sz w:val="28"/>
          <w:szCs w:val="28"/>
        </w:rPr>
        <w:t>w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); iwR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1,2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(</w:t>
      </w:r>
      <w:r>
        <w:rPr>
          <w:rFonts w:ascii="Symbol" w:hAnsi="Symbol" w:cs="Symbol"/>
          <w:sz w:val="28"/>
          <w:szCs w:val="28"/>
        </w:rPr>
        <w:t>w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)=(</w:t>
      </w:r>
      <w:r>
        <w:rPr>
          <w:rFonts w:ascii="Symbol" w:hAnsi="Symbol" w:cs="Symbol"/>
          <w:sz w:val="28"/>
          <w:szCs w:val="28"/>
        </w:rPr>
        <w:t>w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)-(</w:t>
      </w:r>
      <w:r>
        <w:rPr>
          <w:rFonts w:ascii="Symbol" w:hAnsi="Symbol" w:cs="Symbol"/>
          <w:sz w:val="28"/>
          <w:szCs w:val="28"/>
        </w:rPr>
        <w:t>w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);</w:t>
      </w:r>
    </w:p>
    <w:p w14:paraId="3CD0BF55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F48FDC4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В частности, для статического случая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w</w:t>
      </w:r>
      <w:r>
        <w:rPr>
          <w:rFonts w:ascii="Times New Roman CYR" w:hAnsi="Times New Roman CYR" w:cs="Times New Roman CYR"/>
          <w:sz w:val="28"/>
          <w:szCs w:val="28"/>
        </w:rPr>
        <w:t xml:space="preserve"> = 0) имеем, </w:t>
      </w:r>
    </w:p>
    <w:p w14:paraId="1E3C1289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position w:val="-11"/>
          <w:sz w:val="28"/>
          <w:szCs w:val="28"/>
        </w:rPr>
      </w:pPr>
    </w:p>
    <w:p w14:paraId="019FCC71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(0) = (0) =: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 xml:space="preserve">0 </w:t>
      </w:r>
      <w:r>
        <w:rPr>
          <w:rFonts w:ascii="Times New Roman CYR" w:hAnsi="Times New Roman CYR" w:cs="Times New Roman CYR"/>
          <w:sz w:val="28"/>
          <w:szCs w:val="28"/>
        </w:rPr>
        <w:t>;(0)=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0</w:t>
      </w:r>
      <w:r>
        <w:rPr>
          <w:rFonts w:ascii="Times New Roman CYR" w:hAnsi="Times New Roman CYR" w:cs="Times New Roman CYR"/>
          <w:sz w:val="28"/>
          <w:szCs w:val="28"/>
        </w:rPr>
        <w:t xml:space="preserve"> - (0);</w:t>
      </w:r>
    </w:p>
    <w:p w14:paraId="6A72C724" w14:textId="77777777" w:rsidR="00000000" w:rsidRDefault="002C7CBF">
      <w:pPr>
        <w:widowControl w:val="0"/>
        <w:tabs>
          <w:tab w:val="left" w:pos="69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 xml:space="preserve">0 </w:t>
      </w:r>
      <w:r>
        <w:rPr>
          <w:rFonts w:ascii="Times New Roman CYR" w:hAnsi="Times New Roman CYR" w:cs="Times New Roman CYR"/>
          <w:sz w:val="28"/>
          <w:szCs w:val="28"/>
        </w:rPr>
        <w:t>= (0) + С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 xml:space="preserve">1 </w:t>
      </w:r>
      <w:r>
        <w:rPr>
          <w:rFonts w:ascii="Times New Roman CYR" w:hAnsi="Times New Roman CYR" w:cs="Times New Roman CYR"/>
          <w:sz w:val="28"/>
          <w:szCs w:val="28"/>
        </w:rPr>
        <w:t>(0)=(0) (3.5)</w:t>
      </w:r>
    </w:p>
    <w:p w14:paraId="504EA3D8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3F06CC2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Решение этой системы дается простыми формулами </w:t>
      </w:r>
    </w:p>
    <w:p w14:paraId="69893FC4" w14:textId="77777777" w:rsidR="00000000" w:rsidRDefault="002C7CBF">
      <w:pPr>
        <w:widowControl w:val="0"/>
        <w:tabs>
          <w:tab w:val="left" w:pos="6090"/>
          <w:tab w:val="left" w:pos="623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160349E" w14:textId="77777777" w:rsidR="00000000" w:rsidRDefault="002C7CBF">
      <w:pPr>
        <w:widowControl w:val="0"/>
        <w:tabs>
          <w:tab w:val="left" w:pos="6090"/>
          <w:tab w:val="left" w:pos="623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 xml:space="preserve"> =  (3.6)</w:t>
      </w:r>
    </w:p>
    <w:p w14:paraId="72CF793F" w14:textId="77777777" w:rsidR="00000000" w:rsidRDefault="002C7CBF">
      <w:pPr>
        <w:widowControl w:val="0"/>
        <w:tabs>
          <w:tab w:val="left" w:pos="6090"/>
          <w:tab w:val="left" w:pos="623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(0) = , (0) = ,</w:t>
      </w:r>
    </w:p>
    <w:p w14:paraId="1C6B5CA7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DCE2265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гидростатических значений давления в камерах и их объемов.</w:t>
      </w:r>
    </w:p>
    <w:p w14:paraId="480A7194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Далее, при </w:t>
      </w:r>
      <w:r>
        <w:rPr>
          <w:rFonts w:ascii="Symbol" w:hAnsi="Symbol" w:cs="Symbol"/>
          <w:sz w:val="28"/>
          <w:szCs w:val="28"/>
        </w:rPr>
        <w:t>w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≠</w:t>
      </w:r>
      <w:r>
        <w:rPr>
          <w:rFonts w:ascii="Times New Roman CYR" w:hAnsi="Times New Roman CYR" w:cs="Times New Roman CYR"/>
          <w:sz w:val="28"/>
          <w:szCs w:val="28"/>
        </w:rPr>
        <w:t xml:space="preserve"> 0 решение системы (4) для комплексных амплитуд также нетрудно вычисляется:</w:t>
      </w:r>
    </w:p>
    <w:p w14:paraId="53B42264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098382F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Symbol" w:hAnsi="Symbol" w:cs="Symbol"/>
          <w:sz w:val="28"/>
          <w:szCs w:val="28"/>
        </w:rPr>
        <w:t>w</w:t>
      </w:r>
      <w:r>
        <w:rPr>
          <w:rFonts w:ascii="Times New Roman CYR" w:hAnsi="Times New Roman CYR" w:cs="Times New Roman CYR"/>
          <w:sz w:val="28"/>
          <w:szCs w:val="28"/>
        </w:rPr>
        <w:t>) =  (3.7)</w:t>
      </w:r>
    </w:p>
    <w:p w14:paraId="2AB04575" w14:textId="77777777" w:rsidR="00000000" w:rsidRDefault="002C7CBF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Symbol" w:hAnsi="Symbol" w:cs="Symbol"/>
          <w:sz w:val="28"/>
          <w:szCs w:val="28"/>
        </w:rPr>
        <w:t>w</w:t>
      </w:r>
      <w:r>
        <w:rPr>
          <w:rFonts w:ascii="Times New Roman CYR" w:hAnsi="Times New Roman CYR" w:cs="Times New Roman CYR"/>
          <w:sz w:val="28"/>
          <w:szCs w:val="28"/>
        </w:rPr>
        <w:t xml:space="preserve">) = </w:t>
      </w:r>
    </w:p>
    <w:p w14:paraId="47655FF0" w14:textId="77777777" w:rsidR="00000000" w:rsidRDefault="002C7CBF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Symbol" w:hAnsi="Symbol" w:cs="Symbol"/>
          <w:sz w:val="28"/>
          <w:szCs w:val="28"/>
        </w:rPr>
        <w:t>w</w:t>
      </w:r>
      <w:r>
        <w:rPr>
          <w:rFonts w:ascii="Times New Roman CYR" w:hAnsi="Times New Roman CYR" w:cs="Times New Roman CYR"/>
          <w:sz w:val="28"/>
          <w:szCs w:val="28"/>
        </w:rPr>
        <w:t xml:space="preserve">) = </w:t>
      </w:r>
    </w:p>
    <w:p w14:paraId="171E4A24" w14:textId="77777777" w:rsidR="00000000" w:rsidRDefault="002C7CBF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Symbol" w:hAnsi="Symbol" w:cs="Symbol"/>
          <w:sz w:val="28"/>
          <w:szCs w:val="28"/>
        </w:rPr>
        <w:t>w</w:t>
      </w:r>
      <w:r>
        <w:rPr>
          <w:rFonts w:ascii="Times New Roman CYR" w:hAnsi="Times New Roman CYR" w:cs="Times New Roman CYR"/>
          <w:sz w:val="28"/>
          <w:szCs w:val="28"/>
        </w:rPr>
        <w:t>) = - (</w:t>
      </w:r>
      <w:r>
        <w:rPr>
          <w:rFonts w:ascii="Symbol" w:hAnsi="Symbol" w:cs="Symbol"/>
          <w:sz w:val="28"/>
          <w:szCs w:val="28"/>
        </w:rPr>
        <w:t>w</w:t>
      </w:r>
      <w:r>
        <w:rPr>
          <w:rFonts w:ascii="Times New Roman CYR" w:hAnsi="Times New Roman CYR" w:cs="Times New Roman CYR"/>
          <w:sz w:val="28"/>
          <w:szCs w:val="28"/>
        </w:rPr>
        <w:t>).</w:t>
      </w:r>
    </w:p>
    <w:p w14:paraId="000EF34A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89817CD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Имея комплексную амплитуду величины Z(</w:t>
      </w:r>
      <w:r>
        <w:rPr>
          <w:rFonts w:ascii="Symbol" w:hAnsi="Symbol" w:cs="Symbol"/>
          <w:sz w:val="28"/>
          <w:szCs w:val="28"/>
        </w:rPr>
        <w:t>w</w:t>
      </w:r>
      <w:r>
        <w:rPr>
          <w:rFonts w:ascii="Times New Roman CYR" w:hAnsi="Times New Roman CYR" w:cs="Times New Roman CYR"/>
          <w:sz w:val="28"/>
          <w:szCs w:val="28"/>
        </w:rPr>
        <w:t>) := A(</w:t>
      </w:r>
      <w:r>
        <w:rPr>
          <w:rFonts w:ascii="Symbol" w:hAnsi="Symbol" w:cs="Symbol"/>
          <w:sz w:val="28"/>
          <w:szCs w:val="28"/>
        </w:rPr>
        <w:t>w</w:t>
      </w:r>
      <w:r>
        <w:rPr>
          <w:rFonts w:ascii="Times New Roman CYR" w:hAnsi="Times New Roman CYR" w:cs="Times New Roman CYR"/>
          <w:sz w:val="28"/>
          <w:szCs w:val="28"/>
        </w:rPr>
        <w:t>) + iB(</w:t>
      </w:r>
      <w:r>
        <w:rPr>
          <w:rFonts w:ascii="Symbol" w:hAnsi="Symbol" w:cs="Symbol"/>
          <w:sz w:val="28"/>
          <w:szCs w:val="28"/>
        </w:rPr>
        <w:t>w</w:t>
      </w:r>
      <w:r>
        <w:rPr>
          <w:rFonts w:ascii="Times New Roman CYR" w:hAnsi="Times New Roman CYR" w:cs="Times New Roman CYR"/>
          <w:sz w:val="28"/>
          <w:szCs w:val="28"/>
        </w:rPr>
        <w:t>), мы подсчитываем ее модуль |Z(</w:t>
      </w:r>
      <w:r>
        <w:rPr>
          <w:rFonts w:ascii="Symbol" w:hAnsi="Symbol" w:cs="Symbol"/>
          <w:sz w:val="28"/>
          <w:szCs w:val="28"/>
        </w:rPr>
        <w:t>w</w:t>
      </w:r>
      <w:r>
        <w:rPr>
          <w:rFonts w:ascii="Times New Roman CYR" w:hAnsi="Times New Roman CYR" w:cs="Times New Roman CYR"/>
          <w:sz w:val="28"/>
          <w:szCs w:val="28"/>
        </w:rPr>
        <w:t>)| := , характеризующее максимальное значение, и аргумент arg Z(</w:t>
      </w:r>
      <w:r>
        <w:rPr>
          <w:rFonts w:ascii="Symbol" w:hAnsi="Symbol" w:cs="Symbol"/>
          <w:sz w:val="28"/>
          <w:szCs w:val="28"/>
        </w:rPr>
        <w:t>w</w:t>
      </w:r>
      <w:r>
        <w:rPr>
          <w:rFonts w:ascii="Times New Roman CYR" w:hAnsi="Times New Roman CYR" w:cs="Times New Roman CYR"/>
          <w:sz w:val="28"/>
          <w:szCs w:val="28"/>
        </w:rPr>
        <w:t>) =:</w:t>
      </w:r>
      <w:r>
        <w:rPr>
          <w:rFonts w:ascii="Symbol" w:hAnsi="Symbol" w:cs="Symbol"/>
          <w:sz w:val="28"/>
          <w:szCs w:val="28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>, определяемый равенствами cos</w:t>
      </w:r>
      <w:r>
        <w:rPr>
          <w:rFonts w:ascii="Symbol" w:hAnsi="Symbol" w:cs="Symbol"/>
          <w:sz w:val="28"/>
          <w:szCs w:val="28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 xml:space="preserve"> = A/|Z(</w:t>
      </w:r>
      <w:r>
        <w:rPr>
          <w:rFonts w:ascii="Symbol" w:hAnsi="Symbol" w:cs="Symbol"/>
          <w:sz w:val="28"/>
          <w:szCs w:val="28"/>
        </w:rPr>
        <w:t>w</w:t>
      </w:r>
      <w:r>
        <w:rPr>
          <w:rFonts w:ascii="Times New Roman CYR" w:hAnsi="Times New Roman CYR" w:cs="Times New Roman CYR"/>
          <w:sz w:val="28"/>
          <w:szCs w:val="28"/>
        </w:rPr>
        <w:t>)|, sin</w:t>
      </w:r>
      <w:r>
        <w:rPr>
          <w:rFonts w:ascii="Symbol" w:hAnsi="Symbol" w:cs="Symbol"/>
          <w:sz w:val="28"/>
          <w:szCs w:val="28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 xml:space="preserve"> = B/|Z(</w:t>
      </w:r>
      <w:r>
        <w:rPr>
          <w:rFonts w:ascii="Symbol" w:hAnsi="Symbol" w:cs="Symbol"/>
          <w:sz w:val="28"/>
          <w:szCs w:val="28"/>
        </w:rPr>
        <w:t>w</w:t>
      </w:r>
      <w:r>
        <w:rPr>
          <w:rFonts w:ascii="Times New Roman CYR" w:hAnsi="Times New Roman CYR" w:cs="Times New Roman CYR"/>
          <w:sz w:val="28"/>
          <w:szCs w:val="28"/>
        </w:rPr>
        <w:t>)|</w:t>
      </w:r>
      <w:r>
        <w:rPr>
          <w:rFonts w:ascii="Times New Roman CYR" w:hAnsi="Times New Roman CYR" w:cs="Times New Roman CYR"/>
          <w:sz w:val="28"/>
          <w:szCs w:val="28"/>
        </w:rPr>
        <w:t xml:space="preserve"> и указывающий сдвиг по фазе относительно опорной гармоники exp(i</w:t>
      </w:r>
      <w:r>
        <w:rPr>
          <w:rFonts w:ascii="Symbol" w:hAnsi="Symbol" w:cs="Symbol"/>
          <w:sz w:val="28"/>
          <w:szCs w:val="28"/>
        </w:rPr>
        <w:t>w</w:t>
      </w:r>
      <w:r>
        <w:rPr>
          <w:rFonts w:ascii="Times New Roman CYR" w:hAnsi="Times New Roman CYR" w:cs="Times New Roman CYR"/>
          <w:sz w:val="28"/>
          <w:szCs w:val="28"/>
        </w:rPr>
        <w:t>t).</w:t>
      </w:r>
    </w:p>
    <w:p w14:paraId="5DD5FCF9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556BA57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 xml:space="preserve">3.2 Упрощенная модель артериального кровотока </w:t>
      </w:r>
    </w:p>
    <w:p w14:paraId="1B378C4D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D0E20A4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отличие от камер сердца, инерционными членами в сосудах (за исключением аорты) обычно пренебрегают и описывают артерии как емкость и с</w:t>
      </w:r>
      <w:r>
        <w:rPr>
          <w:rFonts w:ascii="Times New Roman CYR" w:hAnsi="Times New Roman CYR" w:cs="Times New Roman CYR"/>
          <w:sz w:val="28"/>
          <w:szCs w:val="28"/>
        </w:rPr>
        <w:t>оединенные параллельно сопротивление, а артериолы (стенки которых мало упруги) - просто как сопротивления.</w:t>
      </w:r>
    </w:p>
    <w:p w14:paraId="62071608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укрупненном виде артериальная схемы системы (АСС) может быть промоделирована простой электрической схемой, где R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 xml:space="preserve">- сопротивление кровотоку аорты и </w:t>
      </w:r>
      <w:r>
        <w:rPr>
          <w:rFonts w:ascii="Times New Roman CYR" w:hAnsi="Times New Roman CYR" w:cs="Times New Roman CYR"/>
          <w:sz w:val="28"/>
          <w:szCs w:val="28"/>
        </w:rPr>
        <w:t>крупных артерий, C - емкость, учитывающая их упругие свойства, R- сопротивление системы капилляров и мелких артерий, артериол (рис 3.2).</w:t>
      </w:r>
    </w:p>
    <w:p w14:paraId="44E524AC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5BCA650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1451E02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Рис. 3.2. Эквивалентная схема артериальной системы </w:t>
      </w:r>
    </w:p>
    <w:p w14:paraId="639D0F7C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B68034E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Кровоток в аорте Q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 xml:space="preserve"> (t), давления P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 xml:space="preserve"> (t) = P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 (t) и P (t) = P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t) на входе и выходе из аорты, токи Q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 xml:space="preserve"> (t) и Q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R</w:t>
      </w:r>
      <w:r>
        <w:rPr>
          <w:rFonts w:ascii="Times New Roman CYR" w:hAnsi="Times New Roman CYR" w:cs="Times New Roman CYR"/>
          <w:sz w:val="28"/>
          <w:szCs w:val="28"/>
        </w:rPr>
        <w:t xml:space="preserve"> (t) являются в норме периодическими функциями времени (P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0</w:t>
      </w:r>
      <w:r>
        <w:rPr>
          <w:rFonts w:ascii="Times New Roman CYR" w:hAnsi="Times New Roman CYR" w:cs="Times New Roman CYR"/>
          <w:sz w:val="28"/>
          <w:szCs w:val="28"/>
        </w:rPr>
        <w:t xml:space="preserve"> (t) :</w:t>
      </w:r>
      <w:r>
        <w:rPr>
          <w:rFonts w:ascii="Symbol" w:hAnsi="Symbol" w:cs="Symbol"/>
          <w:sz w:val="28"/>
          <w:szCs w:val="28"/>
        </w:rPr>
        <w:t>є</w:t>
      </w:r>
      <w:r>
        <w:rPr>
          <w:rFonts w:ascii="Times New Roman CYR" w:hAnsi="Times New Roman CYR" w:cs="Times New Roman CYR"/>
          <w:sz w:val="28"/>
          <w:szCs w:val="28"/>
        </w:rPr>
        <w:t xml:space="preserve"> 0), определяемыми периодическими сокращениями левого желудочка (LV), причем среднее за период значение кровотока в емкости должно равняться 0 (</w:t>
      </w:r>
      <w:r>
        <w:rPr>
          <w:rFonts w:ascii="Times New Roman CYR" w:hAnsi="Times New Roman CYR" w:cs="Times New Roman CYR"/>
          <w:sz w:val="28"/>
          <w:szCs w:val="28"/>
        </w:rPr>
        <w:t>иначе происходило бы неограниченное нарастание давления на ней).</w:t>
      </w:r>
    </w:p>
    <w:p w14:paraId="00539976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Между этими пятью неизвестными функциями имеется четыре соотношения:</w:t>
      </w:r>
    </w:p>
    <w:p w14:paraId="2232FA58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en-US"/>
        </w:rPr>
        <w:t>Q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Q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</w:rPr>
        <w:t xml:space="preserve"> +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Q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 xml:space="preserve">;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Q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</w:rPr>
        <w:t xml:space="preserve">=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Q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=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 xml:space="preserve">;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Q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 xml:space="preserve"> +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 xml:space="preserve"> , (3.8)</w:t>
      </w:r>
    </w:p>
    <w:p w14:paraId="18BAB779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E1D52FB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поэтому, задав одну из этих функций, можем определить четыре других. Это </w:t>
      </w:r>
      <w:r>
        <w:rPr>
          <w:rFonts w:ascii="Times New Roman CYR" w:hAnsi="Times New Roman CYR" w:cs="Times New Roman CYR"/>
          <w:sz w:val="28"/>
          <w:szCs w:val="28"/>
        </w:rPr>
        <w:t>осуществляется непосредственно из уравнений (8) в тех случаях, когда задается P (t) или Q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R</w:t>
      </w:r>
      <w:r>
        <w:rPr>
          <w:rFonts w:ascii="Times New Roman CYR" w:hAnsi="Times New Roman CYR" w:cs="Times New Roman CYR"/>
          <w:sz w:val="28"/>
          <w:szCs w:val="28"/>
        </w:rPr>
        <w:t xml:space="preserve"> (t).</w:t>
      </w:r>
    </w:p>
    <w:p w14:paraId="56053F99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же дана функция P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 xml:space="preserve"> (t) периода T, то для определения P (t) имеем линейное дифференциальное уравнение первого порядка с постоянными коэффициентами </w:t>
      </w:r>
    </w:p>
    <w:p w14:paraId="2265B750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3362CAA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΄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 xml:space="preserve"> + =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</w:rPr>
        <w:t>) (3.9)</w:t>
      </w:r>
    </w:p>
    <w:p w14:paraId="405C3CDD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D97D296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и, вводя обозначения </w:t>
      </w:r>
    </w:p>
    <w:p w14:paraId="34769857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4BEFEE6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τ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*</w:t>
      </w:r>
      <w:r>
        <w:rPr>
          <w:rFonts w:ascii="Times New Roman CYR" w:hAnsi="Times New Roman CYR" w:cs="Times New Roman CYR"/>
          <w:sz w:val="28"/>
          <w:szCs w:val="28"/>
        </w:rPr>
        <w:t xml:space="preserve"> :=  , А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*</w:t>
      </w:r>
      <w:r>
        <w:rPr>
          <w:rFonts w:ascii="Times New Roman CYR" w:hAnsi="Times New Roman CYR" w:cs="Times New Roman CYR"/>
          <w:sz w:val="28"/>
          <w:szCs w:val="28"/>
        </w:rPr>
        <w:t>:= Р(0) (3.10)</w:t>
      </w:r>
    </w:p>
    <w:p w14:paraId="6E45875B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C66AB09" w14:textId="77777777" w:rsidR="00000000" w:rsidRDefault="002C7CBF">
      <w:pPr>
        <w:widowControl w:val="0"/>
        <w:tabs>
          <w:tab w:val="left" w:pos="647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записываем его решение в виде формулы</w:t>
      </w:r>
    </w:p>
    <w:p w14:paraId="09BC7794" w14:textId="77777777" w:rsidR="00000000" w:rsidRDefault="002C7CBF">
      <w:pPr>
        <w:widowControl w:val="0"/>
        <w:tabs>
          <w:tab w:val="left" w:pos="647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E440D42" w14:textId="77777777" w:rsidR="00000000" w:rsidRDefault="002C7CBF">
      <w:pPr>
        <w:widowControl w:val="0"/>
        <w:tabs>
          <w:tab w:val="left" w:pos="843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</w:rPr>
        <w:t>) =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*</w:t>
      </w:r>
      <w:r>
        <w:rPr>
          <w:rFonts w:ascii="Times New Roman CYR" w:hAnsi="Times New Roman CYR" w:cs="Times New Roman CYR"/>
          <w:sz w:val="28"/>
          <w:szCs w:val="28"/>
        </w:rPr>
        <w:t xml:space="preserve"> +  (3.11)</w:t>
      </w:r>
    </w:p>
    <w:p w14:paraId="33BD6210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367C56D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Неизвестная величина A может быть определена единственным образом из условия периодичности P (T ) = P (0) = A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*</w:t>
      </w:r>
      <w:r>
        <w:rPr>
          <w:rFonts w:ascii="Times New Roman CYR" w:hAnsi="Times New Roman CYR" w:cs="Times New Roman CYR"/>
          <w:sz w:val="28"/>
          <w:szCs w:val="28"/>
        </w:rPr>
        <w:t xml:space="preserve"> :</w:t>
      </w:r>
    </w:p>
    <w:p w14:paraId="3F0D9042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6640D85" w14:textId="77777777" w:rsidR="00000000" w:rsidRDefault="002C7CBF">
      <w:pPr>
        <w:widowControl w:val="0"/>
        <w:tabs>
          <w:tab w:val="left" w:pos="57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*</w:t>
      </w:r>
      <w:r>
        <w:rPr>
          <w:rFonts w:ascii="Times New Roman CYR" w:hAnsi="Times New Roman CYR" w:cs="Times New Roman CYR"/>
          <w:sz w:val="28"/>
          <w:szCs w:val="28"/>
        </w:rPr>
        <w:t>= (3.12)</w:t>
      </w:r>
    </w:p>
    <w:p w14:paraId="47675D1D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36C0B68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</w:t>
      </w:r>
      <w:r>
        <w:rPr>
          <w:rFonts w:ascii="Times New Roman CYR" w:hAnsi="Times New Roman CYR" w:cs="Times New Roman CYR"/>
          <w:sz w:val="28"/>
          <w:szCs w:val="28"/>
        </w:rPr>
        <w:t>алогично в более простом случае, когда задан кровоток на входе в аорту Q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 xml:space="preserve"> (t)</w:t>
      </w:r>
      <w:r>
        <w:rPr>
          <w:rFonts w:ascii="Symbol" w:hAnsi="Symbol" w:cs="Symbol"/>
          <w:sz w:val="28"/>
          <w:szCs w:val="28"/>
        </w:rPr>
        <w:t>є</w:t>
      </w:r>
      <w:r>
        <w:rPr>
          <w:rFonts w:ascii="Times New Roman CYR" w:hAnsi="Times New Roman CYR" w:cs="Times New Roman CYR"/>
          <w:sz w:val="28"/>
          <w:szCs w:val="28"/>
        </w:rPr>
        <w:t>Q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 xml:space="preserve"> (T + t), имеем для P (t) дифференциальное уравнение </w:t>
      </w:r>
    </w:p>
    <w:p w14:paraId="42FE87DF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СКР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΄</w:t>
      </w: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</w:rPr>
        <w:t xml:space="preserve">) +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</w:rPr>
        <w:t xml:space="preserve">) =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RQ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</w:rPr>
        <w:t>),(3.13)</w:t>
      </w:r>
    </w:p>
    <w:p w14:paraId="39AF4FDA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5972FDF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решение которого, имеющее период T, записывается в виде </w:t>
      </w:r>
    </w:p>
    <w:p w14:paraId="64143109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5AA1ADB" w14:textId="77777777" w:rsidR="00000000" w:rsidRDefault="002C7CBF">
      <w:pPr>
        <w:widowControl w:val="0"/>
        <w:tabs>
          <w:tab w:val="left" w:pos="31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P (t)=(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+ RQ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  <w:lang w:val="en-US"/>
        </w:rPr>
        <w:t>(y)); τ:=RC,</w:t>
      </w:r>
    </w:p>
    <w:p w14:paraId="19D535AD" w14:textId="77777777" w:rsidR="00000000" w:rsidRDefault="002C7CBF">
      <w:pPr>
        <w:widowControl w:val="0"/>
        <w:tabs>
          <w:tab w:val="left" w:pos="31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 xml:space="preserve"> , (3.14)</w:t>
      </w:r>
    </w:p>
    <w:p w14:paraId="2378F9E7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317D467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чего легко находим P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 xml:space="preserve"> (t) = RQ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 xml:space="preserve"> (t) + P (t).</w:t>
      </w:r>
    </w:p>
    <w:p w14:paraId="743C6A2D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Более удобным представляется метод комплексных амплитуд, который описан в разделе 3.1. Считая, что давление в точке k на рис. 3.2 меняется по гармоническому закону P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k</w:t>
      </w:r>
      <w:r>
        <w:rPr>
          <w:rFonts w:ascii="Times New Roman CYR" w:hAnsi="Times New Roman CYR" w:cs="Times New Roman CYR"/>
          <w:sz w:val="28"/>
          <w:szCs w:val="28"/>
        </w:rPr>
        <w:t xml:space="preserve">(t) = 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k</w:t>
      </w:r>
      <w:r>
        <w:rPr>
          <w:rFonts w:ascii="Times New Roman CYR" w:hAnsi="Times New Roman CYR" w:cs="Times New Roman CYR"/>
          <w:sz w:val="28"/>
          <w:szCs w:val="28"/>
        </w:rPr>
        <w:t>exp(i</w:t>
      </w:r>
      <w:r>
        <w:rPr>
          <w:rFonts w:ascii="Symbol" w:hAnsi="Symbol" w:cs="Symbol"/>
          <w:sz w:val="28"/>
          <w:szCs w:val="28"/>
        </w:rPr>
        <w:t>w</w:t>
      </w:r>
      <w:r>
        <w:rPr>
          <w:rFonts w:ascii="Times New Roman CYR" w:hAnsi="Times New Roman CYR" w:cs="Times New Roman CYR"/>
          <w:sz w:val="28"/>
          <w:szCs w:val="28"/>
        </w:rPr>
        <w:t>t); амплитуды к</w:t>
      </w:r>
      <w:r>
        <w:rPr>
          <w:rFonts w:ascii="Times New Roman CYR" w:hAnsi="Times New Roman CYR" w:cs="Times New Roman CYR"/>
          <w:sz w:val="28"/>
          <w:szCs w:val="28"/>
        </w:rPr>
        <w:t>ровотоков в R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, R и C выражаются формулами</w:t>
      </w:r>
    </w:p>
    <w:p w14:paraId="4CC23CCE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position w:val="-24"/>
          <w:sz w:val="28"/>
          <w:szCs w:val="28"/>
        </w:rPr>
      </w:pPr>
    </w:p>
    <w:p w14:paraId="52A3796F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,  ,  , (3.15)</w:t>
      </w:r>
    </w:p>
    <w:p w14:paraId="647685EB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1FC661C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 поэтому между комплексными амплитудами имеют место то алгебраические соотношения </w:t>
      </w:r>
    </w:p>
    <w:p w14:paraId="3AE5FC91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position w:val="-12"/>
          <w:sz w:val="28"/>
          <w:szCs w:val="28"/>
        </w:rPr>
      </w:pPr>
    </w:p>
    <w:p w14:paraId="24170997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; Z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0,2</w:t>
      </w:r>
      <w:r>
        <w:rPr>
          <w:rFonts w:ascii="Times New Roman CYR" w:hAnsi="Times New Roman CYR" w:cs="Times New Roman CYR"/>
          <w:sz w:val="28"/>
          <w:szCs w:val="28"/>
        </w:rPr>
        <w:t xml:space="preserve"> , (3.16)</w:t>
      </w:r>
    </w:p>
    <w:p w14:paraId="22D7A133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54FF5F9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где Z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0,2</w:t>
      </w:r>
      <w:r>
        <w:rPr>
          <w:rFonts w:ascii="Times New Roman CYR" w:hAnsi="Times New Roman CYR" w:cs="Times New Roman CYR"/>
          <w:sz w:val="28"/>
          <w:szCs w:val="28"/>
        </w:rPr>
        <w:t xml:space="preserve"> := (i</w:t>
      </w:r>
      <w:r>
        <w:rPr>
          <w:rFonts w:ascii="Symbol" w:hAnsi="Symbol" w:cs="Symbol"/>
          <w:sz w:val="28"/>
          <w:szCs w:val="28"/>
        </w:rPr>
        <w:t>w</w:t>
      </w:r>
      <w:r>
        <w:rPr>
          <w:rFonts w:ascii="Times New Roman CYR" w:hAnsi="Times New Roman CYR" w:cs="Times New Roman CYR"/>
          <w:sz w:val="28"/>
          <w:szCs w:val="28"/>
        </w:rPr>
        <w:t>C + R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-1</w:t>
      </w:r>
      <w:r>
        <w:rPr>
          <w:rFonts w:ascii="Times New Roman CYR" w:hAnsi="Times New Roman CYR" w:cs="Times New Roman CYR"/>
          <w:sz w:val="28"/>
          <w:szCs w:val="28"/>
        </w:rPr>
        <w:t xml:space="preserve"> )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 xml:space="preserve"> - 1</w:t>
      </w:r>
      <w:r>
        <w:rPr>
          <w:rFonts w:ascii="Times New Roman CYR" w:hAnsi="Times New Roman CYR" w:cs="Times New Roman CYR"/>
          <w:sz w:val="28"/>
          <w:szCs w:val="28"/>
        </w:rPr>
        <w:t>, Z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0,1</w:t>
      </w:r>
      <w:r>
        <w:rPr>
          <w:rFonts w:ascii="Times New Roman CYR" w:hAnsi="Times New Roman CYR" w:cs="Times New Roman CYR"/>
          <w:sz w:val="28"/>
          <w:szCs w:val="28"/>
        </w:rPr>
        <w:t xml:space="preserve"> = Z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 xml:space="preserve">0,2 </w:t>
      </w:r>
      <w:r>
        <w:rPr>
          <w:rFonts w:ascii="Times New Roman CYR" w:hAnsi="Times New Roman CYR" w:cs="Times New Roman CYR"/>
          <w:sz w:val="28"/>
          <w:szCs w:val="28"/>
        </w:rPr>
        <w:t>+ R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 xml:space="preserve">a </w:t>
      </w:r>
      <w:r>
        <w:rPr>
          <w:rFonts w:ascii="Times New Roman CYR" w:hAnsi="Times New Roman CYR" w:cs="Times New Roman CYR"/>
          <w:sz w:val="28"/>
          <w:szCs w:val="28"/>
        </w:rPr>
        <w:t>являются комплексными аналогами сопротивлений,</w:t>
      </w:r>
      <w:r>
        <w:rPr>
          <w:rFonts w:ascii="Times New Roman CYR" w:hAnsi="Times New Roman CYR" w:cs="Times New Roman CYR"/>
          <w:sz w:val="28"/>
          <w:szCs w:val="28"/>
        </w:rPr>
        <w:t xml:space="preserve"> которые называются импедансами и складывающиеся при последовательном соединении элементов, а обратные к ним величины , - адмиттансы, складывающиеся при параллельном соединении.</w:t>
      </w:r>
    </w:p>
    <w:p w14:paraId="279C2022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Произвольное входное воздействие Q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(t) (или P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 (t)) периода T, может быть разл</w:t>
      </w:r>
      <w:r>
        <w:rPr>
          <w:rFonts w:ascii="Times New Roman CYR" w:hAnsi="Times New Roman CYR" w:cs="Times New Roman CYR"/>
          <w:sz w:val="28"/>
          <w:szCs w:val="28"/>
        </w:rPr>
        <w:t xml:space="preserve">ожено в ряд Фурье </w:t>
      </w:r>
    </w:p>
    <w:p w14:paraId="2B89878D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562205D6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: = ,</w:t>
      </w:r>
    </w:p>
    <w:p w14:paraId="7246C5DF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(3.17)</w:t>
      </w:r>
    </w:p>
    <w:p w14:paraId="2021E1C4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EDEE974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Учитывая соотношения (16), в которые входят параметры схемы, вычисляются периодические (с тем же самым периодом T ) зависимости P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>(t), P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(t), Q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 xml:space="preserve"> (t) также в виде рядов Фурье </w:t>
      </w:r>
    </w:p>
    <w:p w14:paraId="58AEEB65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position w:val="-11"/>
          <w:sz w:val="28"/>
          <w:szCs w:val="28"/>
        </w:rPr>
      </w:pPr>
    </w:p>
    <w:p w14:paraId="49895CE1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(3.18)</w:t>
      </w:r>
    </w:p>
    <w:p w14:paraId="35BCFFC0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EAC44B0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Применяя эти же соотношения, мы мож</w:t>
      </w:r>
      <w:r>
        <w:rPr>
          <w:rFonts w:ascii="Times New Roman CYR" w:hAnsi="Times New Roman CYR" w:cs="Times New Roman CYR"/>
          <w:sz w:val="28"/>
          <w:szCs w:val="28"/>
        </w:rPr>
        <w:t>ем проводить расчет цепочечного соединения.</w:t>
      </w:r>
    </w:p>
    <w:p w14:paraId="21D3E8E9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99AE55F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65E463B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3.3. Схема, включающая несколько каскадов упругого демпфирования</w:t>
      </w:r>
    </w:p>
    <w:p w14:paraId="09B8FB50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88DD02E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Например, адмиттансы и импедансы в приведенной трехкаскадной схеме вычисляются один за другим по формулам</w:t>
      </w:r>
    </w:p>
    <w:p w14:paraId="13783D52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vertAlign w:val="subscript"/>
        </w:rPr>
        <w:t>6,0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-1</w:t>
      </w:r>
      <w:r>
        <w:rPr>
          <w:rFonts w:ascii="Times New Roman CYR" w:hAnsi="Times New Roman CYR" w:cs="Times New Roman CYR"/>
          <w:sz w:val="28"/>
          <w:szCs w:val="28"/>
        </w:rPr>
        <w:t xml:space="preserve"> = i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w</w:t>
      </w:r>
      <w:r>
        <w:rPr>
          <w:rFonts w:ascii="Times New Roman CYR" w:hAnsi="Times New Roman CYR" w:cs="Times New Roman CYR"/>
          <w:sz w:val="28"/>
          <w:szCs w:val="28"/>
        </w:rPr>
        <w:t>C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+ R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3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-1</w:t>
      </w:r>
      <w:r>
        <w:rPr>
          <w:rFonts w:ascii="Times New Roman CYR" w:hAnsi="Times New Roman CYR" w:cs="Times New Roman CYR"/>
          <w:sz w:val="28"/>
          <w:szCs w:val="28"/>
        </w:rPr>
        <w:t>, Z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 xml:space="preserve">5,0 </w:t>
      </w:r>
      <w:r>
        <w:rPr>
          <w:rFonts w:ascii="Times New Roman CYR" w:hAnsi="Times New Roman CYR" w:cs="Times New Roman CYR"/>
          <w:sz w:val="28"/>
          <w:szCs w:val="28"/>
        </w:rPr>
        <w:t>= Z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 xml:space="preserve">6,0 </w:t>
      </w:r>
      <w:r>
        <w:rPr>
          <w:rFonts w:ascii="Times New Roman CYR" w:hAnsi="Times New Roman CYR" w:cs="Times New Roman CYR"/>
          <w:sz w:val="28"/>
          <w:szCs w:val="28"/>
        </w:rPr>
        <w:t>+ R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m,2</w:t>
      </w:r>
      <w:r>
        <w:rPr>
          <w:rFonts w:ascii="Times New Roman CYR" w:hAnsi="Times New Roman CYR" w:cs="Times New Roman CYR"/>
          <w:sz w:val="28"/>
          <w:szCs w:val="28"/>
        </w:rPr>
        <w:t>, Z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 xml:space="preserve">4,0 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-1</w:t>
      </w:r>
      <w:r>
        <w:rPr>
          <w:rFonts w:ascii="Times New Roman CYR" w:hAnsi="Times New Roman CYR" w:cs="Times New Roman CYR"/>
          <w:sz w:val="28"/>
          <w:szCs w:val="28"/>
        </w:rPr>
        <w:t>= Z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 xml:space="preserve">5,0 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-1</w:t>
      </w:r>
      <w:r>
        <w:rPr>
          <w:rFonts w:ascii="Times New Roman CYR" w:hAnsi="Times New Roman CYR" w:cs="Times New Roman CYR"/>
          <w:sz w:val="28"/>
          <w:szCs w:val="28"/>
        </w:rPr>
        <w:t>+ i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w</w:t>
      </w:r>
      <w:r>
        <w:rPr>
          <w:rFonts w:ascii="Times New Roman CYR" w:hAnsi="Times New Roman CYR" w:cs="Times New Roman CYR"/>
          <w:sz w:val="28"/>
          <w:szCs w:val="28"/>
        </w:rPr>
        <w:t>C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 + R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-1</w:t>
      </w:r>
      <w:r>
        <w:rPr>
          <w:rFonts w:ascii="Times New Roman CYR" w:hAnsi="Times New Roman CYR" w:cs="Times New Roman CYR"/>
          <w:sz w:val="28"/>
          <w:szCs w:val="28"/>
        </w:rPr>
        <w:t>, (3.19)</w:t>
      </w:r>
    </w:p>
    <w:p w14:paraId="06D526A5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Z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3,0</w:t>
      </w:r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Z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 xml:space="preserve">4,0 </w:t>
      </w:r>
      <w:r>
        <w:rPr>
          <w:rFonts w:ascii="Times New Roman CYR" w:hAnsi="Times New Roman CYR" w:cs="Times New Roman CYR"/>
          <w:sz w:val="28"/>
          <w:szCs w:val="28"/>
        </w:rPr>
        <w:t xml:space="preserve">+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m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,1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Z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 xml:space="preserve">2,0 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-1</w:t>
      </w:r>
      <w:r>
        <w:rPr>
          <w:rFonts w:ascii="Times New Roman CYR" w:hAnsi="Times New Roman CYR" w:cs="Times New Roman CYR"/>
          <w:sz w:val="28"/>
          <w:szCs w:val="28"/>
        </w:rPr>
        <w:t xml:space="preserve">=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Z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3,0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-1</w:t>
      </w:r>
      <w:r>
        <w:rPr>
          <w:rFonts w:ascii="Times New Roman CYR" w:hAnsi="Times New Roman CYR" w:cs="Times New Roman CYR"/>
          <w:sz w:val="28"/>
          <w:szCs w:val="28"/>
        </w:rPr>
        <w:t xml:space="preserve"> +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iwC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 xml:space="preserve"> +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-1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Z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 xml:space="preserve">1,0 </w:t>
      </w:r>
      <w:r>
        <w:rPr>
          <w:rFonts w:ascii="Times New Roman CYR" w:hAnsi="Times New Roman CYR" w:cs="Times New Roman CYR"/>
          <w:sz w:val="28"/>
          <w:szCs w:val="28"/>
        </w:rPr>
        <w:t xml:space="preserve">=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Z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2,0</w:t>
      </w:r>
      <w:r>
        <w:rPr>
          <w:rFonts w:ascii="Times New Roman CYR" w:hAnsi="Times New Roman CYR" w:cs="Times New Roman CYR"/>
          <w:sz w:val="28"/>
          <w:szCs w:val="28"/>
        </w:rPr>
        <w:t xml:space="preserve"> +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.(3.20)</w:t>
      </w:r>
    </w:p>
    <w:p w14:paraId="3A382FBB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88BDDB8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Здесь Z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k,0</w:t>
      </w:r>
      <w:r>
        <w:rPr>
          <w:rFonts w:ascii="Times New Roman CYR" w:hAnsi="Times New Roman CYR" w:cs="Times New Roman CYR"/>
          <w:sz w:val="28"/>
          <w:szCs w:val="28"/>
        </w:rPr>
        <w:t xml:space="preserve"> означает импеданс схемы, получаемой отбрасыванием всех элементов верхнего ряда, расположенных левее точки k.</w:t>
      </w:r>
    </w:p>
    <w:p w14:paraId="48C5ABF1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2621D0F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Модель р</w:t>
      </w:r>
      <w:r>
        <w:rPr>
          <w:rFonts w:ascii="Times New Roman CYR" w:hAnsi="Times New Roman CYR" w:cs="Times New Roman CYR"/>
          <w:sz w:val="28"/>
          <w:szCs w:val="28"/>
        </w:rPr>
        <w:t xml:space="preserve">аботы четырехкамерного сердца </w:t>
      </w:r>
    </w:p>
    <w:p w14:paraId="6901A07D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E76C5A8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 из гидравлических схем работы сердца с учетом возможных патологий клапанов, дефектов межкамерных перегородок и др. может быть изображены на рис. 3.4.</w:t>
      </w:r>
    </w:p>
    <w:p w14:paraId="2D89AD9A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5D5B242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2244220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 3.4. Структура кровотоков и давлений в камерах сердца</w:t>
      </w:r>
    </w:p>
    <w:p w14:paraId="0409AFA7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2A44DF9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Состояни</w:t>
      </w:r>
      <w:r>
        <w:rPr>
          <w:rFonts w:ascii="Times New Roman CYR" w:hAnsi="Times New Roman CYR" w:cs="Times New Roman CYR"/>
          <w:sz w:val="28"/>
          <w:szCs w:val="28"/>
        </w:rPr>
        <w:t>е каждой из четырех камер описывается двумя параметрами (j = 1, 2, 3, 4): P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 xml:space="preserve"> = P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 xml:space="preserve"> (t) - давление, V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 xml:space="preserve"> = V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 xml:space="preserve"> (t) - объем, и тремя константами: C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>- растяжимость стенок, R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 xml:space="preserve"> - коэффициент сопротивления, I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 xml:space="preserve"> - коэффициент инерции. Параметры примыкающих к камерам с</w:t>
      </w:r>
      <w:r>
        <w:rPr>
          <w:rFonts w:ascii="Times New Roman CYR" w:hAnsi="Times New Roman CYR" w:cs="Times New Roman CYR"/>
          <w:sz w:val="28"/>
          <w:szCs w:val="28"/>
        </w:rPr>
        <w:t>ердца клапанов (аортального и легочного) и соответствующих участков сосудов j = (5, 6, 7, 8): p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 xml:space="preserve"> (t) - давление, Q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>(t) - кровоток (объемная скорость), а константы R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 xml:space="preserve"> - коэффициент сопротивления. Параметры межкамерных элементов (митрального и атриовентрикул</w:t>
      </w:r>
      <w:r>
        <w:rPr>
          <w:rFonts w:ascii="Times New Roman CYR" w:hAnsi="Times New Roman CYR" w:cs="Times New Roman CYR"/>
          <w:sz w:val="28"/>
          <w:szCs w:val="28"/>
        </w:rPr>
        <w:t>ярного клапанов, а также межкамерных дефектов) (i, j = 1, 2, 3, 4): Q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 xml:space="preserve"> - кровоток, а константы R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i,j</w:t>
      </w:r>
      <w:r>
        <w:rPr>
          <w:rFonts w:ascii="Times New Roman CYR" w:hAnsi="Times New Roman CYR" w:cs="Times New Roman CYR"/>
          <w:sz w:val="28"/>
          <w:szCs w:val="28"/>
        </w:rPr>
        <w:t>- коэффициент сопротивления.</w:t>
      </w:r>
    </w:p>
    <w:p w14:paraId="744FF4B0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Двадцать параметров модели P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 xml:space="preserve"> (t), V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 xml:space="preserve"> (t) (j = 1, 2, 3, 4, 5, 6, 7, 8), Q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1,2</w:t>
      </w:r>
      <w:r>
        <w:rPr>
          <w:rFonts w:ascii="Times New Roman CYR" w:hAnsi="Times New Roman CYR" w:cs="Times New Roman CYR"/>
          <w:sz w:val="28"/>
          <w:szCs w:val="28"/>
        </w:rPr>
        <w:t xml:space="preserve"> (t), Q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2,3</w:t>
      </w:r>
      <w:r>
        <w:rPr>
          <w:rFonts w:ascii="Times New Roman CYR" w:hAnsi="Times New Roman CYR" w:cs="Times New Roman CYR"/>
          <w:sz w:val="28"/>
          <w:szCs w:val="28"/>
        </w:rPr>
        <w:t xml:space="preserve"> (t), Q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3,4</w:t>
      </w:r>
      <w:r>
        <w:rPr>
          <w:rFonts w:ascii="Times New Roman CYR" w:hAnsi="Times New Roman CYR" w:cs="Times New Roman CYR"/>
          <w:sz w:val="28"/>
          <w:szCs w:val="28"/>
        </w:rPr>
        <w:t xml:space="preserve"> (t), Q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 xml:space="preserve">1,4 </w:t>
      </w:r>
      <w:r>
        <w:rPr>
          <w:rFonts w:ascii="Times New Roman CYR" w:hAnsi="Times New Roman CYR" w:cs="Times New Roman CYR"/>
          <w:sz w:val="28"/>
          <w:szCs w:val="28"/>
        </w:rPr>
        <w:t>(t) можно связать 1</w:t>
      </w:r>
      <w:r>
        <w:rPr>
          <w:rFonts w:ascii="Times New Roman CYR" w:hAnsi="Times New Roman CYR" w:cs="Times New Roman CYR"/>
          <w:sz w:val="28"/>
          <w:szCs w:val="28"/>
        </w:rPr>
        <w:t>6 уравнениями:</w:t>
      </w:r>
    </w:p>
    <w:p w14:paraId="3A6AFCBA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осредненными по объему уравнениями движения в каждой из камер</w:t>
      </w:r>
    </w:p>
    <w:p w14:paraId="356E2EA2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EFFC621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 xml:space="preserve"> + + =  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>= 1,2,3,4, (3.21)</w:t>
      </w:r>
    </w:p>
    <w:p w14:paraId="1560D28E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E7A6103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где P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j,e</w:t>
      </w:r>
      <w:r>
        <w:rPr>
          <w:rFonts w:ascii="Times New Roman CYR" w:hAnsi="Times New Roman CYR" w:cs="Times New Roman CYR"/>
          <w:sz w:val="28"/>
          <w:szCs w:val="28"/>
        </w:rPr>
        <w:t xml:space="preserve"> (t) заданные функции времени (внешние давления, вызываемые напряжением стенок миокарда), которые описывают сжатие и расслабление желудо</w:t>
      </w:r>
      <w:r>
        <w:rPr>
          <w:rFonts w:ascii="Times New Roman CYR" w:hAnsi="Times New Roman CYR" w:cs="Times New Roman CYR"/>
          <w:sz w:val="28"/>
          <w:szCs w:val="28"/>
        </w:rPr>
        <w:t>чков и предсердий.</w:t>
      </w:r>
    </w:p>
    <w:p w14:paraId="77E8783E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законами сохранения массы</w:t>
      </w:r>
    </w:p>
    <w:p w14:paraId="2C59DFA8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position w:val="-18"/>
          <w:sz w:val="28"/>
          <w:szCs w:val="28"/>
        </w:rPr>
      </w:pPr>
    </w:p>
    <w:p w14:paraId="0EE5F0B3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; ; (3.22)</w:t>
      </w:r>
    </w:p>
    <w:p w14:paraId="264FAD24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; </w:t>
      </w:r>
      <w:r>
        <w:rPr>
          <w:rFonts w:ascii="Times New Roman CYR" w:hAnsi="Times New Roman CYR" w:cs="Times New Roman CYR"/>
          <w:position w:val="-18"/>
          <w:sz w:val="28"/>
          <w:szCs w:val="28"/>
        </w:rPr>
        <w:t xml:space="preserve"> (3.23)</w:t>
      </w:r>
    </w:p>
    <w:p w14:paraId="59B1F4B3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B0560D4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формулой Пуазейля, принятой в физиологии, для каждого из имеющихся в сердце путей тока крови </w:t>
      </w:r>
    </w:p>
    <w:p w14:paraId="38606AC6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(если легочный клапан открыт,) иначе ;</w:t>
      </w:r>
    </w:p>
    <w:p w14:paraId="65ED0BE3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(если аортальный клапан открыт,) иначе ;</w:t>
      </w:r>
    </w:p>
    <w:p w14:paraId="51EDFB20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1C7D78A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(3.24)</w:t>
      </w:r>
    </w:p>
    <w:p w14:paraId="5AA48599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position w:val="-26"/>
          <w:sz w:val="28"/>
          <w:szCs w:val="28"/>
        </w:rPr>
      </w:pPr>
    </w:p>
    <w:p w14:paraId="74A62ED2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(если атриовентрикулярный клапан открыт), иначе Q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1,4</w:t>
      </w:r>
      <w:r>
        <w:rPr>
          <w:rFonts w:ascii="Times New Roman CYR" w:hAnsi="Times New Roman CYR" w:cs="Times New Roman CYR"/>
          <w:sz w:val="28"/>
          <w:szCs w:val="28"/>
        </w:rPr>
        <w:t xml:space="preserve">= 0 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2,3</w:t>
      </w:r>
      <w:r>
        <w:rPr>
          <w:rFonts w:ascii="Times New Roman CYR" w:hAnsi="Times New Roman CYR" w:cs="Times New Roman CYR"/>
          <w:sz w:val="28"/>
          <w:szCs w:val="28"/>
        </w:rPr>
        <w:t xml:space="preserve"> = (если митральный клапан открыт), иначе Q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2,3</w:t>
      </w:r>
      <w:r>
        <w:rPr>
          <w:rFonts w:ascii="Times New Roman CYR" w:hAnsi="Times New Roman CYR" w:cs="Times New Roman CYR"/>
          <w:sz w:val="28"/>
          <w:szCs w:val="28"/>
        </w:rPr>
        <w:t xml:space="preserve"> = 0;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1,2</w:t>
      </w:r>
      <w:r>
        <w:rPr>
          <w:rFonts w:ascii="Times New Roman CYR" w:hAnsi="Times New Roman CYR" w:cs="Times New Roman CYR"/>
          <w:sz w:val="28"/>
          <w:szCs w:val="28"/>
        </w:rPr>
        <w:t xml:space="preserve"> =(если есть дефект межжелудочковой перегородки),иначе Q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1,2</w:t>
      </w:r>
      <w:r>
        <w:rPr>
          <w:rFonts w:ascii="Times New Roman CYR" w:hAnsi="Times New Roman CYR" w:cs="Times New Roman CYR"/>
          <w:sz w:val="28"/>
          <w:szCs w:val="28"/>
        </w:rPr>
        <w:t xml:space="preserve"> = 0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3,42</w:t>
      </w:r>
      <w:r>
        <w:rPr>
          <w:rFonts w:ascii="Times New Roman CYR" w:hAnsi="Times New Roman CYR" w:cs="Times New Roman CYR"/>
          <w:sz w:val="28"/>
          <w:szCs w:val="28"/>
        </w:rPr>
        <w:t xml:space="preserve"> = (если есть дефект межпредсердной перегородки),иначе Q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3,4</w:t>
      </w:r>
      <w:r>
        <w:rPr>
          <w:rFonts w:ascii="Times New Roman CYR" w:hAnsi="Times New Roman CYR" w:cs="Times New Roman CYR"/>
          <w:sz w:val="28"/>
          <w:szCs w:val="28"/>
        </w:rPr>
        <w:t xml:space="preserve"> = 0</w:t>
      </w:r>
    </w:p>
    <w:p w14:paraId="265F323D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</w:t>
      </w:r>
      <w:r>
        <w:rPr>
          <w:rFonts w:ascii="Times New Roman CYR" w:hAnsi="Times New Roman CYR" w:cs="Times New Roman CYR"/>
          <w:sz w:val="28"/>
          <w:szCs w:val="28"/>
        </w:rPr>
        <w:t xml:space="preserve"> замыкания этой системы дифференциальных уравнений к ней следует присоединить еще 4 соотношения. Ими могут быть:</w:t>
      </w:r>
    </w:p>
    <w:p w14:paraId="2D17230E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либо задаваемые давления на 4 сосудах, которые соединяют камеры сердца с другими частями ССС</w:t>
      </w:r>
    </w:p>
    <w:p w14:paraId="6BA8A234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position w:val="-14"/>
          <w:sz w:val="28"/>
          <w:szCs w:val="28"/>
        </w:rPr>
      </w:pPr>
    </w:p>
    <w:p w14:paraId="3F63A817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>= 5,6,7,8), (3.25)</w:t>
      </w:r>
    </w:p>
    <w:p w14:paraId="6D34564A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BDF5038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• либо (усредненные по </w:t>
      </w:r>
      <w:r>
        <w:rPr>
          <w:rFonts w:ascii="Times New Roman CYR" w:hAnsi="Times New Roman CYR" w:cs="Times New Roman CYR"/>
          <w:sz w:val="28"/>
          <w:szCs w:val="28"/>
        </w:rPr>
        <w:t xml:space="preserve">сердечному циклу) соотношения между выходами желудочков </w:t>
      </w:r>
    </w:p>
    <w:p w14:paraId="11152739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38E75FE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(3.26)</w:t>
      </w:r>
    </w:p>
    <w:p w14:paraId="3B518BA2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42669128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3DB740F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Начальные условия для этой системы ОДУ задавать не требуется, вместо них используются условия периодичности (одинаковости параметров всех камер в начале и в конце сердечного цикла).</w:t>
      </w:r>
    </w:p>
    <w:p w14:paraId="45005D0F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Фактич</w:t>
      </w:r>
      <w:r>
        <w:rPr>
          <w:rFonts w:ascii="Times New Roman CYR" w:hAnsi="Times New Roman CYR" w:cs="Times New Roman CYR"/>
          <w:sz w:val="28"/>
          <w:szCs w:val="28"/>
        </w:rPr>
        <w:t>ески могут быть измерены только кровотоки и давления, тогда как константы модели (их более 20) требуется подобрать для максимального соответствия наблюдаемым данным.</w:t>
      </w:r>
    </w:p>
    <w:p w14:paraId="39FEDACC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Как видно из приведенного описания, данная модель предполагает, что давления, создаваемые </w:t>
      </w:r>
      <w:r>
        <w:rPr>
          <w:rFonts w:ascii="Times New Roman CYR" w:hAnsi="Times New Roman CYR" w:cs="Times New Roman CYR"/>
          <w:sz w:val="28"/>
          <w:szCs w:val="28"/>
        </w:rPr>
        <w:t>стенками желудочков, являются известными (заданными) функциями времени, т.е. в модели не учитывается ни коронарное кровообращение, ни иннервация различных частей миокарда, приводящая к синхронизированному напряжению, создающему, в свою очередь, волны повыш</w:t>
      </w:r>
      <w:r>
        <w:rPr>
          <w:rFonts w:ascii="Times New Roman CYR" w:hAnsi="Times New Roman CYR" w:cs="Times New Roman CYR"/>
          <w:sz w:val="28"/>
          <w:szCs w:val="28"/>
        </w:rPr>
        <w:t>енного давления (систола) и активного его понижения (диастола).</w:t>
      </w:r>
    </w:p>
    <w:p w14:paraId="011C8F7E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FB97DE9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.4 Квазиодномерная модель гемодинамики </w:t>
      </w:r>
    </w:p>
    <w:p w14:paraId="4A2022C5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DE2BDAD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Рассмотрим прямолинейный сосуд с жесткой стенкой, сечение которого, оставаясь по форме круглым, мало меняется вдоль оси x, так что локально течение в </w:t>
      </w:r>
      <w:r>
        <w:rPr>
          <w:rFonts w:ascii="Times New Roman CYR" w:hAnsi="Times New Roman CYR" w:cs="Times New Roman CYR"/>
          <w:sz w:val="28"/>
          <w:szCs w:val="28"/>
        </w:rPr>
        <w:t>сосуде считаем пуазейлевским.</w:t>
      </w:r>
    </w:p>
    <w:p w14:paraId="0E937516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Записывая закон Бернулли с добавлением в него силы тяжести и силы трения (пропорциональной вязкости и скорости и обратно пропорциональной площади поперечного сечения), приходим к обыкновенному дифференциальному уравнению кваз</w:t>
      </w:r>
      <w:r>
        <w:rPr>
          <w:rFonts w:ascii="Times New Roman CYR" w:hAnsi="Times New Roman CYR" w:cs="Times New Roman CYR"/>
          <w:sz w:val="28"/>
          <w:szCs w:val="28"/>
        </w:rPr>
        <w:t>иодномерного стационарного приближения</w:t>
      </w:r>
    </w:p>
    <w:p w14:paraId="49FF7B4C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929F630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=  , (3.27)</w:t>
      </w:r>
    </w:p>
    <w:p w14:paraId="09D678A4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3DEDFF5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где постоянными являются кровоток в сосуде Q, ускорение свободного падения, угол между положительным направлением (в сторону, куда течет кровь) оси трубки и направлением вертикали, плотность и кинематиче</w:t>
      </w:r>
      <w:r>
        <w:rPr>
          <w:rFonts w:ascii="Times New Roman CYR" w:hAnsi="Times New Roman CYR" w:cs="Times New Roman CYR"/>
          <w:sz w:val="28"/>
          <w:szCs w:val="28"/>
        </w:rPr>
        <w:t>ская вязкость крови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sz w:val="28"/>
          <w:szCs w:val="28"/>
        </w:rPr>
        <w:t>, а меняется только сечение сосуда S(x) =</w:t>
      </w:r>
      <w:r>
        <w:rPr>
          <w:rFonts w:ascii="Times New Roman" w:hAnsi="Times New Roman" w:cs="Times New Roman"/>
          <w:sz w:val="28"/>
          <w:szCs w:val="28"/>
        </w:rPr>
        <w:t>π</w:t>
      </w:r>
      <w:r>
        <w:rPr>
          <w:rFonts w:ascii="Times New Roman CYR" w:hAnsi="Times New Roman CYR" w:cs="Times New Roman CYR"/>
          <w:sz w:val="28"/>
          <w:szCs w:val="28"/>
        </w:rPr>
        <w:t xml:space="preserve"> r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(x).</w:t>
      </w:r>
    </w:p>
    <w:p w14:paraId="18426C35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Из (27) выводится явная аналитическая формула для величины давления в разных сечениях сосуда </w:t>
      </w:r>
    </w:p>
    <w:p w14:paraId="473DFB8E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position w:val="-21"/>
          <w:sz w:val="28"/>
          <w:szCs w:val="28"/>
        </w:rPr>
      </w:pPr>
    </w:p>
    <w:p w14:paraId="2FE8494F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(3.28)</w:t>
      </w:r>
    </w:p>
    <w:p w14:paraId="7D51238D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CCDDFD8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частности, при S(x) = constснова приходим к пуазейлевской зависимости линейн</w:t>
      </w:r>
      <w:r>
        <w:rPr>
          <w:rFonts w:ascii="Times New Roman CYR" w:hAnsi="Times New Roman CYR" w:cs="Times New Roman CYR"/>
          <w:sz w:val="28"/>
          <w:szCs w:val="28"/>
        </w:rPr>
        <w:t>ого уменьшения давления вдоль направления кровотока.</w:t>
      </w:r>
    </w:p>
    <w:p w14:paraId="7111329D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Формула (28) дает начальное приближение (S(x) = S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0</w:t>
      </w:r>
      <w:r>
        <w:rPr>
          <w:rFonts w:ascii="Times New Roman CYR" w:hAnsi="Times New Roman CYR" w:cs="Times New Roman CYR"/>
          <w:sz w:val="28"/>
          <w:szCs w:val="28"/>
        </w:rPr>
        <w:t xml:space="preserve"> (x), P (x) = P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0</w:t>
      </w:r>
      <w:r>
        <w:rPr>
          <w:rFonts w:ascii="Times New Roman CYR" w:hAnsi="Times New Roman CYR" w:cs="Times New Roman CYR"/>
          <w:sz w:val="28"/>
          <w:szCs w:val="28"/>
        </w:rPr>
        <w:t xml:space="preserve"> (x)), которое будет использоваться при расчете пульсовых волн, возникающих в стенке, обладающей упругостью.</w:t>
      </w:r>
    </w:p>
    <w:p w14:paraId="3BCFA660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учета упругих свойств ст</w:t>
      </w:r>
      <w:r>
        <w:rPr>
          <w:rFonts w:ascii="Times New Roman CYR" w:hAnsi="Times New Roman CYR" w:cs="Times New Roman CYR"/>
          <w:sz w:val="28"/>
          <w:szCs w:val="28"/>
        </w:rPr>
        <w:t xml:space="preserve">енки, можно задать "уравнение состояния"S = S(P ), которое нужно добавить к системе нестационарных уравнений Навье - Стокса </w:t>
      </w:r>
    </w:p>
    <w:p w14:paraId="282E75BC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position w:val="-20"/>
          <w:sz w:val="28"/>
          <w:szCs w:val="28"/>
        </w:rPr>
      </w:pPr>
    </w:p>
    <w:p w14:paraId="1967845E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;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cos</w:t>
      </w:r>
      <w:r>
        <w:rPr>
          <w:rFonts w:ascii="Times New Roman CYR" w:hAnsi="Times New Roman CYR" w:cs="Times New Roman CYR"/>
          <w:sz w:val="28"/>
          <w:szCs w:val="28"/>
        </w:rPr>
        <w:t xml:space="preserve"> , (3.29)</w:t>
      </w:r>
    </w:p>
    <w:p w14:paraId="334DC02C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8D23066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где давление и скорость будут на этот раз функциями не только продольной координаты x, но и времени t. В простейше</w:t>
      </w:r>
      <w:r>
        <w:rPr>
          <w:rFonts w:ascii="Times New Roman CYR" w:hAnsi="Times New Roman CYR" w:cs="Times New Roman CYR"/>
          <w:sz w:val="28"/>
          <w:szCs w:val="28"/>
        </w:rPr>
        <w:t>м приближении тонкой изотропной оболочки, отклонения сечения S(x, t) от значений стационарного режима S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0</w:t>
      </w:r>
      <w:r>
        <w:rPr>
          <w:rFonts w:ascii="Times New Roman CYR" w:hAnsi="Times New Roman CYR" w:cs="Times New Roman CYR"/>
          <w:sz w:val="28"/>
          <w:szCs w:val="28"/>
        </w:rPr>
        <w:t xml:space="preserve"> (x) пропорциональны отклонению давления P (x, t) от P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0</w:t>
      </w:r>
      <w:r>
        <w:rPr>
          <w:rFonts w:ascii="Times New Roman CYR" w:hAnsi="Times New Roman CYR" w:cs="Times New Roman CYR"/>
          <w:sz w:val="28"/>
          <w:szCs w:val="28"/>
        </w:rPr>
        <w:t xml:space="preserve"> (x):</w:t>
      </w:r>
    </w:p>
    <w:p w14:paraId="42979FC8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DD9969E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P(x,t)= P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0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(x) + p(x,t); S(x,t)=S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0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(x) + s(x,t);</w:t>
      </w:r>
    </w:p>
    <w:p w14:paraId="2F7418DF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s(x,t) = </w:t>
      </w:r>
      <w:r>
        <w:rPr>
          <w:rFonts w:ascii="Times New Roman" w:hAnsi="Times New Roman" w:cs="Times New Roman"/>
          <w:sz w:val="28"/>
          <w:szCs w:val="28"/>
          <w:lang w:val="en-US"/>
        </w:rPr>
        <w:t>Ɵ</w:t>
      </w:r>
      <w:r>
        <w:rPr>
          <w:rFonts w:ascii="Times New Roman" w:hAnsi="Times New Roman" w:cs="Times New Roman"/>
          <w:sz w:val="28"/>
          <w:szCs w:val="28"/>
          <w:lang w:val="en-US"/>
        </w:rPr>
        <w:t>ρ(x,t);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Cambria" w:hAnsi="Cambria" w:cs="Cambria"/>
          <w:sz w:val="28"/>
          <w:szCs w:val="28"/>
          <w:lang w:val="en-US"/>
        </w:rPr>
        <w:t>Ɵ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=</w:t>
      </w:r>
      <w:r>
        <w:rPr>
          <w:rFonts w:ascii="Cambria" w:hAnsi="Cambria" w:cs="Cambria"/>
          <w:sz w:val="28"/>
          <w:szCs w:val="28"/>
          <w:lang w:val="en-US"/>
        </w:rPr>
        <w:t>Ɵ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(x):=S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΄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P</w:t>
      </w:r>
      <w:r>
        <w:rPr>
          <w:rFonts w:ascii="Cambria" w:hAnsi="Cambria" w:cs="Cambria"/>
          <w:sz w:val="28"/>
          <w:szCs w:val="28"/>
          <w:vertAlign w:val="subscript"/>
          <w:lang w:val="en-US"/>
        </w:rPr>
        <w:t>ǁǁ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P=P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˳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 xml:space="preserve">(x). </w:t>
      </w:r>
      <w:r>
        <w:rPr>
          <w:rFonts w:ascii="Times New Roman CYR" w:hAnsi="Times New Roman CYR" w:cs="Times New Roman CYR"/>
          <w:sz w:val="28"/>
          <w:szCs w:val="28"/>
        </w:rPr>
        <w:t>(3.</w:t>
      </w:r>
      <w:r>
        <w:rPr>
          <w:rFonts w:ascii="Times New Roman CYR" w:hAnsi="Times New Roman CYR" w:cs="Times New Roman CYR"/>
          <w:sz w:val="28"/>
          <w:szCs w:val="28"/>
        </w:rPr>
        <w:t>30)</w:t>
      </w:r>
    </w:p>
    <w:p w14:paraId="13EAE4F4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55E1220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Подставляя эти соотношения в (27) и оставляя только члены, линейные относительно p(x,t) и s(x,t), приходим к линеаризованным уравнениям гемодинамики с трением ЛГДТ</w:t>
      </w:r>
    </w:p>
    <w:p w14:paraId="74EA12EA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Система уравнений, которое относится к гиперболическому типу, замыкается начальными усл</w:t>
      </w:r>
      <w:r>
        <w:rPr>
          <w:rFonts w:ascii="Times New Roman CYR" w:hAnsi="Times New Roman CYR" w:cs="Times New Roman CYR"/>
          <w:sz w:val="28"/>
          <w:szCs w:val="28"/>
        </w:rPr>
        <w:t>овиями u(x, 0) = (x), p(x, 0) = (x).</w:t>
      </w:r>
    </w:p>
    <w:p w14:paraId="52E48B2D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Приближенное аналитическое решение удается получить лишь тогда, когда постоянства кровотока и сосуда постоянного сечения и постоянной жесткости: Q const, S0 (x) = S0 const, (x) = 0 const.</w:t>
      </w:r>
    </w:p>
    <w:p w14:paraId="24BC140B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Функции f± (x (U ± c)t представ</w:t>
      </w:r>
      <w:r>
        <w:rPr>
          <w:rFonts w:ascii="Times New Roman CYR" w:hAnsi="Times New Roman CYR" w:cs="Times New Roman CYR"/>
          <w:sz w:val="28"/>
          <w:szCs w:val="28"/>
        </w:rPr>
        <w:t>ляют собой две бегущие волны произвольной формы, которые распространяются в сосуде со скоростями U ± c.</w:t>
      </w:r>
    </w:p>
    <w:p w14:paraId="5E59A38A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случае переменных коэффициентов, например, для практически важного случая конусного сужения крупных артерий и меняющейся их жесткости, а также при сло</w:t>
      </w:r>
      <w:r>
        <w:rPr>
          <w:rFonts w:ascii="Times New Roman CYR" w:hAnsi="Times New Roman CYR" w:cs="Times New Roman CYR"/>
          <w:sz w:val="28"/>
          <w:szCs w:val="28"/>
        </w:rPr>
        <w:t>жных нелинейных зависимостях S = S(P, x) следует применять разностные методы непосредственно к решению исходной системы уравнений Навье - Стокса (3), т.е. не используя процедуры линеаризации.</w:t>
      </w:r>
    </w:p>
    <w:p w14:paraId="2FE3D228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Опишем общую схему численного решения уравнений гемодинамики. </w:t>
      </w:r>
    </w:p>
    <w:p w14:paraId="52020705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</w:t>
      </w:r>
      <w:r>
        <w:rPr>
          <w:rFonts w:ascii="Times New Roman CYR" w:hAnsi="Times New Roman CYR" w:cs="Times New Roman CYR"/>
          <w:sz w:val="28"/>
          <w:szCs w:val="28"/>
        </w:rPr>
        <w:t>алее, строится разностная схема, т.е. производные по x и по t заменяются разностными отношениями значений искомых величин в узлах сетки. При этом нужно выполнить два требования: во-первых, соответствующая дискретизированная величина должна стремится к треб</w:t>
      </w:r>
      <w:r>
        <w:rPr>
          <w:rFonts w:ascii="Times New Roman CYR" w:hAnsi="Times New Roman CYR" w:cs="Times New Roman CYR"/>
          <w:sz w:val="28"/>
          <w:szCs w:val="28"/>
        </w:rPr>
        <w:t>уемой производной при h, 0 с погрешностью O(h +) (свойство аппроксимации) и, во-вторых, решение получаемой алгебраической задачи с N M переменными должно быть единственным и зависящим непрерывно от начальных данных (свойство устойчивости, т.е. при выборе с</w:t>
      </w:r>
      <w:r>
        <w:rPr>
          <w:rFonts w:ascii="Times New Roman CYR" w:hAnsi="Times New Roman CYR" w:cs="Times New Roman CYR"/>
          <w:sz w:val="28"/>
          <w:szCs w:val="28"/>
        </w:rPr>
        <w:t xml:space="preserve">оответствующих норм должна иметь место оценка с постоянной M, </w:t>
      </w:r>
    </w:p>
    <w:p w14:paraId="32D43763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Согласно классической теореме А.А. Самарского (см. напр. [9, часть III, гл. 1, § 6]), если исходная дифференциальная задача поставлена корректно, разностная схема аппроксимирует исходную задач</w:t>
      </w:r>
      <w:r>
        <w:rPr>
          <w:rFonts w:ascii="Times New Roman CYR" w:hAnsi="Times New Roman CYR" w:cs="Times New Roman CYR"/>
          <w:sz w:val="28"/>
          <w:szCs w:val="28"/>
        </w:rPr>
        <w:t>у и является устойчивой, то решение разностной задачи сходится к решению дифференциальной задачи и порядок точности решения совпадает с порядком аппроксимации.</w:t>
      </w:r>
    </w:p>
    <w:p w14:paraId="125DB260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Следует отметить, что далеко не всякая разностная схема обладает свойством устойчивости. Наиболе</w:t>
      </w:r>
      <w:r>
        <w:rPr>
          <w:rFonts w:ascii="Times New Roman CYR" w:hAnsi="Times New Roman CYR" w:cs="Times New Roman CYR"/>
          <w:sz w:val="28"/>
          <w:szCs w:val="28"/>
        </w:rPr>
        <w:t>е устойчивыми являются так называемые неявные схемы, когда приближаемые производные вычисляются по неизвестным значениям на (k + 1)-м слое по времени, например, абсолютно устойчивая неявная схема для системы (5) имеет вид S(Pj,k+1 ) S(Pj,k ) Uj+1,k+1 S(Pj+</w:t>
      </w:r>
      <w:r>
        <w:rPr>
          <w:rFonts w:ascii="Times New Roman CYR" w:hAnsi="Times New Roman CYR" w:cs="Times New Roman CYR"/>
          <w:sz w:val="28"/>
          <w:szCs w:val="28"/>
        </w:rPr>
        <w:t>1,k+1 ) Uj1,k+1 S(Pj1,k+1 ) Uj,k+1 Uj,k Uj+1,k+1 Uj1,k+1 Pj+1,k+1 Pj1,k+ Здесь известными являются физические параметры: -,, g, L, T, количества узлов J и K по переменным x и t, а также функциональная, нелинейная, зависимость площади сечения от давления, S</w:t>
      </w:r>
      <w:r>
        <w:rPr>
          <w:rFonts w:ascii="Times New Roman CYR" w:hAnsi="Times New Roman CYR" w:cs="Times New Roman CYR"/>
          <w:sz w:val="28"/>
          <w:szCs w:val="28"/>
        </w:rPr>
        <w:t xml:space="preserve"> = S(P ). Кроме того, заданы значения искомых переменных P (x, t), U (x, t) на нулевом временном слое Pj,0, Uj,0. Для нахождения значений Pj,k, Uj,k, k 0, которые представляют собой приближенные значения искомых давлений и скоростей в узлах сетки, разработ</w:t>
      </w:r>
      <w:r>
        <w:rPr>
          <w:rFonts w:ascii="Times New Roman CYR" w:hAnsi="Times New Roman CYR" w:cs="Times New Roman CYR"/>
          <w:sz w:val="28"/>
          <w:szCs w:val="28"/>
        </w:rPr>
        <w:t xml:space="preserve">аны специальные итерационные методы. </w:t>
      </w:r>
    </w:p>
    <w:p w14:paraId="2F90C572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сердце кровь гемодинамика сосуд</w:t>
      </w:r>
    </w:p>
    <w:p w14:paraId="5FF38592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</w:p>
    <w:p w14:paraId="1C58261B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caps/>
          <w:sz w:val="28"/>
          <w:szCs w:val="28"/>
        </w:rPr>
        <w:t>4. М</w:t>
      </w:r>
      <w:r>
        <w:rPr>
          <w:rFonts w:ascii="Times New Roman CYR" w:hAnsi="Times New Roman CYR" w:cs="Times New Roman CYR"/>
          <w:sz w:val="28"/>
          <w:szCs w:val="28"/>
        </w:rPr>
        <w:t>атематические модели движения крови в системе сосудов с упругими стенками</w:t>
      </w:r>
    </w:p>
    <w:p w14:paraId="7CBA9B25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DDEC345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Материалы и методы</w:t>
      </w:r>
    </w:p>
    <w:p w14:paraId="05F5E60B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586DB69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Рассматриваем осесимметричное течение крови, которая принимается вязкой и несжима</w:t>
      </w:r>
      <w:r>
        <w:rPr>
          <w:rFonts w:ascii="Times New Roman CYR" w:hAnsi="Times New Roman CYR" w:cs="Times New Roman CYR"/>
          <w:sz w:val="28"/>
          <w:szCs w:val="28"/>
        </w:rPr>
        <w:t xml:space="preserve">емой жидкостью, в цилиндрическом сосуде постоянного радиуса R. Движение происходит в цилиндрической системе координат (x, r, </w:t>
      </w:r>
      <w:r>
        <w:rPr>
          <w:rFonts w:ascii="Times New Roman" w:hAnsi="Times New Roman" w:cs="Times New Roman"/>
          <w:sz w:val="28"/>
          <w:szCs w:val="28"/>
        </w:rPr>
        <w:t xml:space="preserve">θ), </w:t>
      </w:r>
      <w:r>
        <w:rPr>
          <w:rFonts w:ascii="Times New Roman CYR" w:hAnsi="Times New Roman CYR" w:cs="Times New Roman CYR"/>
          <w:sz w:val="28"/>
          <w:szCs w:val="28"/>
        </w:rPr>
        <w:t>причем ось x совпадает с осью симметрии движения. Материал стенки считаем идеально упругим и изотропным.</w:t>
      </w:r>
    </w:p>
    <w:p w14:paraId="619C1373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Перемещения стенок буд</w:t>
      </w:r>
      <w:r>
        <w:rPr>
          <w:rFonts w:ascii="Times New Roman CYR" w:hAnsi="Times New Roman CYR" w:cs="Times New Roman CYR"/>
          <w:sz w:val="28"/>
          <w:szCs w:val="28"/>
        </w:rPr>
        <w:t>ем представлять в виде суммы:</w:t>
      </w:r>
    </w:p>
    <w:p w14:paraId="3BA3077B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vertAlign w:val="subscript"/>
        </w:rPr>
        <w:t>общ</w:t>
      </w:r>
      <w:r>
        <w:rPr>
          <w:rFonts w:ascii="Times New Roman CYR" w:hAnsi="Times New Roman CYR" w:cs="Times New Roman CYR"/>
          <w:sz w:val="28"/>
          <w:szCs w:val="28"/>
        </w:rPr>
        <w:t>(x,t) = u(x,t) + u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0</w:t>
      </w:r>
      <w:r>
        <w:rPr>
          <w:rFonts w:ascii="Times New Roman CYR" w:hAnsi="Times New Roman CYR" w:cs="Times New Roman CYR"/>
          <w:sz w:val="28"/>
          <w:szCs w:val="28"/>
        </w:rPr>
        <w:t>(x,t), w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общ</w:t>
      </w:r>
      <w:r>
        <w:rPr>
          <w:rFonts w:ascii="Times New Roman CYR" w:hAnsi="Times New Roman CYR" w:cs="Times New Roman CYR"/>
          <w:sz w:val="28"/>
          <w:szCs w:val="28"/>
        </w:rPr>
        <w:t>(x,t) = w(x,t) + w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0</w:t>
      </w:r>
      <w:r>
        <w:rPr>
          <w:rFonts w:ascii="Times New Roman CYR" w:hAnsi="Times New Roman CYR" w:cs="Times New Roman CYR"/>
          <w:sz w:val="28"/>
          <w:szCs w:val="28"/>
        </w:rPr>
        <w:t>(x,t),</w:t>
      </w:r>
    </w:p>
    <w:p w14:paraId="7862D851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3118514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где u(x,t) - упругие движения в продольном направлении, w(x,t) - в поперечном, а функции u 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0</w:t>
      </w:r>
      <w:r>
        <w:rPr>
          <w:rFonts w:ascii="Times New Roman CYR" w:hAnsi="Times New Roman CYR" w:cs="Times New Roman CYR"/>
          <w:sz w:val="28"/>
          <w:szCs w:val="28"/>
        </w:rPr>
        <w:t>(x,t), w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0</w:t>
      </w:r>
      <w:r>
        <w:rPr>
          <w:rFonts w:ascii="Times New Roman CYR" w:hAnsi="Times New Roman CYR" w:cs="Times New Roman CYR"/>
          <w:sz w:val="28"/>
          <w:szCs w:val="28"/>
        </w:rPr>
        <w:t>(x,t) описывают дополнительное смещение стенки сосуда, вызываемое</w:t>
      </w:r>
      <w:r>
        <w:rPr>
          <w:rFonts w:ascii="Times New Roman CYR" w:hAnsi="Times New Roman CYR" w:cs="Times New Roman CYR"/>
          <w:sz w:val="28"/>
          <w:szCs w:val="28"/>
        </w:rPr>
        <w:t xml:space="preserve"> реактивным мышечным сокращением при прохождении по сосуду пульсовой волны давления, то есть при работе вторичного сердца.</w:t>
      </w:r>
    </w:p>
    <w:p w14:paraId="522B083C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Система уравнений движения кровотока в гибких цилиндрических сосудах в таком случае будет:</w:t>
      </w:r>
    </w:p>
    <w:p w14:paraId="57E7D9F0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4A0AB7E" w14:textId="77777777" w:rsidR="00000000" w:rsidRDefault="002C7CBF">
      <w:pPr>
        <w:widowControl w:val="0"/>
        <w:tabs>
          <w:tab w:val="left" w:pos="25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2E002C6" w14:textId="77777777" w:rsidR="00000000" w:rsidRDefault="002C7CBF">
      <w:pPr>
        <w:widowControl w:val="0"/>
        <w:tabs>
          <w:tab w:val="left" w:pos="25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6D74576" w14:textId="77777777" w:rsidR="00000000" w:rsidRDefault="002C7CBF">
      <w:pPr>
        <w:widowControl w:val="0"/>
        <w:tabs>
          <w:tab w:val="left" w:pos="25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, (4.1)</w:t>
      </w:r>
    </w:p>
    <w:p w14:paraId="3B90B069" w14:textId="77777777" w:rsidR="00000000" w:rsidRDefault="002C7CBF">
      <w:pPr>
        <w:widowControl w:val="0"/>
        <w:tabs>
          <w:tab w:val="left" w:pos="25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8CC7F64" w14:textId="77777777" w:rsidR="00000000" w:rsidRDefault="002C7CBF">
      <w:pPr>
        <w:widowControl w:val="0"/>
        <w:tabs>
          <w:tab w:val="left" w:pos="25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83FF19A" w14:textId="77777777" w:rsidR="00000000" w:rsidRDefault="002C7CBF">
      <w:pPr>
        <w:widowControl w:val="0"/>
        <w:tabs>
          <w:tab w:val="left" w:pos="25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=</w:t>
      </w:r>
    </w:p>
    <w:p w14:paraId="6824655A" w14:textId="77777777" w:rsidR="00000000" w:rsidRDefault="002C7CBF">
      <w:pPr>
        <w:widowControl w:val="0"/>
        <w:tabs>
          <w:tab w:val="left" w:pos="25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=</w:t>
      </w:r>
    </w:p>
    <w:p w14:paraId="575127AD" w14:textId="77777777" w:rsidR="00000000" w:rsidRDefault="002C7CBF">
      <w:pPr>
        <w:widowControl w:val="0"/>
        <w:tabs>
          <w:tab w:val="left" w:pos="25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F6C0CF5" w14:textId="77777777" w:rsidR="00000000" w:rsidRDefault="002C7CBF">
      <w:pPr>
        <w:widowControl w:val="0"/>
        <w:tabs>
          <w:tab w:val="left" w:pos="25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где p - давление; </w:t>
      </w:r>
      <w:r>
        <w:rPr>
          <w:rFonts w:ascii="Times New Roman" w:hAnsi="Times New Roman" w:cs="Times New Roman"/>
          <w:sz w:val="28"/>
          <w:szCs w:val="28"/>
        </w:rPr>
        <w:t xml:space="preserve">μ - </w:t>
      </w:r>
      <w:r>
        <w:rPr>
          <w:rFonts w:ascii="Times New Roman CYR" w:hAnsi="Times New Roman CYR" w:cs="Times New Roman CYR"/>
          <w:sz w:val="28"/>
          <w:szCs w:val="28"/>
        </w:rPr>
        <w:t>вя</w:t>
      </w:r>
      <w:r>
        <w:rPr>
          <w:rFonts w:ascii="Times New Roman CYR" w:hAnsi="Times New Roman CYR" w:cs="Times New Roman CYR"/>
          <w:sz w:val="28"/>
          <w:szCs w:val="28"/>
        </w:rPr>
        <w:t xml:space="preserve">зкость крови; </w:t>
      </w:r>
      <w:r>
        <w:rPr>
          <w:rFonts w:ascii="Times New Roman" w:hAnsi="Times New Roman" w:cs="Times New Roman"/>
          <w:sz w:val="28"/>
          <w:szCs w:val="28"/>
        </w:rPr>
        <w:t xml:space="preserve">ρ - </w:t>
      </w:r>
      <w:r>
        <w:rPr>
          <w:rFonts w:ascii="Times New Roman CYR" w:hAnsi="Times New Roman CYR" w:cs="Times New Roman CYR"/>
          <w:sz w:val="28"/>
          <w:szCs w:val="28"/>
        </w:rPr>
        <w:t>плотность крови; v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 xml:space="preserve"> - осевая компонента скорости крови; t - время; u, w - перемещения стенки в продольном и поперечном направлениях; v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r</w:t>
      </w:r>
      <w:r>
        <w:rPr>
          <w:rFonts w:ascii="Times New Roman CYR" w:hAnsi="Times New Roman CYR" w:cs="Times New Roman CYR"/>
          <w:sz w:val="28"/>
          <w:szCs w:val="28"/>
        </w:rPr>
        <w:t xml:space="preserve"> - радиальная компонента скорости крови; R - радиус сосуда; S</w:t>
      </w:r>
      <w:r>
        <w:rPr>
          <w:rFonts w:ascii="Times New Roman" w:hAnsi="Times New Roman" w:cs="Times New Roman"/>
          <w:sz w:val="28"/>
          <w:szCs w:val="28"/>
        </w:rPr>
        <w:t>ʹ</w:t>
      </w:r>
      <w:r>
        <w:rPr>
          <w:rFonts w:ascii="Times New Roman CYR" w:hAnsi="Times New Roman CYR" w:cs="Times New Roman CYR"/>
          <w:sz w:val="28"/>
          <w:szCs w:val="28"/>
        </w:rPr>
        <w:t>, T</w:t>
      </w:r>
      <w:r>
        <w:rPr>
          <w:rFonts w:ascii="Times New Roman" w:hAnsi="Times New Roman" w:cs="Times New Roman"/>
          <w:sz w:val="28"/>
          <w:szCs w:val="28"/>
        </w:rPr>
        <w:t>ʹ</w:t>
      </w:r>
      <w:r>
        <w:rPr>
          <w:rFonts w:ascii="Times New Roman CYR" w:hAnsi="Times New Roman CYR" w:cs="Times New Roman CYR"/>
          <w:sz w:val="28"/>
          <w:szCs w:val="28"/>
        </w:rPr>
        <w:t xml:space="preserve"> - силы натяжения в окружном и продол</w:t>
      </w:r>
      <w:r>
        <w:rPr>
          <w:rFonts w:ascii="Times New Roman CYR" w:hAnsi="Times New Roman CYR" w:cs="Times New Roman CYR"/>
          <w:sz w:val="28"/>
          <w:szCs w:val="28"/>
        </w:rPr>
        <w:t>ьном направлениях соответственно; S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0</w:t>
      </w:r>
      <w:r>
        <w:rPr>
          <w:rFonts w:ascii="Times New Roman CYR" w:hAnsi="Times New Roman CYR" w:cs="Times New Roman CYR"/>
          <w:sz w:val="28"/>
          <w:szCs w:val="28"/>
        </w:rPr>
        <w:t>, T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0</w:t>
      </w:r>
      <w:r>
        <w:rPr>
          <w:rFonts w:ascii="Times New Roman CYR" w:hAnsi="Times New Roman CYR" w:cs="Times New Roman CYR"/>
          <w:sz w:val="28"/>
          <w:szCs w:val="28"/>
        </w:rPr>
        <w:t xml:space="preserve"> - начальные значения сил натяжения в окружном и продольном направлениях; коэффициент Пуассона; E - модуль Юнга стенки; </w:t>
      </w:r>
      <w:r>
        <w:rPr>
          <w:rFonts w:ascii="Times New Roman" w:hAnsi="Times New Roman" w:cs="Times New Roman"/>
          <w:sz w:val="28"/>
          <w:szCs w:val="28"/>
        </w:rPr>
        <w:t xml:space="preserve">ν -h - </w:t>
      </w:r>
      <w:r>
        <w:rPr>
          <w:rFonts w:ascii="Times New Roman CYR" w:hAnsi="Times New Roman CYR" w:cs="Times New Roman CYR"/>
          <w:sz w:val="28"/>
          <w:szCs w:val="28"/>
        </w:rPr>
        <w:t xml:space="preserve">толщина стенки сосуда; 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0</w:t>
      </w:r>
      <w:r>
        <w:rPr>
          <w:rFonts w:ascii="Times New Roman CYR" w:hAnsi="Times New Roman CYR" w:cs="Times New Roman CYR"/>
          <w:sz w:val="28"/>
          <w:szCs w:val="28"/>
        </w:rPr>
        <w:t xml:space="preserve"> - массовая плотность материала стенки сосуда.</w:t>
      </w:r>
    </w:p>
    <w:p w14:paraId="4F3A0F89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Третье уравнение</w:t>
      </w:r>
      <w:r>
        <w:rPr>
          <w:rFonts w:ascii="Times New Roman CYR" w:hAnsi="Times New Roman CYR" w:cs="Times New Roman CYR"/>
          <w:sz w:val="28"/>
          <w:szCs w:val="28"/>
        </w:rPr>
        <w:t xml:space="preserve"> системы получено из уравнений Навье-Стокса для осесимметричного течения вязкой несжимаемой жидкости. Оно заменяет уравнение неразрывности.</w:t>
      </w:r>
    </w:p>
    <w:p w14:paraId="0172D044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стенке задаются кинематические и статические контактные условия:</w:t>
      </w:r>
    </w:p>
    <w:p w14:paraId="2CAC7DD9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Статические условия:</w:t>
      </w:r>
    </w:p>
    <w:p w14:paraId="7064A9B3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0CF2263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56716D8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(4.2)</w:t>
      </w:r>
    </w:p>
    <w:p w14:paraId="5EE41F01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0864E97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Кинематические</w:t>
      </w:r>
      <w:r>
        <w:rPr>
          <w:rFonts w:ascii="Times New Roman CYR" w:hAnsi="Times New Roman CYR" w:cs="Times New Roman CYR"/>
          <w:sz w:val="28"/>
          <w:szCs w:val="28"/>
        </w:rPr>
        <w:t xml:space="preserve"> условия:</w:t>
      </w:r>
    </w:p>
    <w:p w14:paraId="6B81DFE7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position w:val="-11"/>
          <w:sz w:val="28"/>
          <w:szCs w:val="28"/>
        </w:rPr>
      </w:pPr>
    </w:p>
    <w:p w14:paraId="7077943B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│</w:t>
      </w:r>
      <w:r>
        <w:rPr>
          <w:rFonts w:ascii="Cambria Math" w:hAnsi="Cambria Math" w:cs="Cambria Math"/>
          <w:sz w:val="28"/>
          <w:szCs w:val="28"/>
          <w:vertAlign w:val="subscript"/>
        </w:rPr>
        <w:t>𝑟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=</w:t>
      </w:r>
      <w:r>
        <w:rPr>
          <w:rFonts w:ascii="Cambria Math" w:hAnsi="Cambria Math" w:cs="Cambria Math"/>
          <w:sz w:val="28"/>
          <w:szCs w:val="28"/>
          <w:vertAlign w:val="subscript"/>
        </w:rPr>
        <w:t>𝑅</w:t>
      </w:r>
      <w:r>
        <w:rPr>
          <w:rFonts w:ascii="Times New Roman CYR" w:hAnsi="Times New Roman CYR" w:cs="Times New Roman CYR"/>
          <w:sz w:val="28"/>
          <w:szCs w:val="28"/>
        </w:rPr>
        <w:t xml:space="preserve"> = + , </w:t>
      </w:r>
    </w:p>
    <w:p w14:paraId="367E8A41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│</w:t>
      </w:r>
      <w:r>
        <w:rPr>
          <w:rFonts w:ascii="Cambria Math" w:hAnsi="Cambria Math" w:cs="Cambria Math"/>
          <w:sz w:val="28"/>
          <w:szCs w:val="28"/>
          <w:vertAlign w:val="subscript"/>
        </w:rPr>
        <w:t>𝑟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=</w:t>
      </w:r>
      <w:r>
        <w:rPr>
          <w:rFonts w:ascii="Cambria Math" w:hAnsi="Cambria Math" w:cs="Cambria Math"/>
          <w:sz w:val="28"/>
          <w:szCs w:val="28"/>
          <w:vertAlign w:val="subscript"/>
        </w:rPr>
        <w:t>𝑅</w:t>
      </w:r>
      <w:r>
        <w:rPr>
          <w:rFonts w:ascii="Times New Roman CYR" w:hAnsi="Times New Roman CYR" w:cs="Times New Roman CYR"/>
          <w:sz w:val="28"/>
          <w:szCs w:val="28"/>
        </w:rPr>
        <w:t xml:space="preserve"> = + . (4.3)</w:t>
      </w:r>
    </w:p>
    <w:p w14:paraId="2F8AABF7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5F40017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Цель и задача заключается в нахождении общего решения системы уравнений (1) с граничными условиями (2), (3). В силу линейности уравнений задача распадается на однородную и неоднородную. Сначала построится общее </w:t>
      </w:r>
      <w:r>
        <w:rPr>
          <w:rFonts w:ascii="Times New Roman CYR" w:hAnsi="Times New Roman CYR" w:cs="Times New Roman CYR"/>
          <w:sz w:val="28"/>
          <w:szCs w:val="28"/>
        </w:rPr>
        <w:t>решение однородной задачи, после чего найдем частное решение неоднородной.</w:t>
      </w:r>
    </w:p>
    <w:p w14:paraId="2CB458A2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этом однородном случае решение будем искать в виде простых гармонических волн вида:</w:t>
      </w:r>
    </w:p>
    <w:p w14:paraId="1DB91672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09ED3DA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φ</w:t>
      </w:r>
      <w:r>
        <w:rPr>
          <w:rFonts w:ascii="Times New Roman CYR" w:hAnsi="Times New Roman CYR" w:cs="Times New Roman CYR"/>
          <w:sz w:val="28"/>
          <w:szCs w:val="28"/>
        </w:rPr>
        <w:t xml:space="preserve"> = ,</w:t>
      </w:r>
    </w:p>
    <w:p w14:paraId="48323420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490698F9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1D277122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0D2BF5AE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.(4.4)</w:t>
      </w:r>
    </w:p>
    <w:p w14:paraId="6A7CBCE5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E678F3B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Здесь </w:t>
      </w:r>
      <w:r>
        <w:rPr>
          <w:rFonts w:ascii="Times New Roman" w:hAnsi="Times New Roman" w:cs="Times New Roman"/>
          <w:sz w:val="28"/>
          <w:szCs w:val="28"/>
        </w:rPr>
        <w:t>χ</w:t>
      </w:r>
      <w:r>
        <w:rPr>
          <w:rFonts w:ascii="Times New Roman CYR" w:hAnsi="Times New Roman CYR" w:cs="Times New Roman CYR"/>
          <w:sz w:val="28"/>
          <w:szCs w:val="28"/>
        </w:rPr>
        <w:t xml:space="preserve"> - волновое число; </w:t>
      </w:r>
      <w:r>
        <w:rPr>
          <w:rFonts w:ascii="Times New Roman CYR" w:hAnsi="Times New Roman CYR" w:cs="Times New Roman CYR"/>
          <w:position w:val="-1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- частота пульсации кровотока.</w:t>
      </w:r>
    </w:p>
    <w:p w14:paraId="75EEB5CE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Подставляя функции </w:t>
      </w:r>
      <w:r>
        <w:rPr>
          <w:rFonts w:ascii="Times New Roman CYR" w:hAnsi="Times New Roman CYR" w:cs="Times New Roman CYR"/>
          <w:sz w:val="28"/>
          <w:szCs w:val="28"/>
        </w:rPr>
        <w:t>(4) в первые три уравнения системы (1), получим значения для амплитуд скоростей и давления:</w:t>
      </w:r>
    </w:p>
    <w:p w14:paraId="61C184D6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8120040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45A0706A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37057231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.(4.5)</w:t>
      </w:r>
    </w:p>
    <w:p w14:paraId="66FA99EA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6EF973A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где - функции Бесселя первогорода порядков 1 и 0.</w:t>
      </w:r>
    </w:p>
    <w:p w14:paraId="20895128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Далее, будем строить частные решения для каждой волновой гармоники , подставим в однородную систему</w:t>
      </w:r>
      <w:r>
        <w:rPr>
          <w:rFonts w:ascii="Times New Roman CYR" w:hAnsi="Times New Roman CYR" w:cs="Times New Roman CYR"/>
          <w:sz w:val="28"/>
          <w:szCs w:val="28"/>
        </w:rPr>
        <w:t xml:space="preserve"> (1) значения (5), а также функции (4) и выполним однородные кинематические условия (2). Получая систему линейных однородных алгебраических уравнений относительно произвольных постоянных , A и B. Ненулевое решение системы существует тогда и только тогда, к</w:t>
      </w:r>
      <w:r>
        <w:rPr>
          <w:rFonts w:ascii="Times New Roman CYR" w:hAnsi="Times New Roman CYR" w:cs="Times New Roman CYR"/>
          <w:sz w:val="28"/>
          <w:szCs w:val="28"/>
        </w:rPr>
        <w:t xml:space="preserve">огда ее определитель равен нулю. </w:t>
      </w:r>
    </w:p>
    <w:p w14:paraId="4EFB3124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получим дисперсионное уравнение следующего вида:</w:t>
      </w:r>
    </w:p>
    <w:p w14:paraId="1599021B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29F278FC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61837B5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Здесь .</w:t>
      </w:r>
    </w:p>
    <w:p w14:paraId="7A1E04A0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решения, полной краевой задачи с учетом граничных условий на входе и выходе из ССС необходимо решить дисперсионное уравнение для конечных значе</w:t>
      </w:r>
      <w:r>
        <w:rPr>
          <w:rFonts w:ascii="Times New Roman CYR" w:hAnsi="Times New Roman CYR" w:cs="Times New Roman CYR"/>
          <w:sz w:val="28"/>
          <w:szCs w:val="28"/>
        </w:rPr>
        <w:t>ний волновых чисел (конечных гармонических частот колебаний). Для определения числа решений и начального приближения может быть использован контурный график начальных точек дисперсионных кривых, полученный в программном пакете РТС Mathcad.</w:t>
      </w:r>
    </w:p>
    <w:p w14:paraId="6CA46136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случае (0.0000</w:t>
      </w:r>
      <w:r>
        <w:rPr>
          <w:rFonts w:ascii="Times New Roman CYR" w:hAnsi="Times New Roman CYR" w:cs="Times New Roman CYR"/>
          <w:sz w:val="28"/>
          <w:szCs w:val="28"/>
        </w:rPr>
        <w:t>1)малых коэффициентов вязкости дисперсионное уравнение имеет два комплексных решения. Контурный график представлен на рисунке 4.1.</w:t>
      </w:r>
    </w:p>
    <w:p w14:paraId="793254D1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AECCE0A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9A90FB5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4.1. Начальные точки дисперсионных кривых в случае малой вязкости крови</w:t>
      </w:r>
    </w:p>
    <w:p w14:paraId="35CC3D77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75EC63C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br w:type="page"/>
      </w:r>
    </w:p>
    <w:p w14:paraId="09E7DAFE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4.2. Начальные точки дисперсионных кр</w:t>
      </w:r>
      <w:r>
        <w:rPr>
          <w:rFonts w:ascii="Times New Roman CYR" w:hAnsi="Times New Roman CYR" w:cs="Times New Roman CYR"/>
          <w:sz w:val="28"/>
          <w:szCs w:val="28"/>
        </w:rPr>
        <w:t>ивых в случае большой вязкости крови</w:t>
      </w:r>
    </w:p>
    <w:p w14:paraId="1EC90B08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1B8F3B2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Используя полученные точки в качестве начальных приближений для построения нашего решения дисперсионного уравнения, можно построить необходимые для данного случая дисперсионные кривые. Наличие дисперсионных кривых позв</w:t>
      </w:r>
      <w:r>
        <w:rPr>
          <w:rFonts w:ascii="Times New Roman CYR" w:hAnsi="Times New Roman CYR" w:cs="Times New Roman CYR"/>
          <w:sz w:val="28"/>
          <w:szCs w:val="28"/>
        </w:rPr>
        <w:t>оляет завершить решение полной краевой задачи с учетом краевых и контактных условий поставленной задачи.</w:t>
      </w:r>
    </w:p>
    <w:p w14:paraId="4F69B992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общее решение уравнений однородной системы (4.1) построено.После перейдем к построению частного решения неоднородной системы.</w:t>
      </w:r>
    </w:p>
    <w:p w14:paraId="260101F0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Решение ча</w:t>
      </w:r>
      <w:r>
        <w:rPr>
          <w:rFonts w:ascii="Times New Roman CYR" w:hAnsi="Times New Roman CYR" w:cs="Times New Roman CYR"/>
          <w:sz w:val="28"/>
          <w:szCs w:val="28"/>
        </w:rPr>
        <w:t>стной неоднородной системы для каждой волновой гармоники  будет:</w:t>
      </w:r>
    </w:p>
    <w:p w14:paraId="0FB41D3F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BD2B130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= ,</w:t>
      </w:r>
    </w:p>
    <w:p w14:paraId="2CE433DD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49A66C51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109640C3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6F3F2A71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.(</w:t>
      </w:r>
      <w:r>
        <w:rPr>
          <w:rFonts w:ascii="Times New Roman CYR" w:hAnsi="Times New Roman CYR" w:cs="Times New Roman CYR"/>
          <w:sz w:val="28"/>
          <w:szCs w:val="28"/>
        </w:rPr>
        <w:t>4.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6)</w:t>
      </w:r>
    </w:p>
    <w:p w14:paraId="654C1454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где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,</w:t>
      </w:r>
    </w:p>
    <w:p w14:paraId="32B4CE48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5D5A6BFB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70ED757D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параметр Уомерсли,  - скорость пульсовой волны давления Моянса-Кортевега.</w:t>
      </w:r>
    </w:p>
    <w:p w14:paraId="60C13F88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0AF3FCF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Функции , , показывающие работу распределенного сердца, определяются из данного эксперимента</w:t>
      </w:r>
      <w:r>
        <w:rPr>
          <w:rFonts w:ascii="Times New Roman CYR" w:hAnsi="Times New Roman CYR" w:cs="Times New Roman CYR"/>
          <w:sz w:val="28"/>
          <w:szCs w:val="28"/>
        </w:rPr>
        <w:t xml:space="preserve">. Следует отметить, что установившееся течение вязкой жидкости при дополнительном мышечном воздействии возможно, если среднее ускорение реактивного перемещения стенок равно 0. В простейшем случае функции реактивного перемещения стенок могут быть прописаны </w:t>
      </w:r>
      <w:r>
        <w:rPr>
          <w:rFonts w:ascii="Times New Roman CYR" w:hAnsi="Times New Roman CYR" w:cs="Times New Roman CYR"/>
          <w:sz w:val="28"/>
          <w:szCs w:val="28"/>
        </w:rPr>
        <w:t>в таком виде:</w:t>
      </w:r>
    </w:p>
    <w:p w14:paraId="0E2FEEA0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FE21E81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00B9256A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59DD1239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110EFD3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где:- параметры, характеризующие степень мышечной активности,0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q</w:t>
      </w:r>
      <w:r>
        <w:rPr>
          <w:rFonts w:ascii="Times New Roman CYR" w:hAnsi="Times New Roman CYR" w:cs="Times New Roman CYR"/>
          <w:sz w:val="28"/>
          <w:szCs w:val="28"/>
        </w:rPr>
        <w:t>1, T - период пульсации жидкости (крови).</w:t>
      </w:r>
    </w:p>
    <w:p w14:paraId="51CD2BCC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таком случае, график ускорения реактивного перемещения стенок будет антисимметричным, и среднее ускорение будет равно нулю (рис. 4</w:t>
      </w:r>
      <w:r>
        <w:rPr>
          <w:rFonts w:ascii="Times New Roman CYR" w:hAnsi="Times New Roman CYR" w:cs="Times New Roman CYR"/>
          <w:sz w:val="28"/>
          <w:szCs w:val="28"/>
        </w:rPr>
        <w:t>.3).</w:t>
      </w:r>
    </w:p>
    <w:p w14:paraId="47160926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br w:type="page"/>
      </w:r>
    </w:p>
    <w:p w14:paraId="3369E10E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4.3. Реактивное ускорение стенок сосуда ССС</w:t>
      </w:r>
    </w:p>
    <w:p w14:paraId="7FEB9F4A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D4AC57C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Затем, раскладывая в ряды Фурье функции скорости и ускорения реактивного перемещения стенок сосуда и подставляя в неоднородную систему (1) и в контактные условия (2) функции (6), получим систему лине</w:t>
      </w:r>
      <w:r>
        <w:rPr>
          <w:rFonts w:ascii="Times New Roman CYR" w:hAnsi="Times New Roman CYR" w:cs="Times New Roman CYR"/>
          <w:sz w:val="28"/>
          <w:szCs w:val="28"/>
        </w:rPr>
        <w:t>йных алгебраических уравнений относительно постоянных u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10</w:t>
      </w:r>
      <w:r>
        <w:rPr>
          <w:rFonts w:ascii="Times New Roman CYR" w:hAnsi="Times New Roman CYR" w:cs="Times New Roman CYR"/>
          <w:sz w:val="28"/>
          <w:szCs w:val="28"/>
        </w:rPr>
        <w:t>, w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10</w:t>
      </w:r>
      <w:r>
        <w:rPr>
          <w:rFonts w:ascii="Times New Roman CYR" w:hAnsi="Times New Roman CYR" w:cs="Times New Roman CYR"/>
          <w:sz w:val="28"/>
          <w:szCs w:val="28"/>
        </w:rPr>
        <w:t>, A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0</w:t>
      </w:r>
      <w:r>
        <w:rPr>
          <w:rFonts w:ascii="Times New Roman CYR" w:hAnsi="Times New Roman CYR" w:cs="Times New Roman CYR"/>
          <w:sz w:val="28"/>
          <w:szCs w:val="28"/>
        </w:rPr>
        <w:t>, B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0</w:t>
      </w:r>
      <w:r>
        <w:rPr>
          <w:rFonts w:ascii="Times New Roman CYR" w:hAnsi="Times New Roman CYR" w:cs="Times New Roman CYR"/>
          <w:sz w:val="28"/>
          <w:szCs w:val="28"/>
        </w:rPr>
        <w:t xml:space="preserve">, «определитель» которого будет отличен от нуля, так как  не является корнем дисперсионного уравнения. </w:t>
      </w:r>
    </w:p>
    <w:p w14:paraId="0886D33B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Решая данную систему, определим неизвестные постоянные и построим базовые частные </w:t>
      </w:r>
      <w:r>
        <w:rPr>
          <w:rFonts w:ascii="Times New Roman CYR" w:hAnsi="Times New Roman CYR" w:cs="Times New Roman CYR"/>
          <w:sz w:val="28"/>
          <w:szCs w:val="28"/>
        </w:rPr>
        <w:t>решения для продольной и поперечной частей скорости. Сумма решений, найденных для каждой волновой гармоники , даст решение системы уравнений (4.1) с кинематическими контактными условиями (4.2).</w:t>
      </w:r>
    </w:p>
    <w:p w14:paraId="37624637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последствии, задача о построении решения системы уравнений (</w:t>
      </w:r>
      <w:r>
        <w:rPr>
          <w:rFonts w:ascii="Times New Roman CYR" w:hAnsi="Times New Roman CYR" w:cs="Times New Roman CYR"/>
          <w:sz w:val="28"/>
          <w:szCs w:val="28"/>
        </w:rPr>
        <w:t>1) с граничными условиями (4.2), (4.3) будет решена. Расчеты с помощью построенной трехмерной аналитической модели трудоемки, поэтому нами принято решение о необходимости ее упрощения.</w:t>
      </w:r>
    </w:p>
    <w:p w14:paraId="502C8645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Ставя среднее значения радиуса сосуда в уравнение системы (4.1), получи</w:t>
      </w:r>
      <w:r>
        <w:rPr>
          <w:rFonts w:ascii="Times New Roman CYR" w:hAnsi="Times New Roman CYR" w:cs="Times New Roman CYR"/>
          <w:sz w:val="28"/>
          <w:szCs w:val="28"/>
        </w:rPr>
        <w:t>м одномерную систему течения вязкой несжимаемой жидкости (крови):</w:t>
      </w:r>
    </w:p>
    <w:p w14:paraId="5727DA2F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2EEA241A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6777C9EB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+</w:t>
      </w:r>
    </w:p>
    <w:p w14:paraId="798A195B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41FBA1DC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=</w:t>
      </w:r>
    </w:p>
    <w:p w14:paraId="6D7D3AAD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,</w:t>
      </w:r>
    </w:p>
    <w:p w14:paraId="7841032B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(4.9)</w:t>
      </w:r>
    </w:p>
    <w:p w14:paraId="7123806E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A02E6E1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где: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Q</w:t>
      </w:r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w:r>
        <w:rPr>
          <w:rFonts w:ascii="Times New Roman CYR" w:hAnsi="Times New Roman CYR" w:cs="Times New Roman CYR"/>
          <w:position w:val="-1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объемный расход крови человека.</w:t>
      </w:r>
    </w:p>
    <w:p w14:paraId="5C604DBB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учитывая инерционными силами, действующими на оболочки сосуда, а также конвективной составляющей ускорения частиц крови, из замкн</w:t>
      </w:r>
      <w:r>
        <w:rPr>
          <w:rFonts w:ascii="Times New Roman CYR" w:hAnsi="Times New Roman CYR" w:cs="Times New Roman CYR"/>
          <w:sz w:val="28"/>
          <w:szCs w:val="28"/>
        </w:rPr>
        <w:t>утой системы уравнений (9) получим более простую систему уравнений динамики движения кровотока:</w:t>
      </w:r>
    </w:p>
    <w:p w14:paraId="7592F2D8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17B4899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*</w:t>
      </w:r>
    </w:p>
    <w:p w14:paraId="119CE070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A5AEDC5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1D608A8A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1BAFA029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B9FF812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системы уравнений (10) с учетом разложения функций (4.7), (4.8) в ряды Фурье, получаем разрешающее уравнение для объемного потока крови:</w:t>
      </w:r>
    </w:p>
    <w:p w14:paraId="02FCA6B4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31940AE7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(4.11)</w:t>
      </w:r>
    </w:p>
    <w:p w14:paraId="17730CA6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коэ</w:t>
      </w:r>
      <w:r>
        <w:rPr>
          <w:rFonts w:ascii="Times New Roman CYR" w:hAnsi="Times New Roman CYR" w:cs="Times New Roman CYR"/>
          <w:sz w:val="28"/>
          <w:szCs w:val="28"/>
        </w:rPr>
        <w:t>ф. разложения в ряд Фурье.</w:t>
      </w:r>
    </w:p>
    <w:p w14:paraId="33B906C9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C4615A0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Построение аналитического решения задачи по определению объемного потока крови в системе кровеносных сосудов проводилось для участка сосудистой системы ССС с двумя узлами бифуркации. Рассматривается система артерий, состоящая из</w:t>
      </w:r>
      <w:r>
        <w:rPr>
          <w:rFonts w:ascii="Times New Roman CYR" w:hAnsi="Times New Roman CYR" w:cs="Times New Roman CYR"/>
          <w:sz w:val="28"/>
          <w:szCs w:val="28"/>
        </w:rPr>
        <w:t xml:space="preserve"> 5 сегментов, в которых происходит«периодическая пульсация» крови. Каждый отдельный участок обладает своей пространственной одномерной системой координат, начало которой находится на входе, а ось x направлена в сторону выходного отверстия сосуда.</w:t>
      </w:r>
    </w:p>
    <w:p w14:paraId="07B87558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каждом</w:t>
      </w:r>
      <w:r>
        <w:rPr>
          <w:rFonts w:ascii="Times New Roman CYR" w:hAnsi="Times New Roman CYR" w:cs="Times New Roman CYR"/>
          <w:sz w:val="28"/>
          <w:szCs w:val="28"/>
        </w:rPr>
        <w:t xml:space="preserve"> i-м участке запишем уравнение для объемного потока крови:</w:t>
      </w:r>
    </w:p>
    <w:p w14:paraId="4A7A58C1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2ABCF43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243B0D71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(4.12)</w:t>
      </w:r>
    </w:p>
    <w:p w14:paraId="087F6233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9E6F035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Граничные условия для данного случая:</w:t>
      </w:r>
    </w:p>
    <w:p w14:paraId="4B99E523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х=0, .</w:t>
      </w:r>
    </w:p>
    <w:p w14:paraId="69F85F48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Контактные условия выражают условия сохранения расходов и непрерывности давления в узлах разветвления сосуда:</w:t>
      </w:r>
    </w:p>
    <w:p w14:paraId="786C38C0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ACA17A8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65FA7640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4975695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CE16A18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(4.15)</w:t>
      </w:r>
    </w:p>
    <w:p w14:paraId="7EAFFDFF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0B01354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Объемный по</w:t>
      </w:r>
      <w:r>
        <w:rPr>
          <w:rFonts w:ascii="Times New Roman CYR" w:hAnsi="Times New Roman CYR" w:cs="Times New Roman CYR"/>
          <w:sz w:val="28"/>
          <w:szCs w:val="28"/>
        </w:rPr>
        <w:t>ток крови на каждом участке будем искать в виде:</w:t>
      </w:r>
    </w:p>
    <w:p w14:paraId="3DE24260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C1933F1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(4.16)</w:t>
      </w:r>
    </w:p>
    <w:p w14:paraId="5DEA80F0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8614F9B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где: - средний объемный кровоток на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-том участке.</w:t>
      </w:r>
    </w:p>
    <w:p w14:paraId="1837ADAD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Решением уравнения (12) в данном случае будет функция:</w:t>
      </w:r>
    </w:p>
    <w:p w14:paraId="2B0E7A73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position w:val="-44"/>
          <w:sz w:val="28"/>
          <w:szCs w:val="28"/>
        </w:rPr>
      </w:pPr>
    </w:p>
    <w:p w14:paraId="657C54E2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(4.17)</w:t>
      </w:r>
    </w:p>
    <w:p w14:paraId="6DD14A66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1202544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Неизвестные константы определяются из граничных условий (13) и контактных условий </w:t>
      </w:r>
      <w:r>
        <w:rPr>
          <w:rFonts w:ascii="Times New Roman CYR" w:hAnsi="Times New Roman CYR" w:cs="Times New Roman CYR"/>
          <w:sz w:val="28"/>
          <w:szCs w:val="28"/>
        </w:rPr>
        <w:t>(4.14), (4.15).</w:t>
      </w:r>
    </w:p>
    <w:p w14:paraId="19425F12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Средний объемный поток крови на первом участке определяем из условия на входе:</w:t>
      </w:r>
    </w:p>
    <w:p w14:paraId="22460650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36CFD8E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37483044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77067F5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Где  - дополнительный средний расход, за счет продольных сокращений стенки;</w:t>
      </w:r>
    </w:p>
    <w:p w14:paraId="5E51183D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81BCE20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0DBF8608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785A3AC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остальных участках средние объемные потоки крови определяются из первого ур</w:t>
      </w:r>
      <w:r>
        <w:rPr>
          <w:rFonts w:ascii="Times New Roman CYR" w:hAnsi="Times New Roman CYR" w:cs="Times New Roman CYR"/>
          <w:sz w:val="28"/>
          <w:szCs w:val="28"/>
        </w:rPr>
        <w:t>авнения системы (10) при условии установившегося течения жидкости:</w:t>
      </w:r>
    </w:p>
    <w:p w14:paraId="2CE4AAE4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B7CC983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5D4B9AE1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38817FFB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B179CA5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построена одномерная математическая модель периодического движения крови, которая учитывает работу сердца. Важнейшим преимуществом данной математической модели является т</w:t>
      </w:r>
      <w:r>
        <w:rPr>
          <w:rFonts w:ascii="Times New Roman CYR" w:hAnsi="Times New Roman CYR" w:cs="Times New Roman CYR"/>
          <w:sz w:val="28"/>
          <w:szCs w:val="28"/>
        </w:rPr>
        <w:t>о, что основная система уравнений допускает аналитическое решение.</w:t>
      </w:r>
    </w:p>
    <w:p w14:paraId="33E14554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42D63C2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Заключение</w:t>
      </w:r>
    </w:p>
    <w:p w14:paraId="3C58E4D1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94EE983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Предложенные варианты постановки задач гемодинамики в системе кровеносных сосудов позволяют уменьшить количество основополагающих предположений и упростить основную систему у</w:t>
      </w:r>
      <w:r>
        <w:rPr>
          <w:rFonts w:ascii="Times New Roman CYR" w:hAnsi="Times New Roman CYR" w:cs="Times New Roman CYR"/>
          <w:sz w:val="28"/>
          <w:szCs w:val="28"/>
        </w:rPr>
        <w:t>равнений. В случае, когда проводится учет направленных потоков жидкости, отпадает необходимость пренебрежения конвективной составляющей ускорения частиц, что повышает точность результатов.</w:t>
      </w:r>
    </w:p>
    <w:p w14:paraId="23611A49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Новый вид кинематических контактных условий стесненного скольжения,</w:t>
      </w:r>
      <w:r>
        <w:rPr>
          <w:rFonts w:ascii="Times New Roman CYR" w:hAnsi="Times New Roman CYR" w:cs="Times New Roman CYR"/>
          <w:sz w:val="28"/>
          <w:szCs w:val="28"/>
        </w:rPr>
        <w:t xml:space="preserve"> по мнению авторов, более адекватно описывает процесс взаимодействия потока со стенкой. В реальном сосуде в случае выполнения условий прилипания частиц неизбежным был бы процесс образования атеросклеротических отложений, который является патологическим. Та</w:t>
      </w:r>
      <w:r>
        <w:rPr>
          <w:rFonts w:ascii="Times New Roman CYR" w:hAnsi="Times New Roman CYR" w:cs="Times New Roman CYR"/>
          <w:sz w:val="28"/>
          <w:szCs w:val="28"/>
        </w:rPr>
        <w:t>ким образом, математические модели, в которых взаимодействие крови со стенкой описывается подобным образом, не могут достоверно описывать процесс гемодинамики.</w:t>
      </w:r>
    </w:p>
    <w:p w14:paraId="5F3A383C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Замена уравнений Навье-Стокса уравнениями Эйлера в системе существенно упрощает основную систему</w:t>
      </w:r>
      <w:r>
        <w:rPr>
          <w:rFonts w:ascii="Times New Roman CYR" w:hAnsi="Times New Roman CYR" w:cs="Times New Roman CYR"/>
          <w:sz w:val="28"/>
          <w:szCs w:val="28"/>
        </w:rPr>
        <w:t>, при этом уравнение для тонкого погранслоя вблизи стенки сосуда, позволяет учесть все возникающие в этой области процессы.</w:t>
      </w:r>
    </w:p>
    <w:p w14:paraId="578C4E35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делается попытка упрощения и уточнения, позволяющий моделировать движение крови в системе кровеносных сосудов человек</w:t>
      </w:r>
      <w:r>
        <w:rPr>
          <w:rFonts w:ascii="Times New Roman CYR" w:hAnsi="Times New Roman CYR" w:cs="Times New Roman CYR"/>
          <w:sz w:val="28"/>
          <w:szCs w:val="28"/>
        </w:rPr>
        <w:t>а.</w:t>
      </w:r>
    </w:p>
    <w:p w14:paraId="3CA11D1F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Рассмотрены варианты задачи о движении крови в сосудах с упругими стенками, позволяющие уменьшить количество гипотез и, тем самым, повысить строгость и реалистичность предлагаемых математических моделей с точки зрения физических представлений.</w:t>
      </w:r>
    </w:p>
    <w:p w14:paraId="0BE70E40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Кроме тог</w:t>
      </w:r>
      <w:r>
        <w:rPr>
          <w:rFonts w:ascii="Times New Roman CYR" w:hAnsi="Times New Roman CYR" w:cs="Times New Roman CYR"/>
          <w:sz w:val="28"/>
          <w:szCs w:val="28"/>
        </w:rPr>
        <w:t>о, предлагается попытка нового вида кинематических контактных условий, позволяющих более точно описать процесс взаимодействия потока крови с сосудистой стенкой.</w:t>
      </w:r>
    </w:p>
    <w:p w14:paraId="3A1A5483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первой главе дается общая информация по анатомии и физиологии системы кровообращения, электро</w:t>
      </w:r>
      <w:r>
        <w:rPr>
          <w:rFonts w:ascii="Times New Roman CYR" w:hAnsi="Times New Roman CYR" w:cs="Times New Roman CYR"/>
          <w:sz w:val="28"/>
          <w:szCs w:val="28"/>
        </w:rPr>
        <w:t xml:space="preserve">кардиографии ССС. </w:t>
      </w:r>
    </w:p>
    <w:p w14:paraId="1F290653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второй главе излагаются физические законы, которые служат основой построения математических моделей в кардиологии: приведены уравнения гидродинамики, гидравлики, теории упругости, описаны сократительные свойства сердечной мышцы. На эт</w:t>
      </w:r>
      <w:r>
        <w:rPr>
          <w:rFonts w:ascii="Times New Roman CYR" w:hAnsi="Times New Roman CYR" w:cs="Times New Roman CYR"/>
          <w:sz w:val="28"/>
          <w:szCs w:val="28"/>
        </w:rPr>
        <w:t>ом базисе в главе строятся модели сердца и артериальной сосудистой системы, начиная от простейших однокамерных до достаточно полных четырехкамерных.</w:t>
      </w:r>
    </w:p>
    <w:p w14:paraId="03E464BD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третьей главе описывается квазиодномерная модель гемодинамики артериальных сосудов, позволяющая рассчитыв</w:t>
      </w:r>
      <w:r>
        <w:rPr>
          <w:rFonts w:ascii="Times New Roman CYR" w:hAnsi="Times New Roman CYR" w:cs="Times New Roman CYR"/>
          <w:sz w:val="28"/>
          <w:szCs w:val="28"/>
        </w:rPr>
        <w:t>ать распространение пульсовых волн с учетом упругих свойств стенок и реально существующей переменности сечения по длине сосуда. Приведены разностные схемы для нахождения численных решений в случаях, когда чисто аналитические методы перестают работать.</w:t>
      </w:r>
    </w:p>
    <w:p w14:paraId="6BF95E2E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Четв</w:t>
      </w:r>
      <w:r>
        <w:rPr>
          <w:rFonts w:ascii="Times New Roman CYR" w:hAnsi="Times New Roman CYR" w:cs="Times New Roman CYR"/>
          <w:sz w:val="28"/>
          <w:szCs w:val="28"/>
        </w:rPr>
        <w:t xml:space="preserve">ертая глава посвящена математической модели движения крови в системе сосудов с упругими стенками. В данной главе использованы материалы из автореферата диссертации на соискание ученой степени кандидата физико-математических наук Доль А.В. «Биомеханическое </w:t>
      </w:r>
      <w:r>
        <w:rPr>
          <w:rFonts w:ascii="Times New Roman CYR" w:hAnsi="Times New Roman CYR" w:cs="Times New Roman CYR"/>
          <w:sz w:val="28"/>
          <w:szCs w:val="28"/>
        </w:rPr>
        <w:t>моделирование кровеносных сосудов с учетом мышечной активности стенок» разработанной в 2013 году.</w:t>
      </w:r>
    </w:p>
    <w:p w14:paraId="589EFB67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данной выпускной квалификационной работе разработана одномерная линейная математическая модель, для которой получено аналитическое решение. Результаты, полу</w:t>
      </w:r>
      <w:r>
        <w:rPr>
          <w:rFonts w:ascii="Times New Roman CYR" w:hAnsi="Times New Roman CYR" w:cs="Times New Roman CYR"/>
          <w:sz w:val="28"/>
          <w:szCs w:val="28"/>
        </w:rPr>
        <w:t>ченные с помощью данной модели, мало отличаются от результатов, полученных методом конечных элементов. Важнейшим преимуществом данной модели является то, что основная система уравнений допускает аналитическое решение.</w:t>
      </w:r>
    </w:p>
    <w:p w14:paraId="661F7F73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Литература</w:t>
      </w:r>
    </w:p>
    <w:p w14:paraId="6169413B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DF86833" w14:textId="77777777" w:rsidR="00000000" w:rsidRDefault="002C7CBF">
      <w:pPr>
        <w:widowControl w:val="0"/>
        <w:tabs>
          <w:tab w:val="left" w:pos="44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Колябин Г.А. Применени</w:t>
      </w:r>
      <w:r>
        <w:rPr>
          <w:rFonts w:ascii="Times New Roman CYR" w:hAnsi="Times New Roman CYR" w:cs="Times New Roman CYR"/>
          <w:sz w:val="28"/>
          <w:szCs w:val="28"/>
        </w:rPr>
        <w:t>е математического анализа к описанию процессов репарации инфаркта миокарда и прогнозированию кардиологических заболеваний: Учебное пособие. - М.: РУДН, 2008. - 144 с.</w:t>
      </w:r>
    </w:p>
    <w:p w14:paraId="5DC2385A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Доль А.В. Биомеханическое моделирование кровеносных сосудов с учетом мышечной активнос</w:t>
      </w:r>
      <w:r>
        <w:rPr>
          <w:rFonts w:ascii="Times New Roman CYR" w:hAnsi="Times New Roman CYR" w:cs="Times New Roman CYR"/>
          <w:sz w:val="28"/>
          <w:szCs w:val="28"/>
        </w:rPr>
        <w:t>ти стенок: автореф.дис. … канд. физ.-мат. наук. - Саратов: Саратовский гос. ун-т, 2013. - 23 с.</w:t>
      </w:r>
    </w:p>
    <w:p w14:paraId="7EF8CE00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Феллер В. Введение в теорию вероятностей и ее приложения. В 2-х томах. Т. 1: Пер. с англ.- М.г Мир, 1984.-528 с., ил. </w:t>
      </w:r>
    </w:p>
    <w:p w14:paraId="2A03D920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Кудрина В.Г. Медицинская информатика:</w:t>
      </w:r>
      <w:r>
        <w:rPr>
          <w:rFonts w:ascii="Times New Roman CYR" w:hAnsi="Times New Roman CYR" w:cs="Times New Roman CYR"/>
          <w:sz w:val="28"/>
          <w:szCs w:val="28"/>
        </w:rPr>
        <w:t xml:space="preserve"> Учебное пособие. - М.: РМАПО, 1999. - 100 с. </w:t>
      </w:r>
    </w:p>
    <w:p w14:paraId="70AD75AA" w14:textId="77777777" w:rsidR="00000000" w:rsidRDefault="002C7CBF">
      <w:pPr>
        <w:widowControl w:val="0"/>
        <w:tabs>
          <w:tab w:val="left" w:pos="44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 Агапов А.И. Задачник по теории вероятностей. - М.: Высшая школа,1994. - 112 с.</w:t>
      </w:r>
    </w:p>
    <w:p w14:paraId="4988012E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6. Афифи А. Статистический анализ: Подход с использованием ЭВМ: Пер. с англ. / А. Афифи, С. Эйзен. - М.: Наука, 1982. - 488 с.</w:t>
      </w:r>
    </w:p>
    <w:p w14:paraId="01A21675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Вентцель Е.С. Теория вероятностей. - М.: Высшая школа, 1998. - 480 с.</w:t>
      </w:r>
    </w:p>
    <w:p w14:paraId="42444AB0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Боровиков В.П. Популярное введение в систему STATISTICA. -М: КомпьютерПресс, 1998. - 267 с.</w:t>
      </w:r>
    </w:p>
    <w:p w14:paraId="50F22704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Вейр Б. Анализ генетических данных.- М.: Мир, 1995. - 400 с.</w:t>
      </w:r>
    </w:p>
    <w:p w14:paraId="74CFAB07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Медик В.А., Толмачев М.С</w:t>
      </w:r>
      <w:r>
        <w:rPr>
          <w:rFonts w:ascii="Times New Roman CYR" w:hAnsi="Times New Roman CYR" w:cs="Times New Roman CYR"/>
          <w:sz w:val="28"/>
          <w:szCs w:val="28"/>
        </w:rPr>
        <w:t>., Фишман Б.Б. Статистика в медицине и биологии: Руководство. В 2-х томах / Под ред. Ю.М. Комарова. Т.1.Теоретическая статистика. -М.: Медицина, 2000. - 412 с.</w:t>
      </w:r>
    </w:p>
    <w:p w14:paraId="5DE11EEE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Медик В.А., Толмачев М.С., Фишман Б.Б. Статистика в медицине и биологии: Руководство. В 2-х то</w:t>
      </w:r>
      <w:r>
        <w:rPr>
          <w:rFonts w:ascii="Times New Roman CYR" w:hAnsi="Times New Roman CYR" w:cs="Times New Roman CYR"/>
          <w:sz w:val="28"/>
          <w:szCs w:val="28"/>
        </w:rPr>
        <w:t>мах / Под ред. Ю.М. Комарова. Т.2.</w:t>
      </w:r>
    </w:p>
    <w:p w14:paraId="206C862D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Прикладная статистика здоровья. - СПб: СМИО Пресс, 2003. - 352 с.</w:t>
      </w:r>
    </w:p>
    <w:p w14:paraId="7E642D88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Компьютерные исследования и прогресс медицины (Сборник статейпод редакцией О.М. Белоцерковского) - М.: Наука, 2001. - 302 с.</w:t>
      </w:r>
    </w:p>
    <w:p w14:paraId="6433BBA8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Вараксин А.Н. О Статисти</w:t>
      </w:r>
      <w:r>
        <w:rPr>
          <w:rFonts w:ascii="Times New Roman CYR" w:hAnsi="Times New Roman CYR" w:cs="Times New Roman CYR"/>
          <w:sz w:val="28"/>
          <w:szCs w:val="28"/>
        </w:rPr>
        <w:t>ческие модели регрессионного типа вэкологии и медицине / Под редакцией В.Н. Чуканова. -Екатеринбург: Изд-во «Гощицкий», 2006. - 256 с.</w:t>
      </w:r>
    </w:p>
    <w:p w14:paraId="2FB3029C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Мовшович Б.Л., Калябин Г.А. Клинические особенности репарацииинфаркта миокарда. // Терапевтический архив. - 1989 - № 4.</w:t>
      </w:r>
      <w:r>
        <w:rPr>
          <w:rFonts w:ascii="Times New Roman CYR" w:hAnsi="Times New Roman CYR" w:cs="Times New Roman CYR"/>
          <w:sz w:val="28"/>
          <w:szCs w:val="28"/>
        </w:rPr>
        <w:t xml:space="preserve"> - С. 235-242.</w:t>
      </w:r>
    </w:p>
    <w:p w14:paraId="0177E7B4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Гланц С. Медико-биологическая статистика.- М.: Практика, 1998. - 459 с.</w:t>
      </w:r>
    </w:p>
    <w:p w14:paraId="70008D60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Алексеевский А.В., Гельфанд И.М., Извекова М.Л., Шифрин М.А. Ороли формальных методов в клинической медицине: от цели к постановке задачи// - М.: Наука, 1997. с. 5-3</w:t>
      </w:r>
      <w:r>
        <w:rPr>
          <w:rFonts w:ascii="Times New Roman CYR" w:hAnsi="Times New Roman CYR" w:cs="Times New Roman CYR"/>
          <w:sz w:val="28"/>
          <w:szCs w:val="28"/>
        </w:rPr>
        <w:t>6.</w:t>
      </w:r>
    </w:p>
    <w:p w14:paraId="603C836D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Белоцерковский О.М., Виноградов А.В., Глазунов А.С. Метод раннего прогнозирования течения острого инфаркта миокарда и постинфарктного кардиосклероза// Информатика и медицина. - М.: Наука, 1997. с. 72-119.</w:t>
      </w:r>
    </w:p>
    <w:p w14:paraId="0C8AD307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Гельфанд И.М., Розенфельд Б.И., Шифрин М.А. </w:t>
      </w:r>
      <w:r>
        <w:rPr>
          <w:rFonts w:ascii="Times New Roman CYR" w:hAnsi="Times New Roman CYR" w:cs="Times New Roman CYR"/>
          <w:sz w:val="28"/>
          <w:szCs w:val="28"/>
        </w:rPr>
        <w:t>Очерки о совместной работе математиков и врачей. - М.: УРСС, 2004. - 320 с.</w:t>
      </w:r>
    </w:p>
    <w:p w14:paraId="44CE72A2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Журавлев Ю.И., Избранные научные труды. - М.: Издательство Магистр, 1998. - 420 с.</w:t>
      </w:r>
    </w:p>
    <w:p w14:paraId="3F108871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Журавлев Ю.И., Гуревич И.Б. Распознавание образов и анализ изображений / Искусственный интелл</w:t>
      </w:r>
      <w:r>
        <w:rPr>
          <w:rFonts w:ascii="Times New Roman CYR" w:hAnsi="Times New Roman CYR" w:cs="Times New Roman CYR"/>
          <w:sz w:val="28"/>
          <w:szCs w:val="28"/>
        </w:rPr>
        <w:t>ект / Справочник. - М.: Радио и связь, 1990. - 325с.</w:t>
      </w:r>
    </w:p>
    <w:p w14:paraId="784F3DD9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.Анализ данных на компьютере: Учебное пособие / Ю.Н. Тюрин, А.Н. Макаров; Науч. ред. В.Э. Фигурнов. - 4-e изд., перераб. - М.: ИД ФОРУМ, 2010. - 368 с.</w:t>
      </w:r>
    </w:p>
    <w:p w14:paraId="1304B621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Котов Ю.Б. Новые математические подходы к задачам</w:t>
      </w:r>
      <w:r>
        <w:rPr>
          <w:rFonts w:ascii="Times New Roman CYR" w:hAnsi="Times New Roman CYR" w:cs="Times New Roman CYR"/>
          <w:sz w:val="28"/>
          <w:szCs w:val="28"/>
        </w:rPr>
        <w:t xml:space="preserve"> медицинской диагностики. - М.: Едиториал УРСС, 2004. - 328 с.</w:t>
      </w:r>
    </w:p>
    <w:p w14:paraId="36CBD30D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Дюк В., Эманюэль В. Информационные технологии в медико-биологических исследованиях. - СПб.: Питер, 2003. - 528 с.</w:t>
      </w:r>
    </w:p>
    <w:p w14:paraId="446C6301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Моделирование виллизиевого круга человека в норме и при патологии / Д.В. Ив</w:t>
      </w:r>
      <w:r>
        <w:rPr>
          <w:rFonts w:ascii="Times New Roman CYR" w:hAnsi="Times New Roman CYR" w:cs="Times New Roman CYR"/>
          <w:sz w:val="28"/>
          <w:szCs w:val="28"/>
        </w:rPr>
        <w:t>анов, А.В. Доль, О.Е. Павлова, А.В. Аристамбекова // Российский журнал биомеханики. - 2013. - Т. - 17. № 3(61). - С. 36-49.</w:t>
      </w:r>
    </w:p>
    <w:p w14:paraId="0D1EE992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Педли Т. Гидродинамика крупных кровеносных сосудов / Т. Педли. - М.: Мир, 1983. - 400 с.</w:t>
      </w:r>
    </w:p>
    <w:p w14:paraId="75F32F19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Смертность от болезней системы кровообр</w:t>
      </w:r>
      <w:r>
        <w:rPr>
          <w:rFonts w:ascii="Times New Roman CYR" w:hAnsi="Times New Roman CYR" w:cs="Times New Roman CYR"/>
          <w:sz w:val="28"/>
          <w:szCs w:val="28"/>
        </w:rPr>
        <w:t>ащения в России и экономически развитых странах / В.И. Харченко, Е.П. Какорина, М.В. Корякин и др. // Российский кардиологический журнал. -2005. - № 2. - С. 5-18.</w:t>
      </w:r>
    </w:p>
    <w:p w14:paraId="0D62C09B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Гуляев Ю.П., Коссович Л.Ю. Математические модели биомеханики в медицине. - Саратов.: Изд. С</w:t>
      </w:r>
      <w:r>
        <w:rPr>
          <w:rFonts w:ascii="Times New Roman CYR" w:hAnsi="Times New Roman CYR" w:cs="Times New Roman CYR"/>
          <w:sz w:val="28"/>
          <w:szCs w:val="28"/>
        </w:rPr>
        <w:t>ГУ, 2001. - 49с.</w:t>
      </w:r>
    </w:p>
    <w:p w14:paraId="2083AACA" w14:textId="77777777" w:rsidR="00000000" w:rsidRDefault="002C7CB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Педли Т. Гидродинамика крупных кровеносных сосудов. - М.: Мир, 1983. - 400 с.</w:t>
      </w:r>
    </w:p>
    <w:p w14:paraId="763BCEDD" w14:textId="77777777" w:rsidR="002C7CBF" w:rsidRDefault="002C7CB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Вольмир А.С., Герштейн М.С. Проблемы динамики оболочек кровеносных сосудов // Механика полимеров. - 1970. - № 2. - C. 373-379.</w:t>
      </w:r>
    </w:p>
    <w:sectPr w:rsidR="002C7CB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67E"/>
    <w:rsid w:val="002C7CBF"/>
    <w:rsid w:val="00F3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43207D"/>
  <w14:defaultImageDpi w14:val="0"/>
  <w15:docId w15:val="{A0151180-94E0-49C4-8BEC-86268BB6E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10297</Words>
  <Characters>58694</Characters>
  <Application>Microsoft Office Word</Application>
  <DocSecurity>0</DocSecurity>
  <Lines>489</Lines>
  <Paragraphs>137</Paragraphs>
  <ScaleCrop>false</ScaleCrop>
  <Company/>
  <LinksUpToDate>false</LinksUpToDate>
  <CharactersWithSpaces>68854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2024-11-30T14:48:00Z</dcterms:created>
  <dcterms:modified xsi:type="dcterms:W3CDTF">2024-11-30T14:48:00Z</dcterms:modified>
</cp:coreProperties>
</file>