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Диуретики. Лекарственные средства, применяемые при нарушении мозгового кровообращения. Венотропные средства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Диуретики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Диуретики (мочегонные средства) - вещества, которые увеличивают диурез (мочеотделение). Эти лекарственные средства приме</w:t>
      </w:r>
      <w:r>
        <w:rPr>
          <w:rFonts w:ascii="Times New Roman CYR" w:hAnsi="Times New Roman CYR" w:cs="Times New Roman CYR"/>
          <w:sz w:val="28"/>
          <w:szCs w:val="28"/>
        </w:rPr>
        <w:t>няют в основном:</w:t>
      </w:r>
    </w:p>
    <w:p w:rsidR="00000000" w:rsidRDefault="008148D6" w:rsidP="00DD574A">
      <w:pPr>
        <w:widowControl w:val="0"/>
        <w:numPr>
          <w:ilvl w:val="0"/>
          <w:numId w:val="1"/>
        </w:numPr>
        <w:shd w:val="clear" w:color="000000" w:fill="auto"/>
        <w:tabs>
          <w:tab w:val="left" w:pos="389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уменьшения отеков;</w:t>
      </w:r>
    </w:p>
    <w:p w:rsidR="00000000" w:rsidRDefault="008148D6" w:rsidP="00DD574A">
      <w:pPr>
        <w:widowControl w:val="0"/>
        <w:numPr>
          <w:ilvl w:val="0"/>
          <w:numId w:val="1"/>
        </w:numPr>
        <w:shd w:val="clear" w:color="000000" w:fill="auto"/>
        <w:tabs>
          <w:tab w:val="left" w:pos="389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снижения артериального давления при артериальной гипертензии;</w:t>
      </w:r>
    </w:p>
    <w:p w:rsidR="00000000" w:rsidRDefault="008148D6" w:rsidP="00DD574A">
      <w:pPr>
        <w:widowControl w:val="0"/>
        <w:numPr>
          <w:ilvl w:val="0"/>
          <w:numId w:val="1"/>
        </w:numPr>
        <w:shd w:val="clear" w:color="000000" w:fill="auto"/>
        <w:tabs>
          <w:tab w:val="left" w:pos="389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выведения токсичных веществ из организма.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Отеки могут развиваться при сердечной недостаточности, заболеваниях почек и ряде других патоло</w:t>
      </w:r>
      <w:r>
        <w:rPr>
          <w:rFonts w:ascii="Times New Roman CYR" w:hAnsi="Times New Roman CYR" w:cs="Times New Roman CYR"/>
          <w:sz w:val="28"/>
          <w:szCs w:val="28"/>
        </w:rPr>
        <w:t>гических состояний. В большинстве случаев отеки связаны с задержкой в организме натрия. Ионы натрия осмотически высокоактивны; осмотическое давление межклеточной жидкости определяется в основном содержанием ионов натрия. Поэтому для уменьшения отеков нужно</w:t>
      </w:r>
      <w:r>
        <w:rPr>
          <w:rFonts w:ascii="Times New Roman CYR" w:hAnsi="Times New Roman CYR" w:cs="Times New Roman CYR"/>
          <w:sz w:val="28"/>
          <w:szCs w:val="28"/>
        </w:rPr>
        <w:t xml:space="preserve"> прежде всего выводить из организма избыток натрия. Именно так и действуют диуретики, применяемые при отеках.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Артериальная гипертензия также может быть связана с задержкой в организме натрия. При повышении содержания ионов натрия в гладких мышцах сосудов т</w:t>
      </w:r>
      <w:r>
        <w:rPr>
          <w:rFonts w:ascii="Times New Roman CYR" w:hAnsi="Times New Roman CYR" w:cs="Times New Roman CYR"/>
          <w:sz w:val="28"/>
          <w:szCs w:val="28"/>
        </w:rPr>
        <w:t>онус гладких мышц повышается, повышается содержание ионов кальция в цитоплазме мышечных клеток, сосуды суживаются. Это ведет к повышению артериального давления. Диуретики, применяемые в качестве антигипертензивных средств, выводят из организма избыток натр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отравлении токсичными веществами, которые выводятся почками, для ускоренного выведения этих веществ из организма применяют метод форсированного диуреза. Внутривенно вводят 1-2 л изотонического раствора (водная нагрузка), а затем назначают высокоэфф</w:t>
      </w:r>
      <w:r>
        <w:rPr>
          <w:rFonts w:ascii="Times New Roman CYR" w:hAnsi="Times New Roman CYR" w:cs="Times New Roman CYR"/>
          <w:sz w:val="28"/>
          <w:szCs w:val="28"/>
        </w:rPr>
        <w:t>ективный диуретик. Измеряют диурез и продолжают введение изотонического раствора с той же скоростью, с которой жидкость удаляется из организма. Вместе с жидкостью из организма выводится токсичное вещество. В этом случае используют способность диуретиков вы</w:t>
      </w:r>
      <w:r>
        <w:rPr>
          <w:rFonts w:ascii="Times New Roman CYR" w:hAnsi="Times New Roman CYR" w:cs="Times New Roman CYR"/>
          <w:sz w:val="28"/>
          <w:szCs w:val="28"/>
        </w:rPr>
        <w:t>водить из организма воду.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Таким образом, в медицинской практике используют в основном способность диуретиков выводить из организма натрий и воду.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мочегонными средствами диуреза связано с их воздействием на мочеобразование. Как известно, последнее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 3 процесса: фильтрацию, реабсорбцию и секрецию.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Начинается мочеобразование с фильтрации плазмы крови через мембраны капилляров сосудистого клубочка и его капсулы. Основной структурной единицей почек является нефрон. Через эпителий капилляров клуб</w:t>
      </w:r>
      <w:r>
        <w:rPr>
          <w:rFonts w:ascii="Times New Roman CYR" w:hAnsi="Times New Roman CYR" w:cs="Times New Roman CYR"/>
          <w:sz w:val="28"/>
          <w:szCs w:val="28"/>
        </w:rPr>
        <w:t>очков происходит фильтрация плазмы крови. В сутки у взрослых фильтруется около 170 литров воды, из которых выделяется с мочой только 1,5 литра. Фильтрат поступает в канальцы нефрона, где 99% фильтрата подвергается обратному всасыванию (реабсорбции). Процес</w:t>
      </w:r>
      <w:r>
        <w:rPr>
          <w:rFonts w:ascii="Times New Roman CYR" w:hAnsi="Times New Roman CYR" w:cs="Times New Roman CYR"/>
          <w:sz w:val="28"/>
          <w:szCs w:val="28"/>
        </w:rPr>
        <w:t>сы реабсорбции и секреции происходят на всем протяжении нефрона: в проксимальных канальцах, петле Генле, дистальных канальцах и собирательных трубках.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проксимальных канальцах реабсорбируются ионы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</w:rPr>
        <w:t>, С1 и связанная с ними вода. В нисходящей части петли Г</w:t>
      </w:r>
      <w:r>
        <w:rPr>
          <w:rFonts w:ascii="Times New Roman CYR" w:hAnsi="Times New Roman CYR" w:cs="Times New Roman CYR"/>
          <w:sz w:val="28"/>
          <w:szCs w:val="28"/>
        </w:rPr>
        <w:t>енле реабсорбируется только вода. В толстом сегменте восходящей части петли Генле происходит совместная реабсорбция натрия, К+, хлора, а также Са2+ и магния; вода в этом отделе не реабсорбируется и осмотическое давление фильтрата снижается. В начальном отд</w:t>
      </w:r>
      <w:r>
        <w:rPr>
          <w:rFonts w:ascii="Times New Roman CYR" w:hAnsi="Times New Roman CYR" w:cs="Times New Roman CYR"/>
          <w:sz w:val="28"/>
          <w:szCs w:val="28"/>
        </w:rPr>
        <w:t>еле дистальных канальцев реабсорбируются натрий и С1; вода не реабсорбируется.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конечном отделе дистальных канальцев и корковом отделе собирательных трубок реабсорбция натрия сопряжена с секрецией (выделением в просвет канальцев) К+. Чем больше реабсорбир</w:t>
      </w:r>
      <w:r>
        <w:rPr>
          <w:rFonts w:ascii="Times New Roman CYR" w:hAnsi="Times New Roman CYR" w:cs="Times New Roman CYR"/>
          <w:sz w:val="28"/>
          <w:szCs w:val="28"/>
        </w:rPr>
        <w:t>уется натрий , тем больше выделяется К+. Этот процесс стимулирует гормон коры надпочечников альдостерон.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собирательных трубочках под влиянием гормона задней доли гипофиза вазопрессина (антидиуретический гормон) реабсорбируется вода.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Диуретики увеличивают</w:t>
      </w:r>
      <w:r>
        <w:rPr>
          <w:rFonts w:ascii="Times New Roman CYR" w:hAnsi="Times New Roman CYR" w:cs="Times New Roman CYR"/>
          <w:sz w:val="28"/>
          <w:szCs w:val="28"/>
        </w:rPr>
        <w:t xml:space="preserve"> выведение натрия и воды за счет нарушения их обратного всасывания (реабсорбции) в почечных канальцах Большинство диуретиков первично нарушает реабсорбцию ионов натрия и вторично - реабсорбцию воды. Осмотические диуретики первично нарушают реабсорбцию воды</w:t>
      </w:r>
      <w:r>
        <w:rPr>
          <w:rFonts w:ascii="Times New Roman CYR" w:hAnsi="Times New Roman CYR" w:cs="Times New Roman CYR"/>
          <w:sz w:val="28"/>
          <w:szCs w:val="28"/>
        </w:rPr>
        <w:t xml:space="preserve"> и вторично - реабсорбцию ионов натрия.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увеличить выведение из организма натрия и воды, наиболее целесообразно уменьшить их реабсорбцию.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эффективно выводят из организма натрий диуретики, которые нарушают реабсорбцию натрия в восходя</w:t>
      </w:r>
      <w:r>
        <w:rPr>
          <w:rFonts w:ascii="Times New Roman CYR" w:hAnsi="Times New Roman CYR" w:cs="Times New Roman CYR"/>
          <w:sz w:val="28"/>
          <w:szCs w:val="28"/>
        </w:rPr>
        <w:t>щей части петли Генле (петлевые диуретики). Диуретики, действующие в начале дистальных канальцев, являются препаратами средней эффективности. Препараты, которые действуют в конечной части дистальных канальцев - слабые диуретики.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мочеобразования нах</w:t>
      </w:r>
      <w:r>
        <w:rPr>
          <w:rFonts w:ascii="Times New Roman CYR" w:hAnsi="Times New Roman CYR" w:cs="Times New Roman CYR"/>
          <w:sz w:val="28"/>
          <w:szCs w:val="28"/>
        </w:rPr>
        <w:t>одится под нейрогуморальным контролем. Антидиуретический гормон задней доли гипофиза регулирует реабсорбцию воды. Гормоны коры надпочечника, особенно минералокортикоиды (альдостерон), влияют на выведение ионов натрия и хлора. Реабсорбция ионов кальция в ди</w:t>
      </w:r>
      <w:r>
        <w:rPr>
          <w:rFonts w:ascii="Times New Roman CYR" w:hAnsi="Times New Roman CYR" w:cs="Times New Roman CYR"/>
          <w:sz w:val="28"/>
          <w:szCs w:val="28"/>
        </w:rPr>
        <w:t>стальных канальцах контролируется паратиреоидным гормоном.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мочегонных средств используются антагонисты ряда гормонов, участвующих в регуляции этого процесса.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диуретиков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Мочегонные средства могут быть представлены следующими группам</w:t>
      </w:r>
      <w:r>
        <w:rPr>
          <w:rFonts w:ascii="Times New Roman CYR" w:hAnsi="Times New Roman CYR" w:cs="Times New Roman CYR"/>
          <w:sz w:val="28"/>
          <w:szCs w:val="28"/>
        </w:rPr>
        <w:t>и: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Средства, нарушающие функцию эпителия почечных канальцев: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дихлотиазид, циклометиазид, хлорталидон, фуросемид, буметанид этакриновая кислота, триамтерен, амилорид, эуфиллин.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Антагонисты альдостерона: спиронолактон</w:t>
      </w:r>
    </w:p>
    <w:p w:rsidR="00000000" w:rsidRDefault="008148D6">
      <w:pPr>
        <w:widowControl w:val="0"/>
        <w:shd w:val="clear" w:color="000000" w:fill="auto"/>
        <w:tabs>
          <w:tab w:val="left" w:pos="485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Осмотические диуретики: маннитол</w:t>
      </w:r>
    </w:p>
    <w:p w:rsidR="00000000" w:rsidRDefault="008148D6">
      <w:pPr>
        <w:widowControl w:val="0"/>
        <w:shd w:val="clear" w:color="000000" w:fill="auto"/>
        <w:tabs>
          <w:tab w:val="left" w:pos="485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локализации действия диуретики можно представить следующим образом:</w:t>
      </w:r>
    </w:p>
    <w:p w:rsidR="00000000" w:rsidRDefault="008148D6">
      <w:pPr>
        <w:widowControl w:val="0"/>
        <w:shd w:val="clear" w:color="000000" w:fill="auto"/>
        <w:tabs>
          <w:tab w:val="left" w:pos="485"/>
          <w:tab w:val="left" w:pos="644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Средства, действующие на проксимальные почечные канальцы: эуфиллин.</w:t>
      </w:r>
    </w:p>
    <w:p w:rsidR="00000000" w:rsidRDefault="008148D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Средства, действующие на восходящую часть петли Генле («петлевые» диуретики): фуросемид, этакриновая кислота.</w:t>
      </w:r>
    </w:p>
    <w:p w:rsidR="00000000" w:rsidRDefault="008148D6">
      <w:pPr>
        <w:widowControl w:val="0"/>
        <w:shd w:val="clear" w:color="000000" w:fill="auto"/>
        <w:tabs>
          <w:tab w:val="left" w:pos="485"/>
          <w:tab w:val="left" w:pos="644"/>
          <w:tab w:val="left" w:pos="993"/>
          <w:tab w:val="left" w:pos="94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Средства, действующие на начальную часть дистальных почечных канальцев: дихлотиазид, циклометиазид, клопамид, оксодолин.</w:t>
      </w:r>
    </w:p>
    <w:p w:rsidR="00000000" w:rsidRDefault="008148D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4.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Средства, действующие на конечную часть дистальных почечных канальцев и собирательные трубки («калийсберегающие» диуретики): триам</w:t>
      </w:r>
      <w:r>
        <w:rPr>
          <w:rFonts w:ascii="Times New Roman CYR" w:hAnsi="Times New Roman CYR" w:cs="Times New Roman CYR"/>
          <w:sz w:val="28"/>
          <w:szCs w:val="28"/>
        </w:rPr>
        <w:t>терен, амилорид, спиронолактон.</w:t>
      </w:r>
    </w:p>
    <w:p w:rsidR="00000000" w:rsidRDefault="008148D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5.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Средства, действующие на протяжении всех почечных канальцев: маннит.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Средства, нарушающие функцию эпителия почечных канальцев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этой группы угнетают транспортные системы эпителия почечных канальцев, нарушают реабс</w:t>
      </w:r>
      <w:r>
        <w:rPr>
          <w:rFonts w:ascii="Times New Roman CYR" w:hAnsi="Times New Roman CYR" w:cs="Times New Roman CYR"/>
          <w:sz w:val="28"/>
          <w:szCs w:val="28"/>
        </w:rPr>
        <w:t>орбцию натрия и других ионов и таким образом способствуют их выведению из организма. Вместе с ионами выводится вода.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Производные бензотиазина (тиазиды) и тиазидоподобные диуретики нарушают реабсорбцию ионов натрия и СГ в начальном отделе дистальных канальц</w:t>
      </w:r>
      <w:r>
        <w:rPr>
          <w:rFonts w:ascii="Times New Roman CYR" w:hAnsi="Times New Roman CYR" w:cs="Times New Roman CYR"/>
          <w:sz w:val="28"/>
          <w:szCs w:val="28"/>
        </w:rPr>
        <w:t>ев. Кроме того, увеличивается выведение ионов К+ и магния. Вместе с ионами выводится вода. Выведение ионов кальция и мочевой кислоты задерживается.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Гидрохлортиазид (дихлотиазид, гипотиазид) - диуретик средней эффективности. Назначают внутрь; длительность д</w:t>
      </w:r>
      <w:r>
        <w:rPr>
          <w:rFonts w:ascii="Times New Roman CYR" w:hAnsi="Times New Roman CYR" w:cs="Times New Roman CYR"/>
          <w:sz w:val="28"/>
          <w:szCs w:val="28"/>
        </w:rPr>
        <w:t>ействия 10-12 ч.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показания к применению:</w:t>
      </w:r>
    </w:p>
    <w:p w:rsidR="00000000" w:rsidRDefault="008148D6">
      <w:pPr>
        <w:widowControl w:val="0"/>
        <w:shd w:val="clear" w:color="000000" w:fill="auto"/>
        <w:tabs>
          <w:tab w:val="left" w:pos="523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отеки, связанные с сердечной недостаточностью, заболеваниями почек;</w:t>
      </w:r>
    </w:p>
    <w:p w:rsidR="00000000" w:rsidRDefault="008148D6">
      <w:pPr>
        <w:widowControl w:val="0"/>
        <w:shd w:val="clear" w:color="000000" w:fill="auto"/>
        <w:tabs>
          <w:tab w:val="left" w:pos="523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артериальная гипертензия; гидрохлортиазид снижает повышенное артериальное давление и усиливает действие других антигипертензивных с</w:t>
      </w:r>
      <w:r>
        <w:rPr>
          <w:rFonts w:ascii="Times New Roman CYR" w:hAnsi="Times New Roman CYR" w:cs="Times New Roman CYR"/>
          <w:sz w:val="28"/>
          <w:szCs w:val="28"/>
        </w:rPr>
        <w:t>редств.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гидрохлортиазид применяют при несахарном диабете (уменьшает диурез; механизм неясен) и уролитиазе (мочекаменная болезнь; гидрохлоротиазид снижает содержание Са2+ в почечном фильтрате и таким образом препятствует образованию нерастворимы</w:t>
      </w:r>
      <w:r>
        <w:rPr>
          <w:rFonts w:ascii="Times New Roman CYR" w:hAnsi="Times New Roman CYR" w:cs="Times New Roman CYR"/>
          <w:sz w:val="28"/>
          <w:szCs w:val="28"/>
        </w:rPr>
        <w:t>х кальциевых солей).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 гидрохлортиазида: тошнота, слабость, гипокалиемия, гипомагниемия, гиперурикемия (повышение уровня мочевой кислоты в плазме крови), гипергликемия, аллергические реакции.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Циклометиазид (салимид) в 50 раз активнее гидрохл</w:t>
      </w:r>
      <w:r>
        <w:rPr>
          <w:rFonts w:ascii="Times New Roman CYR" w:hAnsi="Times New Roman CYR" w:cs="Times New Roman CYR"/>
          <w:sz w:val="28"/>
          <w:szCs w:val="28"/>
        </w:rPr>
        <w:t>ортиазида, т.е. применяют в дозах, которые в 50 раз меньше, чем дозы гидрохлоротиазида (0,5 и 25 мг).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Тиазидоподобные диуретики: хлорталидон (оксодолин, гигротон) и клопамид (бринальдикс). Отличаются длительностью действия - до 3 сут.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же относится ин</w:t>
      </w:r>
      <w:r>
        <w:rPr>
          <w:rFonts w:ascii="Times New Roman CYR" w:hAnsi="Times New Roman CYR" w:cs="Times New Roman CYR"/>
          <w:sz w:val="28"/>
          <w:szCs w:val="28"/>
        </w:rPr>
        <w:t>дапамид (арифон). Применяют преимущественно для снижения АД.Назначают 1 раз в сутки.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Петлевые диуретики действуют в толстом сегменте восходящей части петли Генле, нарушая совместную реабсорбцию натрия, К+, хлора, а также реабсорбцию Са2+ и магния. Указанны</w:t>
      </w:r>
      <w:r>
        <w:rPr>
          <w:rFonts w:ascii="Times New Roman CYR" w:hAnsi="Times New Roman CYR" w:cs="Times New Roman CYR"/>
          <w:sz w:val="28"/>
          <w:szCs w:val="28"/>
        </w:rPr>
        <w:t>е ионы вместе с водой выводятся из организма. Выведение мочевой кислоты задерживается.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Фуросемид (лазикс) - один из наиболее эффективных диуретиков быстрого и короткого действия. При назначении внутрь действует через 30 мин в течение 3-4 ч; при внутривенно</w:t>
      </w:r>
      <w:r>
        <w:rPr>
          <w:rFonts w:ascii="Times New Roman CYR" w:hAnsi="Times New Roman CYR" w:cs="Times New Roman CYR"/>
          <w:sz w:val="28"/>
          <w:szCs w:val="28"/>
        </w:rPr>
        <w:t>м введении действие начинается через 10-15 мин и продолжается 2-3 ч.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применению:</w:t>
      </w:r>
    </w:p>
    <w:p w:rsidR="00000000" w:rsidRDefault="008148D6">
      <w:pPr>
        <w:widowControl w:val="0"/>
        <w:shd w:val="clear" w:color="000000" w:fill="auto"/>
        <w:tabs>
          <w:tab w:val="left" w:pos="509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отеки, связанные с сердечной недостаточностью, заболеваниями почек;</w:t>
      </w:r>
    </w:p>
    <w:p w:rsidR="00000000" w:rsidRDefault="008148D6">
      <w:pPr>
        <w:widowControl w:val="0"/>
        <w:shd w:val="clear" w:color="000000" w:fill="auto"/>
        <w:tabs>
          <w:tab w:val="left" w:pos="509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отек легких, мозга (внутривенное введение);</w:t>
      </w:r>
    </w:p>
    <w:p w:rsidR="00000000" w:rsidRDefault="008148D6">
      <w:pPr>
        <w:widowControl w:val="0"/>
        <w:shd w:val="clear" w:color="000000" w:fill="auto"/>
        <w:tabs>
          <w:tab w:val="left" w:pos="509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артериальная гипертензия;</w:t>
      </w:r>
    </w:p>
    <w:p w:rsidR="00000000" w:rsidRDefault="008148D6">
      <w:pPr>
        <w:widowControl w:val="0"/>
        <w:shd w:val="clear" w:color="000000" w:fill="auto"/>
        <w:tabs>
          <w:tab w:val="left" w:pos="509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</w:t>
      </w:r>
      <w:r>
        <w:rPr>
          <w:rFonts w:ascii="Times New Roman CYR" w:hAnsi="Times New Roman CYR" w:cs="Times New Roman CYR"/>
          <w:sz w:val="28"/>
          <w:szCs w:val="28"/>
        </w:rPr>
        <w:t>ыведения токсичных веществ из организма (метод форсированного диуреза).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 фуросемида: слабость, головокружение, сухость во рту, гипокалиемия, гипомагниемия, гиперурикемия, гипергликемия, ухудшение слуха, кожные высыпания.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Буметанид сходен по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действию с фуросемидом. Более активен (назначается в меньших дозах).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Этакриновая кислота (урегит) сходна с фуросемидом по действию и эффективности. Действует несколько продолжительнее (при назначении внутрь - 6-8 ч). В большей степени нарушает слух; облад</w:t>
      </w:r>
      <w:r>
        <w:rPr>
          <w:rFonts w:ascii="Times New Roman CYR" w:hAnsi="Times New Roman CYR" w:cs="Times New Roman CYR"/>
          <w:sz w:val="28"/>
          <w:szCs w:val="28"/>
        </w:rPr>
        <w:t>ает раздражающими свойствами.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Калийсберегающие диуретики.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Калийсберегающие препараты из этой группы (триамтерен и амилорид) действуют в конечной части дистальных канальцев и в корковом отделе собирательных трубок непосредственно на натриевые каналы, наруша</w:t>
      </w:r>
      <w:r>
        <w:rPr>
          <w:rFonts w:ascii="Times New Roman CYR" w:hAnsi="Times New Roman CYR" w:cs="Times New Roman CYR"/>
          <w:sz w:val="28"/>
          <w:szCs w:val="28"/>
        </w:rPr>
        <w:t>ют реабсорбцию ионов натрия.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препараты этой группы увеличивают выведение из организма натрия и задерживают выведение К+; уменьшается также выведение магния.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Триамтерен и амилорид - слабые диуретики; действуют соответственно 12 и 24 ч. Примен</w:t>
      </w:r>
      <w:r>
        <w:rPr>
          <w:rFonts w:ascii="Times New Roman CYR" w:hAnsi="Times New Roman CYR" w:cs="Times New Roman CYR"/>
          <w:sz w:val="28"/>
          <w:szCs w:val="28"/>
        </w:rPr>
        <w:t>яют в комбинациях с диуретиками, которые способствуют выведению К+ и магния из организма (тиазиды. тиазидоподобные диуретики, петлевые диуретики).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эффекты: тошнота, головная боль, гиперкалиемия.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Антагонисты альдостерона.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Блокируют альдостероновые </w:t>
      </w:r>
      <w:r>
        <w:rPr>
          <w:rFonts w:ascii="Times New Roman CYR" w:hAnsi="Times New Roman CYR" w:cs="Times New Roman CYR"/>
          <w:sz w:val="28"/>
          <w:szCs w:val="28"/>
        </w:rPr>
        <w:t>рецепторы и таким образом нарушают действие альдостерона. При этом уменьшается секреция ионов К+.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Спиронолактон (верошпирон, альдактон) препятствует действию альдостерона и таким образом увеличивает выведение натрия и задерживает выведение К+; уменьшается </w:t>
      </w:r>
      <w:r>
        <w:rPr>
          <w:rFonts w:ascii="Times New Roman CYR" w:hAnsi="Times New Roman CYR" w:cs="Times New Roman CYR"/>
          <w:sz w:val="28"/>
          <w:szCs w:val="28"/>
        </w:rPr>
        <w:t>также экскреция магния.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Спиронолактон - диуретик умеренной эффективности. Величина диуретического эффекта повышается при повышении уровня альдостерона.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организме спиронолактон превращается в активный метаболит. Диуретический эффект спиронолакгона развива</w:t>
      </w:r>
      <w:r>
        <w:rPr>
          <w:rFonts w:ascii="Times New Roman CYR" w:hAnsi="Times New Roman CYR" w:cs="Times New Roman CYR"/>
          <w:sz w:val="28"/>
          <w:szCs w:val="28"/>
        </w:rPr>
        <w:t>ется в течение 2-3 дней и продолжается несколько дней.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применению: отеки, артериальная гипертензия, а также в качестве корректора диуретиков, которые вызывают гипокалиемию и гипомагниемию.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 спиронолакгона: тошнота, рвота, диарея</w:t>
      </w:r>
      <w:r>
        <w:rPr>
          <w:rFonts w:ascii="Times New Roman CYR" w:hAnsi="Times New Roman CYR" w:cs="Times New Roman CYR"/>
          <w:sz w:val="28"/>
          <w:szCs w:val="28"/>
        </w:rPr>
        <w:t>, головная боль, гиперкалиемия, импотенция, гинекомастия, нарушения менструального цикла.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Осмотические диуретики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Маннитол - соединение, которое почти не проникает через биологические мембраны. Вводят внутривенно; повышает осмотическое давление плазмы крови</w:t>
      </w:r>
      <w:r>
        <w:rPr>
          <w:rFonts w:ascii="Times New Roman CYR" w:hAnsi="Times New Roman CYR" w:cs="Times New Roman CYR"/>
          <w:sz w:val="28"/>
          <w:szCs w:val="28"/>
        </w:rPr>
        <w:t>, в связи с чем происходит дегидратация тканей мозга, глаз (маннитол не проникает через гематоэнцефалический и гематоофтальмический барьеры).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Маннитол - высокоэффективный диуретик. Не метаболизируется в организме и путем фильтрации выделяется в почечные ка</w:t>
      </w:r>
      <w:r>
        <w:rPr>
          <w:rFonts w:ascii="Times New Roman CYR" w:hAnsi="Times New Roman CYR" w:cs="Times New Roman CYR"/>
          <w:sz w:val="28"/>
          <w:szCs w:val="28"/>
        </w:rPr>
        <w:t>нальцы. Так как маннитол не реабсорбируется, в почечных канальцах повышается осмотическое давление. Это препятствует реабсорбции воды в проксимальных канальцах, нисходящей части петли Генле собирательных трубках. Из-за нарушения реабсорбции воды 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разведение фильтрата, снижается концентрация в фильтрате ионов натрия, хлора, нарушается их реабсорбция.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маннитол первично нарушает реабсорбцию воды и вторично - реабсорбцию ионов натрия и хлора.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указанным механизмом действия манн</w:t>
      </w:r>
      <w:r>
        <w:rPr>
          <w:rFonts w:ascii="Times New Roman CYR" w:hAnsi="Times New Roman CYR" w:cs="Times New Roman CYR"/>
          <w:sz w:val="28"/>
          <w:szCs w:val="28"/>
        </w:rPr>
        <w:t>итол эффективен при олигурии (уменьшенном мочеотделении), связанной с кровопотерей, травмами, ожогами, когда другие диуретики малоэффективны.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применению: отек мозга, тяжелые приступы глаукомы, олигурия при травмах, ожогах, форсированный диурез.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 маннитола: слабость, сухость во рту, тахикардия, судорожные реакции.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Дихлотиазид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Dichlothiazidum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0.025-0,05 г.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0,025 и 0,1 г.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Оксодолин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Oxodolinum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0.025-0,1 г.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0,05 г.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Клопамид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Clopami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0,01-0,04 г.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0,02 г.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Триамтерен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Triamterenum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0,05-0,1 г.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Капсулы по 0,05 г.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Фуросемид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Furosemidum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0,04 г; в/м и в/в 0,02 гш.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0,04 г; ампулы по 2 мл 1% р-ра.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Кислота этакриновая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Acidum etacrynicum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</w:t>
      </w:r>
      <w:r>
        <w:rPr>
          <w:rFonts w:ascii="Times New Roman CYR" w:hAnsi="Times New Roman CYR" w:cs="Times New Roman CYR"/>
          <w:sz w:val="28"/>
          <w:szCs w:val="28"/>
        </w:rPr>
        <w:t xml:space="preserve"> 0,05-0,1 г; в/в 0,05 г.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0,05 г; ампулы, содержащие 0,05 г препарата (растворяют перед употреблением)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Спиронолактон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Spironolactonum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0,025-0,05 г.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0,025 и 0,05 г.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Mannitum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В/в 0,5-1,5 г/кг.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Порошок; флаконы, содержащ</w:t>
      </w:r>
      <w:r>
        <w:rPr>
          <w:rFonts w:ascii="Times New Roman CYR" w:hAnsi="Times New Roman CYR" w:cs="Times New Roman CYR"/>
          <w:sz w:val="28"/>
          <w:szCs w:val="28"/>
        </w:rPr>
        <w:t>ие по 30 г препарата (растворяют перед употреблением); флаконы по 200, 400, 500 мл 15% р-ра.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Лекарственные средства, применяемые при нарушении мозгового кровообращения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диуретик кровообращение мозг венотропный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и хронические нарушения мозгового кров</w:t>
      </w:r>
      <w:r>
        <w:rPr>
          <w:rFonts w:ascii="Times New Roman CYR" w:hAnsi="Times New Roman CYR" w:cs="Times New Roman CYR"/>
          <w:sz w:val="28"/>
          <w:szCs w:val="28"/>
        </w:rPr>
        <w:t>ообращения являются одной из главных причин смертности и инвалидизации населения, поэтому фармакологическая регуляция мозгового кровообращения относится к числу важнейших проблем медицины.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сравнению с другими тканями мозг наиболее чувствителен к ишемии,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при ее возникновении необходимо принимать экстренные меры к устранению или уменьшению нарушений кровоснабжения мозга.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 мозгового кровообращения чаще всего связана со спазмом сосудов, атеросклерозом, тромбозом и эмболией.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принципов профилактики и терапии недостаточности мозгового кровообращения является расширение сосудов мозга. Для этого используются сосудорасширяющие вещества, которые снижают тонус периферических сосудов. Но подобные препараты обычно вызывают и общую гип</w:t>
      </w:r>
      <w:r>
        <w:rPr>
          <w:rFonts w:ascii="Times New Roman CYR" w:hAnsi="Times New Roman CYR" w:cs="Times New Roman CYR"/>
          <w:sz w:val="28"/>
          <w:szCs w:val="28"/>
        </w:rPr>
        <w:t>отензию, что снижает кровоснабжение мозга, и конечный результат может быть неблагоприятным. Поэтому требуются вещества, которые расширяют преимущественно мозговые сосуды, не влияя на системную гемодинамику. Создание таких препаратов - задача достаточно сло</w:t>
      </w:r>
      <w:r>
        <w:rPr>
          <w:rFonts w:ascii="Times New Roman CYR" w:hAnsi="Times New Roman CYR" w:cs="Times New Roman CYR"/>
          <w:sz w:val="28"/>
          <w:szCs w:val="28"/>
        </w:rPr>
        <w:t>жная. Из известных препаратов только нимодипин, винпоцетин (кавинтон), пикамилон обладают выраженной тропностью в отношении мозговых сосудов. Другой принцип лечения заключается в повышении устойчивости нервных клеток к ишемии (гипоксии) - нейропротекторы.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Средства, улучшающие кровообращение в мозге при его ишемии, могут быть представлены следующими группами: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Средства, влияющие на агрегацию и свертываемость крови: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антиагреганты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антикоагулянты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Средства, повышающие мозговой кровоток: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блокаторы кальциевых к</w:t>
      </w:r>
      <w:r>
        <w:rPr>
          <w:rFonts w:ascii="Times New Roman CYR" w:hAnsi="Times New Roman CYR" w:cs="Times New Roman CYR"/>
          <w:sz w:val="28"/>
          <w:szCs w:val="28"/>
        </w:rPr>
        <w:t>аналов (нимодипин, циннаризин)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производные алкалоидов растения барвинка (винпоцетин)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производные алкалоидов спорыньи (ницерголин)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производные никотиновой кислоты (ксантинола никотинат)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ГАМК и ее производные (аминалон, пикмилон)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производные пуриновых алкало</w:t>
      </w:r>
      <w:r>
        <w:rPr>
          <w:rFonts w:ascii="Times New Roman CYR" w:hAnsi="Times New Roman CYR" w:cs="Times New Roman CYR"/>
          <w:sz w:val="28"/>
          <w:szCs w:val="28"/>
        </w:rPr>
        <w:t>идов (пентоксифиллин).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Нимодипин - блокатор кальциевых каналов. Снижает тонус артериол мозга. Увеличивает оксигенацию тканей мозга. Применяется после перенесенной острой ишемии мозга, при кровоизлияниях, хронической ишемии мозга. Улучшает деятельность мозг</w:t>
      </w:r>
      <w:r>
        <w:rPr>
          <w:rFonts w:ascii="Times New Roman CYR" w:hAnsi="Times New Roman CYR" w:cs="Times New Roman CYR"/>
          <w:sz w:val="28"/>
          <w:szCs w:val="28"/>
        </w:rPr>
        <w:t>а у пожилых людей. Аналогично действуют циннаризин (стугерон), флунаризин (сибелиум). На системную гемодинамику оказывают незначительное влияние. Переносятся хорошо. Возможны сонливость, седативный эффект, сухость во рту, диспепсические расстройства. Они у</w:t>
      </w:r>
      <w:r>
        <w:rPr>
          <w:rFonts w:ascii="Times New Roman CYR" w:hAnsi="Times New Roman CYR" w:cs="Times New Roman CYR"/>
          <w:sz w:val="28"/>
          <w:szCs w:val="28"/>
        </w:rPr>
        <w:t>силивают действие этилового спирта.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используется при ишемии мозга производное барвинка - винпоцетин (кавинтон). Оказывает спазмолитическое действие, расширяет преимущественно сосуды мозга. Нормализует обмен веществ в тканях мозга. Уменьшает агрегаци</w:t>
      </w:r>
      <w:r>
        <w:rPr>
          <w:rFonts w:ascii="Times New Roman CYR" w:hAnsi="Times New Roman CYR" w:cs="Times New Roman CYR"/>
          <w:sz w:val="28"/>
          <w:szCs w:val="28"/>
        </w:rPr>
        <w:t>ю тромбоцитов, снижает патологическую вязкость крови. В итоге улучшается микроциркуляция.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Ницерголин (сермион) - обладает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адреноблокирующей и спазмолитической активностью. Расширяет мозговые и периферические сосуды. Используют при нарушении мозгового кро</w:t>
      </w:r>
      <w:r>
        <w:rPr>
          <w:rFonts w:ascii="Times New Roman CYR" w:hAnsi="Times New Roman CYR" w:cs="Times New Roman CYR"/>
          <w:sz w:val="28"/>
          <w:szCs w:val="28"/>
        </w:rPr>
        <w:t>вообращения, при мигрени, расстройствах периферической гемодинамики. Возможны побочные эффекты - гипотензия, головокружение, покраснение кожных покровов, зуд.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Благоприятное действие на мозговое кровообращение оказывают препараты из группы ГАМК - аминалон и</w:t>
      </w:r>
      <w:r>
        <w:rPr>
          <w:rFonts w:ascii="Times New Roman CYR" w:hAnsi="Times New Roman CYR" w:cs="Times New Roman CYR"/>
          <w:sz w:val="28"/>
          <w:szCs w:val="28"/>
        </w:rPr>
        <w:t xml:space="preserve"> пикамилон. Они нормализуют мозговое кровообращение и метаболические процессы, протекающие в мозговой ткани.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давно было отмечено, что производные пурина (кофеин) усиливают мозговой кровоток. Из этой группы в настоящее время используют пентоксифиллин (а</w:t>
      </w:r>
      <w:r>
        <w:rPr>
          <w:rFonts w:ascii="Times New Roman CYR" w:hAnsi="Times New Roman CYR" w:cs="Times New Roman CYR"/>
          <w:sz w:val="28"/>
          <w:szCs w:val="28"/>
        </w:rPr>
        <w:t>гапурин, трентал). Он оказывает умеренное сосудорасширяющее действие, уменьшает агрегацию тромбоцитов, улучшает микроциркуляцию. Его используют также при расстройствах периферического кровообращения.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направление в фармакотерапии ишемии мозга - созда</w:t>
      </w:r>
      <w:r>
        <w:rPr>
          <w:rFonts w:ascii="Times New Roman CYR" w:hAnsi="Times New Roman CYR" w:cs="Times New Roman CYR"/>
          <w:sz w:val="28"/>
          <w:szCs w:val="28"/>
        </w:rPr>
        <w:t>ние нейропротективных препаратов. К веществам, которые подавляют метаболизм и повышают устойчивость мозга к гипоксии, относятся барбитураты. Благоприятное воздействие на обменные процессы в нервной ткани оказывают препараты группы ГАМК и блокаторы кальциев</w:t>
      </w:r>
      <w:r>
        <w:rPr>
          <w:rFonts w:ascii="Times New Roman CYR" w:hAnsi="Times New Roman CYR" w:cs="Times New Roman CYR"/>
          <w:sz w:val="28"/>
          <w:szCs w:val="28"/>
        </w:rPr>
        <w:t>ых каналов (см. выше).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успехи в области фармакотерапии нарушений мозгового кровообращения относительно скромны. Однако важность проблемы заставляет вести интенсивные поиски новых эффективных препаратов.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Венотропные (флеботропные) средства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</w:t>
      </w:r>
      <w:r>
        <w:rPr>
          <w:rFonts w:ascii="Times New Roman CYR" w:hAnsi="Times New Roman CYR" w:cs="Times New Roman CYR"/>
          <w:sz w:val="28"/>
          <w:szCs w:val="28"/>
        </w:rPr>
        <w:t>ие венозной системы имеет важнейшее значение для кровообращения. В связи с большой распространенностью патологии венозной системы, большое значение имеют венотропные средства.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регуляции сосудистого тонуса принимают участие симпатическая (адренергическая)</w:t>
      </w:r>
      <w:r>
        <w:rPr>
          <w:rFonts w:ascii="Times New Roman CYR" w:hAnsi="Times New Roman CYR" w:cs="Times New Roman CYR"/>
          <w:sz w:val="28"/>
          <w:szCs w:val="28"/>
        </w:rPr>
        <w:t xml:space="preserve"> иннервация и большое количество вазоактивных соединений. К числу последних относятся вещества эндотелиального происхождения, а также циркулирующие в крови гормоны и биологически активные соединения. Повышение тонуса мышц сосудов обычно происходит в резуль</w:t>
      </w:r>
      <w:r>
        <w:rPr>
          <w:rFonts w:ascii="Times New Roman CYR" w:hAnsi="Times New Roman CYR" w:cs="Times New Roman CYR"/>
          <w:sz w:val="28"/>
          <w:szCs w:val="28"/>
        </w:rPr>
        <w:t>тате увеличения внутриклеточного содержания ионов кальция. Расслабление гладких мышц сосудов соответственно возникает при снижении в клетке концентрации кальция. Подобный эффект наблюдается при использовании антагонистов кальция (нифедипин). Релаксацию мыш</w:t>
      </w:r>
      <w:r>
        <w:rPr>
          <w:rFonts w:ascii="Times New Roman CYR" w:hAnsi="Times New Roman CYR" w:cs="Times New Roman CYR"/>
          <w:sz w:val="28"/>
          <w:szCs w:val="28"/>
        </w:rPr>
        <w:t xml:space="preserve">ц сосудов можно вызвать донаторами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</w:t>
      </w:r>
      <w:r>
        <w:rPr>
          <w:rFonts w:ascii="Times New Roman CYR" w:hAnsi="Times New Roman CYR" w:cs="Times New Roman CYR"/>
          <w:sz w:val="28"/>
          <w:szCs w:val="28"/>
        </w:rPr>
        <w:t xml:space="preserve"> (нитраты). Все эти закономерности касаются как артериальных, так и венозных сосудов.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разделе основное внимание будет уделено венозной системе.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Иннервация вен (как и артерий) осуществляется симпатическими (адре</w:t>
      </w:r>
      <w:r>
        <w:rPr>
          <w:rFonts w:ascii="Times New Roman CYR" w:hAnsi="Times New Roman CYR" w:cs="Times New Roman CYR"/>
          <w:sz w:val="28"/>
          <w:szCs w:val="28"/>
        </w:rPr>
        <w:t xml:space="preserve">нергическими) нервами. В венах находятся </w:t>
      </w:r>
      <w:r>
        <w:rPr>
          <w:rFonts w:ascii="Times New Roman" w:hAnsi="Times New Roman" w:cs="Times New Roman"/>
          <w:sz w:val="28"/>
          <w:szCs w:val="28"/>
        </w:rPr>
        <w:t xml:space="preserve">α1-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α1-</w:t>
      </w:r>
      <w:r>
        <w:rPr>
          <w:rFonts w:ascii="Times New Roman CYR" w:hAnsi="Times New Roman CYR" w:cs="Times New Roman CYR"/>
          <w:sz w:val="28"/>
          <w:szCs w:val="28"/>
        </w:rPr>
        <w:t xml:space="preserve">адренорецепторы; их стимуляция вызывает веноконстрикцию. Кроме того, имеются 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rFonts w:ascii="Times New Roman CYR" w:hAnsi="Times New Roman CYR" w:cs="Times New Roman CYR"/>
          <w:sz w:val="28"/>
          <w:szCs w:val="28"/>
        </w:rPr>
        <w:t>адренорецепторы, активация которых приводит к венодилатации.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 влияющие на венозные сосуды, могут вызывать</w:t>
      </w:r>
      <w:r>
        <w:rPr>
          <w:rFonts w:ascii="Times New Roman CYR" w:hAnsi="Times New Roman CYR" w:cs="Times New Roman CYR"/>
          <w:sz w:val="28"/>
          <w:szCs w:val="28"/>
        </w:rPr>
        <w:t xml:space="preserve"> их дилатацию и констрикцию. Следует учитывать, что чаще всего речь идет не о специфических веществах, воздействующих только на вены, а о препаратах разных групп с выраженным венотропным компонентом действия.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венодилататорам можно отнести: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Донаторы окс</w:t>
      </w:r>
      <w:r>
        <w:rPr>
          <w:rFonts w:ascii="Times New Roman CYR" w:hAnsi="Times New Roman CYR" w:cs="Times New Roman CYR"/>
          <w:sz w:val="28"/>
          <w:szCs w:val="28"/>
        </w:rPr>
        <w:t>ида азота (нитраты, молсидомин).</w:t>
      </w:r>
    </w:p>
    <w:p w:rsidR="00000000" w:rsidRDefault="008148D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α-</w:t>
      </w:r>
      <w:r>
        <w:rPr>
          <w:rFonts w:ascii="Times New Roman CYR" w:hAnsi="Times New Roman CYR" w:cs="Times New Roman CYR"/>
          <w:sz w:val="28"/>
          <w:szCs w:val="28"/>
        </w:rPr>
        <w:t>адреноблокаторы (празозин)</w:t>
      </w:r>
    </w:p>
    <w:p w:rsidR="00000000" w:rsidRDefault="008148D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Симпатолитики (октадин).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препараты применяют при лечении острой и хронической СН, так как они уменьшают преднагрузку на сердце. Также эти препараты используют в качестве гипотензивных с</w:t>
      </w:r>
      <w:r>
        <w:rPr>
          <w:rFonts w:ascii="Times New Roman CYR" w:hAnsi="Times New Roman CYR" w:cs="Times New Roman CYR"/>
          <w:sz w:val="28"/>
          <w:szCs w:val="28"/>
        </w:rPr>
        <w:t>редств.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Веноконстрикторные препараты повышают тонус гладких мышц вен.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этой группе относятся: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1.α -</w:t>
      </w:r>
      <w:r>
        <w:rPr>
          <w:rFonts w:ascii="Times New Roman CYR" w:hAnsi="Times New Roman CYR" w:cs="Times New Roman CYR"/>
          <w:sz w:val="28"/>
          <w:szCs w:val="28"/>
        </w:rPr>
        <w:t>адреномиметики (фетанол, мидодрин).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алкалоиды спорыньи (дигидроэрготоксин, дигидроэрготамин, вазобрал).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используют для лечения ортостатической гипотенз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Венопротективный эффект включает способность препаратов уменьшать повреждение вен, снижать проницаемость венул, препятствовать развитию отека, воспаления, нарушения микроциркуляции.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этой группе относятся: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Препараты рутина и его производные (рутин, </w:t>
      </w:r>
      <w:r>
        <w:rPr>
          <w:rFonts w:ascii="Times New Roman CYR" w:hAnsi="Times New Roman CYR" w:cs="Times New Roman CYR"/>
          <w:sz w:val="28"/>
          <w:szCs w:val="28"/>
        </w:rPr>
        <w:t>троксевазин).</w:t>
      </w:r>
    </w:p>
    <w:p w:rsidR="00000000" w:rsidRDefault="008148D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Препараты листьев дерева Гинкго двулистного (экстракт листьев Гинкго билоба - билобил, гинкио, мемоплант, гинкор).</w:t>
      </w:r>
    </w:p>
    <w:p w:rsidR="00000000" w:rsidRDefault="008148D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Синтетический препарат (доксиум).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смешанного действия (веноконстрикорные + венопротективные):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Биофлавоноиды - </w:t>
      </w:r>
      <w:r>
        <w:rPr>
          <w:rFonts w:ascii="Times New Roman CYR" w:hAnsi="Times New Roman CYR" w:cs="Times New Roman CYR"/>
          <w:sz w:val="28"/>
          <w:szCs w:val="28"/>
        </w:rPr>
        <w:t>детралекс, диосмин.</w:t>
      </w:r>
    </w:p>
    <w:p w:rsidR="00000000" w:rsidRDefault="008148D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Препараты из плодов конского каштана - эскузан, анавенол.</w:t>
      </w:r>
    </w:p>
    <w:p w:rsidR="00000000" w:rsidRDefault="008148D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Экстракт виноградных косточек - эндотелон.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препараты наиболее часто используют для лечения хронической венозной недостаточности нижних конечностей. Варикозное расширение</w:t>
      </w:r>
      <w:r>
        <w:rPr>
          <w:rFonts w:ascii="Times New Roman CYR" w:hAnsi="Times New Roman CYR" w:cs="Times New Roman CYR"/>
          <w:sz w:val="28"/>
          <w:szCs w:val="28"/>
        </w:rPr>
        <w:t xml:space="preserve"> вен наблюдается у 10-40% трудоспособного населения развитых стран. Одно из наиболее тяжелых проявлений этой патологии - трофические язвы кожи, отмечаются у 1-2%.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Вводят препараты внутрь. Местное применение препаратов имеет вспомогательное значение. Для ме</w:t>
      </w:r>
      <w:r>
        <w:rPr>
          <w:rFonts w:ascii="Times New Roman CYR" w:hAnsi="Times New Roman CYR" w:cs="Times New Roman CYR"/>
          <w:sz w:val="28"/>
          <w:szCs w:val="28"/>
        </w:rPr>
        <w:t>стного применения использую гели, мази, содержащие эти препараты.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нормализации нарушенного кровообращения используют препараты, препятствующие образованию тромбов или способствующие их растворению: антиагреганты, антикоагулянты, фибринолитики, а также </w:t>
      </w:r>
      <w:r>
        <w:rPr>
          <w:rFonts w:ascii="Times New Roman CYR" w:hAnsi="Times New Roman CYR" w:cs="Times New Roman CYR"/>
          <w:sz w:val="28"/>
          <w:szCs w:val="28"/>
        </w:rPr>
        <w:t>средства, улучшающие реологические свойства крови.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Литература: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Аничков С.В., Беленький М.Л. Учебник фармакологии. - МЕДГИЗ ленинградское объединение, 1955.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Крылов Ю.Ф., Бобырев В.М. Фармакология. - М.: ВХНМЦ МЗ РФ, 1999. - 352 с.</w:t>
      </w:r>
    </w:p>
    <w:p w:rsidR="00000000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Кудрин А.Н., Скак</w:t>
      </w:r>
      <w:r>
        <w:rPr>
          <w:rFonts w:ascii="Times New Roman CYR" w:hAnsi="Times New Roman CYR" w:cs="Times New Roman CYR"/>
          <w:sz w:val="28"/>
          <w:szCs w:val="28"/>
        </w:rPr>
        <w:t>ун Н.П. Фармакогенетика и лекарства: серия "Медицина". - М.: Знание, 1975</w:t>
      </w:r>
    </w:p>
    <w:p w:rsidR="008148D6" w:rsidRDefault="008148D6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Прозоровский В.Б. Рассказы о лекарствах. - М.: Медицина, 1986. - 144 с. - (Науч.-попул. мед. лит.).</w:t>
      </w:r>
    </w:p>
    <w:sectPr w:rsidR="008148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23E"/>
    <w:multiLevelType w:val="singleLevel"/>
    <w:tmpl w:val="BB4A92EE"/>
    <w:lvl w:ilvl="0">
      <w:start w:val="1"/>
      <w:numFmt w:val="decimal"/>
      <w:lvlText w:val="%1)"/>
      <w:legacy w:legacy="1" w:legacySpace="0" w:legacyIndent="24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4A"/>
    <w:rsid w:val="008148D6"/>
    <w:rsid w:val="00D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3040</Words>
  <Characters>17328</Characters>
  <Application>Microsoft Office Word</Application>
  <DocSecurity>0</DocSecurity>
  <Lines>144</Lines>
  <Paragraphs>40</Paragraphs>
  <ScaleCrop>false</ScaleCrop>
  <Company/>
  <LinksUpToDate>false</LinksUpToDate>
  <CharactersWithSpaces>20328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2024-03-09T12:51:00Z</dcterms:created>
  <dcterms:modified xsi:type="dcterms:W3CDTF">2024-03-09T12:51:00Z</dcterms:modified>
</cp:coreProperties>
</file>