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rPr>
        <w:t>Паспортная часть:</w:t>
      </w:r>
    </w:p>
    <w:p w:rsidR="0077148B" w:rsidRDefault="0077148B">
      <w:pPr>
        <w:widowControl w:val="0"/>
        <w:suppressLineNumbers/>
        <w:suppressAutoHyphens/>
        <w:outlineLvl w:val="0"/>
        <w:rPr>
          <w:i/>
        </w:rPr>
      </w:pPr>
      <w:r>
        <w:rPr>
          <w:u w:val="single"/>
        </w:rPr>
        <w:t>Фамилия:</w:t>
      </w:r>
      <w:r>
        <w:t xml:space="preserve">     </w:t>
      </w:r>
      <w:r w:rsidR="00B4466E">
        <w:rPr>
          <w:lang w:val="en-US"/>
        </w:rPr>
        <w:t>___________</w:t>
      </w:r>
      <w:r>
        <w:t xml:space="preserve"> </w:t>
      </w:r>
    </w:p>
    <w:p w:rsidR="0077148B" w:rsidRDefault="0077148B">
      <w:pPr>
        <w:widowControl w:val="0"/>
        <w:suppressLineNumbers/>
        <w:suppressAutoHyphens/>
        <w:rPr>
          <w:i/>
        </w:rPr>
      </w:pPr>
      <w:r>
        <w:rPr>
          <w:u w:val="single"/>
        </w:rPr>
        <w:t>Имя:</w:t>
      </w:r>
      <w:r>
        <w:t xml:space="preserve">            </w:t>
      </w:r>
      <w:r w:rsidR="00B4466E">
        <w:rPr>
          <w:lang w:val="en-US"/>
        </w:rPr>
        <w:t>___________</w:t>
      </w:r>
      <w:r>
        <w:t xml:space="preserve"> </w:t>
      </w:r>
    </w:p>
    <w:p w:rsidR="0077148B" w:rsidRDefault="0077148B">
      <w:pPr>
        <w:widowControl w:val="0"/>
        <w:suppressLineNumbers/>
        <w:suppressAutoHyphens/>
        <w:outlineLvl w:val="0"/>
      </w:pPr>
      <w:r>
        <w:rPr>
          <w:u w:val="single"/>
        </w:rPr>
        <w:t>Отчество:</w:t>
      </w:r>
      <w:r>
        <w:t xml:space="preserve">  </w:t>
      </w:r>
      <w:r w:rsidR="00B4466E">
        <w:rPr>
          <w:lang w:val="en-US"/>
        </w:rPr>
        <w:t>_____________</w:t>
      </w:r>
      <w:r>
        <w:t xml:space="preserve"> </w:t>
      </w:r>
    </w:p>
    <w:p w:rsidR="0077148B" w:rsidRDefault="0077148B">
      <w:pPr>
        <w:widowControl w:val="0"/>
        <w:suppressLineNumbers/>
        <w:suppressAutoHyphens/>
        <w:outlineLvl w:val="0"/>
        <w:rPr>
          <w:i/>
        </w:rPr>
      </w:pPr>
      <w:r>
        <w:rPr>
          <w:u w:val="single"/>
        </w:rPr>
        <w:t>Возраст:</w:t>
      </w:r>
      <w:r>
        <w:t xml:space="preserve">    56 лет</w:t>
      </w:r>
    </w:p>
    <w:p w:rsidR="0077148B" w:rsidRDefault="0077148B">
      <w:pPr>
        <w:widowControl w:val="0"/>
        <w:suppressLineNumbers/>
        <w:suppressAutoHyphens/>
        <w:outlineLvl w:val="0"/>
      </w:pPr>
      <w:r>
        <w:rPr>
          <w:u w:val="single"/>
        </w:rPr>
        <w:t>Домашний адрес:</w:t>
      </w:r>
      <w:r>
        <w:t xml:space="preserve">  </w:t>
      </w:r>
      <w:bookmarkStart w:id="0" w:name="_GoBack"/>
      <w:bookmarkEnd w:id="0"/>
    </w:p>
    <w:p w:rsidR="0077148B" w:rsidRDefault="0077148B">
      <w:pPr>
        <w:widowControl w:val="0"/>
        <w:suppressLineNumbers/>
        <w:suppressAutoHyphens/>
        <w:rPr>
          <w:i/>
        </w:rPr>
      </w:pPr>
      <w:r>
        <w:rPr>
          <w:u w:val="single"/>
        </w:rPr>
        <w:t>Дата поступления в клинику:</w:t>
      </w:r>
      <w:r>
        <w:t xml:space="preserve"> 09.04.01</w:t>
      </w:r>
    </w:p>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rPr>
        <w:t>Жалобы:</w:t>
      </w:r>
    </w:p>
    <w:p w:rsidR="0077148B" w:rsidRDefault="0077148B">
      <w:pPr>
        <w:pStyle w:val="21"/>
        <w:widowControl w:val="0"/>
        <w:suppressLineNumbers/>
        <w:suppressAutoHyphens/>
      </w:pPr>
      <w:r>
        <w:t>На момент курации активных жалоб не предъявлял.</w:t>
      </w:r>
    </w:p>
    <w:p w:rsidR="0077148B" w:rsidRDefault="0077148B">
      <w:pPr>
        <w:pStyle w:val="21"/>
        <w:widowControl w:val="0"/>
        <w:suppressLineNumbers/>
        <w:suppressAutoHyphens/>
      </w:pPr>
      <w:r>
        <w:t xml:space="preserve">На момент поступления жалобы на: затрудненное прохождение жидкой и твердой пищи, отрыжку съеденной пищей, чувство кома в горле. Снижение веса. Сухой кашель по утрам.   </w:t>
      </w:r>
    </w:p>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lang w:val="en-US"/>
        </w:rPr>
        <w:t>Anamnesis</w:t>
      </w:r>
      <w:r>
        <w:rPr>
          <w:rFonts w:ascii="a_BosaNova" w:hAnsi="a_BosaNova"/>
          <w:b/>
          <w:i/>
        </w:rPr>
        <w:t xml:space="preserve"> </w:t>
      </w:r>
      <w:r>
        <w:rPr>
          <w:rFonts w:ascii="a_BosaNova" w:hAnsi="a_BosaNova"/>
          <w:b/>
          <w:i/>
          <w:lang w:val="en-US"/>
        </w:rPr>
        <w:t>morbi</w:t>
      </w:r>
      <w:r>
        <w:rPr>
          <w:rFonts w:ascii="a_BosaNova" w:hAnsi="a_BosaNova"/>
          <w:b/>
          <w:i/>
        </w:rPr>
        <w:t>:</w:t>
      </w:r>
    </w:p>
    <w:p w:rsidR="0077148B" w:rsidRDefault="0077148B">
      <w:pPr>
        <w:pStyle w:val="21"/>
        <w:widowControl w:val="0"/>
        <w:suppressLineNumbers/>
        <w:suppressAutoHyphens/>
        <w:ind w:firstLine="341"/>
      </w:pPr>
      <w:r>
        <w:t xml:space="preserve">Считает себя больным в течение 7 лет, когда впервые заметил поперхивание в горле. В последующем, а именно 2 года назад стал замечать затрудненное прохождение пищи. Сначала твердой, а затем и жидкой. В последующем данные симптомы стали нарастать, присоединилась отрыжка съеденной пищей, чувство кома в горле. Болей при глотании не отмечал. Также в последнее время заметил присутствие мешкообразного выпячивания на шеи после еды. При надавливании на это выпячивание отмечал выделение съеденной пищи. За время болезни отмечает похудение на 30 кг. В течение этого периода времени за медицинской помощью не обращался. В первые за мед помощью обратился в феврале текущего года. При обращении был направлен на консультативный прием в ОКП, откуда был госпитализирован в хирургическое отделение ОКБ с диагнозом: дивертикул пищевода. В хирургическом отделение 16.04 была выполнена шейная медиастенотомия. Дивертикулэктомия. После операции отмечает резкое улучшение состояния.  </w:t>
      </w:r>
    </w:p>
    <w:p w:rsidR="0077148B" w:rsidRDefault="0077148B">
      <w:pPr>
        <w:widowControl w:val="0"/>
        <w:numPr>
          <w:ilvl w:val="0"/>
          <w:numId w:val="14"/>
        </w:numPr>
        <w:suppressLineNumbers/>
        <w:suppressAutoHyphens/>
        <w:jc w:val="center"/>
        <w:outlineLvl w:val="0"/>
        <w:rPr>
          <w:rFonts w:ascii="a_BosaNova" w:hAnsi="a_BosaNova"/>
        </w:rPr>
      </w:pPr>
      <w:r>
        <w:rPr>
          <w:rFonts w:ascii="a_BosaNova" w:hAnsi="a_BosaNova"/>
          <w:b/>
          <w:i/>
        </w:rPr>
        <w:t>Anamnesis vitae:</w:t>
      </w:r>
    </w:p>
    <w:p w:rsidR="0077148B" w:rsidRDefault="0077148B">
      <w:pPr>
        <w:pStyle w:val="21"/>
        <w:widowControl w:val="0"/>
        <w:suppressLineNumbers/>
        <w:suppressAutoHyphens/>
      </w:pPr>
      <w:r>
        <w:t xml:space="preserve">Работал трактористом. Условия прежней работы были связаны с частыми переохлаждениями и повышенной влажностью. Болеет ОРЗ 1-2 раза в год.  В 1982 году перенес операцию по аппендицита, осложнений не было. Из травмы отмечает переломы ребер в 1994 году. В остальном считает себя здоровым человеком. Наследственных заболеваний не отмечает. Гемотрансфузий не было. Злоупотребление спиртными напитками отрицает. Курит по пачке крпких сигарет в день. Аллергологический анамнез не отягощен. </w:t>
      </w:r>
    </w:p>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lang w:val="en-US"/>
        </w:rPr>
        <w:t>Status</w:t>
      </w:r>
      <w:r>
        <w:rPr>
          <w:rFonts w:ascii="a_BosaNova" w:hAnsi="a_BosaNova"/>
          <w:b/>
          <w:i/>
        </w:rPr>
        <w:t xml:space="preserve"> </w:t>
      </w:r>
      <w:r>
        <w:rPr>
          <w:rFonts w:ascii="a_BosaNova" w:hAnsi="a_BosaNova"/>
          <w:b/>
          <w:i/>
          <w:lang w:val="en-US"/>
        </w:rPr>
        <w:t>praesens</w:t>
      </w:r>
      <w:r>
        <w:rPr>
          <w:rFonts w:ascii="a_BosaNova" w:hAnsi="a_BosaNova"/>
          <w:b/>
          <w:i/>
        </w:rPr>
        <w:t>:</w:t>
      </w:r>
    </w:p>
    <w:p w:rsidR="0077148B" w:rsidRDefault="0077148B">
      <w:pPr>
        <w:pStyle w:val="a4"/>
        <w:widowControl w:val="0"/>
        <w:suppressLineNumbers/>
        <w:suppressAutoHyphens/>
        <w:ind w:firstLine="341"/>
        <w:rPr>
          <w:sz w:val="24"/>
        </w:rPr>
      </w:pPr>
      <w:r>
        <w:rPr>
          <w:sz w:val="24"/>
          <w:u w:val="single"/>
        </w:rPr>
        <w:t>Общее состояние</w:t>
      </w:r>
      <w:r>
        <w:rPr>
          <w:sz w:val="24"/>
        </w:rPr>
        <w:t xml:space="preserve">: удовлетворительное, положение активное, сознание ясное, в месте и времени ориентируется, при вступлении в контакт адекватен, выражение лица доброжелательное, телосложение правильное, питание нормальное.  Конституция: нормостеническая. Кожные покровы чистые, физиологической окраски, обычной влажности. Пигментаций не обнаружено, тургор  снижен. Ногти не деформированы. Слизистые оболочки губ, носогубного треугольника физиологической окраски. Выраженность подкожной клетчатки умеренная.  Лимфатические узлы не увеличены. Мышцы развиты симметрично соответственно полу и возрасту, тонус и сила не изменены, при пальпации болезненности нет. Костная система: при пальпации костного скелета деформации не отмечается, при перкуссии длинных трубчатых костей болезненности нет. </w:t>
      </w:r>
    </w:p>
    <w:p w:rsidR="0077148B" w:rsidRDefault="0077148B">
      <w:pPr>
        <w:widowControl w:val="0"/>
        <w:suppressLineNumbers/>
        <w:suppressAutoHyphens/>
        <w:ind w:firstLine="341"/>
        <w:rPr>
          <w:caps/>
        </w:rPr>
      </w:pPr>
      <w:r>
        <w:rPr>
          <w:u w:val="single"/>
        </w:rPr>
        <w:t>Система органов дыхания:</w:t>
      </w:r>
      <w:r>
        <w:t xml:space="preserve"> форма грудной клетки обычной формы, деформаций  нет. Правая  половина грудной клетки при дыхании симметрична левой, тип дыхания смешанный. Надключичные ямки симметричны, западаний и выпячиваний не наблюдается. Межреберные промежутки нерасширенны, одинаковые по всей грудной клетке.  Дыхание ритмичное, частота дыхательных движений 16 в 1 минуту.    Пальпация грудной клетки безболезненная. Эластичность грудной клетки не снижена. Голосовое дрожание проводится во всех отделах симметрично.  Сравнительная перкуссия: отмечается легочный звук над всеми полями. Топографическая перкуссия: граница верхнего края правого лёгкого спереди -  3,5 сантиметра над ключицей, левого 3,5 сантиметра над ключицей, сзади - на уровне VII шейного позвонка. Поля Кренинга 6 см. с обеих сторон.             </w:t>
      </w:r>
    </w:p>
    <w:p w:rsidR="0077148B" w:rsidRDefault="0077148B">
      <w:pPr>
        <w:widowControl w:val="0"/>
        <w:suppressLineNumbers/>
        <w:suppressAutoHyphens/>
      </w:pPr>
      <w:r>
        <w:t xml:space="preserve">Граница нижнего края легкого: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83"/>
        <w:gridCol w:w="3391"/>
        <w:gridCol w:w="3391"/>
      </w:tblGrid>
      <w:tr w:rsidR="0077148B">
        <w:tblPrEx>
          <w:tblCellMar>
            <w:top w:w="0" w:type="dxa"/>
            <w:bottom w:w="0" w:type="dxa"/>
          </w:tblCellMar>
        </w:tblPrEx>
        <w:tc>
          <w:tcPr>
            <w:tcW w:w="3283" w:type="dxa"/>
          </w:tcPr>
          <w:p w:rsidR="0077148B" w:rsidRDefault="0077148B">
            <w:pPr>
              <w:widowControl w:val="0"/>
              <w:suppressLineNumbers/>
              <w:suppressAutoHyphens/>
            </w:pPr>
            <w:r>
              <w:t>Топографическая линия</w:t>
            </w:r>
          </w:p>
        </w:tc>
        <w:tc>
          <w:tcPr>
            <w:tcW w:w="3391" w:type="dxa"/>
          </w:tcPr>
          <w:p w:rsidR="0077148B" w:rsidRDefault="0077148B">
            <w:pPr>
              <w:widowControl w:val="0"/>
              <w:suppressLineNumbers/>
              <w:suppressAutoHyphens/>
            </w:pPr>
            <w:r>
              <w:t>Правое легкое</w:t>
            </w:r>
          </w:p>
        </w:tc>
        <w:tc>
          <w:tcPr>
            <w:tcW w:w="3391" w:type="dxa"/>
          </w:tcPr>
          <w:p w:rsidR="0077148B" w:rsidRDefault="0077148B">
            <w:pPr>
              <w:widowControl w:val="0"/>
              <w:suppressLineNumbers/>
              <w:suppressAutoHyphens/>
              <w:rPr>
                <w:lang w:val="en-US"/>
              </w:rPr>
            </w:pPr>
            <w:r>
              <w:t>Левое</w:t>
            </w:r>
            <w:r>
              <w:rPr>
                <w:lang w:val="en-US"/>
              </w:rPr>
              <w:t xml:space="preserve"> </w:t>
            </w:r>
            <w:r>
              <w:t>легкое</w:t>
            </w:r>
          </w:p>
        </w:tc>
      </w:tr>
      <w:tr w:rsidR="0077148B">
        <w:tblPrEx>
          <w:tblCellMar>
            <w:top w:w="0" w:type="dxa"/>
            <w:bottom w:w="0" w:type="dxa"/>
          </w:tblCellMar>
        </w:tblPrEx>
        <w:tc>
          <w:tcPr>
            <w:tcW w:w="3283" w:type="dxa"/>
          </w:tcPr>
          <w:p w:rsidR="0077148B" w:rsidRDefault="0077148B">
            <w:pPr>
              <w:widowControl w:val="0"/>
              <w:suppressLineNumbers/>
              <w:suppressAutoHyphens/>
              <w:rPr>
                <w:lang w:val="en-US"/>
              </w:rPr>
            </w:pPr>
            <w:r>
              <w:rPr>
                <w:lang w:val="en-US"/>
              </w:rPr>
              <w:t>L. mediaclavicularis</w:t>
            </w:r>
          </w:p>
        </w:tc>
        <w:tc>
          <w:tcPr>
            <w:tcW w:w="3391" w:type="dxa"/>
          </w:tcPr>
          <w:p w:rsidR="0077148B" w:rsidRDefault="0077148B">
            <w:pPr>
              <w:widowControl w:val="0"/>
              <w:suppressLineNumbers/>
              <w:suppressAutoHyphens/>
              <w:rPr>
                <w:lang w:val="en-US"/>
              </w:rPr>
            </w:pPr>
            <w:r>
              <w:rPr>
                <w:lang w:val="en-US"/>
              </w:rPr>
              <w:t xml:space="preserve">5 </w:t>
            </w:r>
            <w:r>
              <w:t>м</w:t>
            </w:r>
            <w:r>
              <w:rPr>
                <w:lang w:val="en-US"/>
              </w:rPr>
              <w:t>/</w:t>
            </w:r>
            <w:r>
              <w:t>р</w:t>
            </w:r>
          </w:p>
        </w:tc>
        <w:tc>
          <w:tcPr>
            <w:tcW w:w="3391" w:type="dxa"/>
          </w:tcPr>
          <w:p w:rsidR="0077148B" w:rsidRDefault="0077148B">
            <w:pPr>
              <w:widowControl w:val="0"/>
              <w:suppressLineNumbers/>
              <w:suppressAutoHyphens/>
              <w:rPr>
                <w:lang w:val="en-US"/>
              </w:rPr>
            </w:pPr>
            <w:r>
              <w:rPr>
                <w:lang w:val="en-US"/>
              </w:rPr>
              <w:t>-</w:t>
            </w:r>
          </w:p>
        </w:tc>
      </w:tr>
      <w:tr w:rsidR="0077148B">
        <w:tblPrEx>
          <w:tblCellMar>
            <w:top w:w="0" w:type="dxa"/>
            <w:bottom w:w="0" w:type="dxa"/>
          </w:tblCellMar>
        </w:tblPrEx>
        <w:tc>
          <w:tcPr>
            <w:tcW w:w="3283" w:type="dxa"/>
          </w:tcPr>
          <w:p w:rsidR="0077148B" w:rsidRDefault="0077148B">
            <w:pPr>
              <w:widowControl w:val="0"/>
              <w:suppressLineNumbers/>
              <w:suppressAutoHyphens/>
              <w:rPr>
                <w:lang w:val="en-US"/>
              </w:rPr>
            </w:pPr>
            <w:r>
              <w:rPr>
                <w:lang w:val="en-US"/>
              </w:rPr>
              <w:t>L. axilaris media</w:t>
            </w:r>
          </w:p>
        </w:tc>
        <w:tc>
          <w:tcPr>
            <w:tcW w:w="3391" w:type="dxa"/>
          </w:tcPr>
          <w:p w:rsidR="0077148B" w:rsidRDefault="0077148B">
            <w:pPr>
              <w:widowControl w:val="0"/>
              <w:suppressLineNumbers/>
              <w:suppressAutoHyphens/>
            </w:pPr>
            <w:r>
              <w:t>9 м/р</w:t>
            </w:r>
          </w:p>
        </w:tc>
        <w:tc>
          <w:tcPr>
            <w:tcW w:w="3391" w:type="dxa"/>
          </w:tcPr>
          <w:p w:rsidR="0077148B" w:rsidRDefault="0077148B">
            <w:pPr>
              <w:widowControl w:val="0"/>
              <w:suppressLineNumbers/>
              <w:suppressAutoHyphens/>
            </w:pPr>
            <w:r>
              <w:t>10 м/р</w:t>
            </w:r>
          </w:p>
        </w:tc>
      </w:tr>
      <w:tr w:rsidR="0077148B">
        <w:tblPrEx>
          <w:tblCellMar>
            <w:top w:w="0" w:type="dxa"/>
            <w:bottom w:w="0" w:type="dxa"/>
          </w:tblCellMar>
        </w:tblPrEx>
        <w:trPr>
          <w:cantSplit/>
        </w:trPr>
        <w:tc>
          <w:tcPr>
            <w:tcW w:w="3283" w:type="dxa"/>
          </w:tcPr>
          <w:p w:rsidR="0077148B" w:rsidRDefault="0077148B">
            <w:pPr>
              <w:widowControl w:val="0"/>
              <w:suppressLineNumbers/>
              <w:suppressAutoHyphens/>
            </w:pPr>
            <w:r>
              <w:t>L. scapularis</w:t>
            </w:r>
          </w:p>
        </w:tc>
        <w:tc>
          <w:tcPr>
            <w:tcW w:w="6782" w:type="dxa"/>
            <w:gridSpan w:val="2"/>
          </w:tcPr>
          <w:p w:rsidR="0077148B" w:rsidRDefault="0077148B">
            <w:pPr>
              <w:widowControl w:val="0"/>
              <w:suppressLineNumbers/>
              <w:suppressAutoHyphens/>
              <w:rPr>
                <w:lang w:val="en-US"/>
              </w:rPr>
            </w:pPr>
            <w:r>
              <w:rPr>
                <w:lang w:val="en-US"/>
              </w:rPr>
              <w:t xml:space="preserve">11 </w:t>
            </w:r>
            <w:r>
              <w:t>ребро</w:t>
            </w:r>
          </w:p>
        </w:tc>
      </w:tr>
      <w:tr w:rsidR="0077148B">
        <w:tblPrEx>
          <w:tblCellMar>
            <w:top w:w="0" w:type="dxa"/>
            <w:bottom w:w="0" w:type="dxa"/>
          </w:tblCellMar>
        </w:tblPrEx>
        <w:trPr>
          <w:cantSplit/>
        </w:trPr>
        <w:tc>
          <w:tcPr>
            <w:tcW w:w="3283" w:type="dxa"/>
          </w:tcPr>
          <w:p w:rsidR="0077148B" w:rsidRDefault="0077148B">
            <w:pPr>
              <w:widowControl w:val="0"/>
              <w:suppressLineNumbers/>
              <w:suppressAutoHyphens/>
            </w:pPr>
            <w:r>
              <w:lastRenderedPageBreak/>
              <w:t>L. paravertebralis</w:t>
            </w:r>
          </w:p>
        </w:tc>
        <w:tc>
          <w:tcPr>
            <w:tcW w:w="6782" w:type="dxa"/>
            <w:gridSpan w:val="2"/>
          </w:tcPr>
          <w:p w:rsidR="0077148B" w:rsidRDefault="0077148B">
            <w:pPr>
              <w:widowControl w:val="0"/>
              <w:suppressLineNumbers/>
              <w:suppressAutoHyphens/>
            </w:pPr>
            <w:r>
              <w:t>Остистый отросток 11 грудного позвонка</w:t>
            </w:r>
          </w:p>
        </w:tc>
      </w:tr>
    </w:tbl>
    <w:p w:rsidR="0077148B" w:rsidRDefault="0077148B">
      <w:pPr>
        <w:widowControl w:val="0"/>
        <w:suppressLineNumbers/>
        <w:suppressAutoHyphens/>
      </w:pPr>
      <w:r>
        <w:t xml:space="preserve">    </w:t>
      </w:r>
    </w:p>
    <w:p w:rsidR="0077148B" w:rsidRDefault="0077148B">
      <w:pPr>
        <w:widowControl w:val="0"/>
        <w:suppressLineNumbers/>
        <w:suppressAutoHyphens/>
      </w:pPr>
      <w:r>
        <w:t>Подвижность нижнего края легкого</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61"/>
        <w:gridCol w:w="1134"/>
        <w:gridCol w:w="1134"/>
        <w:gridCol w:w="1134"/>
        <w:gridCol w:w="1134"/>
        <w:gridCol w:w="1134"/>
        <w:gridCol w:w="1134"/>
      </w:tblGrid>
      <w:tr w:rsidR="0077148B">
        <w:tblPrEx>
          <w:tblCellMar>
            <w:top w:w="0" w:type="dxa"/>
            <w:bottom w:w="0" w:type="dxa"/>
          </w:tblCellMar>
        </w:tblPrEx>
        <w:trPr>
          <w:cantSplit/>
        </w:trPr>
        <w:tc>
          <w:tcPr>
            <w:tcW w:w="3261" w:type="dxa"/>
            <w:vMerge w:val="restart"/>
          </w:tcPr>
          <w:p w:rsidR="0077148B" w:rsidRDefault="0077148B">
            <w:pPr>
              <w:widowControl w:val="0"/>
              <w:suppressLineNumbers/>
              <w:suppressAutoHyphens/>
            </w:pPr>
            <w:r>
              <w:t xml:space="preserve">Топографическая </w:t>
            </w:r>
          </w:p>
          <w:p w:rsidR="0077148B" w:rsidRDefault="0077148B">
            <w:pPr>
              <w:widowControl w:val="0"/>
              <w:suppressLineNumbers/>
              <w:suppressAutoHyphens/>
            </w:pPr>
            <w:r>
              <w:t>Линия</w:t>
            </w:r>
          </w:p>
        </w:tc>
        <w:tc>
          <w:tcPr>
            <w:tcW w:w="3402" w:type="dxa"/>
            <w:gridSpan w:val="3"/>
          </w:tcPr>
          <w:p w:rsidR="0077148B" w:rsidRDefault="0077148B">
            <w:pPr>
              <w:widowControl w:val="0"/>
              <w:suppressLineNumbers/>
              <w:suppressAutoHyphens/>
            </w:pPr>
            <w:r>
              <w:t>Правое легкое</w:t>
            </w:r>
          </w:p>
        </w:tc>
        <w:tc>
          <w:tcPr>
            <w:tcW w:w="3402" w:type="dxa"/>
            <w:gridSpan w:val="3"/>
          </w:tcPr>
          <w:p w:rsidR="0077148B" w:rsidRDefault="0077148B">
            <w:pPr>
              <w:widowControl w:val="0"/>
              <w:suppressLineNumbers/>
              <w:suppressAutoHyphens/>
            </w:pPr>
            <w:r>
              <w:t>Левое легкое</w:t>
            </w:r>
          </w:p>
        </w:tc>
      </w:tr>
      <w:tr w:rsidR="0077148B">
        <w:tblPrEx>
          <w:tblCellMar>
            <w:top w:w="0" w:type="dxa"/>
            <w:bottom w:w="0" w:type="dxa"/>
          </w:tblCellMar>
        </w:tblPrEx>
        <w:trPr>
          <w:cantSplit/>
        </w:trPr>
        <w:tc>
          <w:tcPr>
            <w:tcW w:w="3261" w:type="dxa"/>
            <w:vMerge/>
          </w:tcPr>
          <w:p w:rsidR="0077148B" w:rsidRDefault="0077148B">
            <w:pPr>
              <w:widowControl w:val="0"/>
              <w:suppressLineNumbers/>
              <w:suppressAutoHyphens/>
            </w:pPr>
          </w:p>
        </w:tc>
        <w:tc>
          <w:tcPr>
            <w:tcW w:w="1134" w:type="dxa"/>
          </w:tcPr>
          <w:p w:rsidR="0077148B" w:rsidRDefault="0077148B">
            <w:pPr>
              <w:widowControl w:val="0"/>
              <w:suppressLineNumbers/>
              <w:suppressAutoHyphens/>
            </w:pPr>
            <w:r>
              <w:t>Вдох</w:t>
            </w:r>
          </w:p>
        </w:tc>
        <w:tc>
          <w:tcPr>
            <w:tcW w:w="1134" w:type="dxa"/>
          </w:tcPr>
          <w:p w:rsidR="0077148B" w:rsidRDefault="0077148B">
            <w:pPr>
              <w:widowControl w:val="0"/>
              <w:suppressLineNumbers/>
              <w:suppressAutoHyphens/>
            </w:pPr>
            <w:r>
              <w:t>Выдох</w:t>
            </w:r>
          </w:p>
        </w:tc>
        <w:tc>
          <w:tcPr>
            <w:tcW w:w="1134" w:type="dxa"/>
          </w:tcPr>
          <w:p w:rsidR="0077148B" w:rsidRDefault="0077148B">
            <w:pPr>
              <w:widowControl w:val="0"/>
              <w:suppressLineNumbers/>
              <w:suppressAutoHyphens/>
            </w:pPr>
            <w:r>
              <w:t>Суммарное</w:t>
            </w:r>
          </w:p>
        </w:tc>
        <w:tc>
          <w:tcPr>
            <w:tcW w:w="1134" w:type="dxa"/>
          </w:tcPr>
          <w:p w:rsidR="0077148B" w:rsidRDefault="0077148B">
            <w:pPr>
              <w:widowControl w:val="0"/>
              <w:suppressLineNumbers/>
              <w:suppressAutoHyphens/>
            </w:pPr>
            <w:r>
              <w:t>Вдох</w:t>
            </w:r>
          </w:p>
        </w:tc>
        <w:tc>
          <w:tcPr>
            <w:tcW w:w="1134" w:type="dxa"/>
          </w:tcPr>
          <w:p w:rsidR="0077148B" w:rsidRDefault="0077148B">
            <w:pPr>
              <w:widowControl w:val="0"/>
              <w:suppressLineNumbers/>
              <w:suppressAutoHyphens/>
              <w:rPr>
                <w:lang w:val="en-US"/>
              </w:rPr>
            </w:pPr>
            <w:r>
              <w:t>Выдох</w:t>
            </w:r>
          </w:p>
        </w:tc>
        <w:tc>
          <w:tcPr>
            <w:tcW w:w="1134" w:type="dxa"/>
          </w:tcPr>
          <w:p w:rsidR="0077148B" w:rsidRDefault="0077148B">
            <w:pPr>
              <w:widowControl w:val="0"/>
              <w:suppressLineNumbers/>
              <w:suppressAutoHyphens/>
              <w:rPr>
                <w:lang w:val="en-US"/>
              </w:rPr>
            </w:pPr>
            <w:r>
              <w:t>Суммарное</w:t>
            </w:r>
          </w:p>
        </w:tc>
      </w:tr>
      <w:tr w:rsidR="0077148B">
        <w:tblPrEx>
          <w:tblCellMar>
            <w:top w:w="0" w:type="dxa"/>
            <w:bottom w:w="0" w:type="dxa"/>
          </w:tblCellMar>
        </w:tblPrEx>
        <w:tc>
          <w:tcPr>
            <w:tcW w:w="3261" w:type="dxa"/>
          </w:tcPr>
          <w:p w:rsidR="0077148B" w:rsidRDefault="0077148B">
            <w:pPr>
              <w:widowControl w:val="0"/>
              <w:suppressLineNumbers/>
              <w:suppressAutoHyphens/>
              <w:rPr>
                <w:lang w:val="en-US"/>
              </w:rPr>
            </w:pPr>
            <w:r>
              <w:rPr>
                <w:lang w:val="en-US"/>
              </w:rPr>
              <w:t>L. mediaclavicularis</w:t>
            </w:r>
          </w:p>
        </w:tc>
        <w:tc>
          <w:tcPr>
            <w:tcW w:w="1134" w:type="dxa"/>
          </w:tcPr>
          <w:p w:rsidR="0077148B" w:rsidRDefault="0077148B">
            <w:pPr>
              <w:widowControl w:val="0"/>
              <w:suppressLineNumbers/>
              <w:suppressAutoHyphens/>
            </w:pPr>
            <w:r>
              <w:t>2см</w:t>
            </w:r>
          </w:p>
        </w:tc>
        <w:tc>
          <w:tcPr>
            <w:tcW w:w="1134" w:type="dxa"/>
          </w:tcPr>
          <w:p w:rsidR="0077148B" w:rsidRDefault="0077148B">
            <w:pPr>
              <w:widowControl w:val="0"/>
              <w:suppressLineNumbers/>
              <w:suppressAutoHyphens/>
            </w:pPr>
            <w:r>
              <w:t>1см</w:t>
            </w:r>
          </w:p>
        </w:tc>
        <w:tc>
          <w:tcPr>
            <w:tcW w:w="1134" w:type="dxa"/>
          </w:tcPr>
          <w:p w:rsidR="0077148B" w:rsidRDefault="0077148B">
            <w:pPr>
              <w:widowControl w:val="0"/>
              <w:suppressLineNumbers/>
              <w:suppressAutoHyphens/>
            </w:pPr>
            <w:r>
              <w:t>3см</w:t>
            </w:r>
          </w:p>
        </w:tc>
        <w:tc>
          <w:tcPr>
            <w:tcW w:w="1134" w:type="dxa"/>
          </w:tcPr>
          <w:p w:rsidR="0077148B" w:rsidRDefault="0077148B">
            <w:pPr>
              <w:widowControl w:val="0"/>
              <w:suppressLineNumbers/>
              <w:suppressAutoHyphens/>
              <w:rPr>
                <w:lang w:val="en-US"/>
              </w:rPr>
            </w:pPr>
            <w:r>
              <w:rPr>
                <w:lang w:val="en-US"/>
              </w:rPr>
              <w:t>-</w:t>
            </w:r>
          </w:p>
        </w:tc>
        <w:tc>
          <w:tcPr>
            <w:tcW w:w="1134" w:type="dxa"/>
          </w:tcPr>
          <w:p w:rsidR="0077148B" w:rsidRDefault="0077148B">
            <w:pPr>
              <w:widowControl w:val="0"/>
              <w:suppressLineNumbers/>
              <w:suppressAutoHyphens/>
              <w:rPr>
                <w:lang w:val="en-US"/>
              </w:rPr>
            </w:pPr>
            <w:r>
              <w:rPr>
                <w:lang w:val="en-US"/>
              </w:rPr>
              <w:t>-</w:t>
            </w:r>
          </w:p>
        </w:tc>
        <w:tc>
          <w:tcPr>
            <w:tcW w:w="1134" w:type="dxa"/>
          </w:tcPr>
          <w:p w:rsidR="0077148B" w:rsidRDefault="0077148B">
            <w:pPr>
              <w:widowControl w:val="0"/>
              <w:suppressLineNumbers/>
              <w:suppressAutoHyphens/>
              <w:rPr>
                <w:lang w:val="en-US"/>
              </w:rPr>
            </w:pPr>
            <w:r>
              <w:rPr>
                <w:lang w:val="en-US"/>
              </w:rPr>
              <w:t>-</w:t>
            </w:r>
          </w:p>
        </w:tc>
      </w:tr>
      <w:tr w:rsidR="0077148B">
        <w:tblPrEx>
          <w:tblCellMar>
            <w:top w:w="0" w:type="dxa"/>
            <w:bottom w:w="0" w:type="dxa"/>
          </w:tblCellMar>
        </w:tblPrEx>
        <w:tc>
          <w:tcPr>
            <w:tcW w:w="3261" w:type="dxa"/>
          </w:tcPr>
          <w:p w:rsidR="0077148B" w:rsidRDefault="0077148B">
            <w:pPr>
              <w:widowControl w:val="0"/>
              <w:suppressLineNumbers/>
              <w:suppressAutoHyphens/>
              <w:rPr>
                <w:lang w:val="en-US"/>
              </w:rPr>
            </w:pPr>
            <w:r>
              <w:rPr>
                <w:lang w:val="en-US"/>
              </w:rPr>
              <w:t>L. axilaris media</w:t>
            </w:r>
          </w:p>
        </w:tc>
        <w:tc>
          <w:tcPr>
            <w:tcW w:w="1134" w:type="dxa"/>
          </w:tcPr>
          <w:p w:rsidR="0077148B" w:rsidRDefault="0077148B">
            <w:pPr>
              <w:widowControl w:val="0"/>
              <w:suppressLineNumbers/>
              <w:suppressAutoHyphens/>
            </w:pPr>
            <w:r>
              <w:t>2см</w:t>
            </w:r>
          </w:p>
        </w:tc>
        <w:tc>
          <w:tcPr>
            <w:tcW w:w="1134" w:type="dxa"/>
          </w:tcPr>
          <w:p w:rsidR="0077148B" w:rsidRDefault="0077148B">
            <w:pPr>
              <w:widowControl w:val="0"/>
              <w:suppressLineNumbers/>
              <w:suppressAutoHyphens/>
            </w:pPr>
            <w:r>
              <w:t>2 см</w:t>
            </w:r>
          </w:p>
        </w:tc>
        <w:tc>
          <w:tcPr>
            <w:tcW w:w="1134" w:type="dxa"/>
          </w:tcPr>
          <w:p w:rsidR="0077148B" w:rsidRDefault="0077148B">
            <w:pPr>
              <w:widowControl w:val="0"/>
              <w:suppressLineNumbers/>
              <w:suppressAutoHyphens/>
            </w:pPr>
            <w:r>
              <w:t>4 см</w:t>
            </w:r>
          </w:p>
        </w:tc>
        <w:tc>
          <w:tcPr>
            <w:tcW w:w="1134" w:type="dxa"/>
          </w:tcPr>
          <w:p w:rsidR="0077148B" w:rsidRDefault="0077148B">
            <w:pPr>
              <w:widowControl w:val="0"/>
              <w:suppressLineNumbers/>
              <w:suppressAutoHyphens/>
            </w:pPr>
            <w:r>
              <w:t>2 см</w:t>
            </w:r>
          </w:p>
        </w:tc>
        <w:tc>
          <w:tcPr>
            <w:tcW w:w="1134" w:type="dxa"/>
          </w:tcPr>
          <w:p w:rsidR="0077148B" w:rsidRDefault="0077148B">
            <w:pPr>
              <w:widowControl w:val="0"/>
              <w:suppressLineNumbers/>
              <w:suppressAutoHyphens/>
            </w:pPr>
            <w:r>
              <w:t>2 см</w:t>
            </w:r>
          </w:p>
        </w:tc>
        <w:tc>
          <w:tcPr>
            <w:tcW w:w="1134" w:type="dxa"/>
          </w:tcPr>
          <w:p w:rsidR="0077148B" w:rsidRDefault="0077148B">
            <w:pPr>
              <w:widowControl w:val="0"/>
              <w:suppressLineNumbers/>
              <w:suppressAutoHyphens/>
            </w:pPr>
            <w:r>
              <w:t>4 см</w:t>
            </w:r>
          </w:p>
        </w:tc>
      </w:tr>
      <w:tr w:rsidR="0077148B">
        <w:tblPrEx>
          <w:tblCellMar>
            <w:top w:w="0" w:type="dxa"/>
            <w:bottom w:w="0" w:type="dxa"/>
          </w:tblCellMar>
        </w:tblPrEx>
        <w:tc>
          <w:tcPr>
            <w:tcW w:w="3261" w:type="dxa"/>
          </w:tcPr>
          <w:p w:rsidR="0077148B" w:rsidRDefault="0077148B">
            <w:pPr>
              <w:widowControl w:val="0"/>
              <w:suppressLineNumbers/>
              <w:suppressAutoHyphens/>
              <w:rPr>
                <w:lang w:val="en-US"/>
              </w:rPr>
            </w:pPr>
            <w:r>
              <w:rPr>
                <w:lang w:val="en-US"/>
              </w:rPr>
              <w:t>L. scapularis</w:t>
            </w:r>
          </w:p>
        </w:tc>
        <w:tc>
          <w:tcPr>
            <w:tcW w:w="1134" w:type="dxa"/>
          </w:tcPr>
          <w:p w:rsidR="0077148B" w:rsidRDefault="0077148B">
            <w:pPr>
              <w:widowControl w:val="0"/>
              <w:suppressLineNumbers/>
              <w:suppressAutoHyphens/>
              <w:rPr>
                <w:lang w:val="en-US"/>
              </w:rPr>
            </w:pPr>
            <w:r>
              <w:rPr>
                <w:lang w:val="en-US"/>
              </w:rPr>
              <w:t xml:space="preserve">2 </w:t>
            </w:r>
            <w:r>
              <w:t>см</w:t>
            </w:r>
          </w:p>
        </w:tc>
        <w:tc>
          <w:tcPr>
            <w:tcW w:w="1134" w:type="dxa"/>
          </w:tcPr>
          <w:p w:rsidR="0077148B" w:rsidRDefault="0077148B">
            <w:pPr>
              <w:widowControl w:val="0"/>
              <w:suppressLineNumbers/>
              <w:suppressAutoHyphens/>
            </w:pPr>
            <w:r>
              <w:t>2 см</w:t>
            </w:r>
          </w:p>
        </w:tc>
        <w:tc>
          <w:tcPr>
            <w:tcW w:w="1134" w:type="dxa"/>
          </w:tcPr>
          <w:p w:rsidR="0077148B" w:rsidRDefault="0077148B">
            <w:pPr>
              <w:widowControl w:val="0"/>
              <w:suppressLineNumbers/>
              <w:suppressAutoHyphens/>
            </w:pPr>
            <w:r>
              <w:t>4 см</w:t>
            </w:r>
          </w:p>
        </w:tc>
        <w:tc>
          <w:tcPr>
            <w:tcW w:w="1134" w:type="dxa"/>
          </w:tcPr>
          <w:p w:rsidR="0077148B" w:rsidRDefault="0077148B">
            <w:pPr>
              <w:widowControl w:val="0"/>
              <w:suppressLineNumbers/>
              <w:suppressAutoHyphens/>
            </w:pPr>
            <w:r>
              <w:t>2 см</w:t>
            </w:r>
          </w:p>
        </w:tc>
        <w:tc>
          <w:tcPr>
            <w:tcW w:w="1134" w:type="dxa"/>
          </w:tcPr>
          <w:p w:rsidR="0077148B" w:rsidRDefault="0077148B">
            <w:pPr>
              <w:widowControl w:val="0"/>
              <w:suppressLineNumbers/>
              <w:suppressAutoHyphens/>
            </w:pPr>
            <w:r>
              <w:t>2 см</w:t>
            </w:r>
          </w:p>
        </w:tc>
        <w:tc>
          <w:tcPr>
            <w:tcW w:w="1134" w:type="dxa"/>
          </w:tcPr>
          <w:p w:rsidR="0077148B" w:rsidRDefault="0077148B">
            <w:pPr>
              <w:widowControl w:val="0"/>
              <w:suppressLineNumbers/>
              <w:suppressAutoHyphens/>
            </w:pPr>
            <w:r>
              <w:t>4 см</w:t>
            </w:r>
          </w:p>
        </w:tc>
      </w:tr>
    </w:tbl>
    <w:p w:rsidR="0077148B" w:rsidRDefault="0077148B">
      <w:pPr>
        <w:widowControl w:val="0"/>
        <w:suppressLineNumbers/>
        <w:suppressAutoHyphens/>
      </w:pPr>
      <w:r>
        <w:t xml:space="preserve">Аускультативно - дыхание жесткое, хрипов нет. </w:t>
      </w:r>
    </w:p>
    <w:p w:rsidR="0077148B" w:rsidRDefault="0077148B">
      <w:pPr>
        <w:widowControl w:val="0"/>
        <w:suppressLineNumbers/>
        <w:suppressAutoHyphens/>
        <w:ind w:firstLine="708"/>
      </w:pPr>
      <w:r>
        <w:rPr>
          <w:u w:val="single"/>
        </w:rPr>
        <w:t xml:space="preserve">Сердечно-сосудистая система: </w:t>
      </w:r>
      <w:r>
        <w:t>При пальпации верхушечный толчок определяется слева в 5 – ом межреберье на 1 см кнаружи от серединоключичной линии, сила верхушечного толчка повышена, S=1,5см, локализованый. ЧСС = 66 в 1 мин, ритм правильный.</w:t>
      </w:r>
    </w:p>
    <w:p w:rsidR="0077148B" w:rsidRDefault="0077148B">
      <w:pPr>
        <w:pStyle w:val="21"/>
        <w:widowControl w:val="0"/>
        <w:suppressLineNumbers/>
        <w:suppressAutoHyphens/>
      </w:pPr>
      <w:r>
        <w:rPr>
          <w:u w:val="single"/>
        </w:rPr>
        <w:t>Границы относительной тупости:</w:t>
      </w:r>
      <w:r>
        <w:t xml:space="preserve"> правая – 4 межреберье по краю грудины справа. Левая – соответствует верхушечному толчку, верхняя граница – 3 межреберье по парастернальной линии. </w:t>
      </w:r>
    </w:p>
    <w:p w:rsidR="0077148B" w:rsidRDefault="0077148B">
      <w:pPr>
        <w:pStyle w:val="5"/>
        <w:keepNext w:val="0"/>
        <w:widowControl w:val="0"/>
        <w:suppressLineNumbers/>
        <w:suppressAutoHyphens/>
        <w:jc w:val="both"/>
        <w:rPr>
          <w:bCs/>
        </w:rPr>
      </w:pPr>
      <w:r>
        <w:rPr>
          <w:bCs/>
        </w:rPr>
        <w:t>Правый контур сердца</w:t>
      </w:r>
    </w:p>
    <w:p w:rsidR="0077148B" w:rsidRDefault="0077148B">
      <w:pPr>
        <w:pStyle w:val="22"/>
        <w:widowControl w:val="0"/>
        <w:suppressLineNumbers/>
        <w:suppressAutoHyphens/>
        <w:ind w:left="0"/>
        <w:rPr>
          <w:b w:val="0"/>
          <w:sz w:val="24"/>
        </w:rPr>
      </w:pPr>
      <w:r>
        <w:rPr>
          <w:b w:val="0"/>
          <w:sz w:val="24"/>
        </w:rPr>
        <w:t>4 м/р на 1 см от правого края грудины, на 5 см от передней срединной линии тела</w:t>
      </w:r>
    </w:p>
    <w:p w:rsidR="0077148B" w:rsidRDefault="0077148B">
      <w:pPr>
        <w:widowControl w:val="0"/>
        <w:suppressLineNumbers/>
        <w:suppressAutoHyphens/>
        <w:rPr>
          <w:bCs/>
        </w:rPr>
      </w:pPr>
      <w:r>
        <w:rPr>
          <w:bCs/>
        </w:rPr>
        <w:t>3 м/р на 1 см от правого края грудины</w:t>
      </w:r>
    </w:p>
    <w:p w:rsidR="0077148B" w:rsidRDefault="0077148B">
      <w:pPr>
        <w:widowControl w:val="0"/>
        <w:suppressLineNumbers/>
        <w:suppressAutoHyphens/>
        <w:rPr>
          <w:bCs/>
        </w:rPr>
      </w:pPr>
      <w:r>
        <w:rPr>
          <w:bCs/>
        </w:rPr>
        <w:t>Левый контур сердца</w:t>
      </w:r>
    </w:p>
    <w:p w:rsidR="0077148B" w:rsidRDefault="0077148B">
      <w:pPr>
        <w:pStyle w:val="22"/>
        <w:widowControl w:val="0"/>
        <w:suppressLineNumbers/>
        <w:suppressAutoHyphens/>
        <w:ind w:left="0"/>
        <w:rPr>
          <w:b w:val="0"/>
          <w:sz w:val="24"/>
        </w:rPr>
      </w:pPr>
      <w:r>
        <w:rPr>
          <w:b w:val="0"/>
          <w:sz w:val="24"/>
        </w:rPr>
        <w:t>5 м/р на 1.5 см кнаружи от левой срединно-ключичной линии,  на 9,5 см влево от передней срединной линии тела</w:t>
      </w:r>
    </w:p>
    <w:p w:rsidR="0077148B" w:rsidRDefault="0077148B">
      <w:pPr>
        <w:widowControl w:val="0"/>
        <w:suppressLineNumbers/>
        <w:suppressAutoHyphens/>
        <w:rPr>
          <w:bCs/>
        </w:rPr>
      </w:pPr>
      <w:r>
        <w:rPr>
          <w:bCs/>
        </w:rPr>
        <w:t>4 м/р на 1 см влево от левой срединно-ключичной линии</w:t>
      </w:r>
    </w:p>
    <w:p w:rsidR="0077148B" w:rsidRDefault="0077148B">
      <w:pPr>
        <w:widowControl w:val="0"/>
        <w:suppressLineNumbers/>
        <w:suppressAutoHyphens/>
        <w:rPr>
          <w:bCs/>
        </w:rPr>
      </w:pPr>
      <w:r>
        <w:rPr>
          <w:bCs/>
        </w:rPr>
        <w:t>3 м/р на 1 см влево от левой окологрудинной линии</w:t>
      </w:r>
    </w:p>
    <w:p w:rsidR="0077148B" w:rsidRDefault="0077148B">
      <w:pPr>
        <w:widowControl w:val="0"/>
        <w:suppressLineNumbers/>
        <w:suppressAutoHyphens/>
        <w:rPr>
          <w:bCs/>
        </w:rPr>
      </w:pPr>
      <w:r>
        <w:rPr>
          <w:bCs/>
        </w:rPr>
        <w:t>Поперечник сердца 12 см.</w:t>
      </w:r>
    </w:p>
    <w:p w:rsidR="0077148B" w:rsidRDefault="0077148B">
      <w:pPr>
        <w:pStyle w:val="21"/>
        <w:widowControl w:val="0"/>
        <w:suppressLineNumbers/>
        <w:suppressAutoHyphens/>
      </w:pPr>
      <w:r>
        <w:rPr>
          <w:u w:val="single"/>
        </w:rPr>
        <w:t>Аускультация:</w:t>
      </w:r>
      <w:r>
        <w:t xml:space="preserve"> тоны сердца ритмичные, приглушенные, шумов нет.</w:t>
      </w:r>
    </w:p>
    <w:p w:rsidR="0077148B" w:rsidRDefault="0077148B">
      <w:pPr>
        <w:pStyle w:val="21"/>
        <w:widowControl w:val="0"/>
        <w:suppressLineNumbers/>
        <w:suppressAutoHyphens/>
      </w:pPr>
      <w:r>
        <w:t>АД на правой руке – 120/80 мм.рт.ст    АД на левой руке – 120/80 мм.рт.ст</w:t>
      </w:r>
    </w:p>
    <w:p w:rsidR="0077148B" w:rsidRDefault="0077148B">
      <w:pPr>
        <w:pStyle w:val="21"/>
        <w:widowControl w:val="0"/>
        <w:suppressLineNumbers/>
        <w:suppressAutoHyphens/>
        <w:ind w:firstLine="708"/>
      </w:pPr>
      <w:r>
        <w:rPr>
          <w:u w:val="single"/>
        </w:rPr>
        <w:t xml:space="preserve">Органы пищеварения: </w:t>
      </w:r>
      <w:r>
        <w:t>Запаха изо рта не наблюдается. Слизистые влажные, розовые, трещин и язв нет. Десна обычной окраски, кровоточивости, разрыхлености нет. Зев чистый, физиологической окраски, миндалины без особенностей. Язык влажный, обложенности нет, отпечатков зубов нет, вкусовая чувствительность сохранена. Искусственных зубов и протезов нет.  Живот правильной формы, активно участвует в акте дыхания. Расхождение прямых мышц живота, "головы медузы", грыжевых выпячиваний,  гиперпигментаций не наблюдается, Пальпаторно: при поверхностной пальпации живот мягкий, безболезненный, тестообразной консистенции. При глубокой пальпации – сигмовидная кишка: поверхность ровная безболезненная, урчания не наблюдается, перистальтика вялая. Слепая кишка умеренно напряжена, безболезненна, поверхность ровная, подвижная; поперечно-ободочная кишка умеренно уплотнена, безболезненна. Восходящая и нисходящая части толстого кишечника умеренно уплотнены, безболезненны, подвижны, мало перистальтирующие, поверхности ровные. Желудок при пальпации безболезненный, тестообразной консистенции, большая кривизна пальпируется плохо; поджелудочная железа не пальпируется. Печень  по краю реберной дуги, край плотный, ровный, безболезненный, ординаты Курлова 9Х8Х7. Селезенка не пальпируется, перкуторно ординаты по Курлову 0</w:t>
      </w:r>
      <w:r>
        <w:rPr>
          <w:vertAlign w:val="superscript"/>
        </w:rPr>
        <w:t>6</w:t>
      </w:r>
      <w:r>
        <w:t>/</w:t>
      </w:r>
      <w:r>
        <w:rPr>
          <w:vertAlign w:val="subscript"/>
        </w:rPr>
        <w:t>4</w:t>
      </w:r>
      <w:r>
        <w:t xml:space="preserve">. </w:t>
      </w:r>
    </w:p>
    <w:p w:rsidR="0077148B" w:rsidRDefault="0077148B">
      <w:pPr>
        <w:pStyle w:val="21"/>
        <w:widowControl w:val="0"/>
        <w:suppressLineNumbers/>
        <w:suppressAutoHyphens/>
        <w:ind w:firstLine="708"/>
      </w:pPr>
      <w:r>
        <w:rPr>
          <w:u w:val="single"/>
        </w:rPr>
        <w:t xml:space="preserve">Мочевыделительная система: </w:t>
      </w:r>
      <w:r>
        <w:t>Кожные покровы поясничной области не изменены, отёчности нет. Почки не пальпируются, симптом Пастернацкого отрицательный. Пальпация мочеточковых точек безболезненна. Мочеиспускание безболезненно.</w:t>
      </w:r>
    </w:p>
    <w:p w:rsidR="0077148B" w:rsidRDefault="0077148B">
      <w:pPr>
        <w:pStyle w:val="21"/>
        <w:widowControl w:val="0"/>
        <w:suppressLineNumbers/>
        <w:suppressAutoHyphens/>
        <w:ind w:firstLine="708"/>
      </w:pPr>
      <w:r>
        <w:rPr>
          <w:u w:val="single"/>
        </w:rPr>
        <w:t xml:space="preserve">Нервно - эндокринная система: </w:t>
      </w:r>
      <w:r>
        <w:t xml:space="preserve">Настроение больного хорошее, сон не нарушен, зрачковые рефлексы прямые, содружественные; в позе Ромберга устойчив, красный дермографизм, проходящий через 2–3 минуты, слух сохранён, зрение нормальное. Щитовидная железа не увеличена. </w:t>
      </w:r>
    </w:p>
    <w:p w:rsidR="0077148B" w:rsidRDefault="0077148B">
      <w:pPr>
        <w:pStyle w:val="4"/>
        <w:jc w:val="center"/>
        <w:rPr>
          <w:lang w:val="ru-RU"/>
        </w:rPr>
      </w:pPr>
      <w:r>
        <w:t>STAUS</w:t>
      </w:r>
      <w:r>
        <w:rPr>
          <w:lang w:val="ru-RU"/>
        </w:rPr>
        <w:t xml:space="preserve"> </w:t>
      </w:r>
      <w:r>
        <w:t>LOCALIS</w:t>
      </w:r>
      <w:r>
        <w:rPr>
          <w:lang w:val="ru-RU"/>
        </w:rPr>
        <w:t>:</w:t>
      </w:r>
    </w:p>
    <w:p w:rsidR="0077148B" w:rsidRDefault="0077148B">
      <w:pPr>
        <w:pStyle w:val="21"/>
        <w:widowControl w:val="0"/>
        <w:suppressLineNumbers/>
        <w:suppressAutoHyphens/>
      </w:pPr>
      <w:r>
        <w:t>В области операционной раны повязка сухая, отмечается легкая болезненность по ходу операционного рубца, края раны чистые, признаков воспаления нет.</w:t>
      </w:r>
    </w:p>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rPr>
        <w:t>Предварительный  диагноз:</w:t>
      </w:r>
    </w:p>
    <w:p w:rsidR="0077148B" w:rsidRDefault="0077148B">
      <w:pPr>
        <w:widowControl w:val="0"/>
        <w:numPr>
          <w:ilvl w:val="1"/>
          <w:numId w:val="14"/>
        </w:numPr>
        <w:suppressLineNumbers/>
        <w:suppressAutoHyphens/>
        <w:outlineLvl w:val="0"/>
        <w:rPr>
          <w:bCs/>
          <w:iCs/>
        </w:rPr>
      </w:pPr>
      <w:r>
        <w:rPr>
          <w:b/>
          <w:iCs/>
        </w:rPr>
        <w:t xml:space="preserve">Основной: </w:t>
      </w:r>
      <w:r>
        <w:rPr>
          <w:bCs/>
          <w:iCs/>
        </w:rPr>
        <w:t>дивертикул верхней трети пищевода.</w:t>
      </w:r>
    </w:p>
    <w:p w:rsidR="0077148B" w:rsidRDefault="0077148B">
      <w:pPr>
        <w:widowControl w:val="0"/>
        <w:numPr>
          <w:ilvl w:val="1"/>
          <w:numId w:val="14"/>
        </w:numPr>
        <w:suppressLineNumbers/>
        <w:suppressAutoHyphens/>
        <w:outlineLvl w:val="0"/>
        <w:rPr>
          <w:b/>
          <w:iCs/>
        </w:rPr>
      </w:pPr>
      <w:r>
        <w:rPr>
          <w:b/>
          <w:iCs/>
        </w:rPr>
        <w:lastRenderedPageBreak/>
        <w:t xml:space="preserve">Сопуствующий: </w:t>
      </w:r>
      <w:r>
        <w:rPr>
          <w:bCs/>
          <w:iCs/>
        </w:rPr>
        <w:t>хронический обструктивный бронхит, вне обострения.</w:t>
      </w:r>
    </w:p>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rPr>
        <w:t>План обследования:</w:t>
      </w:r>
    </w:p>
    <w:p w:rsidR="0077148B" w:rsidRDefault="0077148B">
      <w:pPr>
        <w:pStyle w:val="a4"/>
        <w:widowControl w:val="0"/>
        <w:numPr>
          <w:ilvl w:val="0"/>
          <w:numId w:val="16"/>
        </w:numPr>
        <w:suppressLineNumbers/>
        <w:suppressAutoHyphens/>
        <w:rPr>
          <w:bCs/>
          <w:sz w:val="24"/>
        </w:rPr>
      </w:pPr>
      <w:r>
        <w:rPr>
          <w:bCs/>
          <w:sz w:val="24"/>
        </w:rPr>
        <w:t>Общий анализ крови</w:t>
      </w:r>
    </w:p>
    <w:p w:rsidR="0077148B" w:rsidRDefault="0077148B">
      <w:pPr>
        <w:pStyle w:val="a4"/>
        <w:widowControl w:val="0"/>
        <w:numPr>
          <w:ilvl w:val="0"/>
          <w:numId w:val="16"/>
        </w:numPr>
        <w:suppressLineNumbers/>
        <w:suppressAutoHyphens/>
        <w:rPr>
          <w:bCs/>
          <w:sz w:val="24"/>
        </w:rPr>
      </w:pPr>
      <w:r>
        <w:rPr>
          <w:bCs/>
          <w:sz w:val="24"/>
        </w:rPr>
        <w:t>Общий анализ мочи</w:t>
      </w:r>
    </w:p>
    <w:p w:rsidR="0077148B" w:rsidRDefault="0077148B">
      <w:pPr>
        <w:pStyle w:val="a4"/>
        <w:widowControl w:val="0"/>
        <w:numPr>
          <w:ilvl w:val="0"/>
          <w:numId w:val="16"/>
        </w:numPr>
        <w:suppressLineNumbers/>
        <w:suppressAutoHyphens/>
        <w:rPr>
          <w:bCs/>
          <w:sz w:val="24"/>
        </w:rPr>
      </w:pPr>
      <w:r>
        <w:rPr>
          <w:bCs/>
          <w:sz w:val="24"/>
        </w:rPr>
        <w:t>Кал на Я/Г</w:t>
      </w:r>
    </w:p>
    <w:p w:rsidR="0077148B" w:rsidRDefault="0077148B">
      <w:pPr>
        <w:pStyle w:val="a4"/>
        <w:widowControl w:val="0"/>
        <w:numPr>
          <w:ilvl w:val="0"/>
          <w:numId w:val="16"/>
        </w:numPr>
        <w:suppressLineNumbers/>
        <w:suppressAutoHyphens/>
        <w:rPr>
          <w:bCs/>
          <w:sz w:val="24"/>
        </w:rPr>
      </w:pPr>
      <w:r>
        <w:rPr>
          <w:bCs/>
          <w:sz w:val="24"/>
        </w:rPr>
        <w:t xml:space="preserve">Кровь на </w:t>
      </w:r>
      <w:r>
        <w:rPr>
          <w:bCs/>
          <w:sz w:val="24"/>
          <w:lang w:val="en-US"/>
        </w:rPr>
        <w:t>RW</w:t>
      </w:r>
    </w:p>
    <w:p w:rsidR="0077148B" w:rsidRDefault="0077148B">
      <w:pPr>
        <w:pStyle w:val="a4"/>
        <w:widowControl w:val="0"/>
        <w:numPr>
          <w:ilvl w:val="0"/>
          <w:numId w:val="16"/>
        </w:numPr>
        <w:suppressLineNumbers/>
        <w:suppressAutoHyphens/>
        <w:rPr>
          <w:bCs/>
          <w:sz w:val="24"/>
        </w:rPr>
      </w:pPr>
      <w:r>
        <w:rPr>
          <w:bCs/>
          <w:sz w:val="24"/>
        </w:rPr>
        <w:t>Кровь на ВИЧ</w:t>
      </w:r>
    </w:p>
    <w:p w:rsidR="0077148B" w:rsidRDefault="0077148B">
      <w:pPr>
        <w:pStyle w:val="a4"/>
        <w:widowControl w:val="0"/>
        <w:numPr>
          <w:ilvl w:val="0"/>
          <w:numId w:val="16"/>
        </w:numPr>
        <w:suppressLineNumbers/>
        <w:suppressAutoHyphens/>
        <w:rPr>
          <w:bCs/>
          <w:sz w:val="24"/>
        </w:rPr>
      </w:pPr>
      <w:r>
        <w:rPr>
          <w:bCs/>
          <w:sz w:val="24"/>
        </w:rPr>
        <w:t xml:space="preserve">Кровь на </w:t>
      </w:r>
      <w:r>
        <w:rPr>
          <w:rFonts w:eastAsia="Batang" w:hint="eastAsia"/>
          <w:bCs/>
          <w:sz w:val="24"/>
          <w:lang w:eastAsia="ko-KR"/>
        </w:rPr>
        <w:t xml:space="preserve">Hbs </w:t>
      </w:r>
      <w:r>
        <w:rPr>
          <w:rFonts w:eastAsia="Batang"/>
          <w:bCs/>
          <w:sz w:val="24"/>
          <w:lang w:val="en-US" w:eastAsia="ko-KR"/>
        </w:rPr>
        <w:t>A</w:t>
      </w:r>
      <w:r>
        <w:rPr>
          <w:rFonts w:eastAsia="Batang" w:hint="eastAsia"/>
          <w:bCs/>
          <w:sz w:val="24"/>
          <w:lang w:eastAsia="ko-KR"/>
        </w:rPr>
        <w:t>g</w:t>
      </w:r>
    </w:p>
    <w:p w:rsidR="0077148B" w:rsidRDefault="00870FCD">
      <w:pPr>
        <w:pStyle w:val="a4"/>
        <w:widowControl w:val="0"/>
        <w:numPr>
          <w:ilvl w:val="0"/>
          <w:numId w:val="16"/>
        </w:numPr>
        <w:suppressLineNumbers/>
        <w:suppressAutoHyphens/>
        <w:rPr>
          <w:bCs/>
          <w:sz w:val="24"/>
        </w:rPr>
      </w:pPr>
      <w:r>
        <w:rPr>
          <w:bCs/>
          <w:noProof/>
          <w:sz w:val="20"/>
        </w:rPr>
        <mc:AlternateContent>
          <mc:Choice Requires="wps">
            <w:drawing>
              <wp:anchor distT="0" distB="0" distL="114300" distR="114300" simplePos="0" relativeHeight="251656192" behindDoc="0" locked="0" layoutInCell="0" allowOverlap="1">
                <wp:simplePos x="0" y="0"/>
                <wp:positionH relativeFrom="column">
                  <wp:posOffset>2057400</wp:posOffset>
                </wp:positionH>
                <wp:positionV relativeFrom="paragraph">
                  <wp:posOffset>38100</wp:posOffset>
                </wp:positionV>
                <wp:extent cx="228600" cy="171450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margin-left:162pt;margin-top:3pt;width:18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" o:allowincell="f"/>
            </w:pict>
          </mc:Fallback>
        </mc:AlternateContent>
      </w:r>
      <w:r w:rsidR="0077148B">
        <w:rPr>
          <w:bCs/>
          <w:sz w:val="24"/>
        </w:rPr>
        <w:t xml:space="preserve">Кровь на биохимию </w:t>
      </w:r>
    </w:p>
    <w:p w:rsidR="0077148B" w:rsidRDefault="0077148B">
      <w:pPr>
        <w:pStyle w:val="a4"/>
        <w:widowControl w:val="0"/>
        <w:numPr>
          <w:ilvl w:val="0"/>
          <w:numId w:val="15"/>
        </w:numPr>
        <w:suppressLineNumbers/>
        <w:suppressAutoHyphens/>
        <w:rPr>
          <w:bCs/>
          <w:sz w:val="24"/>
        </w:rPr>
      </w:pPr>
      <w:r>
        <w:rPr>
          <w:bCs/>
          <w:sz w:val="24"/>
        </w:rPr>
        <w:t>АСТ, АЛТ</w:t>
      </w:r>
    </w:p>
    <w:p w:rsidR="0077148B" w:rsidRDefault="0077148B">
      <w:pPr>
        <w:pStyle w:val="a4"/>
        <w:widowControl w:val="0"/>
        <w:numPr>
          <w:ilvl w:val="0"/>
          <w:numId w:val="15"/>
        </w:numPr>
        <w:suppressLineNumbers/>
        <w:suppressAutoHyphens/>
        <w:rPr>
          <w:bCs/>
          <w:sz w:val="24"/>
        </w:rPr>
      </w:pPr>
      <w:r>
        <w:rPr>
          <w:bCs/>
          <w:sz w:val="24"/>
        </w:rPr>
        <w:t>Общий белок                                  эти исследования нужны, чтобы оценить общее состояние</w:t>
      </w:r>
    </w:p>
    <w:p w:rsidR="0077148B" w:rsidRDefault="0077148B">
      <w:pPr>
        <w:pStyle w:val="a4"/>
        <w:widowControl w:val="0"/>
        <w:numPr>
          <w:ilvl w:val="0"/>
          <w:numId w:val="15"/>
        </w:numPr>
        <w:suppressLineNumbers/>
        <w:suppressAutoHyphens/>
        <w:rPr>
          <w:bCs/>
          <w:sz w:val="24"/>
        </w:rPr>
      </w:pPr>
      <w:r>
        <w:rPr>
          <w:bCs/>
          <w:sz w:val="24"/>
        </w:rPr>
        <w:t>Биллирубин                                 больного, в частности в результате вынужденного голодания</w:t>
      </w:r>
    </w:p>
    <w:p w:rsidR="0077148B" w:rsidRDefault="0077148B">
      <w:pPr>
        <w:pStyle w:val="a4"/>
        <w:widowControl w:val="0"/>
        <w:numPr>
          <w:ilvl w:val="0"/>
          <w:numId w:val="15"/>
        </w:numPr>
        <w:suppressLineNumbers/>
        <w:suppressAutoHyphens/>
        <w:rPr>
          <w:bCs/>
          <w:sz w:val="24"/>
        </w:rPr>
      </w:pPr>
      <w:r>
        <w:rPr>
          <w:bCs/>
          <w:sz w:val="24"/>
        </w:rPr>
        <w:t xml:space="preserve">Креатинин                                    выявить нарушения процессов метаболизма и оценить </w:t>
      </w:r>
    </w:p>
    <w:p w:rsidR="0077148B" w:rsidRDefault="0077148B">
      <w:pPr>
        <w:pStyle w:val="a4"/>
        <w:widowControl w:val="0"/>
        <w:numPr>
          <w:ilvl w:val="0"/>
          <w:numId w:val="18"/>
        </w:numPr>
        <w:suppressLineNumbers/>
        <w:suppressAutoHyphens/>
        <w:rPr>
          <w:bCs/>
          <w:sz w:val="24"/>
        </w:rPr>
      </w:pPr>
      <w:r>
        <w:rPr>
          <w:bCs/>
          <w:sz w:val="24"/>
        </w:rPr>
        <w:t xml:space="preserve">Амилаза                                        поражение основных органов и систем (сердечно-сосудистой,   </w:t>
      </w:r>
    </w:p>
    <w:p w:rsidR="0077148B" w:rsidRDefault="0077148B">
      <w:pPr>
        <w:pStyle w:val="a4"/>
        <w:widowControl w:val="0"/>
        <w:numPr>
          <w:ilvl w:val="0"/>
          <w:numId w:val="15"/>
        </w:numPr>
        <w:suppressLineNumbers/>
        <w:suppressAutoHyphens/>
        <w:rPr>
          <w:bCs/>
          <w:sz w:val="24"/>
        </w:rPr>
      </w:pPr>
      <w:r>
        <w:rPr>
          <w:bCs/>
          <w:sz w:val="24"/>
        </w:rPr>
        <w:t xml:space="preserve">Сахар                                            печени) </w:t>
      </w:r>
    </w:p>
    <w:p w:rsidR="0077148B" w:rsidRDefault="0077148B">
      <w:pPr>
        <w:pStyle w:val="a4"/>
        <w:widowControl w:val="0"/>
        <w:numPr>
          <w:ilvl w:val="0"/>
          <w:numId w:val="15"/>
        </w:numPr>
        <w:suppressLineNumbers/>
        <w:suppressAutoHyphens/>
        <w:rPr>
          <w:bCs/>
          <w:sz w:val="24"/>
        </w:rPr>
      </w:pPr>
      <w:r>
        <w:rPr>
          <w:bCs/>
          <w:sz w:val="24"/>
        </w:rPr>
        <w:t xml:space="preserve">Ионограмма: </w:t>
      </w:r>
      <w:r>
        <w:rPr>
          <w:bCs/>
          <w:sz w:val="24"/>
          <w:lang w:val="en-US"/>
        </w:rPr>
        <w:t>K</w:t>
      </w:r>
      <w:r>
        <w:rPr>
          <w:bCs/>
          <w:sz w:val="24"/>
        </w:rPr>
        <w:t xml:space="preserve">, </w:t>
      </w:r>
      <w:r>
        <w:rPr>
          <w:bCs/>
          <w:sz w:val="24"/>
          <w:lang w:val="en-US"/>
        </w:rPr>
        <w:t>Na</w:t>
      </w:r>
      <w:r>
        <w:rPr>
          <w:bCs/>
          <w:sz w:val="24"/>
        </w:rPr>
        <w:t xml:space="preserve">, </w:t>
      </w:r>
      <w:r>
        <w:rPr>
          <w:bCs/>
          <w:sz w:val="24"/>
          <w:lang w:val="en-US"/>
        </w:rPr>
        <w:t>Cl</w:t>
      </w:r>
      <w:r>
        <w:rPr>
          <w:bCs/>
          <w:sz w:val="24"/>
        </w:rPr>
        <w:t xml:space="preserve">.               </w:t>
      </w:r>
    </w:p>
    <w:p w:rsidR="0077148B" w:rsidRDefault="0077148B">
      <w:pPr>
        <w:pStyle w:val="a4"/>
        <w:widowControl w:val="0"/>
        <w:numPr>
          <w:ilvl w:val="0"/>
          <w:numId w:val="17"/>
        </w:numPr>
        <w:suppressLineNumbers/>
        <w:suppressAutoHyphens/>
        <w:rPr>
          <w:bCs/>
          <w:sz w:val="24"/>
        </w:rPr>
      </w:pPr>
      <w:r>
        <w:rPr>
          <w:bCs/>
          <w:sz w:val="24"/>
        </w:rPr>
        <w:t>ЭКГ</w:t>
      </w:r>
    </w:p>
    <w:p w:rsidR="0077148B" w:rsidRDefault="0077148B">
      <w:pPr>
        <w:pStyle w:val="a4"/>
        <w:widowControl w:val="0"/>
        <w:numPr>
          <w:ilvl w:val="0"/>
          <w:numId w:val="17"/>
        </w:numPr>
        <w:suppressLineNumbers/>
        <w:suppressAutoHyphens/>
        <w:rPr>
          <w:bCs/>
          <w:sz w:val="24"/>
        </w:rPr>
      </w:pPr>
      <w:r>
        <w:rPr>
          <w:bCs/>
          <w:sz w:val="24"/>
        </w:rPr>
        <w:t xml:space="preserve">ЭхоКГ </w:t>
      </w:r>
    </w:p>
    <w:p w:rsidR="0077148B" w:rsidRDefault="00870FCD">
      <w:pPr>
        <w:pStyle w:val="a4"/>
        <w:widowControl w:val="0"/>
        <w:numPr>
          <w:ilvl w:val="0"/>
          <w:numId w:val="17"/>
        </w:numPr>
        <w:suppressLineNumbers/>
        <w:suppressAutoHyphens/>
        <w:rPr>
          <w:bCs/>
          <w:sz w:val="24"/>
        </w:rPr>
      </w:pPr>
      <w:r>
        <w:rPr>
          <w:bCs/>
          <w:noProof/>
          <w:sz w:val="20"/>
        </w:rPr>
        <mc:AlternateContent>
          <mc:Choice Requires="wps">
            <w:drawing>
              <wp:anchor distT="0" distB="0" distL="114300" distR="114300" simplePos="0" relativeHeight="251657216" behindDoc="0" locked="0" layoutInCell="0" allowOverlap="1">
                <wp:simplePos x="0" y="0"/>
                <wp:positionH relativeFrom="column">
                  <wp:posOffset>3086100</wp:posOffset>
                </wp:positionH>
                <wp:positionV relativeFrom="paragraph">
                  <wp:posOffset>0</wp:posOffset>
                </wp:positionV>
                <wp:extent cx="57150" cy="34290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88" style="position:absolute;margin-left:243pt;margin-top:0;width: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" o:allowincell="f"/>
            </w:pict>
          </mc:Fallback>
        </mc:AlternateContent>
      </w:r>
      <w:r w:rsidR="0077148B">
        <w:rPr>
          <w:bCs/>
          <w:sz w:val="24"/>
        </w:rPr>
        <w:t xml:space="preserve">ЭФГДС                                                                 для уточнения диагноза, мы можем увидеть </w:t>
      </w:r>
    </w:p>
    <w:p w:rsidR="0077148B" w:rsidRDefault="0077148B">
      <w:pPr>
        <w:pStyle w:val="a4"/>
        <w:widowControl w:val="0"/>
        <w:numPr>
          <w:ilvl w:val="0"/>
          <w:numId w:val="17"/>
        </w:numPr>
        <w:suppressLineNumbers/>
        <w:suppressAutoHyphens/>
        <w:rPr>
          <w:bCs/>
          <w:sz w:val="24"/>
        </w:rPr>
      </w:pPr>
      <w:r>
        <w:rPr>
          <w:bCs/>
          <w:sz w:val="24"/>
        </w:rPr>
        <w:t>Рентгенография пищевода в 2</w:t>
      </w:r>
      <w:r>
        <w:rPr>
          <w:bCs/>
          <w:sz w:val="24"/>
          <w:vertAlign w:val="superscript"/>
        </w:rPr>
        <w:t>х</w:t>
      </w:r>
      <w:r>
        <w:rPr>
          <w:bCs/>
          <w:sz w:val="24"/>
        </w:rPr>
        <w:t xml:space="preserve"> проекциях       дивертикул пищевода.</w:t>
      </w:r>
    </w:p>
    <w:p w:rsidR="0077148B" w:rsidRDefault="0077148B">
      <w:pPr>
        <w:pStyle w:val="a4"/>
        <w:widowControl w:val="0"/>
        <w:numPr>
          <w:ilvl w:val="0"/>
          <w:numId w:val="17"/>
        </w:numPr>
        <w:suppressLineNumbers/>
        <w:suppressAutoHyphens/>
        <w:rPr>
          <w:bCs/>
          <w:sz w:val="24"/>
        </w:rPr>
      </w:pPr>
      <w:r>
        <w:rPr>
          <w:bCs/>
          <w:sz w:val="24"/>
        </w:rPr>
        <w:t>Рентгенография органов грудной клетки.</w:t>
      </w:r>
    </w:p>
    <w:p w:rsidR="0077148B" w:rsidRDefault="0077148B">
      <w:pPr>
        <w:pStyle w:val="a4"/>
        <w:widowControl w:val="0"/>
        <w:numPr>
          <w:ilvl w:val="0"/>
          <w:numId w:val="17"/>
        </w:numPr>
        <w:suppressLineNumbers/>
        <w:suppressAutoHyphens/>
        <w:rPr>
          <w:bCs/>
        </w:rPr>
      </w:pPr>
      <w:r>
        <w:rPr>
          <w:bCs/>
          <w:sz w:val="24"/>
        </w:rPr>
        <w:t>Осмотр терапевта.</w:t>
      </w:r>
    </w:p>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rPr>
        <w:t>Результаты дополнительного исследования больного:</w:t>
      </w:r>
    </w:p>
    <w:p w:rsidR="0077148B" w:rsidRDefault="0077148B">
      <w:pPr>
        <w:pStyle w:val="a4"/>
        <w:widowControl w:val="0"/>
        <w:suppressLineNumbers/>
        <w:suppressAutoHyphens/>
        <w:rPr>
          <w:bCs/>
          <w:sz w:val="24"/>
        </w:rPr>
      </w:pPr>
      <w:r>
        <w:rPr>
          <w:bCs/>
          <w:sz w:val="24"/>
        </w:rPr>
        <w:t>ОАК от 10.04.01 Эр 4.7*10</w:t>
      </w:r>
      <w:r>
        <w:rPr>
          <w:bCs/>
          <w:sz w:val="24"/>
          <w:vertAlign w:val="superscript"/>
        </w:rPr>
        <w:t xml:space="preserve">12 </w:t>
      </w:r>
      <w:r>
        <w:rPr>
          <w:bCs/>
          <w:sz w:val="24"/>
        </w:rPr>
        <w:t xml:space="preserve">/л, Нв 150 г/л, ЦП 0.9, </w:t>
      </w:r>
      <w:r>
        <w:rPr>
          <w:bCs/>
          <w:sz w:val="24"/>
          <w:lang w:val="en-US"/>
        </w:rPr>
        <w:t>L</w:t>
      </w:r>
      <w:r>
        <w:rPr>
          <w:bCs/>
          <w:sz w:val="24"/>
        </w:rPr>
        <w:t xml:space="preserve"> 9.4*10</w:t>
      </w:r>
      <w:r>
        <w:rPr>
          <w:bCs/>
          <w:sz w:val="24"/>
          <w:vertAlign w:val="superscript"/>
        </w:rPr>
        <w:t>9</w:t>
      </w:r>
      <w:r>
        <w:rPr>
          <w:bCs/>
          <w:sz w:val="24"/>
        </w:rPr>
        <w:t>, Э 1; П 3; С 60; Л 31; М 5; Заключение: лейкоцитоз</w:t>
      </w:r>
    </w:p>
    <w:p w:rsidR="0077148B" w:rsidRDefault="0077148B">
      <w:pPr>
        <w:pStyle w:val="a4"/>
        <w:widowControl w:val="0"/>
        <w:suppressLineNumbers/>
        <w:suppressAutoHyphens/>
        <w:rPr>
          <w:bCs/>
          <w:sz w:val="24"/>
        </w:rPr>
      </w:pPr>
      <w:r>
        <w:rPr>
          <w:bCs/>
          <w:sz w:val="24"/>
        </w:rPr>
        <w:t>ОАК от 17.04.01 Эр 4.8*10</w:t>
      </w:r>
      <w:r>
        <w:rPr>
          <w:bCs/>
          <w:sz w:val="24"/>
          <w:vertAlign w:val="superscript"/>
        </w:rPr>
        <w:t>12</w:t>
      </w:r>
      <w:r>
        <w:rPr>
          <w:bCs/>
          <w:sz w:val="24"/>
        </w:rPr>
        <w:t xml:space="preserve">/л, Нв 161 г/л, ЦП 1.0, </w:t>
      </w:r>
      <w:r>
        <w:rPr>
          <w:bCs/>
          <w:sz w:val="24"/>
          <w:lang w:val="en-US"/>
        </w:rPr>
        <w:t>L</w:t>
      </w:r>
      <w:r>
        <w:rPr>
          <w:bCs/>
          <w:sz w:val="24"/>
        </w:rPr>
        <w:t xml:space="preserve"> 25*10</w:t>
      </w:r>
      <w:r>
        <w:rPr>
          <w:bCs/>
          <w:sz w:val="24"/>
          <w:vertAlign w:val="superscript"/>
        </w:rPr>
        <w:t>9</w:t>
      </w:r>
      <w:r>
        <w:rPr>
          <w:bCs/>
          <w:sz w:val="24"/>
        </w:rPr>
        <w:t xml:space="preserve">, Э 0; П 3; С 87; Л 9; М 1; </w:t>
      </w:r>
    </w:p>
    <w:p w:rsidR="0077148B" w:rsidRDefault="0077148B">
      <w:pPr>
        <w:pStyle w:val="a4"/>
        <w:widowControl w:val="0"/>
        <w:suppressLineNumbers/>
        <w:suppressAutoHyphens/>
        <w:rPr>
          <w:bCs/>
          <w:sz w:val="24"/>
        </w:rPr>
      </w:pPr>
      <w:r>
        <w:rPr>
          <w:bCs/>
          <w:sz w:val="24"/>
        </w:rPr>
        <w:t>Заключение: гиперлейкоцитоз со сдвигом формулы вправо, относительная лимфоцитопения, относительная моноцитопения.</w:t>
      </w:r>
    </w:p>
    <w:p w:rsidR="0077148B" w:rsidRDefault="0077148B">
      <w:pPr>
        <w:pStyle w:val="a4"/>
        <w:widowControl w:val="0"/>
        <w:suppressLineNumbers/>
        <w:suppressAutoHyphens/>
        <w:rPr>
          <w:bCs/>
          <w:sz w:val="24"/>
        </w:rPr>
      </w:pPr>
      <w:r>
        <w:rPr>
          <w:bCs/>
          <w:sz w:val="24"/>
        </w:rPr>
        <w:t>ОАМ от 14.04.01 цвет – соломено-желтая</w:t>
      </w:r>
    </w:p>
    <w:p w:rsidR="0077148B" w:rsidRDefault="0077148B">
      <w:pPr>
        <w:pStyle w:val="a4"/>
        <w:widowControl w:val="0"/>
        <w:suppressLineNumbers/>
        <w:suppressAutoHyphens/>
        <w:ind w:left="708"/>
        <w:rPr>
          <w:bCs/>
          <w:sz w:val="24"/>
        </w:rPr>
      </w:pPr>
      <w:r>
        <w:rPr>
          <w:bCs/>
          <w:sz w:val="24"/>
        </w:rPr>
        <w:t>Реакция кислая</w:t>
      </w:r>
    </w:p>
    <w:p w:rsidR="0077148B" w:rsidRDefault="0077148B">
      <w:pPr>
        <w:pStyle w:val="a4"/>
        <w:widowControl w:val="0"/>
        <w:suppressLineNumbers/>
        <w:suppressAutoHyphens/>
        <w:ind w:left="708"/>
        <w:rPr>
          <w:bCs/>
          <w:sz w:val="24"/>
        </w:rPr>
      </w:pPr>
      <w:r>
        <w:rPr>
          <w:bCs/>
          <w:sz w:val="24"/>
        </w:rPr>
        <w:t>У/в 1020</w:t>
      </w:r>
    </w:p>
    <w:p w:rsidR="0077148B" w:rsidRDefault="0077148B">
      <w:pPr>
        <w:pStyle w:val="a4"/>
        <w:widowControl w:val="0"/>
        <w:suppressLineNumbers/>
        <w:suppressAutoHyphens/>
        <w:ind w:left="708"/>
        <w:rPr>
          <w:bCs/>
          <w:sz w:val="24"/>
        </w:rPr>
      </w:pPr>
      <w:r>
        <w:rPr>
          <w:bCs/>
          <w:sz w:val="24"/>
        </w:rPr>
        <w:t xml:space="preserve">Прозрачность – прозрачная </w:t>
      </w:r>
    </w:p>
    <w:p w:rsidR="0077148B" w:rsidRDefault="0077148B">
      <w:pPr>
        <w:pStyle w:val="a4"/>
        <w:widowControl w:val="0"/>
        <w:suppressLineNumbers/>
        <w:suppressAutoHyphens/>
        <w:ind w:left="708"/>
        <w:rPr>
          <w:bCs/>
          <w:sz w:val="24"/>
        </w:rPr>
      </w:pPr>
      <w:r>
        <w:rPr>
          <w:bCs/>
          <w:sz w:val="24"/>
        </w:rPr>
        <w:t>Сахар – отрицательный</w:t>
      </w:r>
    </w:p>
    <w:p w:rsidR="0077148B" w:rsidRDefault="0077148B">
      <w:pPr>
        <w:pStyle w:val="a4"/>
        <w:widowControl w:val="0"/>
        <w:suppressLineNumbers/>
        <w:suppressAutoHyphens/>
        <w:ind w:left="708"/>
        <w:rPr>
          <w:bCs/>
          <w:sz w:val="24"/>
        </w:rPr>
      </w:pPr>
      <w:r>
        <w:rPr>
          <w:bCs/>
          <w:sz w:val="24"/>
        </w:rPr>
        <w:t>Эп.пл – 2-3 в п/з</w:t>
      </w:r>
    </w:p>
    <w:p w:rsidR="0077148B" w:rsidRDefault="0077148B">
      <w:pPr>
        <w:pStyle w:val="a4"/>
        <w:widowControl w:val="0"/>
        <w:suppressLineNumbers/>
        <w:suppressAutoHyphens/>
        <w:ind w:left="708"/>
        <w:rPr>
          <w:bCs/>
          <w:sz w:val="24"/>
        </w:rPr>
      </w:pPr>
      <w:r>
        <w:rPr>
          <w:bCs/>
          <w:sz w:val="24"/>
          <w:lang w:val="en-US"/>
        </w:rPr>
        <w:t>L</w:t>
      </w:r>
      <w:r>
        <w:rPr>
          <w:bCs/>
          <w:sz w:val="24"/>
        </w:rPr>
        <w:t xml:space="preserve"> – 6-7 в п/з</w:t>
      </w:r>
    </w:p>
    <w:p w:rsidR="0077148B" w:rsidRDefault="0077148B">
      <w:pPr>
        <w:pStyle w:val="a4"/>
        <w:widowControl w:val="0"/>
        <w:suppressLineNumbers/>
        <w:suppressAutoHyphens/>
        <w:rPr>
          <w:bCs/>
          <w:sz w:val="24"/>
        </w:rPr>
      </w:pPr>
      <w:r>
        <w:rPr>
          <w:bCs/>
          <w:sz w:val="24"/>
        </w:rPr>
        <w:t xml:space="preserve">Кровь на </w:t>
      </w:r>
      <w:r>
        <w:rPr>
          <w:bCs/>
          <w:sz w:val="24"/>
          <w:lang w:val="en-US"/>
        </w:rPr>
        <w:t>RW</w:t>
      </w:r>
      <w:r>
        <w:rPr>
          <w:bCs/>
          <w:sz w:val="24"/>
        </w:rPr>
        <w:t xml:space="preserve"> от 10.04.01 отр</w:t>
      </w:r>
    </w:p>
    <w:p w:rsidR="0077148B" w:rsidRDefault="0077148B">
      <w:pPr>
        <w:pStyle w:val="a4"/>
        <w:widowControl w:val="0"/>
        <w:suppressLineNumbers/>
        <w:suppressAutoHyphens/>
        <w:rPr>
          <w:bCs/>
          <w:sz w:val="24"/>
        </w:rPr>
      </w:pPr>
      <w:r>
        <w:rPr>
          <w:bCs/>
          <w:sz w:val="24"/>
        </w:rPr>
        <w:t>Биохимия крови от 10.04.010 –      Общий белок 74 г/л</w:t>
      </w:r>
    </w:p>
    <w:p w:rsidR="0077148B" w:rsidRDefault="00870FCD">
      <w:pPr>
        <w:pStyle w:val="a4"/>
        <w:widowControl w:val="0"/>
        <w:suppressLineNumbers/>
        <w:suppressAutoHyphens/>
        <w:rPr>
          <w:bCs/>
          <w:sz w:val="24"/>
        </w:rPr>
      </w:pPr>
      <w:r>
        <w:rPr>
          <w:bCs/>
          <w:noProof/>
          <w:sz w:val="20"/>
        </w:rPr>
        <mc:AlternateContent>
          <mc:Choice Requires="wps">
            <w:drawing>
              <wp:anchor distT="0" distB="0" distL="114300" distR="114300" simplePos="0" relativeHeight="251658240" behindDoc="0" locked="0" layoutInCell="0" allowOverlap="1">
                <wp:simplePos x="0" y="0"/>
                <wp:positionH relativeFrom="column">
                  <wp:posOffset>4057650</wp:posOffset>
                </wp:positionH>
                <wp:positionV relativeFrom="paragraph">
                  <wp:posOffset>157480</wp:posOffset>
                </wp:positionV>
                <wp:extent cx="635" cy="11430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672753">
                          <a:off x="0" y="0"/>
                          <a:ext cx="635"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rotation:1165749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2.4pt" to="319.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" o:allowincell="f">
                <v:stroke endarrow="open"/>
              </v:line>
            </w:pict>
          </mc:Fallback>
        </mc:AlternateContent>
      </w:r>
      <w:r w:rsidR="0077148B">
        <w:rPr>
          <w:bCs/>
          <w:sz w:val="24"/>
        </w:rPr>
        <w:t xml:space="preserve">                                                           Мочевина –4.6 ммоль/л</w:t>
      </w:r>
    </w:p>
    <w:p w:rsidR="0077148B" w:rsidRDefault="0077148B">
      <w:pPr>
        <w:pStyle w:val="a4"/>
        <w:widowControl w:val="0"/>
        <w:suppressLineNumbers/>
        <w:suppressAutoHyphens/>
        <w:ind w:left="3540"/>
        <w:rPr>
          <w:bCs/>
          <w:sz w:val="24"/>
        </w:rPr>
      </w:pPr>
      <w:r>
        <w:rPr>
          <w:bCs/>
          <w:sz w:val="24"/>
        </w:rPr>
        <w:t xml:space="preserve">Креатинин – 0.14 ммоль/л  </w:t>
      </w:r>
    </w:p>
    <w:p w:rsidR="0077148B" w:rsidRDefault="00870FCD">
      <w:pPr>
        <w:pStyle w:val="a4"/>
        <w:widowControl w:val="0"/>
        <w:suppressLineNumbers/>
        <w:suppressAutoHyphens/>
        <w:ind w:left="3540"/>
        <w:rPr>
          <w:bCs/>
          <w:sz w:val="24"/>
        </w:rPr>
      </w:pPr>
      <w:r>
        <w:rPr>
          <w:bCs/>
          <w:noProof/>
          <w:sz w:val="20"/>
        </w:rPr>
        <mc:AlternateContent>
          <mc:Choice Requires="wps">
            <w:drawing>
              <wp:anchor distT="0" distB="0" distL="114300" distR="114300" simplePos="0" relativeHeight="251659264" behindDoc="0" locked="0" layoutInCell="0" allowOverlap="1">
                <wp:simplePos x="0" y="0"/>
                <wp:positionH relativeFrom="column">
                  <wp:posOffset>4057650</wp:posOffset>
                </wp:positionH>
                <wp:positionV relativeFrom="paragraph">
                  <wp:posOffset>35560</wp:posOffset>
                </wp:positionV>
                <wp:extent cx="635" cy="11430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672753">
                          <a:off x="0" y="0"/>
                          <a:ext cx="635"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rotation:1165749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8pt" to="319.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" o:allowincell="f">
                <v:stroke endarrow="open"/>
              </v:line>
            </w:pict>
          </mc:Fallback>
        </mc:AlternateContent>
      </w:r>
      <w:r w:rsidR="0077148B">
        <w:rPr>
          <w:bCs/>
          <w:sz w:val="24"/>
        </w:rPr>
        <w:t xml:space="preserve">Глюкоза – 12.1 ммоль/л   </w:t>
      </w:r>
    </w:p>
    <w:p w:rsidR="0077148B" w:rsidRDefault="0077148B">
      <w:pPr>
        <w:pStyle w:val="a4"/>
        <w:widowControl w:val="0"/>
        <w:suppressLineNumbers/>
        <w:suppressAutoHyphens/>
        <w:ind w:left="3540"/>
        <w:rPr>
          <w:bCs/>
          <w:sz w:val="24"/>
        </w:rPr>
      </w:pPr>
      <w:r>
        <w:rPr>
          <w:bCs/>
          <w:sz w:val="24"/>
        </w:rPr>
        <w:t xml:space="preserve">АСТ – 23.9 </w:t>
      </w:r>
      <w:r>
        <w:rPr>
          <w:bCs/>
          <w:sz w:val="24"/>
          <w:lang w:val="en-US"/>
        </w:rPr>
        <w:t>IU</w:t>
      </w:r>
      <w:r>
        <w:rPr>
          <w:bCs/>
          <w:sz w:val="24"/>
        </w:rPr>
        <w:t>/</w:t>
      </w:r>
      <w:r>
        <w:rPr>
          <w:bCs/>
          <w:sz w:val="24"/>
          <w:lang w:val="en-US"/>
        </w:rPr>
        <w:t>L</w:t>
      </w:r>
    </w:p>
    <w:p w:rsidR="0077148B" w:rsidRDefault="0077148B">
      <w:pPr>
        <w:pStyle w:val="a4"/>
        <w:widowControl w:val="0"/>
        <w:suppressLineNumbers/>
        <w:suppressAutoHyphens/>
        <w:ind w:left="3540"/>
        <w:rPr>
          <w:bCs/>
          <w:sz w:val="24"/>
        </w:rPr>
      </w:pPr>
      <w:r>
        <w:rPr>
          <w:bCs/>
          <w:sz w:val="24"/>
        </w:rPr>
        <w:t xml:space="preserve">АЛТ – 17.6 </w:t>
      </w:r>
      <w:r>
        <w:rPr>
          <w:bCs/>
          <w:sz w:val="24"/>
          <w:lang w:val="en-US"/>
        </w:rPr>
        <w:t>IU</w:t>
      </w:r>
      <w:r>
        <w:rPr>
          <w:bCs/>
          <w:sz w:val="24"/>
        </w:rPr>
        <w:t>/</w:t>
      </w:r>
      <w:r>
        <w:rPr>
          <w:bCs/>
          <w:sz w:val="24"/>
          <w:lang w:val="en-US"/>
        </w:rPr>
        <w:t>L</w:t>
      </w:r>
    </w:p>
    <w:p w:rsidR="0077148B" w:rsidRDefault="0077148B">
      <w:pPr>
        <w:pStyle w:val="a4"/>
        <w:widowControl w:val="0"/>
        <w:suppressLineNumbers/>
        <w:suppressAutoHyphens/>
        <w:ind w:left="3540"/>
        <w:rPr>
          <w:bCs/>
          <w:sz w:val="24"/>
        </w:rPr>
      </w:pPr>
      <w:r>
        <w:rPr>
          <w:bCs/>
          <w:sz w:val="24"/>
        </w:rPr>
        <w:t>Амилаза 85,4</w:t>
      </w:r>
    </w:p>
    <w:p w:rsidR="0077148B" w:rsidRDefault="0077148B">
      <w:pPr>
        <w:pStyle w:val="a4"/>
        <w:widowControl w:val="0"/>
        <w:suppressLineNumbers/>
        <w:suppressAutoHyphens/>
        <w:ind w:left="3540"/>
        <w:rPr>
          <w:bCs/>
          <w:sz w:val="24"/>
        </w:rPr>
      </w:pPr>
      <w:r>
        <w:rPr>
          <w:bCs/>
          <w:sz w:val="24"/>
        </w:rPr>
        <w:t>Билирубин непрямой – 11 мкмоль/л</w:t>
      </w:r>
    </w:p>
    <w:p w:rsidR="0077148B" w:rsidRDefault="0077148B">
      <w:pPr>
        <w:pStyle w:val="a4"/>
        <w:widowControl w:val="0"/>
        <w:suppressLineNumbers/>
        <w:suppressAutoHyphens/>
        <w:ind w:left="3540"/>
        <w:rPr>
          <w:bCs/>
          <w:sz w:val="24"/>
        </w:rPr>
      </w:pPr>
      <w:r>
        <w:rPr>
          <w:bCs/>
          <w:sz w:val="24"/>
        </w:rPr>
        <w:t>ПТИ – 53%</w:t>
      </w:r>
    </w:p>
    <w:p w:rsidR="0077148B" w:rsidRDefault="0077148B">
      <w:pPr>
        <w:pStyle w:val="a4"/>
        <w:widowControl w:val="0"/>
        <w:suppressLineNumbers/>
        <w:suppressAutoHyphens/>
        <w:ind w:left="3540"/>
        <w:rPr>
          <w:bCs/>
          <w:sz w:val="24"/>
        </w:rPr>
      </w:pPr>
      <w:r>
        <w:rPr>
          <w:bCs/>
          <w:sz w:val="24"/>
        </w:rPr>
        <w:t>К</w:t>
      </w:r>
      <w:r>
        <w:rPr>
          <w:bCs/>
          <w:sz w:val="24"/>
          <w:vertAlign w:val="superscript"/>
        </w:rPr>
        <w:t xml:space="preserve">+ </w:t>
      </w:r>
      <w:r>
        <w:rPr>
          <w:bCs/>
          <w:sz w:val="24"/>
        </w:rPr>
        <w:t xml:space="preserve">- 4,4 </w:t>
      </w:r>
    </w:p>
    <w:p w:rsidR="0077148B" w:rsidRDefault="0077148B">
      <w:pPr>
        <w:pStyle w:val="a4"/>
        <w:widowControl w:val="0"/>
        <w:suppressLineNumbers/>
        <w:suppressAutoHyphens/>
        <w:rPr>
          <w:bCs/>
          <w:sz w:val="24"/>
        </w:rPr>
      </w:pPr>
      <w:r>
        <w:rPr>
          <w:bCs/>
          <w:sz w:val="24"/>
        </w:rPr>
        <w:t>ЭКГ от 14.04.01 ритм синусовый 64 в 1 мин.</w:t>
      </w:r>
    </w:p>
    <w:p w:rsidR="0077148B" w:rsidRDefault="0077148B">
      <w:pPr>
        <w:pStyle w:val="a4"/>
        <w:widowControl w:val="0"/>
        <w:suppressLineNumbers/>
        <w:suppressAutoHyphens/>
        <w:rPr>
          <w:bCs/>
          <w:sz w:val="24"/>
        </w:rPr>
      </w:pPr>
      <w:r>
        <w:rPr>
          <w:bCs/>
          <w:sz w:val="24"/>
        </w:rPr>
        <w:t>ЭхоКГ от14.04.01 полости сердца не расширены, клапаны не изменены, сократительная способность миокарда сохранена.</w:t>
      </w:r>
    </w:p>
    <w:p w:rsidR="0077148B" w:rsidRDefault="0077148B">
      <w:pPr>
        <w:widowControl w:val="0"/>
        <w:suppressLineNumbers/>
        <w:suppressAutoHyphens/>
        <w:outlineLvl w:val="0"/>
        <w:rPr>
          <w:bCs/>
          <w:iCs/>
        </w:rPr>
      </w:pPr>
      <w:r>
        <w:rPr>
          <w:bCs/>
          <w:iCs/>
        </w:rPr>
        <w:t xml:space="preserve">Гистологическое исследование операционного материала – морфологическая картина хронического гранулирующего воспаления в стенке дивертикула.  </w:t>
      </w:r>
    </w:p>
    <w:p w:rsidR="0077148B" w:rsidRDefault="0077148B">
      <w:pPr>
        <w:widowControl w:val="0"/>
        <w:suppressLineNumbers/>
        <w:suppressAutoHyphens/>
        <w:outlineLvl w:val="0"/>
        <w:rPr>
          <w:bCs/>
          <w:iCs/>
        </w:rPr>
      </w:pPr>
      <w:r>
        <w:rPr>
          <w:bCs/>
          <w:iCs/>
          <w:lang w:val="en-US"/>
        </w:rPr>
        <w:t>Rg</w:t>
      </w:r>
      <w:r>
        <w:rPr>
          <w:bCs/>
          <w:iCs/>
        </w:rPr>
        <w:t xml:space="preserve"> пищевода с контрастированием в 2</w:t>
      </w:r>
      <w:r>
        <w:rPr>
          <w:bCs/>
          <w:iCs/>
          <w:vertAlign w:val="superscript"/>
        </w:rPr>
        <w:t>х</w:t>
      </w:r>
      <w:r>
        <w:rPr>
          <w:bCs/>
          <w:iCs/>
        </w:rPr>
        <w:t xml:space="preserve"> проекциях – в верхней трети пищевода определяется дивертикул размером 10х5 см.</w:t>
      </w:r>
    </w:p>
    <w:p w:rsidR="0077148B" w:rsidRDefault="0077148B">
      <w:pPr>
        <w:widowControl w:val="0"/>
        <w:suppressLineNumbers/>
        <w:suppressAutoHyphens/>
        <w:outlineLvl w:val="0"/>
        <w:rPr>
          <w:bCs/>
          <w:iCs/>
        </w:rPr>
      </w:pPr>
      <w:r>
        <w:rPr>
          <w:bCs/>
          <w:iCs/>
        </w:rPr>
        <w:t xml:space="preserve">ЭФГДС – при попытке ввести в пищевод эндоскоп все время попадает в полость дивертикула. Полость довольно обширная, в ней кашицеобразная пища, слизистая дивертикула </w:t>
      </w:r>
      <w:r>
        <w:rPr>
          <w:bCs/>
          <w:iCs/>
        </w:rPr>
        <w:lastRenderedPageBreak/>
        <w:t>гиперемирована, шероховатая, мутная, сосудистый рисунок не прослеживается.</w:t>
      </w:r>
    </w:p>
    <w:p w:rsidR="0077148B" w:rsidRDefault="0077148B">
      <w:pPr>
        <w:widowControl w:val="0"/>
        <w:suppressLineNumbers/>
        <w:suppressAutoHyphens/>
        <w:outlineLvl w:val="0"/>
        <w:rPr>
          <w:bCs/>
          <w:iCs/>
        </w:rPr>
      </w:pPr>
      <w:r>
        <w:rPr>
          <w:bCs/>
          <w:iCs/>
        </w:rPr>
        <w:t xml:space="preserve">Заключение: дивертикул Ценкера. </w:t>
      </w:r>
    </w:p>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rPr>
        <w:t>Клинический диагноз и его обоснование:</w:t>
      </w:r>
    </w:p>
    <w:p w:rsidR="0077148B" w:rsidRDefault="0077148B">
      <w:pPr>
        <w:widowControl w:val="0"/>
        <w:numPr>
          <w:ilvl w:val="1"/>
          <w:numId w:val="14"/>
        </w:numPr>
        <w:suppressLineNumbers/>
        <w:suppressAutoHyphens/>
        <w:outlineLvl w:val="0"/>
        <w:rPr>
          <w:bCs/>
          <w:iCs/>
        </w:rPr>
      </w:pPr>
      <w:r>
        <w:rPr>
          <w:b/>
          <w:iCs/>
        </w:rPr>
        <w:t xml:space="preserve">Основной: </w:t>
      </w:r>
      <w:r>
        <w:rPr>
          <w:bCs/>
          <w:iCs/>
        </w:rPr>
        <w:t>дивертикул верхней трети пищевода.</w:t>
      </w:r>
    </w:p>
    <w:p w:rsidR="0077148B" w:rsidRDefault="0077148B">
      <w:pPr>
        <w:widowControl w:val="0"/>
        <w:numPr>
          <w:ilvl w:val="1"/>
          <w:numId w:val="14"/>
        </w:numPr>
        <w:suppressLineNumbers/>
        <w:suppressAutoHyphens/>
        <w:outlineLvl w:val="0"/>
        <w:rPr>
          <w:b/>
          <w:iCs/>
        </w:rPr>
      </w:pPr>
      <w:r>
        <w:rPr>
          <w:b/>
          <w:iCs/>
        </w:rPr>
        <w:t xml:space="preserve">Сопуствующий: </w:t>
      </w:r>
      <w:r>
        <w:rPr>
          <w:bCs/>
          <w:iCs/>
        </w:rPr>
        <w:t>хронический обструктивный бронхит, вне обострения.</w:t>
      </w:r>
    </w:p>
    <w:p w:rsidR="0077148B" w:rsidRDefault="0077148B">
      <w:pPr>
        <w:widowControl w:val="0"/>
        <w:suppressLineNumbers/>
        <w:suppressAutoHyphens/>
        <w:outlineLvl w:val="0"/>
        <w:rPr>
          <w:bCs/>
          <w:iCs/>
        </w:rPr>
      </w:pPr>
      <w:r>
        <w:rPr>
          <w:bCs/>
          <w:iCs/>
        </w:rPr>
        <w:t>Диагноз дивертикул верхней трети пищевода мы ставим на основании:</w:t>
      </w:r>
    </w:p>
    <w:p w:rsidR="0077148B" w:rsidRDefault="0077148B">
      <w:pPr>
        <w:widowControl w:val="0"/>
        <w:numPr>
          <w:ilvl w:val="2"/>
          <w:numId w:val="14"/>
        </w:numPr>
        <w:suppressLineNumbers/>
        <w:suppressAutoHyphens/>
        <w:outlineLvl w:val="0"/>
        <w:rPr>
          <w:bCs/>
          <w:iCs/>
        </w:rPr>
      </w:pPr>
      <w:r>
        <w:rPr>
          <w:bCs/>
          <w:iCs/>
        </w:rPr>
        <w:t xml:space="preserve">Жалоб: </w:t>
      </w:r>
      <w:r>
        <w:t>затрудненное прохождение жидкой и твердой пищи, отрыжку съеденной пищей, чувство кома в горле.</w:t>
      </w:r>
    </w:p>
    <w:p w:rsidR="0077148B" w:rsidRDefault="0077148B">
      <w:pPr>
        <w:widowControl w:val="0"/>
        <w:numPr>
          <w:ilvl w:val="2"/>
          <w:numId w:val="14"/>
        </w:numPr>
        <w:suppressLineNumbers/>
        <w:suppressAutoHyphens/>
        <w:outlineLvl w:val="0"/>
        <w:rPr>
          <w:bCs/>
          <w:iCs/>
        </w:rPr>
      </w:pPr>
      <w:r>
        <w:t xml:space="preserve">Анамнеза: Считает себя больным в течение 7 лет, когда впервые заметил поперхивание в горле. В последующем, а именно 2 года назад стал замечать затрудненное прохождение пищи. Сначала твердой, а затем и жидкой. В последующем данные симптомы стали нарастать, присоединилась отрыжка съеденной пищей, чувство кома в горле. Болей при глотании не отмечал. Также в последнее время заметил присутствие мешкообразного выпячивания на шеи после еды. При надавливании на это выпячивание отмечал выделение съеденной пищи. В хирургическом отделение 16.04 была выполнена шейная медиастенотомия. Дивертикулэктомия. На операции обнаружен дивертикул размером 6х7 см с утолщенной стенкой, ножка дивертикула 2 см, выражены явления перидивертикулита. </w:t>
      </w:r>
    </w:p>
    <w:p w:rsidR="0077148B" w:rsidRDefault="0077148B">
      <w:pPr>
        <w:widowControl w:val="0"/>
        <w:numPr>
          <w:ilvl w:val="2"/>
          <w:numId w:val="14"/>
        </w:numPr>
        <w:suppressLineNumbers/>
        <w:suppressAutoHyphens/>
        <w:outlineLvl w:val="0"/>
        <w:rPr>
          <w:bCs/>
          <w:iCs/>
        </w:rPr>
      </w:pPr>
      <w:r>
        <w:t xml:space="preserve">Объективного обследования: </w:t>
      </w:r>
      <w:r>
        <w:rPr>
          <w:bCs/>
          <w:iCs/>
          <w:lang w:val="en-US"/>
        </w:rPr>
        <w:t>Rg</w:t>
      </w:r>
      <w:r>
        <w:rPr>
          <w:bCs/>
          <w:iCs/>
        </w:rPr>
        <w:t xml:space="preserve"> пищевода с контрастированием в 2</w:t>
      </w:r>
      <w:r>
        <w:rPr>
          <w:bCs/>
          <w:iCs/>
          <w:vertAlign w:val="superscript"/>
        </w:rPr>
        <w:t>х</w:t>
      </w:r>
      <w:r>
        <w:rPr>
          <w:bCs/>
          <w:iCs/>
        </w:rPr>
        <w:t xml:space="preserve"> проекциях – в верхней трети пищевода определяется дивертикул размером 10х5 см. ЭФГДС – при попытке ввести в пищевод эндоскоп все время попадает в полость дивертикула. Полость довольно обширная, в ней кашицеобразная пища, слизистая дивертикула гиперемирована, шероховатая, мутная, сосудистый рисунок не прослеживается. Заключение: дивертикул Ценкера. Гистологическое исследование операционного материала – морфологическая картина хронического гранулирующего воспаления в стенке дивертикула.  </w:t>
      </w:r>
    </w:p>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rPr>
        <w:t>Лечение:</w:t>
      </w:r>
    </w:p>
    <w:p w:rsidR="0077148B" w:rsidRDefault="0077148B">
      <w:pPr>
        <w:pStyle w:val="21"/>
        <w:widowControl w:val="0"/>
        <w:suppressLineNumbers/>
        <w:suppressAutoHyphens/>
      </w:pPr>
      <w:hyperlink r:id="rId6" w:history="1">
        <w:r>
          <w:rPr>
            <w:rStyle w:val="a5"/>
          </w:rPr>
          <w:t>Лечение н</w:t>
        </w:r>
        <w:r>
          <w:rPr>
            <w:rStyle w:val="a5"/>
          </w:rPr>
          <w:t>а</w:t>
        </w:r>
        <w:r>
          <w:rPr>
            <w:rStyle w:val="a5"/>
          </w:rPr>
          <w:t xml:space="preserve"> </w:t>
        </w:r>
        <w:r>
          <w:rPr>
            <w:rStyle w:val="a5"/>
          </w:rPr>
          <w:t>г</w:t>
        </w:r>
        <w:r>
          <w:rPr>
            <w:rStyle w:val="a5"/>
          </w:rPr>
          <w:t>о</w:t>
        </w:r>
        <w:r>
          <w:rPr>
            <w:rStyle w:val="a5"/>
          </w:rPr>
          <w:t>с</w:t>
        </w:r>
        <w:r>
          <w:rPr>
            <w:rStyle w:val="a5"/>
          </w:rPr>
          <w:t>п</w:t>
        </w:r>
        <w:r>
          <w:rPr>
            <w:rStyle w:val="a5"/>
          </w:rPr>
          <w:t xml:space="preserve"> </w:t>
        </w:r>
        <w:r>
          <w:rPr>
            <w:rStyle w:val="a5"/>
          </w:rPr>
          <w:t>хир2</w:t>
        </w:r>
      </w:hyperlink>
    </w:p>
    <w:p w:rsidR="0077148B" w:rsidRDefault="0077148B">
      <w:pPr>
        <w:widowControl w:val="0"/>
        <w:suppressLineNumbers/>
        <w:suppressAutoHyphens/>
        <w:jc w:val="center"/>
        <w:outlineLvl w:val="0"/>
      </w:pPr>
    </w:p>
    <w:p w:rsidR="0077148B" w:rsidRDefault="0077148B">
      <w:pPr>
        <w:widowControl w:val="0"/>
        <w:suppressLineNumbers/>
        <w:suppressAutoHyphens/>
        <w:jc w:val="center"/>
        <w:outlineLvl w:val="0"/>
        <w:rPr>
          <w:rFonts w:ascii="a_BraggaTitulOtlDcFr" w:hAnsi="a_BraggaTitulOtlDcFr"/>
          <w:b/>
          <w:i/>
        </w:rPr>
      </w:pPr>
      <w:r>
        <w:t>Куратор_________________________ Суровов А.А.</w:t>
      </w:r>
    </w:p>
    <w:p w:rsidR="0077148B" w:rsidRDefault="0077148B">
      <w:pPr>
        <w:widowControl w:val="0"/>
        <w:suppressLineNumbers/>
        <w:suppressAutoHyphens/>
        <w:jc w:val="center"/>
        <w:outlineLvl w:val="0"/>
        <w:rPr>
          <w:rFonts w:ascii="a_BraggaTitulOtlDcFr" w:hAnsi="a_BraggaTitulOtlDcFr"/>
          <w:b/>
          <w:i/>
        </w:rPr>
      </w:pPr>
    </w:p>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rPr>
        <w:t>Дневники курации:</w:t>
      </w:r>
    </w:p>
    <w:p w:rsidR="0077148B" w:rsidRDefault="0077148B">
      <w:pPr>
        <w:pStyle w:val="21"/>
        <w:widowControl w:val="0"/>
        <w:suppressLineNumbers/>
        <w:suppressAutoHyphens/>
      </w:pPr>
      <w:r>
        <w:rPr>
          <w:b/>
          <w:bCs/>
        </w:rPr>
        <w:t>23.04.01</w:t>
      </w:r>
      <w:r>
        <w:t xml:space="preserve"> Состояние удовлетворительное, кожные покровы физиологической окраски, обычной влажности. Дыхание в лёгких жесткое,  хрипов нет, ЧД 16в 1 мин. Тоны сердца приглушены, ритм правильный. ЧСС 66 в 1 мин, АД  120/80 мм.рт.ст. Живот мягкий, при пальпации безболезненный. Печень по краю реберной дуги, 9х8х7 см. Мочеиспускание и стул в норме. В области операционной раны повязка сухая, отмечается легкая болезненность по ходу операционного рубца, края раны чистые, признаков воспаления нет.</w:t>
      </w:r>
    </w:p>
    <w:p w:rsidR="0077148B" w:rsidRDefault="0077148B">
      <w:pPr>
        <w:pStyle w:val="21"/>
        <w:widowControl w:val="0"/>
        <w:suppressLineNumbers/>
        <w:suppressAutoHyphens/>
      </w:pPr>
      <w:r>
        <w:t xml:space="preserve">                                   </w:t>
      </w:r>
    </w:p>
    <w:p w:rsidR="0077148B" w:rsidRDefault="0077148B">
      <w:pPr>
        <w:pStyle w:val="21"/>
        <w:widowControl w:val="0"/>
        <w:suppressLineNumbers/>
        <w:suppressAutoHyphens/>
        <w:jc w:val="center"/>
      </w:pPr>
      <w:r>
        <w:t>Куратор_________________________ Суровов А.А.</w:t>
      </w:r>
    </w:p>
    <w:p w:rsidR="0077148B" w:rsidRDefault="0077148B">
      <w:pPr>
        <w:pStyle w:val="21"/>
        <w:widowControl w:val="0"/>
        <w:suppressLineNumbers/>
        <w:suppressAutoHyphens/>
      </w:pPr>
    </w:p>
    <w:p w:rsidR="0077148B" w:rsidRDefault="0077148B">
      <w:pPr>
        <w:pStyle w:val="21"/>
        <w:widowControl w:val="0"/>
        <w:suppressLineNumbers/>
        <w:suppressAutoHyphens/>
      </w:pPr>
      <w:r>
        <w:rPr>
          <w:b/>
        </w:rPr>
        <w:t>25.04.01</w:t>
      </w:r>
      <w:r>
        <w:t xml:space="preserve"> Состояние удовлетворительное, кожные покровы физиологической окраски, обычной влажности. Дыхание в лёгких жесткое,  хрипов нет, ЧД 16в 1 мин. Тоны сердца приглушены, ритм правильный. ЧСС 66 в 1 мин, АД  120/80 мм.рт.ст. Живот мягкий, при пальпации безболезненный. Печень по краю реберной дуги, 9х8х7 см. Мочеиспускание и стул в норме. В области операционной раны повязка сухая, отмечается легкая болезненность по ходу операционного рубца, края раны чистые, признаков воспаления нет.</w:t>
      </w:r>
    </w:p>
    <w:p w:rsidR="0077148B" w:rsidRDefault="0077148B">
      <w:pPr>
        <w:pStyle w:val="21"/>
        <w:widowControl w:val="0"/>
        <w:suppressLineNumbers/>
        <w:suppressAutoHyphens/>
      </w:pPr>
    </w:p>
    <w:p w:rsidR="0077148B" w:rsidRDefault="0077148B">
      <w:pPr>
        <w:pStyle w:val="21"/>
        <w:widowControl w:val="0"/>
        <w:suppressLineNumbers/>
        <w:suppressAutoHyphens/>
        <w:jc w:val="center"/>
      </w:pPr>
      <w:r>
        <w:t>Куратор_________________________ Суровов А.А.</w:t>
      </w: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rPr>
        <w:t>Выписной эпикриз:</w:t>
      </w:r>
    </w:p>
    <w:p w:rsidR="0077148B" w:rsidRDefault="0077148B">
      <w:pPr>
        <w:widowControl w:val="0"/>
        <w:suppressLineNumbers/>
        <w:suppressAutoHyphens/>
        <w:outlineLvl w:val="0"/>
        <w:rPr>
          <w:bCs/>
          <w:iCs/>
        </w:rPr>
      </w:pPr>
      <w:r>
        <w:rPr>
          <w:bCs/>
        </w:rPr>
        <w:t>Больной:</w:t>
      </w:r>
      <w:r>
        <w:t xml:space="preserve"> Шушарин Вячеслав Михайлович 56 лет находился на лечении в отделении гастрохирургии  с 09.04.01 по 26.04.01 с диагнозом </w:t>
      </w:r>
      <w:r>
        <w:rPr>
          <w:bCs/>
          <w:iCs/>
        </w:rPr>
        <w:t>дивертикул верхней трети пищевода. Хронический обструктивный бронхит, вне обострения.</w:t>
      </w:r>
    </w:p>
    <w:p w:rsidR="0077148B" w:rsidRDefault="0077148B">
      <w:pPr>
        <w:pStyle w:val="21"/>
        <w:widowControl w:val="0"/>
        <w:suppressLineNumbers/>
        <w:suppressAutoHyphens/>
      </w:pPr>
      <w:r>
        <w:rPr>
          <w:bCs/>
          <w:iCs/>
        </w:rPr>
        <w:t xml:space="preserve">При поступлении предъявлял следующие жалобы: </w:t>
      </w:r>
      <w:r>
        <w:t xml:space="preserve">на затрудненное прохождение жидкой и твердой пищи, отрыжку съеденной пищей, чувство кома в горле. Снижение веса. Сухой кашель по </w:t>
      </w:r>
      <w:r>
        <w:lastRenderedPageBreak/>
        <w:t xml:space="preserve">утрам. </w:t>
      </w:r>
    </w:p>
    <w:p w:rsidR="0077148B" w:rsidRDefault="0077148B">
      <w:pPr>
        <w:pStyle w:val="21"/>
        <w:widowControl w:val="0"/>
        <w:suppressLineNumbers/>
        <w:suppressAutoHyphens/>
      </w:pPr>
      <w:r>
        <w:t>Из анамнеза: Считает себя больным в течение 7 лет, когда впервые заметил поперхивание в горле. В последующем, а именно 2 года назад стал замечать затрудненное прохождение пищи. Сначала твердой, а затем и жидкой. В последующем данные симптомы стали нарастать, присоединилась отрыжка съеденной пищей, чувство кома в горле. Болей при глотании не отмечал. Также в последнее время заметил присутствие мешкообразного выпячивания на шеи после еды. При надавливании на это выпячивание отмечал выделение съеденной пищи. За время болезни отмечает похудение на 30 кг. В течение этого периода времени за медицинской помощью не обращался. В первые за мед помощью обратился в феврале текущего года. При обращении был направлен на консультативный прием в ОКП, откуда был госпитализирован в хирургическое отделение ОКБ с диагнозом: дивертикул пищевода.</w:t>
      </w:r>
    </w:p>
    <w:p w:rsidR="0077148B" w:rsidRDefault="0077148B">
      <w:pPr>
        <w:pStyle w:val="21"/>
        <w:widowControl w:val="0"/>
        <w:suppressLineNumbers/>
        <w:suppressAutoHyphens/>
      </w:pPr>
      <w:r>
        <w:t>При поступлении общее состояние средней степени тяжести по основному заболеванию. Видимые слизистые и кожа обычной окраски. Подкожно-жировой слой развит недостаточно. Щитовидная железа не увеличена. В легких дыхание жесткое хрипов нет. Тоны сердца приглушенны, ритмичные. Живот мягкий безболезненный при пальпации, печень по краю реберной дуги. Симптом поколачивания отрицательный с обеих сторон. Отеков нет. Стул и диурез не нарушены.</w:t>
      </w:r>
    </w:p>
    <w:p w:rsidR="0077148B" w:rsidRDefault="0077148B">
      <w:pPr>
        <w:pStyle w:val="a4"/>
        <w:widowControl w:val="0"/>
        <w:suppressLineNumbers/>
        <w:suppressAutoHyphens/>
        <w:rPr>
          <w:bCs/>
          <w:sz w:val="24"/>
        </w:rPr>
      </w:pPr>
      <w:r>
        <w:rPr>
          <w:sz w:val="24"/>
        </w:rPr>
        <w:t xml:space="preserve">За время нахождения в стационаре проведены следующие обследования: </w:t>
      </w:r>
      <w:r>
        <w:rPr>
          <w:bCs/>
          <w:sz w:val="24"/>
        </w:rPr>
        <w:t>ОАК от 10.04.01 Эр 4.7*10</w:t>
      </w:r>
      <w:r>
        <w:rPr>
          <w:bCs/>
          <w:sz w:val="24"/>
          <w:vertAlign w:val="superscript"/>
        </w:rPr>
        <w:t xml:space="preserve">12 </w:t>
      </w:r>
      <w:r>
        <w:rPr>
          <w:bCs/>
          <w:sz w:val="24"/>
        </w:rPr>
        <w:t xml:space="preserve">/л, Нв 150 г/л, ЦП 0.9, </w:t>
      </w:r>
      <w:r>
        <w:rPr>
          <w:bCs/>
          <w:sz w:val="24"/>
          <w:lang w:val="en-US"/>
        </w:rPr>
        <w:t>L</w:t>
      </w:r>
      <w:r>
        <w:rPr>
          <w:bCs/>
          <w:sz w:val="24"/>
        </w:rPr>
        <w:t xml:space="preserve"> 9.4*10</w:t>
      </w:r>
      <w:r>
        <w:rPr>
          <w:bCs/>
          <w:sz w:val="24"/>
          <w:vertAlign w:val="superscript"/>
        </w:rPr>
        <w:t>9</w:t>
      </w:r>
      <w:r>
        <w:rPr>
          <w:bCs/>
          <w:sz w:val="24"/>
        </w:rPr>
        <w:t xml:space="preserve">, Э 1; П 3; С 60; Л 31; М 5; </w:t>
      </w:r>
    </w:p>
    <w:p w:rsidR="0077148B" w:rsidRDefault="0077148B">
      <w:pPr>
        <w:pStyle w:val="a4"/>
        <w:widowControl w:val="0"/>
        <w:suppressLineNumbers/>
        <w:suppressAutoHyphens/>
        <w:rPr>
          <w:bCs/>
          <w:sz w:val="24"/>
        </w:rPr>
      </w:pPr>
      <w:r>
        <w:rPr>
          <w:bCs/>
          <w:sz w:val="24"/>
        </w:rPr>
        <w:t>ОАК от 17.04.01 Эр 4.8*10</w:t>
      </w:r>
      <w:r>
        <w:rPr>
          <w:bCs/>
          <w:sz w:val="24"/>
          <w:vertAlign w:val="superscript"/>
        </w:rPr>
        <w:t>12</w:t>
      </w:r>
      <w:r>
        <w:rPr>
          <w:bCs/>
          <w:sz w:val="24"/>
        </w:rPr>
        <w:t xml:space="preserve">/л, Нв 161 г/л, ЦП 1.0, </w:t>
      </w:r>
      <w:r>
        <w:rPr>
          <w:bCs/>
          <w:sz w:val="24"/>
          <w:lang w:val="en-US"/>
        </w:rPr>
        <w:t>L</w:t>
      </w:r>
      <w:r>
        <w:rPr>
          <w:bCs/>
          <w:sz w:val="24"/>
        </w:rPr>
        <w:t xml:space="preserve"> 25*10</w:t>
      </w:r>
      <w:r>
        <w:rPr>
          <w:bCs/>
          <w:sz w:val="24"/>
          <w:vertAlign w:val="superscript"/>
        </w:rPr>
        <w:t>9</w:t>
      </w:r>
      <w:r>
        <w:rPr>
          <w:bCs/>
          <w:sz w:val="24"/>
        </w:rPr>
        <w:t xml:space="preserve">, Э 0; П 3; С 87; Л 9; М 1; </w:t>
      </w:r>
    </w:p>
    <w:p w:rsidR="0077148B" w:rsidRDefault="0077148B">
      <w:pPr>
        <w:pStyle w:val="a4"/>
        <w:widowControl w:val="0"/>
        <w:suppressLineNumbers/>
        <w:suppressAutoHyphens/>
        <w:rPr>
          <w:bCs/>
          <w:sz w:val="24"/>
        </w:rPr>
      </w:pPr>
      <w:r>
        <w:rPr>
          <w:bCs/>
          <w:sz w:val="24"/>
        </w:rPr>
        <w:t xml:space="preserve">ОАМ от 14.04.01 цвет – соломено-желтая, Реакция кислая, У/в 1020, Прозрачность – прозрачная, </w:t>
      </w:r>
    </w:p>
    <w:p w:rsidR="0077148B" w:rsidRDefault="0077148B">
      <w:pPr>
        <w:pStyle w:val="a4"/>
        <w:widowControl w:val="0"/>
        <w:suppressLineNumbers/>
        <w:suppressAutoHyphens/>
        <w:rPr>
          <w:bCs/>
          <w:sz w:val="24"/>
        </w:rPr>
      </w:pPr>
      <w:r>
        <w:rPr>
          <w:bCs/>
          <w:sz w:val="24"/>
        </w:rPr>
        <w:t xml:space="preserve">Кровь на </w:t>
      </w:r>
      <w:r>
        <w:rPr>
          <w:bCs/>
          <w:sz w:val="24"/>
          <w:lang w:val="en-US"/>
        </w:rPr>
        <w:t>RW</w:t>
      </w:r>
      <w:r>
        <w:rPr>
          <w:bCs/>
          <w:sz w:val="24"/>
        </w:rPr>
        <w:t xml:space="preserve"> от 10.04.01 отр</w:t>
      </w:r>
    </w:p>
    <w:p w:rsidR="0077148B" w:rsidRDefault="0077148B">
      <w:pPr>
        <w:pStyle w:val="a4"/>
        <w:widowControl w:val="0"/>
        <w:suppressLineNumbers/>
        <w:suppressAutoHyphens/>
        <w:rPr>
          <w:bCs/>
          <w:sz w:val="24"/>
        </w:rPr>
      </w:pPr>
      <w:r>
        <w:rPr>
          <w:bCs/>
          <w:sz w:val="24"/>
        </w:rPr>
        <w:t xml:space="preserve">Сахар – отрицательный, Эп.пл – 2-3 в п/з, </w:t>
      </w:r>
      <w:r>
        <w:rPr>
          <w:bCs/>
          <w:sz w:val="24"/>
          <w:lang w:val="en-US"/>
        </w:rPr>
        <w:t>L</w:t>
      </w:r>
      <w:r>
        <w:rPr>
          <w:bCs/>
          <w:sz w:val="24"/>
        </w:rPr>
        <w:t xml:space="preserve"> – 6-7 в п/з.</w:t>
      </w:r>
    </w:p>
    <w:p w:rsidR="0077148B" w:rsidRDefault="0077148B">
      <w:pPr>
        <w:pStyle w:val="a4"/>
        <w:widowControl w:val="0"/>
        <w:suppressLineNumbers/>
        <w:suppressAutoHyphens/>
        <w:rPr>
          <w:bCs/>
          <w:sz w:val="24"/>
        </w:rPr>
      </w:pPr>
      <w:r>
        <w:rPr>
          <w:bCs/>
          <w:sz w:val="24"/>
        </w:rPr>
        <w:t xml:space="preserve">Биохимия крови от 10.04.010 –      Общий белок 74 г/л, Мочевина –4.6 ммоль/л, Креатинин – 0.14 ммоль/л, Глюкоза – 12.1 ммоль/л, АСТ – 23.9 </w:t>
      </w:r>
      <w:r>
        <w:rPr>
          <w:bCs/>
          <w:sz w:val="24"/>
          <w:lang w:val="en-US"/>
        </w:rPr>
        <w:t>IU</w:t>
      </w:r>
      <w:r>
        <w:rPr>
          <w:bCs/>
          <w:sz w:val="24"/>
        </w:rPr>
        <w:t>/</w:t>
      </w:r>
      <w:r>
        <w:rPr>
          <w:bCs/>
          <w:sz w:val="24"/>
          <w:lang w:val="en-US"/>
        </w:rPr>
        <w:t>L</w:t>
      </w:r>
      <w:r>
        <w:rPr>
          <w:bCs/>
          <w:sz w:val="24"/>
        </w:rPr>
        <w:t xml:space="preserve">, АЛТ – 17.6 </w:t>
      </w:r>
      <w:r>
        <w:rPr>
          <w:bCs/>
          <w:sz w:val="24"/>
          <w:lang w:val="en-US"/>
        </w:rPr>
        <w:t>IU</w:t>
      </w:r>
      <w:r>
        <w:rPr>
          <w:bCs/>
          <w:sz w:val="24"/>
        </w:rPr>
        <w:t>/</w:t>
      </w:r>
      <w:r>
        <w:rPr>
          <w:bCs/>
          <w:sz w:val="24"/>
          <w:lang w:val="en-US"/>
        </w:rPr>
        <w:t>L</w:t>
      </w:r>
      <w:r>
        <w:rPr>
          <w:bCs/>
          <w:sz w:val="24"/>
        </w:rPr>
        <w:t>, Амилаза 85,4, Билирубин непрямой – 11 мкмоль/л, ПТИ – 53%, К</w:t>
      </w:r>
      <w:r>
        <w:rPr>
          <w:bCs/>
          <w:sz w:val="24"/>
          <w:vertAlign w:val="superscript"/>
        </w:rPr>
        <w:t xml:space="preserve">+ </w:t>
      </w:r>
      <w:r>
        <w:rPr>
          <w:bCs/>
          <w:sz w:val="24"/>
        </w:rPr>
        <w:t>- 4,4.</w:t>
      </w:r>
    </w:p>
    <w:p w:rsidR="0077148B" w:rsidRDefault="0077148B">
      <w:pPr>
        <w:pStyle w:val="a4"/>
        <w:widowControl w:val="0"/>
        <w:suppressLineNumbers/>
        <w:suppressAutoHyphens/>
        <w:rPr>
          <w:bCs/>
          <w:sz w:val="24"/>
        </w:rPr>
      </w:pPr>
      <w:r>
        <w:rPr>
          <w:bCs/>
          <w:sz w:val="24"/>
        </w:rPr>
        <w:t>ЭКГ от 14.04.01 ритм синусовый 64 в 1 мин.</w:t>
      </w:r>
    </w:p>
    <w:p w:rsidR="0077148B" w:rsidRDefault="0077148B">
      <w:pPr>
        <w:pStyle w:val="a4"/>
        <w:widowControl w:val="0"/>
        <w:suppressLineNumbers/>
        <w:suppressAutoHyphens/>
        <w:rPr>
          <w:bCs/>
          <w:sz w:val="24"/>
        </w:rPr>
      </w:pPr>
      <w:r>
        <w:rPr>
          <w:bCs/>
          <w:sz w:val="24"/>
        </w:rPr>
        <w:t>ЭхоКГ от14.04.01 полости сердца не расширены, клапаны не изменены, сократительная способность миокарда сохранена.</w:t>
      </w:r>
    </w:p>
    <w:p w:rsidR="0077148B" w:rsidRDefault="0077148B">
      <w:pPr>
        <w:widowControl w:val="0"/>
        <w:suppressLineNumbers/>
        <w:suppressAutoHyphens/>
        <w:outlineLvl w:val="0"/>
        <w:rPr>
          <w:bCs/>
          <w:iCs/>
        </w:rPr>
      </w:pPr>
      <w:r>
        <w:rPr>
          <w:bCs/>
          <w:iCs/>
          <w:lang w:val="en-US"/>
        </w:rPr>
        <w:t>Rg</w:t>
      </w:r>
      <w:r>
        <w:rPr>
          <w:bCs/>
          <w:iCs/>
        </w:rPr>
        <w:t xml:space="preserve"> пищевода с контрастированием в 2</w:t>
      </w:r>
      <w:r>
        <w:rPr>
          <w:bCs/>
          <w:iCs/>
          <w:vertAlign w:val="superscript"/>
        </w:rPr>
        <w:t>х</w:t>
      </w:r>
      <w:r>
        <w:rPr>
          <w:bCs/>
          <w:iCs/>
        </w:rPr>
        <w:t xml:space="preserve"> проекциях – в верхней трети пищевода определяется дивертикул размером 10х5 см.</w:t>
      </w:r>
    </w:p>
    <w:p w:rsidR="0077148B" w:rsidRDefault="0077148B">
      <w:pPr>
        <w:widowControl w:val="0"/>
        <w:suppressLineNumbers/>
        <w:suppressAutoHyphens/>
        <w:outlineLvl w:val="0"/>
        <w:rPr>
          <w:bCs/>
          <w:iCs/>
        </w:rPr>
      </w:pPr>
      <w:r>
        <w:rPr>
          <w:bCs/>
          <w:iCs/>
        </w:rPr>
        <w:t>ЭФГДС – при попытке ввести в пищевод эндоскоп все время попадает в полость дивертикула. Полость довольно обширная, в ней кашицеобразная пища, слизистая дивертикула гиперемирована, шероховатая, мутная, сосудистый рисунок не прослеживается.</w:t>
      </w:r>
    </w:p>
    <w:p w:rsidR="0077148B" w:rsidRDefault="0077148B">
      <w:pPr>
        <w:widowControl w:val="0"/>
        <w:suppressLineNumbers/>
        <w:suppressAutoHyphens/>
        <w:outlineLvl w:val="0"/>
        <w:rPr>
          <w:bCs/>
          <w:iCs/>
        </w:rPr>
      </w:pPr>
      <w:r>
        <w:rPr>
          <w:bCs/>
          <w:iCs/>
        </w:rPr>
        <w:t>Заключение: дивертикул Ценкера.</w:t>
      </w:r>
    </w:p>
    <w:p w:rsidR="0077148B" w:rsidRDefault="0077148B">
      <w:pPr>
        <w:widowControl w:val="0"/>
        <w:suppressLineNumbers/>
        <w:suppressAutoHyphens/>
        <w:outlineLvl w:val="0"/>
        <w:rPr>
          <w:bCs/>
          <w:iCs/>
        </w:rPr>
      </w:pPr>
      <w:r>
        <w:rPr>
          <w:bCs/>
          <w:iCs/>
        </w:rPr>
        <w:t>16.04.01</w:t>
      </w:r>
      <w:r>
        <w:t xml:space="preserve"> Шейная медиастенотомия. Дивертикулэктомия. После операции отмечает резкое улучшение состояния. На операции обнаружен дивертикул размером 6х7 см с утолщенной стенкой, ножка дивертикула 2 см, выражены явления перидивертикулита. При гистологическом исследовании операционного материала </w:t>
      </w:r>
      <w:r>
        <w:rPr>
          <w:bCs/>
          <w:iCs/>
        </w:rPr>
        <w:t>– морфологическая картина хронического гранулирующего воспаления в стенке дивертикула.</w:t>
      </w:r>
    </w:p>
    <w:p w:rsidR="0077148B" w:rsidRDefault="0077148B">
      <w:pPr>
        <w:widowControl w:val="0"/>
        <w:suppressLineNumbers/>
        <w:suppressAutoHyphens/>
        <w:outlineLvl w:val="0"/>
        <w:rPr>
          <w:bCs/>
          <w:iCs/>
        </w:rPr>
      </w:pPr>
      <w:r>
        <w:rPr>
          <w:bCs/>
          <w:iCs/>
        </w:rPr>
        <w:t xml:space="preserve">Получал следующее лечение: </w:t>
      </w:r>
    </w:p>
    <w:p w:rsidR="0077148B" w:rsidRDefault="0077148B">
      <w:r>
        <w:rPr>
          <w:lang w:val="en-US"/>
        </w:rPr>
        <w:t>sol</w:t>
      </w:r>
      <w:r>
        <w:t xml:space="preserve">. </w:t>
      </w:r>
      <w:r>
        <w:rPr>
          <w:lang w:val="en-US"/>
        </w:rPr>
        <w:t>Natrii</w:t>
      </w:r>
      <w:r>
        <w:t xml:space="preserve"> </w:t>
      </w:r>
      <w:r>
        <w:rPr>
          <w:lang w:val="en-US"/>
        </w:rPr>
        <w:t>chloridi</w:t>
      </w:r>
      <w:r>
        <w:t xml:space="preserve"> 0,9% 200.0 в/в капельно,  </w:t>
      </w:r>
      <w:r>
        <w:rPr>
          <w:lang w:val="en-US"/>
        </w:rPr>
        <w:t>Sol</w:t>
      </w:r>
      <w:r>
        <w:t xml:space="preserve">. </w:t>
      </w:r>
      <w:r>
        <w:rPr>
          <w:lang w:val="en-US"/>
        </w:rPr>
        <w:t>Acidi</w:t>
      </w:r>
      <w:r>
        <w:t xml:space="preserve"> </w:t>
      </w:r>
      <w:r>
        <w:rPr>
          <w:lang w:val="en-US"/>
        </w:rPr>
        <w:t>Ascarbinici</w:t>
      </w:r>
      <w:r>
        <w:t xml:space="preserve"> 5% 2.0 в/в капельно, </w:t>
      </w:r>
      <w:r>
        <w:rPr>
          <w:lang w:val="en-US"/>
        </w:rPr>
        <w:t>Sol</w:t>
      </w:r>
      <w:r>
        <w:t xml:space="preserve">. </w:t>
      </w:r>
      <w:r>
        <w:rPr>
          <w:lang w:val="en-US"/>
        </w:rPr>
        <w:t>Glucosi</w:t>
      </w:r>
      <w:r>
        <w:t xml:space="preserve"> 5% 200.0 + </w:t>
      </w:r>
      <w:r>
        <w:rPr>
          <w:lang w:val="en-US"/>
        </w:rPr>
        <w:t>Insulini</w:t>
      </w:r>
      <w:r>
        <w:t xml:space="preserve"> 4 ед в/в  капельно, </w:t>
      </w:r>
      <w:r>
        <w:rPr>
          <w:lang w:val="en-US"/>
        </w:rPr>
        <w:t>Vit</w:t>
      </w:r>
      <w:r>
        <w:t xml:space="preserve"> В 1 1.0 п/к через день, </w:t>
      </w:r>
      <w:r>
        <w:rPr>
          <w:lang w:val="en-US"/>
        </w:rPr>
        <w:t>vit</w:t>
      </w:r>
      <w:r>
        <w:t xml:space="preserve"> В 6 п/к через день, </w:t>
      </w:r>
      <w:r>
        <w:rPr>
          <w:lang w:val="en-US"/>
        </w:rPr>
        <w:t>Benzylpinicillini</w:t>
      </w:r>
      <w:r>
        <w:t xml:space="preserve"> </w:t>
      </w:r>
      <w:r>
        <w:rPr>
          <w:lang w:val="en-US"/>
        </w:rPr>
        <w:t>Natrii</w:t>
      </w:r>
      <w:r>
        <w:t xml:space="preserve"> 1.0 через 6 часов 3 дня</w:t>
      </w:r>
    </w:p>
    <w:p w:rsidR="0077148B" w:rsidRDefault="0077148B">
      <w:pPr>
        <w:widowControl w:val="0"/>
        <w:suppressLineNumbers/>
        <w:suppressAutoHyphens/>
        <w:outlineLvl w:val="0"/>
        <w:rPr>
          <w:bCs/>
          <w:iCs/>
        </w:rPr>
      </w:pPr>
      <w:r>
        <w:rPr>
          <w:bCs/>
          <w:iCs/>
        </w:rPr>
        <w:t xml:space="preserve">С улучшением состояния выписывается под наблюдение хирурга по месту жительства </w:t>
      </w:r>
    </w:p>
    <w:p w:rsidR="0077148B" w:rsidRDefault="0077148B">
      <w:pPr>
        <w:widowControl w:val="0"/>
        <w:suppressLineNumbers/>
        <w:suppressAutoHyphens/>
        <w:outlineLvl w:val="0"/>
        <w:rPr>
          <w:bCs/>
          <w:iCs/>
        </w:rPr>
      </w:pPr>
      <w:r>
        <w:rPr>
          <w:bCs/>
          <w:iCs/>
        </w:rPr>
        <w:t xml:space="preserve">Даны рекомендации по диете.  </w:t>
      </w:r>
    </w:p>
    <w:p w:rsidR="0077148B" w:rsidRDefault="0077148B">
      <w:pPr>
        <w:widowControl w:val="0"/>
        <w:suppressLineNumbers/>
        <w:suppressAutoHyphens/>
        <w:jc w:val="center"/>
        <w:outlineLvl w:val="0"/>
        <w:rPr>
          <w:rFonts w:ascii="a_BraggaTitulOtlDcFr" w:hAnsi="a_BraggaTitulOtlDcFr"/>
          <w:b/>
          <w:i/>
        </w:rPr>
      </w:pPr>
      <w:r>
        <w:t>Куратор_________________________ Суровов А.А.</w:t>
      </w:r>
    </w:p>
    <w:p w:rsidR="0077148B" w:rsidRDefault="0077148B">
      <w:pPr>
        <w:widowControl w:val="0"/>
        <w:suppressLineNumbers/>
        <w:suppressAutoHyphens/>
        <w:jc w:val="center"/>
        <w:outlineLvl w:val="0"/>
        <w:rPr>
          <w:bCs/>
          <w:iCs/>
        </w:rPr>
      </w:pPr>
    </w:p>
    <w:p w:rsidR="0077148B" w:rsidRDefault="0077148B">
      <w:pPr>
        <w:widowControl w:val="0"/>
        <w:suppressLineNumbers/>
        <w:suppressAutoHyphens/>
        <w:outlineLvl w:val="0"/>
        <w:rPr>
          <w:bCs/>
          <w:iCs/>
        </w:rPr>
      </w:pPr>
    </w:p>
    <w:p w:rsidR="0077148B" w:rsidRDefault="0077148B">
      <w:pPr>
        <w:pStyle w:val="21"/>
        <w:widowControl w:val="0"/>
        <w:suppressLineNumbers/>
        <w:suppressAutoHyphens/>
      </w:pPr>
      <w:r>
        <w:t xml:space="preserve">   </w:t>
      </w:r>
    </w:p>
    <w:p w:rsidR="0077148B" w:rsidRDefault="0077148B">
      <w:pPr>
        <w:widowControl w:val="0"/>
        <w:suppressLineNumbers/>
        <w:suppressAutoHyphens/>
        <w:outlineLvl w:val="0"/>
        <w:rPr>
          <w:b/>
          <w:iCs/>
        </w:rPr>
      </w:pPr>
    </w:p>
    <w:p w:rsidR="0077148B" w:rsidRDefault="0077148B">
      <w:pPr>
        <w:widowControl w:val="0"/>
        <w:suppressLineNumbers/>
        <w:suppressAutoHyphens/>
        <w:outlineLvl w:val="0"/>
        <w:rPr>
          <w:i/>
        </w:rPr>
      </w:pPr>
    </w:p>
    <w:p w:rsidR="0077148B" w:rsidRDefault="0077148B">
      <w:pPr>
        <w:widowControl w:val="0"/>
        <w:suppressLineNumbers/>
        <w:suppressAutoHyphens/>
        <w:outlineLvl w:val="0"/>
        <w:rPr>
          <w:bCs/>
        </w:rPr>
      </w:pPr>
    </w:p>
    <w:p w:rsidR="0077148B" w:rsidRDefault="0077148B">
      <w:pPr>
        <w:widowControl w:val="0"/>
        <w:suppressLineNumbers/>
        <w:suppressAutoHyphens/>
        <w:jc w:val="center"/>
        <w:outlineLvl w:val="0"/>
        <w:rPr>
          <w:rFonts w:ascii="a_BraggaTitulOtlDcFr" w:hAnsi="a_BraggaTitulOtlDcFr"/>
          <w:b/>
          <w:i/>
          <w:iCs/>
        </w:rPr>
      </w:pPr>
    </w:p>
    <w:p w:rsidR="0077148B" w:rsidRDefault="0077148B">
      <w:pPr>
        <w:widowControl w:val="0"/>
        <w:suppressLineNumbers/>
        <w:suppressAutoHyphens/>
        <w:jc w:val="center"/>
        <w:outlineLvl w:val="0"/>
        <w:rPr>
          <w:rFonts w:ascii="a_BraggaTitulOtlDcFr" w:hAnsi="a_BraggaTitulOtlDcFr"/>
          <w:b/>
          <w:i/>
          <w:iCs/>
        </w:rPr>
      </w:pPr>
    </w:p>
    <w:p w:rsidR="0077148B" w:rsidRDefault="0077148B">
      <w:pPr>
        <w:widowControl w:val="0"/>
        <w:suppressLineNumbers/>
        <w:suppressAutoHyphens/>
        <w:jc w:val="center"/>
        <w:outlineLvl w:val="0"/>
        <w:rPr>
          <w:b/>
          <w:i/>
          <w:iCs/>
          <w:lang w:val="en-US"/>
        </w:rPr>
      </w:pPr>
    </w:p>
    <w:p w:rsidR="0077148B" w:rsidRDefault="0077148B">
      <w:pPr>
        <w:widowControl w:val="0"/>
        <w:suppressLineNumbers/>
        <w:suppressAutoHyphens/>
        <w:jc w:val="center"/>
        <w:outlineLvl w:val="0"/>
        <w:rPr>
          <w:b/>
          <w:i/>
          <w:iCs/>
          <w:lang w:val="en-US"/>
        </w:rPr>
      </w:pPr>
    </w:p>
    <w:p w:rsidR="0077148B" w:rsidRDefault="0077148B">
      <w:pPr>
        <w:widowControl w:val="0"/>
        <w:suppressLineNumbers/>
        <w:suppressAutoHyphens/>
        <w:jc w:val="center"/>
        <w:outlineLvl w:val="0"/>
        <w:rPr>
          <w:b/>
          <w:i/>
          <w:iCs/>
          <w:lang w:val="en-US"/>
        </w:rPr>
      </w:pPr>
    </w:p>
    <w:p w:rsidR="0077148B" w:rsidRDefault="0077148B">
      <w:pPr>
        <w:widowControl w:val="0"/>
        <w:suppressLineNumbers/>
        <w:suppressAutoHyphens/>
        <w:jc w:val="center"/>
        <w:outlineLvl w:val="0"/>
        <w:rPr>
          <w:b/>
          <w:i/>
          <w:iCs/>
          <w:lang w:val="en-US"/>
        </w:rPr>
      </w:pPr>
    </w:p>
    <w:p w:rsidR="0077148B" w:rsidRDefault="0077148B">
      <w:pPr>
        <w:widowControl w:val="0"/>
        <w:numPr>
          <w:ilvl w:val="0"/>
          <w:numId w:val="14"/>
        </w:numPr>
        <w:suppressLineNumbers/>
        <w:suppressAutoHyphens/>
        <w:jc w:val="center"/>
        <w:outlineLvl w:val="0"/>
        <w:rPr>
          <w:rFonts w:ascii="a_BosaNova" w:hAnsi="a_BosaNova"/>
          <w:b/>
          <w:i/>
        </w:rPr>
      </w:pPr>
      <w:r>
        <w:rPr>
          <w:rFonts w:ascii="a_BosaNova" w:hAnsi="a_BosaNova"/>
          <w:b/>
          <w:i/>
        </w:rPr>
        <w:t>Список использованной литературы:</w:t>
      </w:r>
    </w:p>
    <w:p w:rsidR="0077148B" w:rsidRDefault="0077148B">
      <w:pPr>
        <w:pStyle w:val="21"/>
        <w:widowControl w:val="0"/>
        <w:numPr>
          <w:ilvl w:val="0"/>
          <w:numId w:val="10"/>
        </w:numPr>
        <w:suppressLineNumbers/>
        <w:suppressAutoHyphens/>
      </w:pPr>
      <w:r>
        <w:t>А.А. Шалимов и др. "Хирургия пищевода" М., "Медицина" 1975 г.</w:t>
      </w:r>
    </w:p>
    <w:p w:rsidR="0077148B" w:rsidRDefault="0077148B">
      <w:pPr>
        <w:pStyle w:val="21"/>
        <w:widowControl w:val="0"/>
        <w:numPr>
          <w:ilvl w:val="0"/>
          <w:numId w:val="10"/>
        </w:numPr>
        <w:suppressLineNumbers/>
        <w:suppressAutoHyphens/>
      </w:pPr>
      <w:r>
        <w:t>А.А. Шалимов и др. "Дивертикулы пищеварительного тракта" Киев "Наукова Думка" 1985 г.</w:t>
      </w: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pPr>
    </w:p>
    <w:p w:rsidR="0077148B" w:rsidRDefault="0077148B">
      <w:pPr>
        <w:pStyle w:val="21"/>
        <w:widowControl w:val="0"/>
        <w:suppressLineNumbers/>
        <w:suppressAutoHyphens/>
        <w:jc w:val="center"/>
      </w:pPr>
    </w:p>
    <w:p w:rsidR="0077148B" w:rsidRDefault="0077148B">
      <w:pPr>
        <w:pStyle w:val="21"/>
        <w:widowControl w:val="0"/>
        <w:suppressLineNumbers/>
        <w:suppressAutoHyphens/>
        <w:jc w:val="center"/>
      </w:pPr>
    </w:p>
    <w:p w:rsidR="0077148B" w:rsidRDefault="0077148B">
      <w:pPr>
        <w:pStyle w:val="21"/>
        <w:widowControl w:val="0"/>
        <w:suppressLineNumbers/>
        <w:suppressAutoHyphens/>
        <w:jc w:val="center"/>
      </w:pPr>
    </w:p>
    <w:p w:rsidR="0077148B" w:rsidRDefault="0077148B">
      <w:pPr>
        <w:pStyle w:val="21"/>
        <w:widowControl w:val="0"/>
        <w:suppressLineNumbers/>
        <w:suppressAutoHyphens/>
        <w:jc w:val="center"/>
      </w:pPr>
    </w:p>
    <w:p w:rsidR="0077148B" w:rsidRDefault="0077148B">
      <w:pPr>
        <w:pStyle w:val="21"/>
        <w:widowControl w:val="0"/>
        <w:suppressLineNumbers/>
        <w:suppressAutoHyphens/>
        <w:jc w:val="center"/>
      </w:pPr>
    </w:p>
    <w:p w:rsidR="0077148B" w:rsidRDefault="0077148B">
      <w:pPr>
        <w:pStyle w:val="21"/>
        <w:widowControl w:val="0"/>
        <w:suppressLineNumbers/>
        <w:suppressAutoHyphens/>
        <w:jc w:val="center"/>
      </w:pPr>
    </w:p>
    <w:p w:rsidR="0077148B" w:rsidRDefault="0077148B">
      <w:pPr>
        <w:pStyle w:val="21"/>
        <w:widowControl w:val="0"/>
        <w:suppressLineNumbers/>
        <w:suppressAutoHyphens/>
        <w:jc w:val="center"/>
      </w:pPr>
    </w:p>
    <w:p w:rsidR="0077148B" w:rsidRDefault="0077148B">
      <w:pPr>
        <w:pStyle w:val="21"/>
        <w:widowControl w:val="0"/>
        <w:suppressLineNumbers/>
        <w:suppressAutoHyphens/>
        <w:jc w:val="center"/>
      </w:pPr>
    </w:p>
    <w:p w:rsidR="0077148B" w:rsidRDefault="0077148B">
      <w:pPr>
        <w:pStyle w:val="21"/>
        <w:widowControl w:val="0"/>
        <w:suppressLineNumbers/>
        <w:suppressAutoHyphens/>
        <w:jc w:val="center"/>
      </w:pPr>
    </w:p>
    <w:p w:rsidR="0077148B" w:rsidRDefault="0077148B">
      <w:pPr>
        <w:pStyle w:val="21"/>
        <w:widowControl w:val="0"/>
        <w:suppressLineNumbers/>
        <w:suppressAutoHyphens/>
        <w:jc w:val="center"/>
      </w:pPr>
    </w:p>
    <w:p w:rsidR="0077148B" w:rsidRDefault="0077148B">
      <w:pPr>
        <w:pStyle w:val="21"/>
        <w:widowControl w:val="0"/>
        <w:suppressLineNumbers/>
        <w:suppressAutoHyphens/>
        <w:jc w:val="center"/>
      </w:pPr>
    </w:p>
    <w:p w:rsidR="0077148B" w:rsidRDefault="0077148B">
      <w:pPr>
        <w:pStyle w:val="2"/>
        <w:widowControl w:val="0"/>
        <w:suppressLineNumbers/>
        <w:suppressAutoHyphens/>
      </w:pPr>
    </w:p>
    <w:p w:rsidR="0077148B" w:rsidRDefault="0077148B">
      <w:pPr>
        <w:widowControl w:val="0"/>
        <w:suppressLineNumbers/>
        <w:suppressAutoHyphens/>
      </w:pPr>
    </w:p>
    <w:p w:rsidR="0077148B" w:rsidRDefault="0077148B">
      <w:pPr>
        <w:widowControl w:val="0"/>
        <w:suppressLineNumbers/>
        <w:suppressAutoHyphens/>
      </w:pPr>
    </w:p>
    <w:sectPr w:rsidR="0077148B">
      <w:pgSz w:w="11906" w:h="16838"/>
      <w:pgMar w:top="567" w:right="567" w:bottom="91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_BosaNova">
    <w:altName w:val="Courier New"/>
    <w:charset w:val="CC"/>
    <w:family w:val="decorativ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_BraggaTitulOtlDcFr">
    <w:altName w:val="Courier New"/>
    <w:charset w:val="CC"/>
    <w:family w:val="decorativ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AF9"/>
    <w:multiLevelType w:val="singleLevel"/>
    <w:tmpl w:val="0CF44682"/>
    <w:lvl w:ilvl="0">
      <w:numFmt w:val="bullet"/>
      <w:lvlText w:val="-"/>
      <w:lvlJc w:val="left"/>
      <w:pPr>
        <w:tabs>
          <w:tab w:val="num" w:pos="360"/>
        </w:tabs>
        <w:ind w:left="360" w:hanging="360"/>
      </w:pPr>
      <w:rPr>
        <w:rFonts w:hint="default"/>
      </w:rPr>
    </w:lvl>
  </w:abstractNum>
  <w:abstractNum w:abstractNumId="1">
    <w:nsid w:val="064F33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04E3D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A5C7707"/>
    <w:multiLevelType w:val="hybridMultilevel"/>
    <w:tmpl w:val="F8546D08"/>
    <w:lvl w:ilvl="0" w:tplc="A58091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C759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FF35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FE26F0"/>
    <w:multiLevelType w:val="singleLevel"/>
    <w:tmpl w:val="5C547704"/>
    <w:lvl w:ilvl="0">
      <w:start w:val="1"/>
      <w:numFmt w:val="bullet"/>
      <w:lvlText w:val="►"/>
      <w:lvlJc w:val="left"/>
      <w:pPr>
        <w:tabs>
          <w:tab w:val="num" w:pos="360"/>
        </w:tabs>
        <w:ind w:left="360" w:hanging="360"/>
      </w:pPr>
      <w:rPr>
        <w:rFonts w:ascii="Times New Roman" w:hAnsi="Times New Roman" w:hint="default"/>
      </w:rPr>
    </w:lvl>
  </w:abstractNum>
  <w:abstractNum w:abstractNumId="7">
    <w:nsid w:val="257B10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65C4249"/>
    <w:multiLevelType w:val="singleLevel"/>
    <w:tmpl w:val="B13CB612"/>
    <w:lvl w:ilvl="0">
      <w:start w:val="1"/>
      <w:numFmt w:val="decimal"/>
      <w:lvlText w:val="%1)"/>
      <w:lvlJc w:val="left"/>
      <w:pPr>
        <w:tabs>
          <w:tab w:val="num" w:pos="360"/>
        </w:tabs>
        <w:ind w:left="360" w:hanging="360"/>
      </w:pPr>
    </w:lvl>
  </w:abstractNum>
  <w:abstractNum w:abstractNumId="9">
    <w:nsid w:val="36367E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1867ACD"/>
    <w:multiLevelType w:val="singleLevel"/>
    <w:tmpl w:val="445261CC"/>
    <w:lvl w:ilvl="0">
      <w:start w:val="1"/>
      <w:numFmt w:val="bullet"/>
      <w:lvlText w:val=""/>
      <w:lvlJc w:val="left"/>
      <w:pPr>
        <w:tabs>
          <w:tab w:val="num" w:pos="360"/>
        </w:tabs>
        <w:ind w:left="360" w:hanging="360"/>
      </w:pPr>
      <w:rPr>
        <w:rFonts w:ascii="Wingdings" w:hAnsi="Wingdings" w:hint="default"/>
      </w:rPr>
    </w:lvl>
  </w:abstractNum>
  <w:abstractNum w:abstractNumId="11">
    <w:nsid w:val="52BC47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6E253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7D54D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8C07804"/>
    <w:multiLevelType w:val="hybridMultilevel"/>
    <w:tmpl w:val="1236FF42"/>
    <w:lvl w:ilvl="0" w:tplc="1362F5AA">
      <w:start w:val="1"/>
      <w:numFmt w:val="upperRoman"/>
      <w:pStyle w:val="4"/>
      <w:lvlText w:val="%1."/>
      <w:lvlJc w:val="left"/>
      <w:pPr>
        <w:tabs>
          <w:tab w:val="num" w:pos="720"/>
        </w:tabs>
        <w:ind w:left="341" w:hanging="341"/>
      </w:pPr>
      <w:rPr>
        <w:rFonts w:hint="default"/>
      </w:rPr>
    </w:lvl>
    <w:lvl w:ilvl="1" w:tplc="9E220500">
      <w:start w:val="1"/>
      <w:numFmt w:val="bullet"/>
      <w:lvlText w:val=""/>
      <w:lvlJc w:val="left"/>
      <w:pPr>
        <w:tabs>
          <w:tab w:val="num" w:pos="360"/>
        </w:tabs>
        <w:ind w:left="340" w:hanging="340"/>
      </w:pPr>
      <w:rPr>
        <w:rFonts w:ascii="Wingdings" w:hAnsi="Wingdings" w:cs="Times New Roman" w:hint="default"/>
      </w:rPr>
    </w:lvl>
    <w:lvl w:ilvl="2" w:tplc="732837D2">
      <w:start w:val="1"/>
      <w:numFmt w:val="decimal"/>
      <w:lvlText w:val="%3)"/>
      <w:lvlJc w:val="left"/>
      <w:pPr>
        <w:tabs>
          <w:tab w:val="num" w:pos="360"/>
        </w:tabs>
        <w:ind w:left="34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3A75C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0BD5120"/>
    <w:multiLevelType w:val="hybridMultilevel"/>
    <w:tmpl w:val="F3C8E66C"/>
    <w:lvl w:ilvl="0" w:tplc="0CF44682">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3F647A"/>
    <w:multiLevelType w:val="singleLevel"/>
    <w:tmpl w:val="5C547704"/>
    <w:lvl w:ilvl="0">
      <w:start w:val="1"/>
      <w:numFmt w:val="bullet"/>
      <w:lvlText w:val="►"/>
      <w:lvlJc w:val="left"/>
      <w:pPr>
        <w:tabs>
          <w:tab w:val="num" w:pos="360"/>
        </w:tabs>
        <w:ind w:left="360" w:hanging="360"/>
      </w:pPr>
      <w:rPr>
        <w:rFonts w:ascii="Times New Roman" w:hAnsi="Times New Roman" w:hint="default"/>
      </w:rPr>
    </w:lvl>
  </w:abstractNum>
  <w:num w:numId="1">
    <w:abstractNumId w:val="11"/>
  </w:num>
  <w:num w:numId="2">
    <w:abstractNumId w:val="13"/>
  </w:num>
  <w:num w:numId="3">
    <w:abstractNumId w:val="2"/>
  </w:num>
  <w:num w:numId="4">
    <w:abstractNumId w:val="4"/>
  </w:num>
  <w:num w:numId="5">
    <w:abstractNumId w:val="5"/>
  </w:num>
  <w:num w:numId="6">
    <w:abstractNumId w:val="15"/>
  </w:num>
  <w:num w:numId="7">
    <w:abstractNumId w:val="1"/>
  </w:num>
  <w:num w:numId="8">
    <w:abstractNumId w:val="9"/>
  </w:num>
  <w:num w:numId="9">
    <w:abstractNumId w:val="7"/>
  </w:num>
  <w:num w:numId="10">
    <w:abstractNumId w:val="12"/>
  </w:num>
  <w:num w:numId="11">
    <w:abstractNumId w:val="10"/>
  </w:num>
  <w:num w:numId="12">
    <w:abstractNumId w:val="8"/>
  </w:num>
  <w:num w:numId="13">
    <w:abstractNumId w:val="3"/>
  </w:num>
  <w:num w:numId="14">
    <w:abstractNumId w:val="14"/>
  </w:num>
  <w:num w:numId="15">
    <w:abstractNumId w:val="0"/>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02"/>
    <w:rsid w:val="00531502"/>
    <w:rsid w:val="0077148B"/>
    <w:rsid w:val="00870FCD"/>
    <w:rsid w:val="00B44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rPr>
  </w:style>
  <w:style w:type="paragraph" w:styleId="1">
    <w:name w:val="heading 1"/>
    <w:basedOn w:val="a0"/>
    <w:next w:val="2"/>
    <w:qFormat/>
    <w:pPr>
      <w:keepNext/>
      <w:tabs>
        <w:tab w:val="right" w:pos="12191"/>
      </w:tabs>
      <w:spacing w:before="0" w:after="120"/>
      <w:ind w:left="1134" w:right="284"/>
    </w:pPr>
    <w:rPr>
      <w:rFonts w:cs="Times New Roman"/>
      <w:b w:val="0"/>
      <w:bCs w:val="0"/>
      <w:sz w:val="28"/>
      <w:szCs w:val="20"/>
    </w:rPr>
  </w:style>
  <w:style w:type="paragraph" w:styleId="2">
    <w:name w:val="heading 2"/>
    <w:basedOn w:val="a"/>
    <w:qFormat/>
    <w:pPr>
      <w:tabs>
        <w:tab w:val="right" w:pos="12191"/>
      </w:tabs>
      <w:spacing w:before="240" w:after="60"/>
      <w:ind w:left="1134" w:right="284" w:firstLine="851"/>
      <w:jc w:val="left"/>
      <w:outlineLvl w:val="1"/>
    </w:pPr>
    <w:rPr>
      <w:rFonts w:ascii="Courier New" w:hAnsi="Courier New"/>
    </w:rPr>
  </w:style>
  <w:style w:type="paragraph" w:styleId="3">
    <w:name w:val="heading 3"/>
    <w:basedOn w:val="a"/>
    <w:next w:val="a"/>
    <w:qFormat/>
    <w:pPr>
      <w:keepNext/>
      <w:jc w:val="center"/>
      <w:outlineLvl w:val="2"/>
    </w:pPr>
    <w:rPr>
      <w:b/>
      <w:bCs/>
      <w:u w:val="single"/>
    </w:rPr>
  </w:style>
  <w:style w:type="paragraph" w:styleId="4">
    <w:name w:val="heading 4"/>
    <w:basedOn w:val="a"/>
    <w:next w:val="a"/>
    <w:qFormat/>
    <w:pPr>
      <w:keepNext/>
      <w:widowControl w:val="0"/>
      <w:numPr>
        <w:numId w:val="14"/>
      </w:numPr>
      <w:suppressLineNumbers/>
      <w:suppressAutoHyphens/>
      <w:outlineLvl w:val="3"/>
    </w:pPr>
    <w:rPr>
      <w:rFonts w:ascii="a_BosaNova" w:hAnsi="a_BosaNova"/>
      <w:b/>
      <w:i/>
      <w:lang w:val="en-US"/>
    </w:rPr>
  </w:style>
  <w:style w:type="paragraph" w:styleId="5">
    <w:name w:val="heading 5"/>
    <w:basedOn w:val="a"/>
    <w:next w:val="a"/>
    <w:qFormat/>
    <w:pPr>
      <w:keepNext/>
      <w:jc w:val="center"/>
      <w:outlineLvl w:val="4"/>
    </w:pPr>
  </w:style>
  <w:style w:type="paragraph" w:styleId="6">
    <w:name w:val="heading 6"/>
    <w:basedOn w:val="a"/>
    <w:next w:val="a"/>
    <w:qFormat/>
    <w:pPr>
      <w:keepNext/>
      <w:outlineLvl w:val="5"/>
    </w:pPr>
    <w:rPr>
      <w:b/>
      <w:bCs/>
      <w:sz w:val="26"/>
      <w:szCs w:val="24"/>
      <w:lang w:val="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Title"/>
    <w:basedOn w:val="a"/>
    <w:qFormat/>
    <w:pPr>
      <w:spacing w:before="240" w:after="60"/>
      <w:jc w:val="center"/>
      <w:outlineLvl w:val="0"/>
    </w:pPr>
    <w:rPr>
      <w:rFonts w:ascii="Arial" w:hAnsi="Arial" w:cs="Arial"/>
      <w:b/>
      <w:bCs/>
      <w:kern w:val="28"/>
      <w:sz w:val="32"/>
      <w:szCs w:val="32"/>
    </w:rPr>
  </w:style>
  <w:style w:type="paragraph" w:customStyle="1" w:styleId="10">
    <w:name w:val="Стиль1"/>
    <w:basedOn w:val="a"/>
    <w:pPr>
      <w:widowControl w:val="0"/>
      <w:suppressLineNumbers/>
      <w:suppressAutoHyphens/>
      <w:spacing w:after="200" w:line="360" w:lineRule="auto"/>
    </w:pPr>
    <w:rPr>
      <w:b/>
      <w:iCs/>
      <w:sz w:val="28"/>
      <w:szCs w:val="36"/>
    </w:rPr>
  </w:style>
  <w:style w:type="paragraph" w:customStyle="1" w:styleId="20">
    <w:name w:val="Стиль2"/>
    <w:basedOn w:val="10"/>
    <w:pPr>
      <w:spacing w:after="240"/>
      <w:jc w:val="center"/>
    </w:pPr>
    <w:rPr>
      <w:sz w:val="32"/>
    </w:rPr>
  </w:style>
  <w:style w:type="paragraph" w:styleId="a4">
    <w:name w:val="Body Text"/>
    <w:basedOn w:val="a"/>
    <w:rPr>
      <w:sz w:val="28"/>
    </w:rPr>
  </w:style>
  <w:style w:type="paragraph" w:styleId="21">
    <w:name w:val="Body Text 2"/>
    <w:basedOn w:val="a"/>
  </w:style>
  <w:style w:type="paragraph" w:styleId="22">
    <w:name w:val="Body Text Indent 2"/>
    <w:basedOn w:val="a"/>
    <w:pPr>
      <w:ind w:left="270"/>
    </w:pPr>
    <w:rPr>
      <w:rFonts w:eastAsia="SimSun"/>
      <w:b/>
      <w:bCs/>
      <w:sz w:val="26"/>
      <w:szCs w:val="24"/>
    </w:rPr>
  </w:style>
  <w:style w:type="character" w:styleId="a5">
    <w:name w:val="Hyperlink"/>
    <w:rPr>
      <w:color w:val="0000FF"/>
      <w:u w:val="single"/>
    </w:rPr>
  </w:style>
  <w:style w:type="character" w:styleId="a6">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rPr>
  </w:style>
  <w:style w:type="paragraph" w:styleId="1">
    <w:name w:val="heading 1"/>
    <w:basedOn w:val="a0"/>
    <w:next w:val="2"/>
    <w:qFormat/>
    <w:pPr>
      <w:keepNext/>
      <w:tabs>
        <w:tab w:val="right" w:pos="12191"/>
      </w:tabs>
      <w:spacing w:before="0" w:after="120"/>
      <w:ind w:left="1134" w:right="284"/>
    </w:pPr>
    <w:rPr>
      <w:rFonts w:cs="Times New Roman"/>
      <w:b w:val="0"/>
      <w:bCs w:val="0"/>
      <w:sz w:val="28"/>
      <w:szCs w:val="20"/>
    </w:rPr>
  </w:style>
  <w:style w:type="paragraph" w:styleId="2">
    <w:name w:val="heading 2"/>
    <w:basedOn w:val="a"/>
    <w:qFormat/>
    <w:pPr>
      <w:tabs>
        <w:tab w:val="right" w:pos="12191"/>
      </w:tabs>
      <w:spacing w:before="240" w:after="60"/>
      <w:ind w:left="1134" w:right="284" w:firstLine="851"/>
      <w:jc w:val="left"/>
      <w:outlineLvl w:val="1"/>
    </w:pPr>
    <w:rPr>
      <w:rFonts w:ascii="Courier New" w:hAnsi="Courier New"/>
    </w:rPr>
  </w:style>
  <w:style w:type="paragraph" w:styleId="3">
    <w:name w:val="heading 3"/>
    <w:basedOn w:val="a"/>
    <w:next w:val="a"/>
    <w:qFormat/>
    <w:pPr>
      <w:keepNext/>
      <w:jc w:val="center"/>
      <w:outlineLvl w:val="2"/>
    </w:pPr>
    <w:rPr>
      <w:b/>
      <w:bCs/>
      <w:u w:val="single"/>
    </w:rPr>
  </w:style>
  <w:style w:type="paragraph" w:styleId="4">
    <w:name w:val="heading 4"/>
    <w:basedOn w:val="a"/>
    <w:next w:val="a"/>
    <w:qFormat/>
    <w:pPr>
      <w:keepNext/>
      <w:widowControl w:val="0"/>
      <w:numPr>
        <w:numId w:val="14"/>
      </w:numPr>
      <w:suppressLineNumbers/>
      <w:suppressAutoHyphens/>
      <w:outlineLvl w:val="3"/>
    </w:pPr>
    <w:rPr>
      <w:rFonts w:ascii="a_BosaNova" w:hAnsi="a_BosaNova"/>
      <w:b/>
      <w:i/>
      <w:lang w:val="en-US"/>
    </w:rPr>
  </w:style>
  <w:style w:type="paragraph" w:styleId="5">
    <w:name w:val="heading 5"/>
    <w:basedOn w:val="a"/>
    <w:next w:val="a"/>
    <w:qFormat/>
    <w:pPr>
      <w:keepNext/>
      <w:jc w:val="center"/>
      <w:outlineLvl w:val="4"/>
    </w:pPr>
  </w:style>
  <w:style w:type="paragraph" w:styleId="6">
    <w:name w:val="heading 6"/>
    <w:basedOn w:val="a"/>
    <w:next w:val="a"/>
    <w:qFormat/>
    <w:pPr>
      <w:keepNext/>
      <w:outlineLvl w:val="5"/>
    </w:pPr>
    <w:rPr>
      <w:b/>
      <w:bCs/>
      <w:sz w:val="26"/>
      <w:szCs w:val="24"/>
      <w:lang w:val="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Title"/>
    <w:basedOn w:val="a"/>
    <w:qFormat/>
    <w:pPr>
      <w:spacing w:before="240" w:after="60"/>
      <w:jc w:val="center"/>
      <w:outlineLvl w:val="0"/>
    </w:pPr>
    <w:rPr>
      <w:rFonts w:ascii="Arial" w:hAnsi="Arial" w:cs="Arial"/>
      <w:b/>
      <w:bCs/>
      <w:kern w:val="28"/>
      <w:sz w:val="32"/>
      <w:szCs w:val="32"/>
    </w:rPr>
  </w:style>
  <w:style w:type="paragraph" w:customStyle="1" w:styleId="10">
    <w:name w:val="Стиль1"/>
    <w:basedOn w:val="a"/>
    <w:pPr>
      <w:widowControl w:val="0"/>
      <w:suppressLineNumbers/>
      <w:suppressAutoHyphens/>
      <w:spacing w:after="200" w:line="360" w:lineRule="auto"/>
    </w:pPr>
    <w:rPr>
      <w:b/>
      <w:iCs/>
      <w:sz w:val="28"/>
      <w:szCs w:val="36"/>
    </w:rPr>
  </w:style>
  <w:style w:type="paragraph" w:customStyle="1" w:styleId="20">
    <w:name w:val="Стиль2"/>
    <w:basedOn w:val="10"/>
    <w:pPr>
      <w:spacing w:after="240"/>
      <w:jc w:val="center"/>
    </w:pPr>
    <w:rPr>
      <w:sz w:val="32"/>
    </w:rPr>
  </w:style>
  <w:style w:type="paragraph" w:styleId="a4">
    <w:name w:val="Body Text"/>
    <w:basedOn w:val="a"/>
    <w:rPr>
      <w:sz w:val="28"/>
    </w:rPr>
  </w:style>
  <w:style w:type="paragraph" w:styleId="21">
    <w:name w:val="Body Text 2"/>
    <w:basedOn w:val="a"/>
  </w:style>
  <w:style w:type="paragraph" w:styleId="22">
    <w:name w:val="Body Text Indent 2"/>
    <w:basedOn w:val="a"/>
    <w:pPr>
      <w:ind w:left="270"/>
    </w:pPr>
    <w:rPr>
      <w:rFonts w:eastAsia="SimSun"/>
      <w:b/>
      <w:bCs/>
      <w:sz w:val="26"/>
      <w:szCs w:val="24"/>
    </w:rPr>
  </w:style>
  <w:style w:type="character" w:styleId="a5">
    <w:name w:val="Hyperlink"/>
    <w:rPr>
      <w:color w:val="0000FF"/>
      <w:u w:val="single"/>
    </w:rPr>
  </w:style>
  <w:style w:type="character" w:styleId="a6">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1075;&#1086;&#1089;&#1087;&#1090;%20&#1093;&#1080;&#1088;2.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13836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ДИФФЕРЕНЦИАЛЬНЫЙ   ДИАГНОЗ</vt:lpstr>
    </vt:vector>
  </TitlesOfParts>
  <Company/>
  <LinksUpToDate>false</LinksUpToDate>
  <CharactersWithSpaces>16231</CharactersWithSpaces>
  <SharedDoc>false</SharedDoc>
  <HLinks>
    <vt:vector size="6" baseType="variant">
      <vt:variant>
        <vt:i4>69993588</vt:i4>
      </vt:variant>
      <vt:variant>
        <vt:i4>0</vt:i4>
      </vt:variant>
      <vt:variant>
        <vt:i4>0</vt:i4>
      </vt:variant>
      <vt:variant>
        <vt:i4>5</vt:i4>
      </vt:variant>
      <vt:variant>
        <vt:lpwstr>госпт хир2.doc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ДИФФЕРЕНЦИАЛЬНЫЙ   ДИАГНОЗ</dc:title>
  <dc:creator>Surovov</dc:creator>
  <cp:lastModifiedBy>Igor</cp:lastModifiedBy>
  <cp:revision>2</cp:revision>
  <cp:lastPrinted>2001-04-27T12:38:00Z</cp:lastPrinted>
  <dcterms:created xsi:type="dcterms:W3CDTF">2024-03-21T06:59:00Z</dcterms:created>
  <dcterms:modified xsi:type="dcterms:W3CDTF">2024-03-21T06:59:00Z</dcterms:modified>
</cp:coreProperties>
</file>