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0017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14:paraId="3E744B25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«АМУРСКАЯ ГОСУДАРСТВЕННАЯ МЕДИЦИНСКАЯ АКАДЕМИЯ»</w:t>
      </w:r>
    </w:p>
    <w:p w14:paraId="0E73ADA6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РОССИЙСКОЙ ФЕДЕРАЦИИ</w:t>
      </w:r>
    </w:p>
    <w:p w14:paraId="06D97FAB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0365BC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62DA5A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5F8E9B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EE96F7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226695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C64EDA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CBCA2D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17F70B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6D1A8B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A00D27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</w:t>
      </w:r>
    </w:p>
    <w:p w14:paraId="57257605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производственной практики</w:t>
      </w:r>
    </w:p>
    <w:p w14:paraId="532D8A63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помощника в</w:t>
      </w:r>
      <w:r>
        <w:rPr>
          <w:rFonts w:ascii="Times New Roman CYR" w:hAnsi="Times New Roman CYR" w:cs="Times New Roman CYR"/>
          <w:sz w:val="28"/>
          <w:szCs w:val="28"/>
        </w:rPr>
        <w:t>рача-СМП</w:t>
      </w:r>
    </w:p>
    <w:p w14:paraId="1522D960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F9F071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8A2493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5 курса лечебного факультета</w:t>
      </w:r>
    </w:p>
    <w:p w14:paraId="55A9E940" w14:textId="77777777" w:rsidR="00000000" w:rsidRDefault="00AE40B3">
      <w:pPr>
        <w:widowControl w:val="0"/>
        <w:tabs>
          <w:tab w:val="left" w:leader="underscore" w:pos="620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Аракчаа Саглай Раулевна</w:t>
      </w:r>
    </w:p>
    <w:p w14:paraId="726631E2" w14:textId="77777777" w:rsidR="00000000" w:rsidRDefault="00AE40B3">
      <w:pPr>
        <w:widowControl w:val="0"/>
        <w:tabs>
          <w:tab w:val="left" w:leader="underscore" w:pos="245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 группы: 508</w:t>
      </w:r>
    </w:p>
    <w:p w14:paraId="5594B20C" w14:textId="77777777" w:rsidR="00000000" w:rsidRDefault="00AE40B3">
      <w:pPr>
        <w:widowControl w:val="0"/>
        <w:tabs>
          <w:tab w:val="left" w:leader="underscore" w:pos="4511"/>
          <w:tab w:val="left" w:leader="underscore" w:pos="583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Сроки прохождения практики: с 27 июня по 5 июля</w:t>
      </w:r>
    </w:p>
    <w:p w14:paraId="447F5572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прохождения практики</w:t>
      </w:r>
    </w:p>
    <w:p w14:paraId="63FDBD25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скорой медицинской помощи ГБУЗ РТ «Кызылская ЦКБ»</w:t>
      </w:r>
    </w:p>
    <w:p w14:paraId="184E2044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083892CB" w14:textId="77777777" w:rsidR="00000000" w:rsidRDefault="00AE40B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D643129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время дежурства выполнено</w:t>
      </w:r>
      <w:r>
        <w:rPr>
          <w:rFonts w:ascii="Times New Roman CYR" w:hAnsi="Times New Roman CYR" w:cs="Times New Roman CYR"/>
          <w:sz w:val="28"/>
          <w:szCs w:val="28"/>
        </w:rPr>
        <w:t xml:space="preserve"> 6 выездов с бригадой СМП</w:t>
      </w:r>
    </w:p>
    <w:p w14:paraId="07BEF3AD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скорый медицинский помощь боль</w:t>
      </w:r>
    </w:p>
    <w:p w14:paraId="4396D80A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Вызов № 1</w:t>
      </w:r>
    </w:p>
    <w:p w14:paraId="0CEAC736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E91259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Ф.И.О.: Р.А.А.</w:t>
      </w:r>
    </w:p>
    <w:p w14:paraId="7971AEDB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68 лет</w:t>
      </w:r>
    </w:p>
    <w:p w14:paraId="194DEF30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Адрес: пгт Каа=Хем Ленина </w:t>
      </w:r>
    </w:p>
    <w:p w14:paraId="5DDDC001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 на головные боли, повышение АД до 200/100 мм.рт.ст. (самостоятельно ЛС не принимала)</w:t>
      </w:r>
    </w:p>
    <w:p w14:paraId="1F1BCFB7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Объективно: общее состояние средней </w:t>
      </w:r>
      <w:r>
        <w:rPr>
          <w:rFonts w:ascii="Times New Roman CYR" w:hAnsi="Times New Roman CYR" w:cs="Times New Roman CYR"/>
          <w:sz w:val="28"/>
          <w:szCs w:val="28"/>
        </w:rPr>
        <w:t>степени тяжести, сознание ясное. Кожный покров чистый, бледный, сухой. Видимые слизистые чистые, сухие. Периферические лимфатические узлы не увеличены. В легких дыхание ослабленное, хрипов нет. ЧД - 18 в минуту. Область сердца визуально не изменена. Тоны с</w:t>
      </w:r>
      <w:r>
        <w:rPr>
          <w:rFonts w:ascii="Times New Roman CYR" w:hAnsi="Times New Roman CYR" w:cs="Times New Roman CYR"/>
          <w:sz w:val="28"/>
          <w:szCs w:val="28"/>
        </w:rPr>
        <w:t xml:space="preserve">ердца ритмичные, приглушены. ЧСС - 106 уд/мин. АД - 200/100 мм.рт.ст. Живот правильной формы, симметричный, мягкий, безболезненный. Синдромы раздражения брюшины отрицательны. Печень по краю реберной дуги. Стул - регулярный. Поясничная область визуально не </w:t>
      </w:r>
      <w:r>
        <w:rPr>
          <w:rFonts w:ascii="Times New Roman CYR" w:hAnsi="Times New Roman CYR" w:cs="Times New Roman CYR"/>
          <w:sz w:val="28"/>
          <w:szCs w:val="28"/>
        </w:rPr>
        <w:t>изменена, симптом поколачивания отрицательный с обеих сторон. Мочеиспускание свободное, безболезненное. Периферических отеков нет.</w:t>
      </w:r>
    </w:p>
    <w:p w14:paraId="08FC61CC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диагноз: ГБ III ст, риск 2 ст.декомпенсации</w:t>
      </w:r>
    </w:p>
    <w:p w14:paraId="55407911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помощь, манипуляции:</w:t>
      </w:r>
    </w:p>
    <w:p w14:paraId="25717697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0CDF4A89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Captoprili</w:t>
      </w:r>
      <w:r>
        <w:rPr>
          <w:rFonts w:ascii="Times New Roman CYR" w:hAnsi="Times New Roman CYR" w:cs="Times New Roman CYR"/>
          <w:sz w:val="28"/>
          <w:szCs w:val="28"/>
        </w:rPr>
        <w:t xml:space="preserve"> 0,05</w:t>
      </w:r>
    </w:p>
    <w:p w14:paraId="6D3B2EC7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 №1. 1 таблетка (50 мг) п/я 1 раз</w:t>
      </w:r>
    </w:p>
    <w:p w14:paraId="127E6D4D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Рекомендовано обратиться к участковому врачу по месту жительства</w:t>
      </w:r>
    </w:p>
    <w:p w14:paraId="1733D0C2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DC5547" w14:textId="77777777" w:rsidR="00000000" w:rsidRDefault="00AE40B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4C0647A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Вызов № 2</w:t>
      </w:r>
    </w:p>
    <w:p w14:paraId="73DB746F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0EB78A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Ф.И.О.: М.А.В.</w:t>
      </w:r>
    </w:p>
    <w:p w14:paraId="60A414A7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69 лет</w:t>
      </w:r>
    </w:p>
    <w:p w14:paraId="11B93D9C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Адрес: Ленинградский</w:t>
      </w:r>
    </w:p>
    <w:p w14:paraId="0A7D5594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 Сжимающие боли в области сердца</w:t>
      </w:r>
    </w:p>
    <w:p w14:paraId="0548C252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Объективно: Состояние средней степени тяжест</w:t>
      </w:r>
      <w:r>
        <w:rPr>
          <w:rFonts w:ascii="Times New Roman CYR" w:hAnsi="Times New Roman CYR" w:cs="Times New Roman CYR"/>
          <w:sz w:val="28"/>
          <w:szCs w:val="28"/>
        </w:rPr>
        <w:t>и, сознание ясное. Кожный покров обычной окраски. Периферических отеков нет. Дыхание в легких везикулярное, хрипов нет Тоны сердца ясные, паталогических шумов нет, пульс ритмичный, АД - 160/90мм.рт.ст., ЧСС - 54/мин, ЧД - 15/мин. Живот при пальпации мягкий</w:t>
      </w:r>
      <w:r>
        <w:rPr>
          <w:rFonts w:ascii="Times New Roman CYR" w:hAnsi="Times New Roman CYR" w:cs="Times New Roman CYR"/>
          <w:sz w:val="28"/>
          <w:szCs w:val="28"/>
        </w:rPr>
        <w:t xml:space="preserve"> безболезненный, участвует в акте дыхания. Мочеиспускание и стул в норме</w:t>
      </w:r>
    </w:p>
    <w:p w14:paraId="53537611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диагноз: ИБС: прогрессирующая стенокардия, синусовая брадикардия, ГБ IIIст, риск 4</w:t>
      </w:r>
    </w:p>
    <w:p w14:paraId="43E53F72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помощь:</w:t>
      </w:r>
    </w:p>
    <w:p w14:paraId="4CBFC703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7442ACAE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Captoprili</w:t>
      </w:r>
      <w:r>
        <w:rPr>
          <w:rFonts w:ascii="Times New Roman CYR" w:hAnsi="Times New Roman CYR" w:cs="Times New Roman CYR"/>
          <w:sz w:val="28"/>
          <w:szCs w:val="28"/>
        </w:rPr>
        <w:t xml:space="preserve"> 0,05</w:t>
      </w:r>
    </w:p>
    <w:p w14:paraId="3CE7934F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 №1. 1 таблетка (50 мг) п/</w:t>
      </w:r>
      <w:r>
        <w:rPr>
          <w:rFonts w:ascii="Times New Roman CYR" w:hAnsi="Times New Roman CYR" w:cs="Times New Roman CYR"/>
          <w:sz w:val="28"/>
          <w:szCs w:val="28"/>
        </w:rPr>
        <w:t>я 1 раз</w:t>
      </w:r>
    </w:p>
    <w:p w14:paraId="1B0B2088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Нитро - спрей.: Tab.Acidi acetylsalicylici 0,5.t.d. № 1. </w:t>
      </w:r>
      <w:r>
        <w:rPr>
          <w:rFonts w:ascii="Times New Roman" w:hAnsi="Times New Roman" w:cs="Times New Roman"/>
          <w:sz w:val="28"/>
          <w:szCs w:val="28"/>
        </w:rPr>
        <w:t>½</w:t>
      </w:r>
      <w:r>
        <w:rPr>
          <w:rFonts w:ascii="Times New Roman CYR" w:hAnsi="Times New Roman CYR" w:cs="Times New Roman CYR"/>
          <w:sz w:val="28"/>
          <w:szCs w:val="28"/>
        </w:rPr>
        <w:t xml:space="preserve"> таблетки (250 мг) внутрь 1 раз</w:t>
      </w:r>
    </w:p>
    <w:p w14:paraId="14EBCB4A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Транспортировка в ККЦ</w:t>
      </w:r>
    </w:p>
    <w:p w14:paraId="34E28D1B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4C19A0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Вызов № 3</w:t>
      </w:r>
    </w:p>
    <w:p w14:paraId="6C8000A4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A5749D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Ф.И.О.: Е.Б.А.</w:t>
      </w:r>
    </w:p>
    <w:p w14:paraId="37776734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23 года</w:t>
      </w:r>
    </w:p>
    <w:p w14:paraId="7ABF0A42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Адрес: пгт Каа-Хем ул.</w:t>
      </w:r>
    </w:p>
    <w:p w14:paraId="0DF9740D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Жалобы: на повышение температуры тела, головную боль, ломоту в теле.</w:t>
      </w:r>
    </w:p>
    <w:p w14:paraId="35E5C3C1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Объективно: Общее состояние средней степени тяжести, сознание ясное. Температура тела 38,3С, зев гиперемирован, периферические л/у не увеличены. Кожный покров гиперемирован, Периферических отеков и сыпи нет. Дыхание в легких везикулярное, хрипов нет. Живот</w:t>
      </w:r>
      <w:r>
        <w:rPr>
          <w:rFonts w:ascii="Times New Roman CYR" w:hAnsi="Times New Roman CYR" w:cs="Times New Roman CYR"/>
          <w:sz w:val="28"/>
          <w:szCs w:val="28"/>
        </w:rPr>
        <w:t xml:space="preserve"> при пальпации мягкий, безболезненный, участвует в акте дыхания. Тоны сердца ритмичные, глухие. Мочеиспускание и стул (со слов) в норме.</w:t>
      </w:r>
    </w:p>
    <w:p w14:paraId="4A93A352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диагноз: ОРЗ средней степени тяжести</w:t>
      </w:r>
    </w:p>
    <w:p w14:paraId="1CED6352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помощь:</w:t>
      </w:r>
    </w:p>
    <w:p w14:paraId="5A081528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03208D9B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Транспортировка в ИБ</w:t>
      </w:r>
    </w:p>
    <w:p w14:paraId="12E52045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13A9F1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Вызов № 4</w:t>
      </w:r>
    </w:p>
    <w:p w14:paraId="3C6B8035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223C43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</w:t>
      </w:r>
      <w:r>
        <w:rPr>
          <w:rFonts w:ascii="Times New Roman CYR" w:hAnsi="Times New Roman CYR" w:cs="Times New Roman CYR"/>
          <w:sz w:val="28"/>
          <w:szCs w:val="28"/>
        </w:rPr>
        <w:t>.: Х.А.В.</w:t>
      </w:r>
    </w:p>
    <w:p w14:paraId="536E82FF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41 год</w:t>
      </w:r>
    </w:p>
    <w:p w14:paraId="51A4545E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Адрес: пгт Каа-Хем ул.</w:t>
      </w:r>
    </w:p>
    <w:p w14:paraId="284581ED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 Боль в левом коленной суставе постоянная колющая, без иррадиации, ограничение движений (после падения)</w:t>
      </w:r>
    </w:p>
    <w:p w14:paraId="0D962A88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Объективно: Общее состояние средней степени тяжести, сознание ясное. Кожный покров обычной окрас</w:t>
      </w:r>
      <w:r>
        <w:rPr>
          <w:rFonts w:ascii="Times New Roman CYR" w:hAnsi="Times New Roman CYR" w:cs="Times New Roman CYR"/>
          <w:sz w:val="28"/>
          <w:szCs w:val="28"/>
        </w:rPr>
        <w:t>ки. Периферических отеков нет. Дыхание в легких везикулярное, хрипов нет. Живот мягкий, безболезненный, АД - 130/80 мм рт.ст, ЧСС - 76/мин, ЧД - 16/мин.</w:t>
      </w:r>
    </w:p>
    <w:p w14:paraId="54EA572E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Локально: область левого коленного сустава увеличена в размере, пальпаторно болезненная, движения огран</w:t>
      </w:r>
      <w:r>
        <w:rPr>
          <w:rFonts w:ascii="Times New Roman CYR" w:hAnsi="Times New Roman CYR" w:cs="Times New Roman CYR"/>
          <w:sz w:val="28"/>
          <w:szCs w:val="28"/>
        </w:rPr>
        <w:t>ичены из-за болей, крепитации нет, чувствительность сохранена, кожные покровы над суставом не изменены, температура нормальная.</w:t>
      </w:r>
    </w:p>
    <w:p w14:paraId="3D1F6D42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диагноз: Гемартроз левого коленного сустава</w:t>
      </w:r>
    </w:p>
    <w:p w14:paraId="79AF45E1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Медицинская помощь:</w:t>
      </w:r>
    </w:p>
    <w:p w14:paraId="5418BED3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545D88AE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Ketoroli</w:t>
      </w:r>
      <w:r>
        <w:rPr>
          <w:rFonts w:ascii="Times New Roman CYR" w:hAnsi="Times New Roman CYR" w:cs="Times New Roman CYR"/>
          <w:sz w:val="28"/>
          <w:szCs w:val="28"/>
        </w:rPr>
        <w:t xml:space="preserve"> 3% - 1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</w:rPr>
        <w:t xml:space="preserve"> (30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sz w:val="28"/>
          <w:szCs w:val="28"/>
        </w:rPr>
        <w:t>).t.d.№</w:t>
      </w:r>
      <w:r>
        <w:rPr>
          <w:rFonts w:ascii="Times New Roman CYR" w:hAnsi="Times New Roman CYR" w:cs="Times New Roman CYR"/>
          <w:sz w:val="28"/>
          <w:szCs w:val="28"/>
        </w:rPr>
        <w:t>1 in amp.. 1 мл (30 мг) в/в 1 раз</w:t>
      </w:r>
    </w:p>
    <w:p w14:paraId="235167DC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Транспортировка в РБ№1 травм.отделение</w:t>
      </w:r>
    </w:p>
    <w:p w14:paraId="050A24F0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37BFA2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Вызов № 5</w:t>
      </w:r>
    </w:p>
    <w:p w14:paraId="02BFAFC1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C62302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Ф.И.О.: А.Л.А</w:t>
      </w:r>
    </w:p>
    <w:p w14:paraId="6239B76D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37 лет</w:t>
      </w:r>
    </w:p>
    <w:p w14:paraId="5B3ECE2D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Адрес: пгт Каа -Хем ул.</w:t>
      </w:r>
    </w:p>
    <w:p w14:paraId="13787EAD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Повод: Боли в животе, головная боль</w:t>
      </w:r>
    </w:p>
    <w:p w14:paraId="10A05CA9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осмотра жалоб не предъявляет. На момент приезда СМП состояние улучшилос</w:t>
      </w:r>
      <w:r>
        <w:rPr>
          <w:rFonts w:ascii="Times New Roman CYR" w:hAnsi="Times New Roman CYR" w:cs="Times New Roman CYR"/>
          <w:sz w:val="28"/>
          <w:szCs w:val="28"/>
        </w:rPr>
        <w:t>ь, после акта дефекации боли прошли</w:t>
      </w:r>
    </w:p>
    <w:p w14:paraId="730F8081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Объективно: общее состояние удовлетворительное, сознание ясное. Кожный покров обычной окраски. Периферических отеков и сыпи нет. Дыхание везикулярное, хрипов нет. Живот при пальпации мягкий, безболезненный. АД - 120/80 м</w:t>
      </w:r>
      <w:r>
        <w:rPr>
          <w:rFonts w:ascii="Times New Roman CYR" w:hAnsi="Times New Roman CYR" w:cs="Times New Roman CYR"/>
          <w:sz w:val="28"/>
          <w:szCs w:val="28"/>
        </w:rPr>
        <w:t>м рт.ст., (АД ад - 120/80 мм рт.ст.), ЧСС - 80/мин, ЧД - 18/мин</w:t>
      </w:r>
    </w:p>
    <w:p w14:paraId="34C1CF26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диагноз: Кишечная колика</w:t>
      </w:r>
    </w:p>
    <w:p w14:paraId="0A34A911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помощь, манипуляции:</w:t>
      </w:r>
    </w:p>
    <w:p w14:paraId="2146B6DC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30E1ECEA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от госпитализации</w:t>
      </w:r>
    </w:p>
    <w:p w14:paraId="664AA26D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Рекомендовано обратиться в поликлинику по м/ж,</w:t>
      </w:r>
    </w:p>
    <w:p w14:paraId="58460C22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Смекта - по 1 порошку 3р/день</w:t>
      </w:r>
    </w:p>
    <w:p w14:paraId="124C5AB5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4089E1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Вызов №</w:t>
      </w:r>
      <w:r>
        <w:rPr>
          <w:rFonts w:ascii="Times New Roman CYR" w:hAnsi="Times New Roman CYR" w:cs="Times New Roman CYR"/>
          <w:sz w:val="28"/>
          <w:szCs w:val="28"/>
        </w:rPr>
        <w:t xml:space="preserve"> 6</w:t>
      </w:r>
    </w:p>
    <w:p w14:paraId="44F63216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EC5C6C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Ф.И.О.: Г.Н.Н.</w:t>
      </w:r>
    </w:p>
    <w:p w14:paraId="0DA25A54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24 года</w:t>
      </w:r>
    </w:p>
    <w:p w14:paraId="286FF9BF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Адрес: пгт Каа-Хем ул.</w:t>
      </w:r>
    </w:p>
    <w:p w14:paraId="6ACCD4D3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 Тянущая боль внизу живота средней интенсивности, без иррадиации</w:t>
      </w:r>
    </w:p>
    <w:p w14:paraId="4F0D8495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Объективно: Общее состояние средней степени тяжести, сознание ясное, поведение спокойное. Кожный покров физиологической окрас</w:t>
      </w:r>
      <w:r>
        <w:rPr>
          <w:rFonts w:ascii="Times New Roman CYR" w:hAnsi="Times New Roman CYR" w:cs="Times New Roman CYR"/>
          <w:sz w:val="28"/>
          <w:szCs w:val="28"/>
        </w:rPr>
        <w:t>ки. Дыхание в легких везикулярное, хрипов нет. Тоны сердца ясные, ритмичные, пульс ритмичный. Живот увеличен за счет беременной матки, ВДМ на 2 поперечных пальца выше пупка, матка в гипертонусе, положение плода продольное, предлежание головное, симптомов р</w:t>
      </w:r>
      <w:r>
        <w:rPr>
          <w:rFonts w:ascii="Times New Roman CYR" w:hAnsi="Times New Roman CYR" w:cs="Times New Roman CYR"/>
          <w:sz w:val="28"/>
          <w:szCs w:val="28"/>
        </w:rPr>
        <w:t>аздражения брюшины нет, АД - 140/80 мм рт.ст,, ЧСС - 70/мин, ЧД - 16/мин</w:t>
      </w:r>
    </w:p>
    <w:p w14:paraId="54A4318D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диагноз: Беременность 26 нед, угроза преждевременных родов.</w:t>
      </w:r>
    </w:p>
    <w:p w14:paraId="3A0DDDDE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помощь:</w:t>
      </w:r>
    </w:p>
    <w:p w14:paraId="410559DA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0554CFA0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Транспортировка в Р/дом№1</w:t>
      </w:r>
    </w:p>
    <w:p w14:paraId="21ADCEEB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Рецепты:</w:t>
      </w:r>
    </w:p>
    <w:p w14:paraId="23E7E424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Captoprili</w:t>
      </w:r>
      <w:r>
        <w:rPr>
          <w:rFonts w:ascii="Times New Roman CYR" w:hAnsi="Times New Roman CYR" w:cs="Times New Roman CYR"/>
          <w:sz w:val="28"/>
          <w:szCs w:val="28"/>
        </w:rPr>
        <w:t xml:space="preserve"> 0,05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.40</w:t>
      </w:r>
    </w:p>
    <w:p w14:paraId="1227F998" w14:textId="77777777" w:rsidR="00000000" w:rsidRDefault="00AE40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D.S внутрь </w:t>
      </w:r>
      <w:r>
        <w:rPr>
          <w:rFonts w:ascii="Times New Roman CYR" w:hAnsi="Times New Roman CYR" w:cs="Times New Roman CYR"/>
          <w:sz w:val="28"/>
          <w:szCs w:val="28"/>
        </w:rPr>
        <w:t>по 1 таблетке при повышении артериального давления</w:t>
      </w:r>
    </w:p>
    <w:p w14:paraId="229EFEC2" w14:textId="77777777" w:rsidR="00000000" w:rsidRDefault="00AE40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Механизм антигипертензивного действия связан с конкурентным ингибированием активности АПФ, которая приводит к снижению скорости превращения ангиотензина I в ангиотензин II и устраняет его сосудосуживающее </w:t>
      </w:r>
      <w:r>
        <w:rPr>
          <w:rFonts w:ascii="Times New Roman CYR" w:hAnsi="Times New Roman CYR" w:cs="Times New Roman CYR"/>
          <w:sz w:val="28"/>
          <w:szCs w:val="28"/>
        </w:rPr>
        <w:t>действие.</w:t>
      </w:r>
    </w:p>
    <w:p w14:paraId="48A01757" w14:textId="77777777" w:rsidR="00000000" w:rsidRDefault="00AE40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уменьшения концентрации ангиотензина II происходит вторичное увеличение активности ренина плазмы &lt;https://health.mail.ru/drug/plazma/&gt; крови за счет устранения отрицательной обратной связи при высвобождении ренина и прямое снижение с</w:t>
      </w:r>
      <w:r>
        <w:rPr>
          <w:rFonts w:ascii="Times New Roman CYR" w:hAnsi="Times New Roman CYR" w:cs="Times New Roman CYR"/>
          <w:sz w:val="28"/>
          <w:szCs w:val="28"/>
        </w:rPr>
        <w:t>екреции альдостерона. Благодаря сосудорасширяющему действию, уменьшает общее периферическое сосудистое сопротивление (постнагрузку), давление заклинивания в легочных капиллярах (преднагрузку) и сопротивление в легочных сосудах; повышает минутный объем серд</w:t>
      </w:r>
      <w:r>
        <w:rPr>
          <w:rFonts w:ascii="Times New Roman CYR" w:hAnsi="Times New Roman CYR" w:cs="Times New Roman CYR"/>
          <w:sz w:val="28"/>
          <w:szCs w:val="28"/>
        </w:rPr>
        <w:t>ца и толерантность к нагрузке. Не влияет на обмен липидов.</w:t>
      </w:r>
    </w:p>
    <w:p w14:paraId="40AC4DA8" w14:textId="77777777" w:rsidR="00000000" w:rsidRDefault="00AE40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Вызывает уменьшение деградации брадикинина (один из эффектов АПФ) и увеличение синтеза Pg.</w:t>
      </w:r>
    </w:p>
    <w:p w14:paraId="2D2BF2D6" w14:textId="77777777" w:rsidR="00000000" w:rsidRDefault="00AE40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Rp.: Solutionis Ketoroli 3 % - 1 ml.S в/м по 1 мл при боли</w:t>
      </w:r>
    </w:p>
    <w:p w14:paraId="0A0FB631" w14:textId="77777777" w:rsidR="00000000" w:rsidRDefault="00AE40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НПВП, оказывает выраженное анальгезирующее д</w:t>
      </w:r>
      <w:r>
        <w:rPr>
          <w:rFonts w:ascii="Times New Roman CYR" w:hAnsi="Times New Roman CYR" w:cs="Times New Roman CYR"/>
          <w:sz w:val="28"/>
          <w:szCs w:val="28"/>
        </w:rPr>
        <w:t>ействие, обладает противовоспалительным и умеренным жаропонижающим действием. Механизм действия связан с неселективным угнетением активности ЦОГ (ЦОГ-1 и ЦОГ-2), катализирующей образование простагландинов из арахидоновой кислоты, которые играют важную роль</w:t>
      </w:r>
      <w:r>
        <w:rPr>
          <w:rFonts w:ascii="Times New Roman CYR" w:hAnsi="Times New Roman CYR" w:cs="Times New Roman CYR"/>
          <w:sz w:val="28"/>
          <w:szCs w:val="28"/>
        </w:rPr>
        <w:t xml:space="preserve"> в патогенезе боли, воспаления и лихорадки. Кеторолак представляет собой рацемическую смесь [-]S- и [+]R-энантиомеров, при этом обезболивающее действие обусловлено [-]S-формой. По силе анальгезирующего эффекта сопоставим с морфином &lt;https://health.mail.ru/</w:t>
      </w:r>
      <w:r>
        <w:rPr>
          <w:rFonts w:ascii="Times New Roman CYR" w:hAnsi="Times New Roman CYR" w:cs="Times New Roman CYR"/>
          <w:sz w:val="28"/>
          <w:szCs w:val="28"/>
        </w:rPr>
        <w:t>drug/morphine/&gt;, значительно превосходит другие НПВП.</w:t>
      </w:r>
    </w:p>
    <w:p w14:paraId="17CD1CFE" w14:textId="77777777" w:rsidR="00000000" w:rsidRDefault="00AE40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не влияет на опиоидные рецепторы, не угнетает дыхания, не вызывает лекарственной зависимости, не обладает седативным и анксиолитическим действием.</w:t>
      </w:r>
    </w:p>
    <w:p w14:paraId="32DDEFAD" w14:textId="77777777" w:rsidR="00000000" w:rsidRDefault="00AE40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приема внутрь анальгезирующее действие р</w:t>
      </w:r>
      <w:r>
        <w:rPr>
          <w:rFonts w:ascii="Times New Roman CYR" w:hAnsi="Times New Roman CYR" w:cs="Times New Roman CYR"/>
          <w:sz w:val="28"/>
          <w:szCs w:val="28"/>
        </w:rPr>
        <w:t>азвивается через 1 ч.</w:t>
      </w:r>
    </w:p>
    <w:p w14:paraId="07408A8E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Сводный отчет за день:</w:t>
      </w:r>
    </w:p>
    <w:p w14:paraId="521020BB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Количество выездов - 6</w:t>
      </w:r>
    </w:p>
    <w:p w14:paraId="4FC49A26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Количество заполненных выездных карт - 6</w:t>
      </w:r>
    </w:p>
    <w:p w14:paraId="445A7314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Осмотрено больных - 6</w:t>
      </w:r>
    </w:p>
    <w:p w14:paraId="5CFDA6D9" w14:textId="77777777" w:rsidR="00000000" w:rsidRDefault="00AE4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Термометрия - 6</w:t>
      </w:r>
    </w:p>
    <w:p w14:paraId="09F6B1D8" w14:textId="77777777" w:rsidR="00AE40B3" w:rsidRDefault="00AE40B3">
      <w:pPr>
        <w:widowControl w:val="0"/>
        <w:tabs>
          <w:tab w:val="left" w:pos="13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Измерение АД и пульса - 6</w:t>
      </w:r>
    </w:p>
    <w:sectPr w:rsidR="00AE40B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E2"/>
    <w:rsid w:val="008D5CE2"/>
    <w:rsid w:val="00A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BA661"/>
  <w14:defaultImageDpi w14:val="0"/>
  <w15:docId w15:val="{99814BC6-E000-4F34-9B7B-F21E16FA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1095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2024-11-28T11:06:00Z</dcterms:created>
  <dcterms:modified xsi:type="dcterms:W3CDTF">2024-11-28T11:06:00Z</dcterms:modified>
</cp:coreProperties>
</file>