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00FD" w14:textId="77777777" w:rsidR="00853276" w:rsidRPr="0098482B" w:rsidRDefault="00853276" w:rsidP="0098482B">
      <w:pPr>
        <w:ind w:firstLine="709"/>
        <w:jc w:val="both"/>
        <w:rPr>
          <w:sz w:val="24"/>
          <w:szCs w:val="24"/>
        </w:rPr>
      </w:pPr>
      <w:r w:rsidRPr="0098482B">
        <w:rPr>
          <w:b/>
          <w:sz w:val="24"/>
          <w:szCs w:val="24"/>
        </w:rPr>
        <w:t>Экстракорпоральное оплодотворение и трансплантация эмбриона</w:t>
      </w:r>
      <w:r w:rsidRPr="0098482B">
        <w:rPr>
          <w:sz w:val="24"/>
          <w:szCs w:val="24"/>
        </w:rPr>
        <w:t xml:space="preserve"> — оплодотворение </w:t>
      </w:r>
      <w:proofErr w:type="spellStart"/>
      <w:r w:rsidRPr="0098482B">
        <w:rPr>
          <w:sz w:val="24"/>
          <w:szCs w:val="24"/>
        </w:rPr>
        <w:t>яицеклетки</w:t>
      </w:r>
      <w:proofErr w:type="spellEnd"/>
      <w:r w:rsidRPr="0098482B">
        <w:rPr>
          <w:sz w:val="24"/>
          <w:szCs w:val="24"/>
        </w:rPr>
        <w:t xml:space="preserve"> вне организма и пересадка дробящихся эмбрионов в полость матки. К настоящему времени уже более 1000 детей родилось после ЭО и ТЭ.</w:t>
      </w:r>
    </w:p>
    <w:p w14:paraId="1E82C3E7" w14:textId="77777777" w:rsidR="00853276" w:rsidRPr="0098482B" w:rsidRDefault="00853276" w:rsidP="0098482B">
      <w:pPr>
        <w:ind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 xml:space="preserve">Несмотря на то, что уже достигнуты определенные успехи в применении этого метода, учитывая </w:t>
      </w:r>
      <w:proofErr w:type="spellStart"/>
      <w:r w:rsidRPr="0098482B">
        <w:rPr>
          <w:sz w:val="24"/>
          <w:szCs w:val="24"/>
        </w:rPr>
        <w:t>дорогостоющую</w:t>
      </w:r>
      <w:proofErr w:type="spellEnd"/>
      <w:r w:rsidRPr="0098482B">
        <w:rPr>
          <w:sz w:val="24"/>
          <w:szCs w:val="24"/>
        </w:rPr>
        <w:t xml:space="preserve"> аппаратуру и оборудование, лекарственные препараты в основном импортного производства, этот метод в нашей стране налажен только в крупных научно-исследовательских и клинических учреждениях.</w:t>
      </w:r>
    </w:p>
    <w:p w14:paraId="19A22E2A" w14:textId="77777777" w:rsidR="00853276" w:rsidRPr="0098482B" w:rsidRDefault="00853276" w:rsidP="0098482B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</w:p>
    <w:p w14:paraId="7DD1D267" w14:textId="77777777" w:rsidR="00853276" w:rsidRPr="0098482B" w:rsidRDefault="00853276" w:rsidP="0098482B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r w:rsidRPr="0098482B">
        <w:rPr>
          <w:rFonts w:ascii="Times New Roman" w:hAnsi="Times New Roman"/>
          <w:szCs w:val="24"/>
        </w:rPr>
        <w:t>Показания:</w:t>
      </w:r>
    </w:p>
    <w:p w14:paraId="7581AEC1" w14:textId="77777777" w:rsidR="00853276" w:rsidRPr="0098482B" w:rsidRDefault="00853276" w:rsidP="0098482B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>бесплодие, вызванное непроходимостью маточных труб;</w:t>
      </w:r>
    </w:p>
    <w:p w14:paraId="0B1A0D57" w14:textId="77777777" w:rsidR="00853276" w:rsidRPr="0098482B" w:rsidRDefault="00853276" w:rsidP="0098482B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 xml:space="preserve">труднообъяснимое бесплодие (возможно, связанное </w:t>
      </w:r>
      <w:proofErr w:type="spellStart"/>
      <w:r w:rsidRPr="0098482B">
        <w:rPr>
          <w:sz w:val="24"/>
          <w:szCs w:val="24"/>
        </w:rPr>
        <w:t>стем</w:t>
      </w:r>
      <w:proofErr w:type="spellEnd"/>
      <w:r w:rsidRPr="0098482B">
        <w:rPr>
          <w:sz w:val="24"/>
          <w:szCs w:val="24"/>
        </w:rPr>
        <w:t>, что эмбрион не может покинуть блестящую оболочку, имплантироваться и развиваться) после проведенного полного клинического исследования, включая гормональное, эндоскопическое, иммунологическое.</w:t>
      </w:r>
    </w:p>
    <w:p w14:paraId="017E7363" w14:textId="77777777" w:rsidR="00853276" w:rsidRPr="0098482B" w:rsidRDefault="00853276" w:rsidP="0098482B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 xml:space="preserve">некоторые формы </w:t>
      </w:r>
      <w:proofErr w:type="spellStart"/>
      <w:r w:rsidRPr="0098482B">
        <w:rPr>
          <w:sz w:val="24"/>
          <w:szCs w:val="24"/>
        </w:rPr>
        <w:t>эндометриоза</w:t>
      </w:r>
      <w:proofErr w:type="spellEnd"/>
      <w:r w:rsidRPr="0098482B">
        <w:rPr>
          <w:sz w:val="24"/>
          <w:szCs w:val="24"/>
        </w:rPr>
        <w:t>,</w:t>
      </w:r>
    </w:p>
    <w:p w14:paraId="6B1D59F4" w14:textId="77777777" w:rsidR="00853276" w:rsidRPr="0098482B" w:rsidRDefault="00853276" w:rsidP="0098482B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proofErr w:type="spellStart"/>
      <w:r w:rsidRPr="0098482B">
        <w:rPr>
          <w:sz w:val="24"/>
          <w:szCs w:val="24"/>
        </w:rPr>
        <w:t>олигоспермия</w:t>
      </w:r>
      <w:proofErr w:type="spellEnd"/>
      <w:r w:rsidRPr="0098482B">
        <w:rPr>
          <w:sz w:val="24"/>
          <w:szCs w:val="24"/>
        </w:rPr>
        <w:t>.</w:t>
      </w:r>
    </w:p>
    <w:p w14:paraId="6010E04C" w14:textId="77777777" w:rsidR="00853276" w:rsidRPr="0098482B" w:rsidRDefault="00853276" w:rsidP="0098482B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>патология слизи цервикального канала.</w:t>
      </w:r>
    </w:p>
    <w:p w14:paraId="0279B654" w14:textId="77777777" w:rsidR="00853276" w:rsidRPr="0098482B" w:rsidRDefault="00853276" w:rsidP="0098482B">
      <w:pPr>
        <w:ind w:firstLine="709"/>
        <w:jc w:val="both"/>
        <w:rPr>
          <w:sz w:val="24"/>
          <w:szCs w:val="24"/>
        </w:rPr>
      </w:pPr>
    </w:p>
    <w:p w14:paraId="12546B84" w14:textId="77777777" w:rsidR="00853276" w:rsidRPr="0098482B" w:rsidRDefault="00853276" w:rsidP="0098482B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482B">
        <w:rPr>
          <w:rFonts w:ascii="Times New Roman" w:hAnsi="Times New Roman"/>
          <w:sz w:val="24"/>
          <w:szCs w:val="24"/>
        </w:rPr>
        <w:t>Схема лечения с помощью метода ЭКО</w:t>
      </w:r>
    </w:p>
    <w:p w14:paraId="4BAD66DE" w14:textId="77777777" w:rsidR="00853276" w:rsidRPr="0098482B" w:rsidRDefault="00853276" w:rsidP="0098482B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8482B">
        <w:rPr>
          <w:rFonts w:ascii="Times New Roman" w:hAnsi="Times New Roman"/>
          <w:sz w:val="24"/>
          <w:szCs w:val="24"/>
        </w:rPr>
        <w:t>Этапы</w:t>
      </w:r>
    </w:p>
    <w:p w14:paraId="5650412B" w14:textId="77777777" w:rsidR="00853276" w:rsidRPr="0098482B" w:rsidRDefault="00853276" w:rsidP="0098482B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>отбор пациенток (см. показания);</w:t>
      </w:r>
    </w:p>
    <w:p w14:paraId="5FE0E563" w14:textId="77777777" w:rsidR="00853276" w:rsidRPr="0098482B" w:rsidRDefault="00853276" w:rsidP="0098482B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>контроль созревания фолликулов (</w:t>
      </w:r>
      <w:proofErr w:type="spellStart"/>
      <w:r w:rsidRPr="0098482B">
        <w:rPr>
          <w:sz w:val="24"/>
          <w:szCs w:val="24"/>
        </w:rPr>
        <w:t>трансвагинальную</w:t>
      </w:r>
      <w:proofErr w:type="spellEnd"/>
      <w:r w:rsidRPr="0098482B">
        <w:rPr>
          <w:sz w:val="24"/>
          <w:szCs w:val="24"/>
        </w:rPr>
        <w:t xml:space="preserve"> </w:t>
      </w:r>
      <w:proofErr w:type="spellStart"/>
      <w:r w:rsidRPr="0098482B">
        <w:rPr>
          <w:sz w:val="24"/>
          <w:szCs w:val="24"/>
        </w:rPr>
        <w:t>эхографию</w:t>
      </w:r>
      <w:proofErr w:type="spellEnd"/>
      <w:r w:rsidRPr="0098482B">
        <w:rPr>
          <w:sz w:val="24"/>
          <w:szCs w:val="24"/>
        </w:rPr>
        <w:t xml:space="preserve">, исследование 17 </w:t>
      </w:r>
      <w:r w:rsidRPr="0098482B">
        <w:rPr>
          <w:sz w:val="24"/>
          <w:szCs w:val="24"/>
        </w:rPr>
        <w:sym w:font="Symbol" w:char="F062"/>
      </w:r>
      <w:r w:rsidRPr="0098482B">
        <w:rPr>
          <w:sz w:val="24"/>
          <w:szCs w:val="24"/>
        </w:rPr>
        <w:t>-</w:t>
      </w:r>
      <w:proofErr w:type="spellStart"/>
      <w:r w:rsidRPr="0098482B">
        <w:rPr>
          <w:sz w:val="24"/>
          <w:szCs w:val="24"/>
        </w:rPr>
        <w:t>эстрадиола</w:t>
      </w:r>
      <w:proofErr w:type="spellEnd"/>
      <w:r w:rsidRPr="0098482B">
        <w:rPr>
          <w:sz w:val="24"/>
          <w:szCs w:val="24"/>
        </w:rPr>
        <w:t xml:space="preserve"> крови);</w:t>
      </w:r>
    </w:p>
    <w:p w14:paraId="51CCEDD7" w14:textId="77777777" w:rsidR="00853276" w:rsidRPr="0098482B" w:rsidRDefault="00853276" w:rsidP="0098482B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>получение ооцитов;</w:t>
      </w:r>
    </w:p>
    <w:p w14:paraId="3DCD3A01" w14:textId="77777777" w:rsidR="00853276" w:rsidRPr="0098482B" w:rsidRDefault="00853276" w:rsidP="0098482B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proofErr w:type="spellStart"/>
      <w:r w:rsidRPr="0098482B">
        <w:rPr>
          <w:sz w:val="24"/>
          <w:szCs w:val="24"/>
        </w:rPr>
        <w:t>предынкубацию</w:t>
      </w:r>
      <w:proofErr w:type="spellEnd"/>
      <w:r w:rsidRPr="0098482B">
        <w:rPr>
          <w:sz w:val="24"/>
          <w:szCs w:val="24"/>
        </w:rPr>
        <w:t xml:space="preserve">, оплодотворение </w:t>
      </w:r>
      <w:proofErr w:type="spellStart"/>
      <w:r w:rsidRPr="0098482B">
        <w:rPr>
          <w:sz w:val="24"/>
          <w:szCs w:val="24"/>
        </w:rPr>
        <w:t>in</w:t>
      </w:r>
      <w:proofErr w:type="spellEnd"/>
      <w:r w:rsidRPr="0098482B">
        <w:rPr>
          <w:sz w:val="24"/>
          <w:szCs w:val="24"/>
        </w:rPr>
        <w:t xml:space="preserve"> </w:t>
      </w:r>
      <w:proofErr w:type="spellStart"/>
      <w:r w:rsidRPr="0098482B">
        <w:rPr>
          <w:sz w:val="24"/>
          <w:szCs w:val="24"/>
        </w:rPr>
        <w:t>vitro</w:t>
      </w:r>
      <w:proofErr w:type="spellEnd"/>
      <w:r w:rsidRPr="0098482B">
        <w:rPr>
          <w:sz w:val="24"/>
          <w:szCs w:val="24"/>
        </w:rPr>
        <w:t xml:space="preserve">, культивирование, </w:t>
      </w:r>
      <w:proofErr w:type="spellStart"/>
      <w:r w:rsidRPr="0098482B">
        <w:rPr>
          <w:sz w:val="24"/>
          <w:szCs w:val="24"/>
        </w:rPr>
        <w:t>криоконсервацию</w:t>
      </w:r>
      <w:proofErr w:type="spellEnd"/>
      <w:r w:rsidRPr="0098482B">
        <w:rPr>
          <w:sz w:val="24"/>
          <w:szCs w:val="24"/>
        </w:rPr>
        <w:t>;</w:t>
      </w:r>
    </w:p>
    <w:p w14:paraId="05371D98" w14:textId="77777777" w:rsidR="00853276" w:rsidRPr="0098482B" w:rsidRDefault="00853276" w:rsidP="0098482B">
      <w:pPr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proofErr w:type="spellStart"/>
      <w:r w:rsidRPr="0098482B">
        <w:rPr>
          <w:sz w:val="24"/>
          <w:szCs w:val="24"/>
        </w:rPr>
        <w:t>эмбриотрансплантацию</w:t>
      </w:r>
      <w:proofErr w:type="spellEnd"/>
      <w:r w:rsidRPr="0098482B">
        <w:rPr>
          <w:sz w:val="24"/>
          <w:szCs w:val="24"/>
        </w:rPr>
        <w:t>;</w:t>
      </w:r>
    </w:p>
    <w:p w14:paraId="2E7712E8" w14:textId="77777777" w:rsidR="00853276" w:rsidRPr="0098482B" w:rsidRDefault="00853276" w:rsidP="0098482B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>контроль развития беременности;</w:t>
      </w:r>
    </w:p>
    <w:p w14:paraId="291D1B16" w14:textId="77777777" w:rsidR="00853276" w:rsidRPr="0098482B" w:rsidRDefault="00853276" w:rsidP="0098482B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r w:rsidRPr="0098482B">
        <w:rPr>
          <w:rFonts w:ascii="Times New Roman" w:hAnsi="Times New Roman"/>
          <w:szCs w:val="24"/>
        </w:rPr>
        <w:t>Условия проведения</w:t>
      </w:r>
    </w:p>
    <w:p w14:paraId="5CA4D56F" w14:textId="77777777" w:rsidR="00853276" w:rsidRPr="0098482B" w:rsidRDefault="00853276" w:rsidP="0098482B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>сохраненная в полном объеме функциональная способность матки к имплантации и вынашиванию беременности;</w:t>
      </w:r>
    </w:p>
    <w:p w14:paraId="3A9CF73D" w14:textId="77777777" w:rsidR="00853276" w:rsidRPr="0098482B" w:rsidRDefault="00853276" w:rsidP="0098482B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>отсутствие противопоказаний к беременности и родам (соматические, психические, генетические заболевания);</w:t>
      </w:r>
    </w:p>
    <w:p w14:paraId="32C5B8ED" w14:textId="77777777" w:rsidR="00853276" w:rsidRPr="0098482B" w:rsidRDefault="00853276" w:rsidP="0098482B">
      <w:pPr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>сохраненная способность яичников к адекватному ответу на стимуляцию овуляции — экзогенную и эндогенную;</w:t>
      </w:r>
    </w:p>
    <w:p w14:paraId="665426CD" w14:textId="77777777" w:rsidR="00853276" w:rsidRPr="0098482B" w:rsidRDefault="00853276" w:rsidP="0098482B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>отсутствие новообразований, воспалительных и анатомических изменений в органах малого таза.</w:t>
      </w:r>
    </w:p>
    <w:p w14:paraId="456163FC" w14:textId="77777777" w:rsidR="00853276" w:rsidRPr="0098482B" w:rsidRDefault="00853276" w:rsidP="0098482B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r w:rsidRPr="0098482B">
        <w:rPr>
          <w:rFonts w:ascii="Times New Roman" w:hAnsi="Times New Roman"/>
          <w:szCs w:val="24"/>
        </w:rPr>
        <w:t>Подбор больных</w:t>
      </w:r>
    </w:p>
    <w:p w14:paraId="44458866" w14:textId="77777777" w:rsidR="00853276" w:rsidRPr="0098482B" w:rsidRDefault="00853276" w:rsidP="0098482B">
      <w:pPr>
        <w:ind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 xml:space="preserve">Необходимо обратить внимание на следующие факторы: </w:t>
      </w:r>
    </w:p>
    <w:p w14:paraId="3A8E8054" w14:textId="77777777" w:rsidR="00853276" w:rsidRPr="0098482B" w:rsidRDefault="00853276" w:rsidP="0098482B">
      <w:pPr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>Возраст родителей. У женщин в возрасте 40 лет в 23 раза чаще рождаются дети с синдромом Дауна (</w:t>
      </w:r>
      <w:proofErr w:type="spellStart"/>
      <w:r w:rsidRPr="0098482B">
        <w:rPr>
          <w:sz w:val="24"/>
          <w:szCs w:val="24"/>
        </w:rPr>
        <w:t>Simpson</w:t>
      </w:r>
      <w:proofErr w:type="spellEnd"/>
      <w:r w:rsidRPr="0098482B">
        <w:rPr>
          <w:sz w:val="24"/>
          <w:szCs w:val="24"/>
        </w:rPr>
        <w:t>, 1979).</w:t>
      </w:r>
    </w:p>
    <w:p w14:paraId="07DDF71A" w14:textId="77777777" w:rsidR="00853276" w:rsidRPr="0098482B" w:rsidRDefault="00853276" w:rsidP="0098482B">
      <w:pPr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>Наличие доказанной способности к зачатию.</w:t>
      </w:r>
    </w:p>
    <w:p w14:paraId="695D5917" w14:textId="77777777" w:rsidR="00853276" w:rsidRPr="0098482B" w:rsidRDefault="00853276" w:rsidP="0098482B">
      <w:pPr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 xml:space="preserve">Наличие нарушений метаболизма, таких как сахарный диабет, аутоиммунный </w:t>
      </w:r>
      <w:proofErr w:type="spellStart"/>
      <w:r w:rsidRPr="0098482B">
        <w:rPr>
          <w:sz w:val="24"/>
          <w:szCs w:val="24"/>
        </w:rPr>
        <w:t>тиреоидизм</w:t>
      </w:r>
      <w:proofErr w:type="spellEnd"/>
      <w:r w:rsidRPr="0098482B">
        <w:rPr>
          <w:sz w:val="24"/>
          <w:szCs w:val="24"/>
        </w:rPr>
        <w:t xml:space="preserve"> и дефицит</w:t>
      </w:r>
      <w:r w:rsidR="0098482B" w:rsidRPr="0098482B">
        <w:rPr>
          <w:sz w:val="24"/>
          <w:szCs w:val="24"/>
        </w:rPr>
        <w:t xml:space="preserve"> </w:t>
      </w:r>
      <w:proofErr w:type="spellStart"/>
      <w:r w:rsidRPr="0098482B">
        <w:rPr>
          <w:sz w:val="24"/>
          <w:szCs w:val="24"/>
        </w:rPr>
        <w:t>артитрипсина</w:t>
      </w:r>
      <w:proofErr w:type="spellEnd"/>
      <w:r w:rsidRPr="0098482B">
        <w:rPr>
          <w:sz w:val="24"/>
          <w:szCs w:val="24"/>
        </w:rPr>
        <w:t xml:space="preserve">, предрасполагающих к появлению </w:t>
      </w:r>
      <w:proofErr w:type="spellStart"/>
      <w:r w:rsidRPr="0098482B">
        <w:rPr>
          <w:sz w:val="24"/>
          <w:szCs w:val="24"/>
        </w:rPr>
        <w:t>анэуплоидии</w:t>
      </w:r>
      <w:proofErr w:type="spellEnd"/>
      <w:r w:rsidRPr="0098482B">
        <w:rPr>
          <w:sz w:val="24"/>
          <w:szCs w:val="24"/>
        </w:rPr>
        <w:t xml:space="preserve"> у плода.</w:t>
      </w:r>
    </w:p>
    <w:p w14:paraId="3D2FAD7C" w14:textId="77777777" w:rsidR="00853276" w:rsidRPr="0098482B" w:rsidRDefault="00853276" w:rsidP="0098482B">
      <w:pPr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 xml:space="preserve">Наличие </w:t>
      </w:r>
      <w:proofErr w:type="spellStart"/>
      <w:r w:rsidRPr="0098482B">
        <w:rPr>
          <w:sz w:val="24"/>
          <w:szCs w:val="24"/>
        </w:rPr>
        <w:t>анэуплоидии</w:t>
      </w:r>
      <w:proofErr w:type="spellEnd"/>
      <w:r w:rsidRPr="0098482B">
        <w:rPr>
          <w:sz w:val="24"/>
          <w:szCs w:val="24"/>
        </w:rPr>
        <w:t>. Если один из родителей является</w:t>
      </w:r>
      <w:r w:rsidR="0098482B" w:rsidRPr="0098482B">
        <w:rPr>
          <w:sz w:val="24"/>
          <w:szCs w:val="24"/>
        </w:rPr>
        <w:t xml:space="preserve"> </w:t>
      </w:r>
      <w:proofErr w:type="spellStart"/>
      <w:r w:rsidRPr="0098482B">
        <w:rPr>
          <w:sz w:val="24"/>
          <w:szCs w:val="24"/>
        </w:rPr>
        <w:t>анэуплоидом</w:t>
      </w:r>
      <w:proofErr w:type="spellEnd"/>
      <w:r w:rsidRPr="0098482B">
        <w:rPr>
          <w:sz w:val="24"/>
          <w:szCs w:val="24"/>
        </w:rPr>
        <w:t>, то увеличивается риск рождения детей с хромосомными нарушениями.</w:t>
      </w:r>
    </w:p>
    <w:p w14:paraId="691F37A0" w14:textId="77777777" w:rsidR="00853276" w:rsidRPr="0098482B" w:rsidRDefault="00853276" w:rsidP="0098482B">
      <w:pPr>
        <w:ind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>Все супружеские пары, отобранные для лечения по методу ЭКО, должны понимать его суть, знать о возможном риске и дать продуманное согласие на лечение.</w:t>
      </w:r>
    </w:p>
    <w:p w14:paraId="6DA5DD33" w14:textId="77777777" w:rsidR="00853276" w:rsidRPr="0098482B" w:rsidRDefault="00853276" w:rsidP="0098482B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r w:rsidRPr="0098482B">
        <w:rPr>
          <w:rFonts w:ascii="Times New Roman" w:hAnsi="Times New Roman"/>
          <w:szCs w:val="24"/>
        </w:rPr>
        <w:t>Подготовка больных</w:t>
      </w:r>
    </w:p>
    <w:p w14:paraId="0F23D2D5" w14:textId="77777777" w:rsidR="00853276" w:rsidRPr="0098482B" w:rsidRDefault="00853276" w:rsidP="0098482B">
      <w:pPr>
        <w:ind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 xml:space="preserve">За 2 или 3 месяца до начала активного лечения по методу ЭКО следует произвести полное исследование спермы, включающее бактериологическое исследование и посев, одновременно с исследованием влагалищных и цервикальных мазков с целью исключения патологии, вызванной гонококками, </w:t>
      </w:r>
      <w:proofErr w:type="spellStart"/>
      <w:r w:rsidRPr="0098482B">
        <w:rPr>
          <w:sz w:val="24"/>
          <w:szCs w:val="24"/>
        </w:rPr>
        <w:t>микоплазмой</w:t>
      </w:r>
      <w:proofErr w:type="spellEnd"/>
      <w:r w:rsidRPr="0098482B">
        <w:rPr>
          <w:sz w:val="24"/>
          <w:szCs w:val="24"/>
        </w:rPr>
        <w:t xml:space="preserve">, грибами, трихомонадами и другими </w:t>
      </w:r>
      <w:r w:rsidRPr="0098482B">
        <w:rPr>
          <w:sz w:val="24"/>
          <w:szCs w:val="24"/>
        </w:rPr>
        <w:lastRenderedPageBreak/>
        <w:t>возбудителями. Лечение инфекционных заболеваний половых органов предпринимается с целью</w:t>
      </w:r>
      <w:r w:rsidR="0098482B" w:rsidRPr="0098482B">
        <w:rPr>
          <w:sz w:val="24"/>
          <w:szCs w:val="24"/>
        </w:rPr>
        <w:t xml:space="preserve"> </w:t>
      </w:r>
      <w:r w:rsidRPr="0098482B">
        <w:rPr>
          <w:sz w:val="24"/>
          <w:szCs w:val="24"/>
        </w:rPr>
        <w:t xml:space="preserve">предупреждения заражения культуры, в которой производится оплодотворение, и осложнений после переноса эмбриона. Помимо этого, рекомендуется сделать мазки по </w:t>
      </w:r>
      <w:proofErr w:type="spellStart"/>
      <w:r w:rsidRPr="0098482B">
        <w:rPr>
          <w:sz w:val="24"/>
          <w:szCs w:val="24"/>
        </w:rPr>
        <w:t>Папаниколау</w:t>
      </w:r>
      <w:proofErr w:type="spellEnd"/>
      <w:r w:rsidRPr="0098482B">
        <w:rPr>
          <w:sz w:val="24"/>
          <w:szCs w:val="24"/>
        </w:rPr>
        <w:t xml:space="preserve"> с целью исключения рака шейки матки и поражения половых органов вирусом герпеса.</w:t>
      </w:r>
    </w:p>
    <w:p w14:paraId="6C5BFF08" w14:textId="77777777" w:rsidR="00853276" w:rsidRPr="0098482B" w:rsidRDefault="00853276" w:rsidP="0098482B">
      <w:pPr>
        <w:ind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 xml:space="preserve">Во время </w:t>
      </w:r>
      <w:proofErr w:type="spellStart"/>
      <w:r w:rsidRPr="0098482B">
        <w:rPr>
          <w:sz w:val="24"/>
          <w:szCs w:val="24"/>
        </w:rPr>
        <w:t>предовуляторой</w:t>
      </w:r>
      <w:proofErr w:type="spellEnd"/>
      <w:r w:rsidRPr="0098482B">
        <w:rPr>
          <w:sz w:val="24"/>
          <w:szCs w:val="24"/>
        </w:rPr>
        <w:t xml:space="preserve"> фазы исследовательского цикла берут кровь</w:t>
      </w:r>
      <w:r w:rsidR="0098482B" w:rsidRPr="0098482B">
        <w:rPr>
          <w:sz w:val="24"/>
          <w:szCs w:val="24"/>
        </w:rPr>
        <w:t xml:space="preserve"> </w:t>
      </w:r>
      <w:r w:rsidRPr="0098482B">
        <w:rPr>
          <w:sz w:val="24"/>
          <w:szCs w:val="24"/>
        </w:rPr>
        <w:t xml:space="preserve">для приготовления </w:t>
      </w:r>
      <w:proofErr w:type="spellStart"/>
      <w:r w:rsidRPr="0098482B">
        <w:rPr>
          <w:sz w:val="24"/>
          <w:szCs w:val="24"/>
        </w:rPr>
        <w:t>эмбриокультуры</w:t>
      </w:r>
      <w:proofErr w:type="spellEnd"/>
      <w:r w:rsidRPr="0098482B">
        <w:rPr>
          <w:sz w:val="24"/>
          <w:szCs w:val="24"/>
        </w:rPr>
        <w:t xml:space="preserve"> и проведения серологических исследований на токсоплазмоз, краснуху, </w:t>
      </w:r>
      <w:proofErr w:type="spellStart"/>
      <w:r w:rsidRPr="0098482B">
        <w:rPr>
          <w:sz w:val="24"/>
          <w:szCs w:val="24"/>
        </w:rPr>
        <w:t>цитомегаловирусы</w:t>
      </w:r>
      <w:proofErr w:type="spellEnd"/>
      <w:r w:rsidRPr="0098482B">
        <w:rPr>
          <w:sz w:val="24"/>
          <w:szCs w:val="24"/>
        </w:rPr>
        <w:t xml:space="preserve"> и вирусы герпеса, гепатит В и сифилис. Также следует исследовать кровь на хромосомы для идентификации лиц с повышенным риском воспроизводства </w:t>
      </w:r>
      <w:proofErr w:type="spellStart"/>
      <w:r w:rsidRPr="0098482B">
        <w:rPr>
          <w:sz w:val="24"/>
          <w:szCs w:val="24"/>
        </w:rPr>
        <w:t>анэуплоидных</w:t>
      </w:r>
      <w:proofErr w:type="spellEnd"/>
      <w:r w:rsidRPr="0098482B">
        <w:rPr>
          <w:sz w:val="24"/>
          <w:szCs w:val="24"/>
        </w:rPr>
        <w:t xml:space="preserve"> гамет. Сыворотку крови следует исследовать не предмет выявления </w:t>
      </w:r>
      <w:proofErr w:type="spellStart"/>
      <w:r w:rsidRPr="0098482B">
        <w:rPr>
          <w:sz w:val="24"/>
          <w:szCs w:val="24"/>
        </w:rPr>
        <w:t>спермантител</w:t>
      </w:r>
      <w:proofErr w:type="spellEnd"/>
      <w:r w:rsidRPr="0098482B">
        <w:rPr>
          <w:sz w:val="24"/>
          <w:szCs w:val="24"/>
        </w:rPr>
        <w:t xml:space="preserve"> и антител блестящей оболочки.</w:t>
      </w:r>
    </w:p>
    <w:p w14:paraId="2053C4F4" w14:textId="77777777" w:rsidR="00853276" w:rsidRPr="0098482B" w:rsidRDefault="00853276" w:rsidP="0098482B">
      <w:pPr>
        <w:ind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>На этапе предварительного обследования необходимо измерить длину цервикального канала и полости матки с помощью маточного зонда, учитывая последующий перенос эмбриона катетером.</w:t>
      </w:r>
    </w:p>
    <w:p w14:paraId="48B77F9C" w14:textId="77777777" w:rsidR="00853276" w:rsidRPr="0098482B" w:rsidRDefault="00853276" w:rsidP="0098482B">
      <w:pPr>
        <w:ind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>Хотя существует мнение, что при естественном цикле шансы на успех достаточно велики, большинство</w:t>
      </w:r>
      <w:r w:rsidR="0098482B" w:rsidRPr="0098482B">
        <w:rPr>
          <w:sz w:val="24"/>
          <w:szCs w:val="24"/>
        </w:rPr>
        <w:t xml:space="preserve"> </w:t>
      </w:r>
      <w:r w:rsidRPr="0098482B">
        <w:rPr>
          <w:sz w:val="24"/>
          <w:szCs w:val="24"/>
        </w:rPr>
        <w:t>специалистов считают, что</w:t>
      </w:r>
      <w:r w:rsidR="0098482B" w:rsidRPr="0098482B">
        <w:rPr>
          <w:sz w:val="24"/>
          <w:szCs w:val="24"/>
        </w:rPr>
        <w:t xml:space="preserve"> </w:t>
      </w:r>
      <w:r w:rsidRPr="0098482B">
        <w:rPr>
          <w:sz w:val="24"/>
          <w:szCs w:val="24"/>
        </w:rPr>
        <w:t>при "стимулированном" цикле частота наступления беременности выше. Хорошо известно, что с увеличением числа трансплантируемых эмбрионов возрастает вероятность имплантации. Но отмечено, что частота многоплодной беременности также увеличивается с увеличением числа внесенных эмбрионов. Рекомендовано поэтому введение не более трех эмбрионов. В целях получения наибольшего количества яйцеклеток широко и успешно</w:t>
      </w:r>
      <w:r w:rsidR="0098482B" w:rsidRPr="0098482B">
        <w:rPr>
          <w:sz w:val="24"/>
          <w:szCs w:val="24"/>
        </w:rPr>
        <w:t xml:space="preserve"> </w:t>
      </w:r>
      <w:r w:rsidRPr="0098482B">
        <w:rPr>
          <w:sz w:val="24"/>
          <w:szCs w:val="24"/>
        </w:rPr>
        <w:t>применяют методы гормональной стимуляции овуляции.</w:t>
      </w:r>
    </w:p>
    <w:p w14:paraId="42A75BA3" w14:textId="77777777" w:rsidR="00853276" w:rsidRPr="0098482B" w:rsidRDefault="00853276" w:rsidP="0098482B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r w:rsidRPr="0098482B">
        <w:rPr>
          <w:rFonts w:ascii="Times New Roman" w:hAnsi="Times New Roman"/>
          <w:szCs w:val="24"/>
        </w:rPr>
        <w:t xml:space="preserve">Схемы стимуляции </w:t>
      </w:r>
      <w:proofErr w:type="spellStart"/>
      <w:r w:rsidRPr="0098482B">
        <w:rPr>
          <w:rFonts w:ascii="Times New Roman" w:hAnsi="Times New Roman"/>
          <w:szCs w:val="24"/>
        </w:rPr>
        <w:t>суперовуляции</w:t>
      </w:r>
      <w:proofErr w:type="spellEnd"/>
      <w:r w:rsidRPr="0098482B">
        <w:rPr>
          <w:rFonts w:ascii="Times New Roman" w:hAnsi="Times New Roman"/>
          <w:szCs w:val="24"/>
        </w:rPr>
        <w:t>:</w:t>
      </w:r>
    </w:p>
    <w:p w14:paraId="29735F7F" w14:textId="77777777" w:rsidR="00853276" w:rsidRPr="0098482B" w:rsidRDefault="00853276" w:rsidP="0098482B">
      <w:pPr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proofErr w:type="spellStart"/>
      <w:r w:rsidRPr="0098482B">
        <w:rPr>
          <w:sz w:val="24"/>
          <w:szCs w:val="24"/>
        </w:rPr>
        <w:t>Кломифена</w:t>
      </w:r>
      <w:proofErr w:type="spellEnd"/>
      <w:r w:rsidRPr="0098482B">
        <w:rPr>
          <w:sz w:val="24"/>
          <w:szCs w:val="24"/>
        </w:rPr>
        <w:t xml:space="preserve"> цитрат назначают с 5-го дня менструального цикла в течение 5 дней в дозе 50 мг/</w:t>
      </w:r>
      <w:proofErr w:type="spellStart"/>
      <w:r w:rsidRPr="0098482B">
        <w:rPr>
          <w:sz w:val="24"/>
          <w:szCs w:val="24"/>
        </w:rPr>
        <w:t>сут</w:t>
      </w:r>
      <w:proofErr w:type="spellEnd"/>
      <w:r w:rsidRPr="0098482B">
        <w:rPr>
          <w:sz w:val="24"/>
          <w:szCs w:val="24"/>
        </w:rPr>
        <w:t xml:space="preserve">. Не рекомендуется применять при низкой эстрогенной насыщенности, избытке массы тела, гипертензии, </w:t>
      </w:r>
      <w:proofErr w:type="spellStart"/>
      <w:r w:rsidRPr="0098482B">
        <w:rPr>
          <w:sz w:val="24"/>
          <w:szCs w:val="24"/>
        </w:rPr>
        <w:t>гиперволемии</w:t>
      </w:r>
      <w:proofErr w:type="spellEnd"/>
      <w:r w:rsidRPr="0098482B">
        <w:rPr>
          <w:sz w:val="24"/>
          <w:szCs w:val="24"/>
        </w:rPr>
        <w:t>, отечности.</w:t>
      </w:r>
    </w:p>
    <w:p w14:paraId="4A235876" w14:textId="77777777" w:rsidR="00853276" w:rsidRPr="0098482B" w:rsidRDefault="00853276" w:rsidP="0098482B">
      <w:pPr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proofErr w:type="spellStart"/>
      <w:r w:rsidRPr="0098482B">
        <w:rPr>
          <w:sz w:val="24"/>
          <w:szCs w:val="24"/>
        </w:rPr>
        <w:t>Тамоксифен</w:t>
      </w:r>
      <w:proofErr w:type="spellEnd"/>
      <w:r w:rsidRPr="0098482B">
        <w:rPr>
          <w:sz w:val="24"/>
          <w:szCs w:val="24"/>
        </w:rPr>
        <w:t xml:space="preserve"> (</w:t>
      </w:r>
      <w:proofErr w:type="spellStart"/>
      <w:r w:rsidRPr="0098482B">
        <w:rPr>
          <w:sz w:val="24"/>
          <w:szCs w:val="24"/>
        </w:rPr>
        <w:t>зитазониум</w:t>
      </w:r>
      <w:proofErr w:type="spellEnd"/>
      <w:r w:rsidRPr="0098482B">
        <w:rPr>
          <w:sz w:val="24"/>
          <w:szCs w:val="24"/>
        </w:rPr>
        <w:t>) наиболее показан при бесплодии с НЛФ. Препарат назначают в дозе 10 мг/</w:t>
      </w:r>
      <w:proofErr w:type="spellStart"/>
      <w:r w:rsidRPr="0098482B">
        <w:rPr>
          <w:sz w:val="24"/>
          <w:szCs w:val="24"/>
        </w:rPr>
        <w:t>сут</w:t>
      </w:r>
      <w:proofErr w:type="spellEnd"/>
      <w:r w:rsidRPr="0098482B">
        <w:rPr>
          <w:sz w:val="24"/>
          <w:szCs w:val="24"/>
        </w:rPr>
        <w:t xml:space="preserve"> в течение 5 дней. При отсутствии положительного результата дозу увеличивают до 20-40 мг/</w:t>
      </w:r>
      <w:proofErr w:type="spellStart"/>
      <w:r w:rsidRPr="0098482B">
        <w:rPr>
          <w:sz w:val="24"/>
          <w:szCs w:val="24"/>
        </w:rPr>
        <w:t>сут</w:t>
      </w:r>
      <w:proofErr w:type="spellEnd"/>
      <w:r w:rsidRPr="0098482B">
        <w:rPr>
          <w:sz w:val="24"/>
          <w:szCs w:val="24"/>
        </w:rPr>
        <w:t>.</w:t>
      </w:r>
    </w:p>
    <w:p w14:paraId="49059217" w14:textId="77777777" w:rsidR="00853276" w:rsidRPr="0098482B" w:rsidRDefault="00853276" w:rsidP="0098482B">
      <w:pPr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proofErr w:type="spellStart"/>
      <w:r w:rsidRPr="0098482B">
        <w:rPr>
          <w:sz w:val="24"/>
          <w:szCs w:val="24"/>
        </w:rPr>
        <w:t>Хориогонин</w:t>
      </w:r>
      <w:proofErr w:type="spellEnd"/>
      <w:r w:rsidRPr="0098482B">
        <w:rPr>
          <w:sz w:val="24"/>
          <w:szCs w:val="24"/>
        </w:rPr>
        <w:t xml:space="preserve"> является препаратом выбора при исходно низком уровне эстрогенов и НЛФ. С этой целью </w:t>
      </w:r>
      <w:proofErr w:type="spellStart"/>
      <w:r w:rsidRPr="0098482B">
        <w:rPr>
          <w:sz w:val="24"/>
          <w:szCs w:val="24"/>
        </w:rPr>
        <w:t>хориогонин</w:t>
      </w:r>
      <w:proofErr w:type="spellEnd"/>
      <w:r w:rsidRPr="0098482B">
        <w:rPr>
          <w:sz w:val="24"/>
          <w:szCs w:val="24"/>
        </w:rPr>
        <w:t xml:space="preserve"> вводят внутримышечно на 5,7,9-й дни цикла по 750 ЕД, на 11,13,15-й дни цикла — по 1500 ЕД, на 17,19,21-й дни — по 750 ЕД.</w:t>
      </w:r>
    </w:p>
    <w:p w14:paraId="75C2536B" w14:textId="77777777" w:rsidR="00853276" w:rsidRPr="0098482B" w:rsidRDefault="00853276" w:rsidP="0098482B">
      <w:pPr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proofErr w:type="spellStart"/>
      <w:r w:rsidRPr="0098482B">
        <w:rPr>
          <w:sz w:val="24"/>
          <w:szCs w:val="24"/>
        </w:rPr>
        <w:t>Сигетин</w:t>
      </w:r>
      <w:proofErr w:type="spellEnd"/>
      <w:r w:rsidRPr="0098482B">
        <w:rPr>
          <w:sz w:val="24"/>
          <w:szCs w:val="24"/>
        </w:rPr>
        <w:t xml:space="preserve"> показан оперированным женщинам с болезнью </w:t>
      </w:r>
      <w:proofErr w:type="spellStart"/>
      <w:r w:rsidRPr="0098482B">
        <w:rPr>
          <w:sz w:val="24"/>
          <w:szCs w:val="24"/>
        </w:rPr>
        <w:t>поликистозных</w:t>
      </w:r>
      <w:proofErr w:type="spellEnd"/>
      <w:r w:rsidRPr="0098482B">
        <w:rPr>
          <w:sz w:val="24"/>
          <w:szCs w:val="24"/>
        </w:rPr>
        <w:t xml:space="preserve"> яичников с целью реабилитации менструальной и репродуктивной функции. Препарат используют в дозе 100 мг/</w:t>
      </w:r>
      <w:proofErr w:type="spellStart"/>
      <w:r w:rsidRPr="0098482B">
        <w:rPr>
          <w:sz w:val="24"/>
          <w:szCs w:val="24"/>
        </w:rPr>
        <w:t>сут</w:t>
      </w:r>
      <w:proofErr w:type="spellEnd"/>
      <w:r w:rsidRPr="0098482B">
        <w:rPr>
          <w:sz w:val="24"/>
          <w:szCs w:val="24"/>
        </w:rPr>
        <w:t xml:space="preserve"> с 5-го по 9-й день цикла.</w:t>
      </w:r>
    </w:p>
    <w:p w14:paraId="3B07329F" w14:textId="77777777" w:rsidR="00853276" w:rsidRPr="0098482B" w:rsidRDefault="00853276" w:rsidP="0098482B">
      <w:pPr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 xml:space="preserve"> </w:t>
      </w:r>
      <w:proofErr w:type="spellStart"/>
      <w:r w:rsidRPr="0098482B">
        <w:rPr>
          <w:sz w:val="24"/>
          <w:szCs w:val="24"/>
        </w:rPr>
        <w:t>Хумегон</w:t>
      </w:r>
      <w:proofErr w:type="spellEnd"/>
      <w:r w:rsidRPr="0098482B">
        <w:rPr>
          <w:sz w:val="24"/>
          <w:szCs w:val="24"/>
        </w:rPr>
        <w:t xml:space="preserve"> (</w:t>
      </w:r>
      <w:proofErr w:type="spellStart"/>
      <w:r w:rsidRPr="0098482B">
        <w:rPr>
          <w:sz w:val="24"/>
          <w:szCs w:val="24"/>
        </w:rPr>
        <w:t>прегнил</w:t>
      </w:r>
      <w:proofErr w:type="spellEnd"/>
      <w:r w:rsidRPr="0098482B">
        <w:rPr>
          <w:sz w:val="24"/>
          <w:szCs w:val="24"/>
        </w:rPr>
        <w:t xml:space="preserve">) — вводят по 2 ампулы, начиная с 3-го дня цикла, с определением </w:t>
      </w:r>
      <w:proofErr w:type="spellStart"/>
      <w:r w:rsidRPr="0098482B">
        <w:rPr>
          <w:sz w:val="24"/>
          <w:szCs w:val="24"/>
        </w:rPr>
        <w:t>эстрадиола</w:t>
      </w:r>
      <w:proofErr w:type="spellEnd"/>
      <w:r w:rsidRPr="0098482B">
        <w:rPr>
          <w:sz w:val="24"/>
          <w:szCs w:val="24"/>
        </w:rPr>
        <w:t xml:space="preserve"> крови, цервикального цикла, УЗИ. При достижении фолликулом диаметра </w:t>
      </w:r>
      <w:smartTag w:uri="urn:schemas-microsoft-com:office:smarttags" w:element="metricconverter">
        <w:smartTagPr>
          <w:attr w:name="ProductID" w:val="18 мм"/>
        </w:smartTagPr>
        <w:r w:rsidRPr="0098482B">
          <w:rPr>
            <w:sz w:val="24"/>
            <w:szCs w:val="24"/>
          </w:rPr>
          <w:t>18 мм</w:t>
        </w:r>
      </w:smartTag>
      <w:r w:rsidRPr="0098482B">
        <w:rPr>
          <w:sz w:val="24"/>
          <w:szCs w:val="24"/>
        </w:rPr>
        <w:t xml:space="preserve"> и более вводят ХГ.</w:t>
      </w:r>
    </w:p>
    <w:p w14:paraId="1E2DD641" w14:textId="77777777" w:rsidR="00853276" w:rsidRPr="0098482B" w:rsidRDefault="00853276" w:rsidP="0098482B">
      <w:pPr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proofErr w:type="spellStart"/>
      <w:r w:rsidRPr="0098482B">
        <w:rPr>
          <w:sz w:val="24"/>
          <w:szCs w:val="24"/>
        </w:rPr>
        <w:t>Люлиберин</w:t>
      </w:r>
      <w:proofErr w:type="spellEnd"/>
      <w:r w:rsidRPr="0098482B">
        <w:rPr>
          <w:sz w:val="24"/>
          <w:szCs w:val="24"/>
        </w:rPr>
        <w:t xml:space="preserve"> назначают однократно в/в в дозе 100 мг накануне предполагаемой овуляции.</w:t>
      </w:r>
    </w:p>
    <w:p w14:paraId="5F8142F2" w14:textId="77777777" w:rsidR="00853276" w:rsidRPr="0098482B" w:rsidRDefault="00853276" w:rsidP="0098482B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 xml:space="preserve"> Человеческий </w:t>
      </w:r>
      <w:proofErr w:type="spellStart"/>
      <w:r w:rsidRPr="0098482B">
        <w:rPr>
          <w:sz w:val="24"/>
          <w:szCs w:val="24"/>
        </w:rPr>
        <w:t>менопаузальный</w:t>
      </w:r>
      <w:proofErr w:type="spellEnd"/>
      <w:r w:rsidRPr="0098482B">
        <w:rPr>
          <w:sz w:val="24"/>
          <w:szCs w:val="24"/>
        </w:rPr>
        <w:t xml:space="preserve"> гонадотропин вводят</w:t>
      </w:r>
      <w:r w:rsidR="0098482B" w:rsidRPr="0098482B">
        <w:rPr>
          <w:sz w:val="24"/>
          <w:szCs w:val="24"/>
        </w:rPr>
        <w:t xml:space="preserve"> </w:t>
      </w:r>
      <w:r w:rsidRPr="0098482B">
        <w:rPr>
          <w:sz w:val="24"/>
          <w:szCs w:val="24"/>
        </w:rPr>
        <w:t xml:space="preserve">в/м с 6-го по 10 день (6,8,10-й дни) — по 150 ЕД — для индукции и дополнительного роста нескольких </w:t>
      </w:r>
      <w:proofErr w:type="spellStart"/>
      <w:r w:rsidRPr="0098482B">
        <w:rPr>
          <w:sz w:val="24"/>
          <w:szCs w:val="24"/>
        </w:rPr>
        <w:t>фоликулов</w:t>
      </w:r>
      <w:proofErr w:type="spellEnd"/>
      <w:r w:rsidRPr="0098482B">
        <w:rPr>
          <w:sz w:val="24"/>
          <w:szCs w:val="24"/>
        </w:rPr>
        <w:t>. С 3-го по 7-й день включительно возможна доза по 2 ампулы</w:t>
      </w:r>
      <w:r w:rsidR="0098482B" w:rsidRPr="0098482B">
        <w:rPr>
          <w:sz w:val="24"/>
          <w:szCs w:val="24"/>
        </w:rPr>
        <w:t xml:space="preserve"> </w:t>
      </w:r>
      <w:r w:rsidRPr="0098482B">
        <w:rPr>
          <w:sz w:val="24"/>
          <w:szCs w:val="24"/>
        </w:rPr>
        <w:t>через день.</w:t>
      </w:r>
    </w:p>
    <w:p w14:paraId="7CF214C1" w14:textId="77777777" w:rsidR="00853276" w:rsidRPr="0098482B" w:rsidRDefault="00853276" w:rsidP="0098482B">
      <w:pPr>
        <w:numPr>
          <w:ilvl w:val="0"/>
          <w:numId w:val="27"/>
        </w:numPr>
        <w:ind w:left="0" w:firstLine="709"/>
        <w:jc w:val="both"/>
        <w:rPr>
          <w:sz w:val="24"/>
          <w:szCs w:val="24"/>
        </w:rPr>
      </w:pPr>
      <w:proofErr w:type="spellStart"/>
      <w:r w:rsidRPr="0098482B">
        <w:rPr>
          <w:sz w:val="24"/>
          <w:szCs w:val="24"/>
        </w:rPr>
        <w:t>Парлодел</w:t>
      </w:r>
      <w:proofErr w:type="spellEnd"/>
      <w:r w:rsidRPr="0098482B">
        <w:rPr>
          <w:sz w:val="24"/>
          <w:szCs w:val="24"/>
        </w:rPr>
        <w:t xml:space="preserve"> — для индукции овуляции при </w:t>
      </w:r>
      <w:proofErr w:type="spellStart"/>
      <w:r w:rsidRPr="0098482B">
        <w:rPr>
          <w:sz w:val="24"/>
          <w:szCs w:val="24"/>
        </w:rPr>
        <w:t>нормопролактинемии</w:t>
      </w:r>
      <w:proofErr w:type="spellEnd"/>
      <w:r w:rsidRPr="0098482B">
        <w:rPr>
          <w:sz w:val="24"/>
          <w:szCs w:val="24"/>
        </w:rPr>
        <w:t xml:space="preserve"> используют по схеме: 1,25 мг (1/2 табл.) 2 раза в день в течение первой недели, со второй недели — по 2,5 мг (1 табл.) 2 раза в день, сохраняя дозировку в дальнейшем. На 21 день от начала лечения оценивают содержание эстрогенов, прогестерона в крови и по ТФД. При отсутствии овуляции дозу увеличивают до 2 раза в день,</w:t>
      </w:r>
      <w:r w:rsidR="0098482B" w:rsidRPr="0098482B">
        <w:rPr>
          <w:sz w:val="24"/>
          <w:szCs w:val="24"/>
        </w:rPr>
        <w:t xml:space="preserve"> </w:t>
      </w:r>
      <w:r w:rsidRPr="0098482B">
        <w:rPr>
          <w:sz w:val="24"/>
          <w:szCs w:val="24"/>
        </w:rPr>
        <w:t>а в дальнейшем — ступенчато, используя эмпирический подход до тех пор, пока не наступит овуляция и беременность (но не более 40 мг/</w:t>
      </w:r>
      <w:proofErr w:type="spellStart"/>
      <w:r w:rsidRPr="0098482B">
        <w:rPr>
          <w:sz w:val="24"/>
          <w:szCs w:val="24"/>
        </w:rPr>
        <w:t>сут</w:t>
      </w:r>
      <w:proofErr w:type="spellEnd"/>
      <w:r w:rsidRPr="0098482B">
        <w:rPr>
          <w:sz w:val="24"/>
          <w:szCs w:val="24"/>
        </w:rPr>
        <w:t>).</w:t>
      </w:r>
    </w:p>
    <w:p w14:paraId="6E131DF5" w14:textId="77777777" w:rsidR="00853276" w:rsidRPr="0098482B" w:rsidRDefault="00853276" w:rsidP="0098482B">
      <w:pPr>
        <w:numPr>
          <w:ilvl w:val="0"/>
          <w:numId w:val="28"/>
        </w:numPr>
        <w:ind w:left="0"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 xml:space="preserve">Сочетанные методы: </w:t>
      </w:r>
    </w:p>
    <w:p w14:paraId="6E7124EE" w14:textId="77777777" w:rsidR="00853276" w:rsidRPr="0098482B" w:rsidRDefault="00853276" w:rsidP="0098482B">
      <w:pPr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proofErr w:type="spellStart"/>
      <w:r w:rsidRPr="0098482B">
        <w:rPr>
          <w:sz w:val="24"/>
          <w:szCs w:val="24"/>
        </w:rPr>
        <w:lastRenderedPageBreak/>
        <w:t>пергонал</w:t>
      </w:r>
      <w:proofErr w:type="spellEnd"/>
      <w:r w:rsidRPr="0098482B">
        <w:rPr>
          <w:sz w:val="24"/>
          <w:szCs w:val="24"/>
        </w:rPr>
        <w:t xml:space="preserve"> по 75-150 ЕД со 2-го дня цикла ежедневно до достижения доминантным фолликулом указанных размеров 16-</w:t>
      </w:r>
      <w:smartTag w:uri="urn:schemas-microsoft-com:office:smarttags" w:element="metricconverter">
        <w:smartTagPr>
          <w:attr w:name="ProductID" w:val="18 мм"/>
        </w:smartTagPr>
        <w:r w:rsidRPr="0098482B">
          <w:rPr>
            <w:sz w:val="24"/>
            <w:szCs w:val="24"/>
          </w:rPr>
          <w:t>18 мм</w:t>
        </w:r>
      </w:smartTag>
      <w:r w:rsidRPr="0098482B">
        <w:rPr>
          <w:sz w:val="24"/>
          <w:szCs w:val="24"/>
        </w:rPr>
        <w:t>. Через 24-48 часов после достижения фолликулом указанных размеров</w:t>
      </w:r>
      <w:r w:rsidR="0098482B" w:rsidRPr="0098482B">
        <w:rPr>
          <w:sz w:val="24"/>
          <w:szCs w:val="24"/>
        </w:rPr>
        <w:t xml:space="preserve"> </w:t>
      </w:r>
      <w:r w:rsidRPr="0098482B">
        <w:rPr>
          <w:sz w:val="24"/>
          <w:szCs w:val="24"/>
        </w:rPr>
        <w:t xml:space="preserve">вводят внутримышечно 5000-10000 ЕД хорионического гонадотропина. Применение данной схемы стимуляции </w:t>
      </w:r>
      <w:proofErr w:type="spellStart"/>
      <w:r w:rsidRPr="0098482B">
        <w:rPr>
          <w:sz w:val="24"/>
          <w:szCs w:val="24"/>
        </w:rPr>
        <w:t>суперовуляции</w:t>
      </w:r>
      <w:proofErr w:type="spellEnd"/>
      <w:r w:rsidRPr="0098482B">
        <w:rPr>
          <w:sz w:val="24"/>
          <w:szCs w:val="24"/>
        </w:rPr>
        <w:t xml:space="preserve"> приводит к образованию до 20 фолликулов. В течение всего этого времени женщина находится под постоянным динамическим контролем; проводят ежедневное ультразвуковое исследование с измерением диаметра фолликулов, определение </w:t>
      </w:r>
      <w:proofErr w:type="spellStart"/>
      <w:r w:rsidRPr="0098482B">
        <w:rPr>
          <w:sz w:val="24"/>
          <w:szCs w:val="24"/>
        </w:rPr>
        <w:t>эстрадиола</w:t>
      </w:r>
      <w:proofErr w:type="spellEnd"/>
      <w:r w:rsidRPr="0098482B">
        <w:rPr>
          <w:sz w:val="24"/>
          <w:szCs w:val="24"/>
        </w:rPr>
        <w:t xml:space="preserve"> и </w:t>
      </w:r>
      <w:proofErr w:type="spellStart"/>
      <w:r w:rsidRPr="0098482B">
        <w:rPr>
          <w:sz w:val="24"/>
          <w:szCs w:val="24"/>
        </w:rPr>
        <w:t>лютенизирующего</w:t>
      </w:r>
      <w:proofErr w:type="spellEnd"/>
      <w:r w:rsidRPr="0098482B">
        <w:rPr>
          <w:sz w:val="24"/>
          <w:szCs w:val="24"/>
        </w:rPr>
        <w:t xml:space="preserve"> гормона в крови; </w:t>
      </w:r>
    </w:p>
    <w:p w14:paraId="05A2B214" w14:textId="77777777" w:rsidR="00853276" w:rsidRPr="0098482B" w:rsidRDefault="00853276" w:rsidP="0098482B">
      <w:pPr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proofErr w:type="spellStart"/>
      <w:r w:rsidRPr="0098482B">
        <w:rPr>
          <w:sz w:val="24"/>
          <w:szCs w:val="24"/>
        </w:rPr>
        <w:t>кломифена</w:t>
      </w:r>
      <w:proofErr w:type="spellEnd"/>
      <w:r w:rsidRPr="0098482B">
        <w:rPr>
          <w:sz w:val="24"/>
          <w:szCs w:val="24"/>
        </w:rPr>
        <w:t xml:space="preserve"> цитрат — по 50-100 мг/</w:t>
      </w:r>
      <w:proofErr w:type="spellStart"/>
      <w:r w:rsidRPr="0098482B">
        <w:rPr>
          <w:sz w:val="24"/>
          <w:szCs w:val="24"/>
        </w:rPr>
        <w:t>сут</w:t>
      </w:r>
      <w:proofErr w:type="spellEnd"/>
      <w:r w:rsidRPr="0098482B">
        <w:rPr>
          <w:sz w:val="24"/>
          <w:szCs w:val="24"/>
        </w:rPr>
        <w:t xml:space="preserve">. с 3-го или 5-го дня цикла в течение 5 </w:t>
      </w:r>
      <w:proofErr w:type="spellStart"/>
      <w:r w:rsidRPr="0098482B">
        <w:rPr>
          <w:sz w:val="24"/>
          <w:szCs w:val="24"/>
        </w:rPr>
        <w:t>дн</w:t>
      </w:r>
      <w:proofErr w:type="spellEnd"/>
      <w:r w:rsidRPr="0098482B">
        <w:rPr>
          <w:sz w:val="24"/>
          <w:szCs w:val="24"/>
        </w:rPr>
        <w:t>. в зависимости от длительности менструального цикла. При достижении размеров доминантного</w:t>
      </w:r>
      <w:r w:rsidR="0098482B" w:rsidRPr="0098482B">
        <w:rPr>
          <w:sz w:val="24"/>
          <w:szCs w:val="24"/>
        </w:rPr>
        <w:t xml:space="preserve"> </w:t>
      </w:r>
      <w:r w:rsidRPr="0098482B">
        <w:rPr>
          <w:sz w:val="24"/>
          <w:szCs w:val="24"/>
        </w:rPr>
        <w:t>фолликула диаметром 17-</w:t>
      </w:r>
      <w:smartTag w:uri="urn:schemas-microsoft-com:office:smarttags" w:element="metricconverter">
        <w:smartTagPr>
          <w:attr w:name="ProductID" w:val="18 мм"/>
        </w:smartTagPr>
        <w:r w:rsidRPr="0098482B">
          <w:rPr>
            <w:sz w:val="24"/>
            <w:szCs w:val="24"/>
          </w:rPr>
          <w:t>18 мм</w:t>
        </w:r>
      </w:smartTag>
      <w:r w:rsidRPr="0098482B">
        <w:rPr>
          <w:sz w:val="24"/>
          <w:szCs w:val="24"/>
        </w:rPr>
        <w:t xml:space="preserve"> в/м вводят 10000 ЕД </w:t>
      </w:r>
      <w:proofErr w:type="spellStart"/>
      <w:r w:rsidRPr="0098482B">
        <w:rPr>
          <w:sz w:val="24"/>
          <w:szCs w:val="24"/>
        </w:rPr>
        <w:t>хориогонина</w:t>
      </w:r>
      <w:proofErr w:type="spellEnd"/>
      <w:r w:rsidRPr="0098482B">
        <w:rPr>
          <w:sz w:val="24"/>
          <w:szCs w:val="24"/>
        </w:rPr>
        <w:t xml:space="preserve"> в 22.00. Через 35-36 ч производят аспирацию ооцитов (ультразвуковая пункция, лапароскопия); </w:t>
      </w:r>
    </w:p>
    <w:p w14:paraId="4D96673B" w14:textId="77777777" w:rsidR="00853276" w:rsidRPr="0098482B" w:rsidRDefault="00853276" w:rsidP="0098482B">
      <w:pPr>
        <w:numPr>
          <w:ilvl w:val="0"/>
          <w:numId w:val="29"/>
        </w:numPr>
        <w:ind w:left="0" w:firstLine="709"/>
        <w:jc w:val="both"/>
        <w:rPr>
          <w:sz w:val="24"/>
          <w:szCs w:val="24"/>
        </w:rPr>
      </w:pPr>
      <w:proofErr w:type="spellStart"/>
      <w:r w:rsidRPr="0098482B">
        <w:rPr>
          <w:sz w:val="24"/>
          <w:szCs w:val="24"/>
        </w:rPr>
        <w:t>кломифена</w:t>
      </w:r>
      <w:proofErr w:type="spellEnd"/>
      <w:r w:rsidRPr="0098482B">
        <w:rPr>
          <w:sz w:val="24"/>
          <w:szCs w:val="24"/>
        </w:rPr>
        <w:t xml:space="preserve"> цитрат — по 100 мг/</w:t>
      </w:r>
      <w:proofErr w:type="spellStart"/>
      <w:r w:rsidRPr="0098482B">
        <w:rPr>
          <w:sz w:val="24"/>
          <w:szCs w:val="24"/>
        </w:rPr>
        <w:t>сут</w:t>
      </w:r>
      <w:proofErr w:type="spellEnd"/>
      <w:r w:rsidRPr="0098482B">
        <w:rPr>
          <w:sz w:val="24"/>
          <w:szCs w:val="24"/>
        </w:rPr>
        <w:t xml:space="preserve">. с 3-го по 7-й день и по 3 ампулы </w:t>
      </w:r>
      <w:proofErr w:type="spellStart"/>
      <w:r w:rsidRPr="0098482B">
        <w:rPr>
          <w:sz w:val="24"/>
          <w:szCs w:val="24"/>
        </w:rPr>
        <w:t>хумегона</w:t>
      </w:r>
      <w:proofErr w:type="spellEnd"/>
      <w:r w:rsidRPr="0098482B">
        <w:rPr>
          <w:sz w:val="24"/>
          <w:szCs w:val="24"/>
        </w:rPr>
        <w:t xml:space="preserve"> на 6, 8, 10 дни цикла. При возникновении доминантного фолликула диаметром </w:t>
      </w:r>
      <w:smartTag w:uri="urn:schemas-microsoft-com:office:smarttags" w:element="metricconverter">
        <w:smartTagPr>
          <w:attr w:name="ProductID" w:val="18 мм"/>
        </w:smartTagPr>
        <w:r w:rsidRPr="0098482B">
          <w:rPr>
            <w:sz w:val="24"/>
            <w:szCs w:val="24"/>
          </w:rPr>
          <w:t>18 мм</w:t>
        </w:r>
      </w:smartTag>
      <w:r w:rsidRPr="0098482B">
        <w:rPr>
          <w:sz w:val="24"/>
          <w:szCs w:val="24"/>
        </w:rPr>
        <w:t xml:space="preserve"> и более и уровне </w:t>
      </w:r>
      <w:proofErr w:type="spellStart"/>
      <w:r w:rsidRPr="0098482B">
        <w:rPr>
          <w:sz w:val="24"/>
          <w:szCs w:val="24"/>
        </w:rPr>
        <w:t>эстрадиола</w:t>
      </w:r>
      <w:proofErr w:type="spellEnd"/>
      <w:r w:rsidRPr="0098482B">
        <w:rPr>
          <w:sz w:val="24"/>
          <w:szCs w:val="24"/>
        </w:rPr>
        <w:t xml:space="preserve"> (Е</w:t>
      </w:r>
      <w:r w:rsidRPr="0098482B">
        <w:rPr>
          <w:sz w:val="24"/>
          <w:szCs w:val="24"/>
          <w:vertAlign w:val="subscript"/>
        </w:rPr>
        <w:t>2)</w:t>
      </w:r>
      <w:r w:rsidR="0098482B" w:rsidRPr="0098482B">
        <w:rPr>
          <w:sz w:val="24"/>
          <w:szCs w:val="24"/>
          <w:vertAlign w:val="subscript"/>
        </w:rPr>
        <w:t xml:space="preserve"> </w:t>
      </w:r>
      <w:r w:rsidRPr="0098482B">
        <w:rPr>
          <w:sz w:val="24"/>
          <w:szCs w:val="24"/>
        </w:rPr>
        <w:t>300</w:t>
      </w:r>
      <w:r w:rsidRPr="0098482B">
        <w:rPr>
          <w:sz w:val="24"/>
          <w:szCs w:val="24"/>
        </w:rPr>
        <w:noBreakHyphen/>
        <w:t xml:space="preserve">400 </w:t>
      </w:r>
      <w:proofErr w:type="spellStart"/>
      <w:r w:rsidRPr="0098482B">
        <w:rPr>
          <w:sz w:val="24"/>
          <w:szCs w:val="24"/>
        </w:rPr>
        <w:t>пг</w:t>
      </w:r>
      <w:proofErr w:type="spellEnd"/>
      <w:r w:rsidRPr="0098482B">
        <w:rPr>
          <w:sz w:val="24"/>
          <w:szCs w:val="24"/>
        </w:rPr>
        <w:t>/мл на один растущий фолликул</w:t>
      </w:r>
      <w:r w:rsidR="0098482B" w:rsidRPr="0098482B">
        <w:rPr>
          <w:sz w:val="24"/>
          <w:szCs w:val="24"/>
        </w:rPr>
        <w:t xml:space="preserve"> </w:t>
      </w:r>
      <w:r w:rsidRPr="0098482B">
        <w:rPr>
          <w:sz w:val="24"/>
          <w:szCs w:val="24"/>
        </w:rPr>
        <w:t xml:space="preserve">вводят в/м 1000 ЕД ХГ. Сочетанные методы обладают большей эффективностью из-за потенцирования действия друг другом. </w:t>
      </w:r>
    </w:p>
    <w:p w14:paraId="1E032498" w14:textId="77777777" w:rsidR="00853276" w:rsidRPr="0098482B" w:rsidRDefault="00853276" w:rsidP="0098482B">
      <w:pPr>
        <w:ind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 xml:space="preserve">Для стимуляции роста фолликулов чаще всего используют </w:t>
      </w:r>
      <w:proofErr w:type="spellStart"/>
      <w:r w:rsidRPr="0098482B">
        <w:rPr>
          <w:sz w:val="24"/>
          <w:szCs w:val="24"/>
        </w:rPr>
        <w:t>кломифен</w:t>
      </w:r>
      <w:proofErr w:type="spellEnd"/>
      <w:r w:rsidRPr="0098482B">
        <w:rPr>
          <w:sz w:val="24"/>
          <w:szCs w:val="24"/>
        </w:rPr>
        <w:t xml:space="preserve">, </w:t>
      </w:r>
      <w:proofErr w:type="spellStart"/>
      <w:r w:rsidRPr="0098482B">
        <w:rPr>
          <w:sz w:val="24"/>
          <w:szCs w:val="24"/>
        </w:rPr>
        <w:t>менопаузный</w:t>
      </w:r>
      <w:proofErr w:type="spellEnd"/>
      <w:r w:rsidRPr="0098482B">
        <w:rPr>
          <w:sz w:val="24"/>
          <w:szCs w:val="24"/>
        </w:rPr>
        <w:t xml:space="preserve"> гонадотропин человека, </w:t>
      </w:r>
      <w:proofErr w:type="spellStart"/>
      <w:r w:rsidRPr="0098482B">
        <w:rPr>
          <w:sz w:val="24"/>
          <w:szCs w:val="24"/>
        </w:rPr>
        <w:t>хориогонадотропин</w:t>
      </w:r>
      <w:proofErr w:type="spellEnd"/>
      <w:r w:rsidRPr="0098482B">
        <w:rPr>
          <w:sz w:val="24"/>
          <w:szCs w:val="24"/>
        </w:rPr>
        <w:t>, Фолликулостимулирующий гормон, а также их различные сочетания.</w:t>
      </w:r>
    </w:p>
    <w:p w14:paraId="799F8CBE" w14:textId="77777777" w:rsidR="00853276" w:rsidRPr="0098482B" w:rsidRDefault="00853276" w:rsidP="0098482B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r w:rsidRPr="0098482B">
        <w:rPr>
          <w:rFonts w:ascii="Times New Roman" w:hAnsi="Times New Roman"/>
          <w:szCs w:val="24"/>
        </w:rPr>
        <w:t xml:space="preserve">Забор </w:t>
      </w:r>
      <w:proofErr w:type="spellStart"/>
      <w:r w:rsidRPr="0098482B">
        <w:rPr>
          <w:rFonts w:ascii="Times New Roman" w:hAnsi="Times New Roman"/>
          <w:szCs w:val="24"/>
        </w:rPr>
        <w:t>яицеклеток</w:t>
      </w:r>
      <w:proofErr w:type="spellEnd"/>
    </w:p>
    <w:p w14:paraId="78E757B2" w14:textId="77777777" w:rsidR="00853276" w:rsidRPr="0098482B" w:rsidRDefault="00853276" w:rsidP="0098482B">
      <w:pPr>
        <w:ind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 xml:space="preserve">Существует несколько методов забора </w:t>
      </w:r>
      <w:proofErr w:type="spellStart"/>
      <w:r w:rsidRPr="0098482B">
        <w:rPr>
          <w:sz w:val="24"/>
          <w:szCs w:val="24"/>
        </w:rPr>
        <w:t>яицеклеток</w:t>
      </w:r>
      <w:proofErr w:type="spellEnd"/>
      <w:r w:rsidRPr="0098482B">
        <w:rPr>
          <w:sz w:val="24"/>
          <w:szCs w:val="24"/>
        </w:rPr>
        <w:t xml:space="preserve"> для оплодотворения . Ооциты могут быть получены при лапароскопии, </w:t>
      </w:r>
      <w:proofErr w:type="spellStart"/>
      <w:r w:rsidRPr="0098482B">
        <w:rPr>
          <w:sz w:val="24"/>
          <w:szCs w:val="24"/>
        </w:rPr>
        <w:t>минилапаротомии</w:t>
      </w:r>
      <w:proofErr w:type="spellEnd"/>
      <w:r w:rsidRPr="0098482B">
        <w:rPr>
          <w:sz w:val="24"/>
          <w:szCs w:val="24"/>
        </w:rPr>
        <w:t xml:space="preserve"> или путем аспирации фолликулов под контролем УЗИ.</w:t>
      </w:r>
    </w:p>
    <w:p w14:paraId="5E1C3F79" w14:textId="77777777" w:rsidR="00853276" w:rsidRPr="0098482B" w:rsidRDefault="00853276" w:rsidP="0098482B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r w:rsidRPr="0098482B">
        <w:rPr>
          <w:rFonts w:ascii="Times New Roman" w:hAnsi="Times New Roman"/>
          <w:szCs w:val="24"/>
        </w:rPr>
        <w:t>Методика лапароскопии</w:t>
      </w:r>
    </w:p>
    <w:p w14:paraId="7CBBEFE0" w14:textId="77777777" w:rsidR="00853276" w:rsidRPr="0098482B" w:rsidRDefault="00853276" w:rsidP="0098482B">
      <w:pPr>
        <w:ind w:firstLine="709"/>
        <w:jc w:val="both"/>
        <w:rPr>
          <w:sz w:val="24"/>
          <w:szCs w:val="24"/>
        </w:rPr>
      </w:pPr>
      <w:proofErr w:type="spellStart"/>
      <w:r w:rsidRPr="0098482B">
        <w:rPr>
          <w:sz w:val="24"/>
          <w:szCs w:val="24"/>
        </w:rPr>
        <w:t>Премедикация</w:t>
      </w:r>
      <w:proofErr w:type="spellEnd"/>
      <w:r w:rsidRPr="0098482B">
        <w:rPr>
          <w:sz w:val="24"/>
          <w:szCs w:val="24"/>
        </w:rPr>
        <w:t xml:space="preserve"> и общая анестезия проводятся также, как и при обычной лапароскопии.</w:t>
      </w:r>
    </w:p>
    <w:p w14:paraId="50EE6C4B" w14:textId="77777777" w:rsidR="00853276" w:rsidRPr="0098482B" w:rsidRDefault="00853276" w:rsidP="0098482B">
      <w:pPr>
        <w:ind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 xml:space="preserve">В брюшную полость вводится газовая смесь, содержащая 5% CO, 5%O, 90%N . </w:t>
      </w:r>
    </w:p>
    <w:p w14:paraId="65BD6644" w14:textId="77777777" w:rsidR="00853276" w:rsidRPr="0098482B" w:rsidRDefault="00853276" w:rsidP="0098482B">
      <w:pPr>
        <w:ind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 xml:space="preserve">Аспирацию </w:t>
      </w:r>
      <w:proofErr w:type="spellStart"/>
      <w:r w:rsidRPr="0098482B">
        <w:rPr>
          <w:sz w:val="24"/>
          <w:szCs w:val="24"/>
        </w:rPr>
        <w:t>предовуляторного</w:t>
      </w:r>
      <w:proofErr w:type="spellEnd"/>
      <w:r w:rsidRPr="0098482B">
        <w:rPr>
          <w:sz w:val="24"/>
          <w:szCs w:val="24"/>
        </w:rPr>
        <w:t xml:space="preserve"> фолликула производят длинной иглой (</w:t>
      </w:r>
      <w:smartTag w:uri="urn:schemas-microsoft-com:office:smarttags" w:element="metricconverter">
        <w:smartTagPr>
          <w:attr w:name="ProductID" w:val="24 см"/>
        </w:smartTagPr>
        <w:r w:rsidRPr="0098482B">
          <w:rPr>
            <w:sz w:val="24"/>
            <w:szCs w:val="24"/>
          </w:rPr>
          <w:t>24 см</w:t>
        </w:r>
      </w:smartTag>
      <w:r w:rsidRPr="0098482B">
        <w:rPr>
          <w:sz w:val="24"/>
          <w:szCs w:val="24"/>
        </w:rPr>
        <w:t xml:space="preserve">), изогнутой под углом 45 с наружным диаметром1,3 мм и просветом в </w:t>
      </w:r>
      <w:smartTag w:uri="urn:schemas-microsoft-com:office:smarttags" w:element="metricconverter">
        <w:smartTagPr>
          <w:attr w:name="ProductID" w:val="1,1 мм"/>
        </w:smartTagPr>
        <w:r w:rsidRPr="0098482B">
          <w:rPr>
            <w:sz w:val="24"/>
            <w:szCs w:val="24"/>
          </w:rPr>
          <w:t>1,1 мм</w:t>
        </w:r>
      </w:smartTag>
      <w:r w:rsidRPr="0098482B">
        <w:rPr>
          <w:sz w:val="24"/>
          <w:szCs w:val="24"/>
        </w:rPr>
        <w:t>. Игла проводится через канюлю, введенную в брюшную полость в точке, расположенной на середине между лонным сочленением и пупком по средней линии живота.</w:t>
      </w:r>
    </w:p>
    <w:p w14:paraId="2E09238F" w14:textId="77777777" w:rsidR="00853276" w:rsidRPr="0098482B" w:rsidRDefault="00853276" w:rsidP="0098482B">
      <w:pPr>
        <w:ind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 xml:space="preserve">Для аспирации фолликула применяется пониженное давление. Точка пункции фолликула должна располагаться в </w:t>
      </w:r>
      <w:proofErr w:type="spellStart"/>
      <w:r w:rsidRPr="0098482B">
        <w:rPr>
          <w:sz w:val="24"/>
          <w:szCs w:val="24"/>
        </w:rPr>
        <w:t>неваскуляризованной</w:t>
      </w:r>
      <w:proofErr w:type="spellEnd"/>
      <w:r w:rsidRPr="0098482B">
        <w:rPr>
          <w:sz w:val="24"/>
          <w:szCs w:val="24"/>
        </w:rPr>
        <w:t xml:space="preserve"> области или примыкать к </w:t>
      </w:r>
      <w:proofErr w:type="spellStart"/>
      <w:r w:rsidRPr="0098482B">
        <w:rPr>
          <w:sz w:val="24"/>
          <w:szCs w:val="24"/>
        </w:rPr>
        <w:t>стромальным</w:t>
      </w:r>
      <w:proofErr w:type="spellEnd"/>
      <w:r w:rsidRPr="0098482B">
        <w:rPr>
          <w:sz w:val="24"/>
          <w:szCs w:val="24"/>
        </w:rPr>
        <w:t xml:space="preserve"> элементам яичника для того, чтобы предотвратить утечку фолликулярной жидкости из переполненного фолликула. Собранная фолликулярная жидкость может быть сразу исследована на содержание в ней яйцеклетки</w:t>
      </w:r>
    </w:p>
    <w:p w14:paraId="2FA5EB29" w14:textId="77777777" w:rsidR="00853276" w:rsidRPr="0098482B" w:rsidRDefault="00853276" w:rsidP="0098482B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r w:rsidRPr="0098482B">
        <w:rPr>
          <w:rFonts w:ascii="Times New Roman" w:hAnsi="Times New Roman"/>
          <w:szCs w:val="24"/>
        </w:rPr>
        <w:t>Обработка яйцеклетки</w:t>
      </w:r>
    </w:p>
    <w:p w14:paraId="0B3B3EF1" w14:textId="77777777" w:rsidR="00853276" w:rsidRPr="0098482B" w:rsidRDefault="00853276" w:rsidP="0098482B">
      <w:pPr>
        <w:ind w:firstLine="709"/>
        <w:jc w:val="both"/>
        <w:rPr>
          <w:sz w:val="24"/>
          <w:szCs w:val="24"/>
        </w:rPr>
      </w:pPr>
      <w:proofErr w:type="spellStart"/>
      <w:r w:rsidRPr="0098482B">
        <w:rPr>
          <w:sz w:val="24"/>
          <w:szCs w:val="24"/>
        </w:rPr>
        <w:t>Предовуляторная</w:t>
      </w:r>
      <w:proofErr w:type="spellEnd"/>
      <w:r w:rsidRPr="0098482B">
        <w:rPr>
          <w:sz w:val="24"/>
          <w:szCs w:val="24"/>
        </w:rPr>
        <w:t xml:space="preserve"> яйцеклетка человека может быть обнаружена невооруженным глазом по наличию в аспирате массивных и клейких хлопьев размером до </w:t>
      </w:r>
      <w:smartTag w:uri="urn:schemas-microsoft-com:office:smarttags" w:element="metricconverter">
        <w:smartTagPr>
          <w:attr w:name="ProductID" w:val="5 мм"/>
        </w:smartTagPr>
        <w:r w:rsidRPr="0098482B">
          <w:rPr>
            <w:sz w:val="24"/>
            <w:szCs w:val="24"/>
          </w:rPr>
          <w:t>5 мм</w:t>
        </w:r>
      </w:smartTag>
      <w:r w:rsidRPr="0098482B">
        <w:rPr>
          <w:sz w:val="24"/>
          <w:szCs w:val="24"/>
        </w:rPr>
        <w:t xml:space="preserve"> и более. Однако важно убедиться, что яйцеклетка действительно находится в этих хлопьях путем их просмотра в </w:t>
      </w:r>
      <w:proofErr w:type="spellStart"/>
      <w:r w:rsidRPr="0098482B">
        <w:rPr>
          <w:sz w:val="24"/>
          <w:szCs w:val="24"/>
        </w:rPr>
        <w:t>препарационном</w:t>
      </w:r>
      <w:proofErr w:type="spellEnd"/>
      <w:r w:rsidRPr="0098482B">
        <w:rPr>
          <w:sz w:val="24"/>
          <w:szCs w:val="24"/>
        </w:rPr>
        <w:t xml:space="preserve"> микроскопе.</w:t>
      </w:r>
    </w:p>
    <w:p w14:paraId="7AEA5C1E" w14:textId="77777777" w:rsidR="00853276" w:rsidRPr="0098482B" w:rsidRDefault="00853276" w:rsidP="0098482B">
      <w:pPr>
        <w:ind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 xml:space="preserve">Яйцеклетка 2 раза обмывается оплодотворяющей средой, которая удаляет большую часть фолликулярной жидкости. Затем она переносится в капле равновесной оплодотворяющей Среды под стерильное парафиновое масло. В качестве оплодотворяющей среды применяется раствор </w:t>
      </w:r>
      <w:proofErr w:type="spellStart"/>
      <w:r w:rsidRPr="0098482B">
        <w:rPr>
          <w:sz w:val="24"/>
          <w:szCs w:val="24"/>
        </w:rPr>
        <w:t>Тироде</w:t>
      </w:r>
      <w:proofErr w:type="spellEnd"/>
      <w:r w:rsidRPr="0098482B">
        <w:rPr>
          <w:sz w:val="24"/>
          <w:szCs w:val="24"/>
        </w:rPr>
        <w:t xml:space="preserve">, содержащий </w:t>
      </w:r>
      <w:proofErr w:type="spellStart"/>
      <w:r w:rsidRPr="0098482B">
        <w:rPr>
          <w:sz w:val="24"/>
          <w:szCs w:val="24"/>
        </w:rPr>
        <w:t>пируват</w:t>
      </w:r>
      <w:proofErr w:type="spellEnd"/>
      <w:r w:rsidRPr="0098482B">
        <w:rPr>
          <w:sz w:val="24"/>
          <w:szCs w:val="24"/>
        </w:rPr>
        <w:t>, альбумин, антибиотики.</w:t>
      </w:r>
    </w:p>
    <w:p w14:paraId="0BDCF06D" w14:textId="77777777" w:rsidR="00853276" w:rsidRPr="0098482B" w:rsidRDefault="00853276" w:rsidP="0098482B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r w:rsidRPr="0098482B">
        <w:rPr>
          <w:rFonts w:ascii="Times New Roman" w:hAnsi="Times New Roman"/>
          <w:szCs w:val="24"/>
        </w:rPr>
        <w:t>Приготовление сперматозоидов</w:t>
      </w:r>
    </w:p>
    <w:p w14:paraId="36002D16" w14:textId="77777777" w:rsidR="00853276" w:rsidRPr="0098482B" w:rsidRDefault="00853276" w:rsidP="0098482B">
      <w:pPr>
        <w:ind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 xml:space="preserve">Для получения свежей спермы, мужа больной просят собрать свой </w:t>
      </w:r>
      <w:proofErr w:type="spellStart"/>
      <w:r w:rsidRPr="0098482B">
        <w:rPr>
          <w:sz w:val="24"/>
          <w:szCs w:val="24"/>
        </w:rPr>
        <w:t>эякулят</w:t>
      </w:r>
      <w:proofErr w:type="spellEnd"/>
      <w:r w:rsidRPr="0098482B">
        <w:rPr>
          <w:sz w:val="24"/>
          <w:szCs w:val="24"/>
        </w:rPr>
        <w:t xml:space="preserve"> в стерильный контейнер в отдельной комнате. Сперму с учетом ее разжижения при комнатной температуре разводят в 2 смывах оплодотворяющей среды. Удаление семенной плазмы производят следующим образом. Небольшое количество спермы разводят в 4-кратном объеме оплодотворяющей среды, затем суспензию сперматозоидов центрифугируют, удаляют </w:t>
      </w:r>
      <w:proofErr w:type="spellStart"/>
      <w:r w:rsidRPr="0098482B">
        <w:rPr>
          <w:sz w:val="24"/>
          <w:szCs w:val="24"/>
        </w:rPr>
        <w:t>надсадочную</w:t>
      </w:r>
      <w:proofErr w:type="spellEnd"/>
      <w:r w:rsidRPr="0098482B">
        <w:rPr>
          <w:sz w:val="24"/>
          <w:szCs w:val="24"/>
        </w:rPr>
        <w:t xml:space="preserve"> жидкость, </w:t>
      </w:r>
      <w:proofErr w:type="spellStart"/>
      <w:r w:rsidRPr="0098482B">
        <w:rPr>
          <w:sz w:val="24"/>
          <w:szCs w:val="24"/>
        </w:rPr>
        <w:t>ресуспензируют</w:t>
      </w:r>
      <w:proofErr w:type="spellEnd"/>
      <w:r w:rsidRPr="0098482B">
        <w:rPr>
          <w:sz w:val="24"/>
          <w:szCs w:val="24"/>
        </w:rPr>
        <w:t xml:space="preserve"> комочек сперматозоидов и повторяют эту процедуру. Полученный таким образом комочек сперматозоидов вновь </w:t>
      </w:r>
      <w:proofErr w:type="spellStart"/>
      <w:r w:rsidRPr="0098482B">
        <w:rPr>
          <w:sz w:val="24"/>
          <w:szCs w:val="24"/>
        </w:rPr>
        <w:t>ресуспендируют</w:t>
      </w:r>
      <w:proofErr w:type="spellEnd"/>
      <w:r w:rsidRPr="0098482B">
        <w:rPr>
          <w:sz w:val="24"/>
          <w:szCs w:val="24"/>
        </w:rPr>
        <w:t xml:space="preserve">, определяют их </w:t>
      </w:r>
      <w:r w:rsidRPr="0098482B">
        <w:rPr>
          <w:sz w:val="24"/>
          <w:szCs w:val="24"/>
        </w:rPr>
        <w:lastRenderedPageBreak/>
        <w:t>концентрацию и подвижность и доводят эти параметры до значений, которые считаются стандартными для процедуры оплодотворения яйцеклетки.</w:t>
      </w:r>
    </w:p>
    <w:p w14:paraId="3FCE7444" w14:textId="77777777" w:rsidR="00853276" w:rsidRPr="0098482B" w:rsidRDefault="00853276" w:rsidP="0098482B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r w:rsidRPr="0098482B">
        <w:rPr>
          <w:rFonts w:ascii="Times New Roman" w:hAnsi="Times New Roman"/>
          <w:szCs w:val="24"/>
        </w:rPr>
        <w:t>Оплодотворение</w:t>
      </w:r>
    </w:p>
    <w:p w14:paraId="6E4F3548" w14:textId="77777777" w:rsidR="00853276" w:rsidRPr="0098482B" w:rsidRDefault="00853276" w:rsidP="0098482B">
      <w:pPr>
        <w:ind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>Затем сперматозоиды переносят в специальный термостат, где уже находятся яйцеклетки. При осеменении на 1 яйцеклетку добавляют 200000-300000 сперматозоидов.</w:t>
      </w:r>
    </w:p>
    <w:p w14:paraId="6FBC1087" w14:textId="77777777" w:rsidR="00853276" w:rsidRPr="0098482B" w:rsidRDefault="00853276" w:rsidP="0098482B">
      <w:pPr>
        <w:ind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>Процесс культивирования происходит</w:t>
      </w:r>
      <w:r w:rsidR="0098482B" w:rsidRPr="0098482B">
        <w:rPr>
          <w:sz w:val="24"/>
          <w:szCs w:val="24"/>
        </w:rPr>
        <w:t xml:space="preserve"> </w:t>
      </w:r>
      <w:r w:rsidRPr="0098482B">
        <w:rPr>
          <w:sz w:val="24"/>
          <w:szCs w:val="24"/>
        </w:rPr>
        <w:t>в специальной среде с абсолютной влажностью, при температуре 37</w:t>
      </w:r>
      <w:r w:rsidRPr="0098482B">
        <w:rPr>
          <w:sz w:val="24"/>
          <w:szCs w:val="24"/>
          <w:vertAlign w:val="superscript"/>
        </w:rPr>
        <w:t>о</w:t>
      </w:r>
      <w:r w:rsidRPr="0098482B">
        <w:rPr>
          <w:sz w:val="24"/>
          <w:szCs w:val="24"/>
        </w:rPr>
        <w:t>С в растворе с рН, равным приблизительно 7,6, в атмосфере, содержащей 5% СО</w:t>
      </w:r>
      <w:r w:rsidRPr="0098482B">
        <w:rPr>
          <w:sz w:val="24"/>
          <w:szCs w:val="24"/>
          <w:vertAlign w:val="subscript"/>
        </w:rPr>
        <w:t>2</w:t>
      </w:r>
      <w:r w:rsidRPr="0098482B">
        <w:rPr>
          <w:sz w:val="24"/>
          <w:szCs w:val="24"/>
        </w:rPr>
        <w:t>, 5% О</w:t>
      </w:r>
      <w:r w:rsidRPr="0098482B">
        <w:rPr>
          <w:sz w:val="24"/>
          <w:szCs w:val="24"/>
          <w:vertAlign w:val="subscript"/>
        </w:rPr>
        <w:t>2</w:t>
      </w:r>
      <w:r w:rsidRPr="0098482B">
        <w:rPr>
          <w:sz w:val="24"/>
          <w:szCs w:val="24"/>
        </w:rPr>
        <w:t xml:space="preserve"> и 90% N</w:t>
      </w:r>
      <w:r w:rsidRPr="0098482B">
        <w:rPr>
          <w:sz w:val="24"/>
          <w:szCs w:val="24"/>
          <w:vertAlign w:val="subscript"/>
        </w:rPr>
        <w:t>2</w:t>
      </w:r>
      <w:r w:rsidRPr="0098482B">
        <w:rPr>
          <w:sz w:val="24"/>
          <w:szCs w:val="24"/>
        </w:rPr>
        <w:t>. Яйцеклетку оставляют в суспензии сперматозоидов на 6</w:t>
      </w:r>
      <w:r w:rsidRPr="0098482B">
        <w:rPr>
          <w:sz w:val="24"/>
          <w:szCs w:val="24"/>
        </w:rPr>
        <w:noBreakHyphen/>
        <w:t>18 ч.</w:t>
      </w:r>
    </w:p>
    <w:p w14:paraId="1CD2F12C" w14:textId="77777777" w:rsidR="00853276" w:rsidRPr="0098482B" w:rsidRDefault="00853276" w:rsidP="0098482B">
      <w:pPr>
        <w:ind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>Следующие морфологические особенности яйцеклетки, большинство которых может быть выявлено с помощью микроскопа, могут определить признаки произошедшего оплодотворения:</w:t>
      </w:r>
    </w:p>
    <w:p w14:paraId="637AEEA3" w14:textId="77777777" w:rsidR="00853276" w:rsidRPr="0098482B" w:rsidRDefault="00853276" w:rsidP="0098482B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>Выталкивание второго полярного тельца в желточное пространство.</w:t>
      </w:r>
    </w:p>
    <w:p w14:paraId="7E21D241" w14:textId="77777777" w:rsidR="00853276" w:rsidRPr="0098482B" w:rsidRDefault="00853276" w:rsidP="0098482B">
      <w:pPr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>Цитоплазма яйцеклетки сжимается, отступая от оболочки.</w:t>
      </w:r>
    </w:p>
    <w:p w14:paraId="728C0F28" w14:textId="77777777" w:rsidR="00853276" w:rsidRPr="0098482B" w:rsidRDefault="00853276" w:rsidP="0098482B">
      <w:pPr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>В ранней стадии оплодотворения в цитоплазме яйцеклетки может наблюдаться головка, срединный сегмент и хвост сперматозоида. Эти признаки могут отмечаться только при сильном увеличении, используя фазово-контрастную методику.</w:t>
      </w:r>
    </w:p>
    <w:p w14:paraId="022E6201" w14:textId="77777777" w:rsidR="00853276" w:rsidRPr="0098482B" w:rsidRDefault="00853276" w:rsidP="0098482B">
      <w:pPr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>В более поздние стадии (около 12</w:t>
      </w:r>
      <w:r w:rsidRPr="0098482B">
        <w:rPr>
          <w:sz w:val="24"/>
          <w:szCs w:val="24"/>
        </w:rPr>
        <w:softHyphen/>
      </w:r>
      <w:r w:rsidRPr="0098482B">
        <w:rPr>
          <w:sz w:val="24"/>
          <w:szCs w:val="24"/>
        </w:rPr>
        <w:softHyphen/>
      </w:r>
      <w:r w:rsidRPr="0098482B">
        <w:rPr>
          <w:sz w:val="24"/>
          <w:szCs w:val="24"/>
        </w:rPr>
        <w:noBreakHyphen/>
        <w:t xml:space="preserve">18 ч после </w:t>
      </w:r>
      <w:proofErr w:type="spellStart"/>
      <w:r w:rsidRPr="0098482B">
        <w:rPr>
          <w:sz w:val="24"/>
          <w:szCs w:val="24"/>
        </w:rPr>
        <w:t>инсеминации</w:t>
      </w:r>
      <w:proofErr w:type="spellEnd"/>
      <w:r w:rsidRPr="0098482B">
        <w:rPr>
          <w:sz w:val="24"/>
          <w:szCs w:val="24"/>
        </w:rPr>
        <w:t xml:space="preserve">) в цитоплазме могут быть мужские и женские </w:t>
      </w:r>
      <w:proofErr w:type="spellStart"/>
      <w:r w:rsidRPr="0098482B">
        <w:rPr>
          <w:sz w:val="24"/>
          <w:szCs w:val="24"/>
        </w:rPr>
        <w:t>проядра</w:t>
      </w:r>
      <w:proofErr w:type="spellEnd"/>
      <w:r w:rsidRPr="0098482B">
        <w:rPr>
          <w:sz w:val="24"/>
          <w:szCs w:val="24"/>
        </w:rPr>
        <w:t>.</w:t>
      </w:r>
    </w:p>
    <w:p w14:paraId="48726634" w14:textId="77777777" w:rsidR="00853276" w:rsidRPr="0098482B" w:rsidRDefault="00853276" w:rsidP="0098482B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r w:rsidRPr="0098482B">
        <w:rPr>
          <w:rFonts w:ascii="Times New Roman" w:hAnsi="Times New Roman"/>
          <w:szCs w:val="24"/>
        </w:rPr>
        <w:t>Деление зиготы</w:t>
      </w:r>
    </w:p>
    <w:p w14:paraId="67C7A851" w14:textId="77777777" w:rsidR="00853276" w:rsidRPr="0098482B" w:rsidRDefault="00853276" w:rsidP="0098482B">
      <w:pPr>
        <w:ind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 xml:space="preserve">После завершения периода </w:t>
      </w:r>
      <w:proofErr w:type="spellStart"/>
      <w:r w:rsidRPr="0098482B">
        <w:rPr>
          <w:sz w:val="24"/>
          <w:szCs w:val="24"/>
        </w:rPr>
        <w:t>инсеменации</w:t>
      </w:r>
      <w:proofErr w:type="spellEnd"/>
      <w:r w:rsidRPr="0098482B">
        <w:rPr>
          <w:sz w:val="24"/>
          <w:szCs w:val="24"/>
        </w:rPr>
        <w:t xml:space="preserve"> яйцеклетку переносят в равновесную каплю среды по парафиновое масло. Среда состоит из свежеприготовленного раствора </w:t>
      </w:r>
      <w:proofErr w:type="spellStart"/>
      <w:r w:rsidRPr="0098482B">
        <w:rPr>
          <w:sz w:val="24"/>
          <w:szCs w:val="24"/>
        </w:rPr>
        <w:t>Ham</w:t>
      </w:r>
      <w:proofErr w:type="spellEnd"/>
      <w:r w:rsidRPr="0098482B">
        <w:rPr>
          <w:sz w:val="24"/>
          <w:szCs w:val="24"/>
        </w:rPr>
        <w:t xml:space="preserve"> F10</w:t>
      </w:r>
      <w:r w:rsidR="0098482B" w:rsidRPr="0098482B">
        <w:rPr>
          <w:sz w:val="24"/>
          <w:szCs w:val="24"/>
        </w:rPr>
        <w:t xml:space="preserve"> </w:t>
      </w:r>
      <w:r w:rsidRPr="0098482B">
        <w:rPr>
          <w:sz w:val="24"/>
          <w:szCs w:val="24"/>
        </w:rPr>
        <w:t>с добавлением 15% сыворотки крови больной. Растущий эмбрион человека культивируется при температуре 37</w:t>
      </w:r>
      <w:r w:rsidRPr="0098482B">
        <w:rPr>
          <w:sz w:val="24"/>
          <w:szCs w:val="24"/>
          <w:vertAlign w:val="superscript"/>
        </w:rPr>
        <w:t>о</w:t>
      </w:r>
      <w:r w:rsidRPr="0098482B">
        <w:rPr>
          <w:sz w:val="24"/>
          <w:szCs w:val="24"/>
        </w:rPr>
        <w:t>С в атмосфере, содержащей 5% СО</w:t>
      </w:r>
      <w:r w:rsidRPr="0098482B">
        <w:rPr>
          <w:sz w:val="24"/>
          <w:szCs w:val="24"/>
          <w:vertAlign w:val="subscript"/>
        </w:rPr>
        <w:t>2</w:t>
      </w:r>
      <w:r w:rsidRPr="0098482B">
        <w:rPr>
          <w:sz w:val="24"/>
          <w:szCs w:val="24"/>
        </w:rPr>
        <w:t>, 5% О</w:t>
      </w:r>
      <w:r w:rsidRPr="0098482B">
        <w:rPr>
          <w:sz w:val="24"/>
          <w:szCs w:val="24"/>
          <w:vertAlign w:val="subscript"/>
        </w:rPr>
        <w:t>2</w:t>
      </w:r>
      <w:r w:rsidRPr="0098482B">
        <w:rPr>
          <w:sz w:val="24"/>
          <w:szCs w:val="24"/>
        </w:rPr>
        <w:t xml:space="preserve"> и 90% в среде с рН, равным 7,3.</w:t>
      </w:r>
    </w:p>
    <w:p w14:paraId="71910A95" w14:textId="77777777" w:rsidR="00853276" w:rsidRPr="0098482B" w:rsidRDefault="00853276" w:rsidP="0098482B">
      <w:pPr>
        <w:ind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 xml:space="preserve">О нормальном развитии эмбриона в культуре свидетельствует появление делящихся клеток приблизительно одинакового размера и формы, которые равномерно заполняют большую часть пространства в пределах блестящей оболочки. Деление клеток должно быть нарастающим и наблюдаться во время четко определенного времени. Так, эмбрион должен содержать 2 клетки через 35-46 часов, 4 клетки через 51-63 часа, 8 клеток через 68-86 часов после </w:t>
      </w:r>
      <w:proofErr w:type="spellStart"/>
      <w:r w:rsidRPr="0098482B">
        <w:rPr>
          <w:sz w:val="24"/>
          <w:szCs w:val="24"/>
        </w:rPr>
        <w:t>инсеминации</w:t>
      </w:r>
      <w:proofErr w:type="spellEnd"/>
      <w:r w:rsidRPr="0098482B">
        <w:rPr>
          <w:sz w:val="24"/>
          <w:szCs w:val="24"/>
        </w:rPr>
        <w:t>, а стадия 16 клеток должна быть достигнута в пределах 84-112 часов после.</w:t>
      </w:r>
    </w:p>
    <w:p w14:paraId="644FEA31" w14:textId="77777777" w:rsidR="00853276" w:rsidRPr="0098482B" w:rsidRDefault="00853276" w:rsidP="0098482B">
      <w:pPr>
        <w:ind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>Если клетки развивающегося эмбриона имеют неправильную форму или отходят от блестящей оболочки, или же скорость деления клеток существенно отличается от описанной выше, то развитие эмбриона считается патологическим и он непригоден для переноса в полость матки.</w:t>
      </w:r>
    </w:p>
    <w:p w14:paraId="68D84193" w14:textId="77777777" w:rsidR="00853276" w:rsidRPr="0098482B" w:rsidRDefault="00853276" w:rsidP="0098482B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r w:rsidRPr="0098482B">
        <w:rPr>
          <w:rFonts w:ascii="Times New Roman" w:hAnsi="Times New Roman"/>
          <w:szCs w:val="24"/>
        </w:rPr>
        <w:t>Перенос эмбриона</w:t>
      </w:r>
    </w:p>
    <w:p w14:paraId="4B589432" w14:textId="77777777" w:rsidR="00853276" w:rsidRPr="0098482B" w:rsidRDefault="00853276" w:rsidP="0098482B">
      <w:pPr>
        <w:ind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>Так как в большинстве случаев эмбрион переносится в полость матки на стадии 8 или 16 клеток, то это означает, что эмбрион человека перед имплантацией должен содержаться в культуре в течение 3</w:t>
      </w:r>
      <w:r w:rsidRPr="0098482B">
        <w:rPr>
          <w:sz w:val="24"/>
          <w:szCs w:val="24"/>
        </w:rPr>
        <w:noBreakHyphen/>
        <w:t>4 суток.</w:t>
      </w:r>
    </w:p>
    <w:p w14:paraId="203A1C4E" w14:textId="77777777" w:rsidR="00853276" w:rsidRPr="0098482B" w:rsidRDefault="00853276" w:rsidP="0098482B">
      <w:pPr>
        <w:ind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 xml:space="preserve">Эмбрион в 0,05 мл </w:t>
      </w:r>
      <w:proofErr w:type="spellStart"/>
      <w:r w:rsidRPr="0098482B">
        <w:rPr>
          <w:sz w:val="24"/>
          <w:szCs w:val="24"/>
        </w:rPr>
        <w:t>культуральной</w:t>
      </w:r>
      <w:proofErr w:type="spellEnd"/>
      <w:r w:rsidRPr="0098482B">
        <w:rPr>
          <w:sz w:val="24"/>
          <w:szCs w:val="24"/>
        </w:rPr>
        <w:t xml:space="preserve"> среды осторожно засасывается в стерильный катетер диаметром </w:t>
      </w:r>
      <w:smartTag w:uri="urn:schemas-microsoft-com:office:smarttags" w:element="metricconverter">
        <w:smartTagPr>
          <w:attr w:name="ProductID" w:val="1,4 мм"/>
        </w:smartTagPr>
        <w:r w:rsidRPr="0098482B">
          <w:rPr>
            <w:sz w:val="24"/>
            <w:szCs w:val="24"/>
          </w:rPr>
          <w:t>1,4 мм</w:t>
        </w:r>
      </w:smartTag>
      <w:r w:rsidRPr="0098482B">
        <w:rPr>
          <w:sz w:val="24"/>
          <w:szCs w:val="24"/>
        </w:rPr>
        <w:t>. Затем катетер проводится через цервикальный канал в полость матки, где в области дна эмбрион высвобождается из катетера. С целью облегчения проведения этой процедуры катетер следует разместить по длине для контроля положения его конца в полости матки. Помимо этого, следует очень аккуратно манипулировать шейкой матки во избежание сокращения мышц матки.</w:t>
      </w:r>
    </w:p>
    <w:p w14:paraId="705CA384" w14:textId="77777777" w:rsidR="00853276" w:rsidRPr="0098482B" w:rsidRDefault="00853276" w:rsidP="0098482B">
      <w:pPr>
        <w:ind w:firstLine="709"/>
        <w:jc w:val="both"/>
        <w:rPr>
          <w:sz w:val="24"/>
          <w:szCs w:val="24"/>
        </w:rPr>
      </w:pPr>
    </w:p>
    <w:p w14:paraId="2CF9EE39" w14:textId="77777777" w:rsidR="00853276" w:rsidRPr="0098482B" w:rsidRDefault="00853276" w:rsidP="0098482B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r w:rsidRPr="0098482B">
        <w:rPr>
          <w:rFonts w:ascii="Times New Roman" w:hAnsi="Times New Roman"/>
          <w:szCs w:val="24"/>
        </w:rPr>
        <w:t>Контроль подтверждения беременности</w:t>
      </w:r>
    </w:p>
    <w:p w14:paraId="0B34D082" w14:textId="77777777" w:rsidR="00853276" w:rsidRPr="0098482B" w:rsidRDefault="00853276" w:rsidP="0098482B">
      <w:pPr>
        <w:ind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>Для контроля ранних сроков развивающейся беременности проводят динамическое определение</w:t>
      </w:r>
      <w:r w:rsidR="0098482B" w:rsidRPr="0098482B">
        <w:rPr>
          <w:sz w:val="24"/>
          <w:szCs w:val="24"/>
        </w:rPr>
        <w:t xml:space="preserve"> </w:t>
      </w:r>
      <w:r w:rsidRPr="0098482B">
        <w:rPr>
          <w:sz w:val="24"/>
          <w:szCs w:val="24"/>
        </w:rPr>
        <w:t>-субъединицы хорионического гонадотропина, которое помогает определить беременность с 7-9-го дня после ТЭ. При наступлении беременности за женщинами ведется постоянное наблюдение методами, принятыми для ведения беременности и родов женщин с отягощенным акушерским анамнезом.</w:t>
      </w:r>
    </w:p>
    <w:p w14:paraId="042FCFDD" w14:textId="77777777" w:rsidR="00853276" w:rsidRPr="0098482B" w:rsidRDefault="00853276" w:rsidP="0098482B">
      <w:pPr>
        <w:ind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lastRenderedPageBreak/>
        <w:t>Должно производиться серийное ультразвуковое обследование плода. На 1</w:t>
      </w:r>
      <w:r w:rsidRPr="0098482B">
        <w:rPr>
          <w:sz w:val="24"/>
          <w:szCs w:val="24"/>
        </w:rPr>
        <w:noBreakHyphen/>
        <w:t>7</w:t>
      </w:r>
      <w:r w:rsidRPr="0098482B">
        <w:rPr>
          <w:sz w:val="24"/>
          <w:szCs w:val="24"/>
        </w:rPr>
        <w:noBreakHyphen/>
        <w:t>й неделе беременности определяется положение амниона и сердечная деятельность плода. После этого контроль должен производиться на 20</w:t>
      </w:r>
      <w:r w:rsidRPr="0098482B">
        <w:rPr>
          <w:sz w:val="24"/>
          <w:szCs w:val="24"/>
        </w:rPr>
        <w:noBreakHyphen/>
        <w:t>й,28-й неделе и далее с целью определения степени развития плода. На основании полученной информации можно наблюдать характеристики роста плода на протяжении беременности и выявить определенную патологию развития скелета. Пункцию амниона можно производить приблизительно на 16</w:t>
      </w:r>
      <w:r w:rsidRPr="0098482B">
        <w:rPr>
          <w:sz w:val="24"/>
          <w:szCs w:val="24"/>
        </w:rPr>
        <w:noBreakHyphen/>
        <w:t xml:space="preserve">й неделе беременности. Таким образом, может быть определен кариотип и уровень </w:t>
      </w:r>
      <w:r w:rsidRPr="0098482B">
        <w:rPr>
          <w:sz w:val="24"/>
          <w:szCs w:val="24"/>
        </w:rPr>
        <w:sym w:font="Symbol" w:char="F061"/>
      </w:r>
      <w:r w:rsidRPr="0098482B">
        <w:rPr>
          <w:sz w:val="24"/>
          <w:szCs w:val="24"/>
        </w:rPr>
        <w:t>-</w:t>
      </w:r>
      <w:proofErr w:type="spellStart"/>
      <w:r w:rsidRPr="0098482B">
        <w:rPr>
          <w:sz w:val="24"/>
          <w:szCs w:val="24"/>
        </w:rPr>
        <w:t>фетопротеинов</w:t>
      </w:r>
      <w:proofErr w:type="spellEnd"/>
      <w:r w:rsidRPr="0098482B">
        <w:rPr>
          <w:sz w:val="24"/>
          <w:szCs w:val="24"/>
        </w:rPr>
        <w:t>, определяющий наличие дефектов развития нервной трубки плода.</w:t>
      </w:r>
    </w:p>
    <w:p w14:paraId="39461373" w14:textId="77777777" w:rsidR="00853276" w:rsidRPr="0098482B" w:rsidRDefault="00853276" w:rsidP="0098482B">
      <w:pPr>
        <w:ind w:firstLine="709"/>
        <w:jc w:val="both"/>
        <w:rPr>
          <w:sz w:val="24"/>
          <w:szCs w:val="24"/>
        </w:rPr>
      </w:pPr>
    </w:p>
    <w:p w14:paraId="5064E52A" w14:textId="77777777" w:rsidR="00853276" w:rsidRPr="0098482B" w:rsidRDefault="00853276" w:rsidP="0098482B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r w:rsidRPr="0098482B">
        <w:rPr>
          <w:rFonts w:ascii="Times New Roman" w:hAnsi="Times New Roman"/>
          <w:szCs w:val="24"/>
        </w:rPr>
        <w:t>Список литературы:</w:t>
      </w:r>
    </w:p>
    <w:p w14:paraId="49B8538D" w14:textId="77777777" w:rsidR="00853276" w:rsidRPr="0098482B" w:rsidRDefault="00853276" w:rsidP="0098482B">
      <w:pPr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>Никитин А.И. "Акушерство и гинекология", 1989, №8, с. 10–13</w:t>
      </w:r>
    </w:p>
    <w:p w14:paraId="3F6A1327" w14:textId="77777777" w:rsidR="00853276" w:rsidRPr="0098482B" w:rsidRDefault="00853276" w:rsidP="0098482B">
      <w:pPr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proofErr w:type="spellStart"/>
      <w:r w:rsidRPr="0098482B">
        <w:rPr>
          <w:sz w:val="24"/>
          <w:szCs w:val="24"/>
        </w:rPr>
        <w:t>Ныркова</w:t>
      </w:r>
      <w:proofErr w:type="spellEnd"/>
      <w:r w:rsidRPr="0098482B">
        <w:rPr>
          <w:sz w:val="24"/>
          <w:szCs w:val="24"/>
        </w:rPr>
        <w:t xml:space="preserve"> В.И. "Акушерство и гинекология", 1991, №6 </w:t>
      </w:r>
    </w:p>
    <w:p w14:paraId="636D8B38" w14:textId="77777777" w:rsidR="00853276" w:rsidRPr="0098482B" w:rsidRDefault="00853276" w:rsidP="0098482B">
      <w:pPr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 xml:space="preserve">Малевич К.И., </w:t>
      </w:r>
      <w:proofErr w:type="spellStart"/>
      <w:r w:rsidRPr="0098482B">
        <w:rPr>
          <w:sz w:val="24"/>
          <w:szCs w:val="24"/>
        </w:rPr>
        <w:t>Русакевич</w:t>
      </w:r>
      <w:proofErr w:type="spellEnd"/>
      <w:r w:rsidRPr="0098482B">
        <w:rPr>
          <w:sz w:val="24"/>
          <w:szCs w:val="24"/>
        </w:rPr>
        <w:t xml:space="preserve"> П.С., "Лечение и реабилитация при гинекологических заболеваниях", Минск ,1994</w:t>
      </w:r>
    </w:p>
    <w:p w14:paraId="7C82CB31" w14:textId="77777777" w:rsidR="00853276" w:rsidRPr="0098482B" w:rsidRDefault="00853276" w:rsidP="0098482B">
      <w:pPr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proofErr w:type="spellStart"/>
      <w:r w:rsidRPr="0098482B">
        <w:rPr>
          <w:sz w:val="24"/>
          <w:szCs w:val="24"/>
        </w:rPr>
        <w:t>Пшеничникова</w:t>
      </w:r>
      <w:proofErr w:type="spellEnd"/>
      <w:r w:rsidRPr="0098482B">
        <w:rPr>
          <w:sz w:val="24"/>
          <w:szCs w:val="24"/>
        </w:rPr>
        <w:t xml:space="preserve"> Т.Я., "Бесплодие в браке", Москва, 1991</w:t>
      </w:r>
    </w:p>
    <w:p w14:paraId="40BA0D90" w14:textId="77777777" w:rsidR="00853276" w:rsidRPr="0098482B" w:rsidRDefault="00853276" w:rsidP="0098482B">
      <w:pPr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proofErr w:type="spellStart"/>
      <w:r w:rsidRPr="0098482B">
        <w:rPr>
          <w:sz w:val="24"/>
          <w:szCs w:val="24"/>
        </w:rPr>
        <w:t>Акунц</w:t>
      </w:r>
      <w:proofErr w:type="spellEnd"/>
      <w:r w:rsidRPr="0098482B">
        <w:rPr>
          <w:sz w:val="24"/>
          <w:szCs w:val="24"/>
        </w:rPr>
        <w:t xml:space="preserve"> К.Б., "Актуальные вопросы бесплодия в браке", Ереван, 1979</w:t>
      </w:r>
    </w:p>
    <w:p w14:paraId="3CA72368" w14:textId="77777777" w:rsidR="00853276" w:rsidRPr="0098482B" w:rsidRDefault="00853276" w:rsidP="0098482B">
      <w:pPr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proofErr w:type="spellStart"/>
      <w:r w:rsidRPr="0098482B">
        <w:rPr>
          <w:sz w:val="24"/>
          <w:szCs w:val="24"/>
        </w:rPr>
        <w:t>Пшеничникова</w:t>
      </w:r>
      <w:proofErr w:type="spellEnd"/>
      <w:r w:rsidRPr="0098482B">
        <w:rPr>
          <w:sz w:val="24"/>
          <w:szCs w:val="24"/>
        </w:rPr>
        <w:t xml:space="preserve"> Т.Я., "Бесплодный брак (проблемы и перспективы)", М. 1989</w:t>
      </w:r>
    </w:p>
    <w:p w14:paraId="73061B4E" w14:textId="77777777" w:rsidR="00853276" w:rsidRPr="0098482B" w:rsidRDefault="00853276" w:rsidP="0098482B">
      <w:pPr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proofErr w:type="spellStart"/>
      <w:r w:rsidRPr="0098482B">
        <w:rPr>
          <w:sz w:val="24"/>
          <w:szCs w:val="24"/>
        </w:rPr>
        <w:t>Машковский</w:t>
      </w:r>
      <w:proofErr w:type="spellEnd"/>
      <w:r w:rsidRPr="0098482B">
        <w:rPr>
          <w:sz w:val="24"/>
          <w:szCs w:val="24"/>
        </w:rPr>
        <w:t xml:space="preserve"> М.Д., "Лекарственные средства", М. 1993</w:t>
      </w:r>
    </w:p>
    <w:p w14:paraId="4C5266F6" w14:textId="77777777" w:rsidR="00853276" w:rsidRPr="0098482B" w:rsidRDefault="00853276" w:rsidP="0098482B">
      <w:pPr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 xml:space="preserve">Орлова В.Г., "Стимуляция овуляции гонадотропинами", </w:t>
      </w:r>
      <w:proofErr w:type="spellStart"/>
      <w:r w:rsidRPr="0098482B">
        <w:rPr>
          <w:sz w:val="24"/>
          <w:szCs w:val="24"/>
        </w:rPr>
        <w:t>Акуш</w:t>
      </w:r>
      <w:proofErr w:type="spellEnd"/>
      <w:r w:rsidRPr="0098482B">
        <w:rPr>
          <w:sz w:val="24"/>
          <w:szCs w:val="24"/>
        </w:rPr>
        <w:t xml:space="preserve">. и </w:t>
      </w:r>
      <w:proofErr w:type="spellStart"/>
      <w:r w:rsidRPr="0098482B">
        <w:rPr>
          <w:sz w:val="24"/>
          <w:szCs w:val="24"/>
        </w:rPr>
        <w:t>гин</w:t>
      </w:r>
      <w:proofErr w:type="spellEnd"/>
      <w:r w:rsidRPr="0098482B">
        <w:rPr>
          <w:sz w:val="24"/>
          <w:szCs w:val="24"/>
        </w:rPr>
        <w:t>. №9, 1988</w:t>
      </w:r>
    </w:p>
    <w:p w14:paraId="1044CD4D" w14:textId="77777777" w:rsidR="00853276" w:rsidRPr="0098482B" w:rsidRDefault="00853276" w:rsidP="0098482B">
      <w:pPr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proofErr w:type="spellStart"/>
      <w:r w:rsidRPr="0098482B">
        <w:rPr>
          <w:sz w:val="24"/>
          <w:szCs w:val="24"/>
        </w:rPr>
        <w:t>Манушлова</w:t>
      </w:r>
      <w:proofErr w:type="spellEnd"/>
      <w:r w:rsidRPr="0098482B">
        <w:rPr>
          <w:sz w:val="24"/>
          <w:szCs w:val="24"/>
        </w:rPr>
        <w:t xml:space="preserve"> И.А., "Современные принципы лечения эндокринного бесплодия", Сов. мед. №6, 1986</w:t>
      </w:r>
    </w:p>
    <w:p w14:paraId="3A84C5F6" w14:textId="77777777" w:rsidR="00853276" w:rsidRPr="0098482B" w:rsidRDefault="00853276" w:rsidP="0098482B">
      <w:pPr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proofErr w:type="spellStart"/>
      <w:r w:rsidRPr="0098482B">
        <w:rPr>
          <w:sz w:val="24"/>
          <w:szCs w:val="24"/>
        </w:rPr>
        <w:t>Пепперелл</w:t>
      </w:r>
      <w:proofErr w:type="spellEnd"/>
      <w:r w:rsidRPr="0098482B">
        <w:rPr>
          <w:sz w:val="24"/>
          <w:szCs w:val="24"/>
        </w:rPr>
        <w:t xml:space="preserve"> Р. Дж., "Бесплодный брак", М. 1986</w:t>
      </w:r>
    </w:p>
    <w:p w14:paraId="12AB30AF" w14:textId="77777777" w:rsidR="00853276" w:rsidRPr="0098482B" w:rsidRDefault="00853276" w:rsidP="0098482B">
      <w:pPr>
        <w:numPr>
          <w:ilvl w:val="0"/>
          <w:numId w:val="34"/>
        </w:numPr>
        <w:ind w:left="0" w:firstLine="709"/>
        <w:jc w:val="both"/>
        <w:rPr>
          <w:sz w:val="24"/>
          <w:szCs w:val="24"/>
        </w:rPr>
      </w:pPr>
      <w:r w:rsidRPr="0098482B">
        <w:rPr>
          <w:sz w:val="24"/>
          <w:szCs w:val="24"/>
        </w:rPr>
        <w:t>Савельева Г.М., "Справочник по акушерству и гинекологии", М. 1992</w:t>
      </w:r>
    </w:p>
    <w:sectPr w:rsidR="00853276" w:rsidRPr="0098482B" w:rsidSect="0098482B">
      <w:pgSz w:w="11906" w:h="16838"/>
      <w:pgMar w:top="1134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5F2"/>
    <w:multiLevelType w:val="singleLevel"/>
    <w:tmpl w:val="82043F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AE569A5"/>
    <w:multiLevelType w:val="singleLevel"/>
    <w:tmpl w:val="A3BA9A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4CC5394"/>
    <w:multiLevelType w:val="singleLevel"/>
    <w:tmpl w:val="4B7C698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52C0504F"/>
    <w:multiLevelType w:val="singleLevel"/>
    <w:tmpl w:val="34A877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57B347DA"/>
    <w:multiLevelType w:val="singleLevel"/>
    <w:tmpl w:val="925EA1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91C285F"/>
    <w:multiLevelType w:val="singleLevel"/>
    <w:tmpl w:val="E954C1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E156E64"/>
    <w:multiLevelType w:val="singleLevel"/>
    <w:tmpl w:val="A3BA9A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705409BE"/>
    <w:multiLevelType w:val="singleLevel"/>
    <w:tmpl w:val="E1BA36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"/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4"/>
  </w:num>
  <w:num w:numId="1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5"/>
  </w:num>
  <w:num w:numId="2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</w:num>
  <w:num w:numId="30">
    <w:abstractNumId w:val="6"/>
  </w:num>
  <w:num w:numId="31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70"/>
    <w:rsid w:val="005A57B6"/>
    <w:rsid w:val="00853276"/>
    <w:rsid w:val="0098482B"/>
    <w:rsid w:val="00B0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CC7DD2"/>
  <w15:chartTrackingRefBased/>
  <w15:docId w15:val="{080B2D11-A422-40D9-85FD-A8B39625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Показания:</vt:lpstr>
    </vt:vector>
  </TitlesOfParts>
  <Company>Mental Desiase</Company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Показания:</dc:title>
  <dc:subject/>
  <dc:creator>Владимир Елисеев</dc:creator>
  <cp:keywords/>
  <dc:description/>
  <cp:lastModifiedBy>Igor</cp:lastModifiedBy>
  <cp:revision>2</cp:revision>
  <cp:lastPrinted>1601-01-01T00:00:00Z</cp:lastPrinted>
  <dcterms:created xsi:type="dcterms:W3CDTF">2024-11-20T09:36:00Z</dcterms:created>
  <dcterms:modified xsi:type="dcterms:W3CDTF">2024-11-20T09:36:00Z</dcterms:modified>
</cp:coreProperties>
</file>