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15BC">
      <w:pPr>
        <w:pStyle w:val="a3"/>
      </w:pPr>
      <w:bookmarkStart w:id="0" w:name="_GoBack"/>
      <w:bookmarkEnd w:id="0"/>
      <w:r>
        <w:t>Термин "эрозия" широко используется в практической жизни и в литературе для обозначения патологического процесса на влагалищной части шейки матки, характеризующегося в начальной стадии дистрофией и десквамацией плоского многослойного эпителия (изъязвление,</w:t>
      </w:r>
      <w:r>
        <w:t xml:space="preserve"> эрозия) с последующим развитием на эродированной поверхности цилиндрического эпителия.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После покрытия цилиндрическим эпителием всей поверхности дефекта плоского многослойного эпителия процесс утрачивает свойства настоящей эрозии, но в практике это назван</w:t>
      </w:r>
      <w:r>
        <w:rPr>
          <w:sz w:val="24"/>
        </w:rPr>
        <w:t>ие утвердилось.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Эрозия (псевдоэрозия) относится к числу распространенных гинекологических заболеваний: она наблюдается у 10-15 % женщин, обращающихся к врачу. Нередко это заболевание выявляется у женщин при диспансеризации.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Различают следующие виды эрозий:</w:t>
      </w:r>
      <w:r>
        <w:rPr>
          <w:sz w:val="24"/>
        </w:rPr>
        <w:t xml:space="preserve"> врожденная, истинная и псевдоэрозия.</w:t>
      </w:r>
    </w:p>
    <w:p w:rsidR="00000000" w:rsidRDefault="004B15BC">
      <w:pPr>
        <w:jc w:val="both"/>
        <w:rPr>
          <w:sz w:val="24"/>
        </w:rPr>
      </w:pP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ВРОЖДЕННАЯ ЭРОЗИЯ</w:t>
      </w:r>
      <w:r>
        <w:rPr>
          <w:sz w:val="24"/>
        </w:rPr>
        <w:t>. Представляет собой эктопию цилиндрического эпителия цервикального канала. Известно, что в процессе внутриутробного и раннего постнатального периода образуется отчетливая граница между многослойным п</w:t>
      </w:r>
      <w:r>
        <w:rPr>
          <w:sz w:val="24"/>
        </w:rPr>
        <w:t>лоским эпителием эктоцервикса и цилиндрическим эпителием эндоцервикса. Граница между цилиндрическим и плоским эпителием располагается вокруг наружного зева канала шейки матки. Врожденная эрозия характеризуется смещением границы между указанными видами эпит</w:t>
      </w:r>
      <w:r>
        <w:rPr>
          <w:sz w:val="24"/>
        </w:rPr>
        <w:t>елия за пределы наружного зева.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 этом цилиндрический эпителий покрывает область (обычно небольшую), располагающуюся вокруг наружного зева. Врожденные эрозии возникают в ранние периоды онтогенеза вследствие незавершенности дифференцировки цилиндрического</w:t>
      </w:r>
      <w:r>
        <w:rPr>
          <w:sz w:val="24"/>
        </w:rPr>
        <w:t xml:space="preserve"> и плоского эпителия.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Они имеют округлую или неправильную форму, ярко-красный цвет, гладкую поверхность. Признаков патологической секреции из цервикального канала обычно не бывает, при кольпоскопии симптомы воспалительной реакции не выявляются.</w:t>
      </w:r>
    </w:p>
    <w:p w:rsidR="00000000" w:rsidRDefault="004B15BC">
      <w:pPr>
        <w:pStyle w:val="a3"/>
      </w:pPr>
      <w:r>
        <w:t xml:space="preserve">Врожденные </w:t>
      </w:r>
      <w:r>
        <w:t>эрозии наблюдаются в детском и юношеском возрасте, они обычно подвергаются обратному развитию без лечения. Сравнительно редко они сохраняются до периода половой зрелости. В таких случаях возможно инфицирование врожденных эрозий, развитие воспалительного пр</w:t>
      </w:r>
      <w:r>
        <w:t>оцесса с последующими изменениями. В редких случаях наблюдается возникновение плоских кандилом. Врожденные эрозии не имеют тенденции к малигнизации.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ИСТИННАЯ ЭРОЗИЯ ШЕЙКИ МАТКИ</w:t>
      </w:r>
      <w:r>
        <w:rPr>
          <w:sz w:val="24"/>
        </w:rPr>
        <w:t xml:space="preserve">. Это приобретенный патологический процесс, характеризующийся повреждением и </w:t>
      </w:r>
      <w:r>
        <w:rPr>
          <w:sz w:val="24"/>
        </w:rPr>
        <w:t>последующей десквамацией многослойного плоского эпителия влагалищной части шейки матки. В результате десквамации образуется раневая поверхность проявлениями воспалительной реакции.</w:t>
      </w:r>
    </w:p>
    <w:p w:rsidR="00000000" w:rsidRDefault="004B15BC">
      <w:pPr>
        <w:pStyle w:val="a3"/>
      </w:pPr>
      <w:r>
        <w:t>Истинная эрозия обычно располагается вокруг наружного зева или преимуществе</w:t>
      </w:r>
      <w:r>
        <w:t>нно на задней (реже передней) губе шейки матки. Эрозия имеет ярко-красный цвет, неправильную, слегка округленную форму, нередко кровоточит при прикосновении. При кольпоскопии и микроскопическом исследовании отчетливо выявляются признаки воспалительной реак</w:t>
      </w:r>
      <w:r>
        <w:t xml:space="preserve">ции в подэпителиальной соединительной ткани: расширение сосудов, нарушение микроциркуляции, отечность, мелкоклеточные инфильтраты; на эрозированной поверхности - наложения фибрина и кровь. Нередко на поверхности эрозии видны слизисто-гноевидные выделения, </w:t>
      </w:r>
      <w:r>
        <w:t>поступающие из цервикального канала.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lastRenderedPageBreak/>
        <w:t>Причиной таких выделений является эндоцервицит, который часто сопутствует истинным эрозиям, являясь наиболее частой причиной их возникновения.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Истинная эрозия относится к непродолжительным процессам: она существует не б</w:t>
      </w:r>
      <w:r>
        <w:rPr>
          <w:sz w:val="24"/>
        </w:rPr>
        <w:t>олее 1-2 недель и переходит в следующую стадию заболевания - псевдоэрозию, в связи, с чем истинная эрозия наблюдается лечащим врачом редко.</w:t>
      </w:r>
    </w:p>
    <w:p w:rsidR="00000000" w:rsidRDefault="004B15BC">
      <w:pPr>
        <w:jc w:val="both"/>
        <w:rPr>
          <w:sz w:val="24"/>
        </w:rPr>
      </w:pP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ПСЕВДОЭРОЗИЯ</w:t>
      </w:r>
      <w:r>
        <w:rPr>
          <w:sz w:val="24"/>
        </w:rPr>
        <w:t>. Образуется в процессе дальнейшего развития патологического процесса на основе истинной эрозии. Дефект</w:t>
      </w:r>
      <w:r>
        <w:rPr>
          <w:sz w:val="24"/>
        </w:rPr>
        <w:t xml:space="preserve"> многослойного плоского эпителия покрывается цилиндрическим эпителием, наползающим на эрозивную поверхность из слизистой оболочки цервикального канала. Полагают, что источником цилиндрического эпителия могут быть резервные клетки, которые находятся под цил</w:t>
      </w:r>
      <w:r>
        <w:rPr>
          <w:sz w:val="24"/>
        </w:rPr>
        <w:t>индрическим эпителием слизистой оболочки цервикального канала и желез, а также под многослойным плоским эпителием переходной зоны. Эти клетки представляют собой недифференцированные элементы, за их счет происходит регенерация слизистой оболочки шейки матки</w:t>
      </w:r>
      <w:r>
        <w:rPr>
          <w:sz w:val="24"/>
        </w:rPr>
        <w:t>. Резервные клетки обладают бипотентными свойствами, превращаясь, то в цилиндрический, то в многослойный плоский эпителий. Эту стадию называют первой стадией заживления истинной эрозии.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 xml:space="preserve"> Цилиндрический эпителий псевдоэрозии разрастается в глубину, образуя </w:t>
      </w:r>
      <w:r>
        <w:rPr>
          <w:sz w:val="24"/>
        </w:rPr>
        <w:t xml:space="preserve">ветвящиеся железистые ходы, напоминающие железы (крипты) слизистой оболочки цервикального канала.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 xml:space="preserve">Предполагается также возможность образования эрозионных желез за счет роста желез слизистой оболочки цервикального канала по направлению к влагалищной части </w:t>
      </w:r>
      <w:r>
        <w:rPr>
          <w:sz w:val="24"/>
        </w:rPr>
        <w:t xml:space="preserve">шейки матки, где располагается псевдоэрозия. Эпителий эрозионных желез выделяет секрет, при скоплении которого (затруднение оттока) образуются кисты, имеющие обычно небольшую величину. Однако кисты могут достигнуть величин, видимых при кольпоскопии и даже </w:t>
      </w:r>
      <w:r>
        <w:rPr>
          <w:sz w:val="24"/>
        </w:rPr>
        <w:t>невооруженным глазом. Крупные кисты эрозионных желез, растущие в непосредственной близости от наружного отверстия  цервикального канала, напоминают полипы слизистой оболочки шейки матки.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 развитии множественных кист шейка матки утолщается. Степень гипер</w:t>
      </w:r>
      <w:r>
        <w:rPr>
          <w:sz w:val="24"/>
        </w:rPr>
        <w:t>трофии шейки матки зависит от числа кистозных элементов и развития соединительной ткани (вследствие цервицита).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 xml:space="preserve">Псевдоэрозии, характеризующиеся выраженным развитием железистых ходов (и кист), называются фолликулярными (железистыми). В некоторых случаях на </w:t>
      </w:r>
      <w:r>
        <w:rPr>
          <w:sz w:val="24"/>
        </w:rPr>
        <w:t>поверхности псевдоэрозии возникают папиллярные разрастания стромы, покрытые цилиндрическим эпителием. В строме этих разрастаний находят мелкоклеточные инфильтраты и другие признаки воспалительной реакции. Такие псевдоэрозии называют папиллярными, точнее же</w:t>
      </w:r>
      <w:r>
        <w:rPr>
          <w:sz w:val="24"/>
        </w:rPr>
        <w:t>лезисто-папиллярными (или смешанными).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Псевдоэрозия может существовать долго (месяцы и даже годы), пока не устранены воспалительные заболевания и другие патологические процессы, послужившие причиной ее возникновения и стабильности. В то же время псевдоэроз</w:t>
      </w:r>
      <w:r>
        <w:rPr>
          <w:sz w:val="24"/>
        </w:rPr>
        <w:t>ия сама поддерживает воспалительный процесс в шейке матки вследствие инфицирования эрозионных желез.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В процессе заживления псевдоэрозии многослойный плоский эпителий может проникнуть под эрозионные железы, что приводит к полному отторжению и последующей по</w:t>
      </w:r>
      <w:r>
        <w:rPr>
          <w:sz w:val="24"/>
        </w:rPr>
        <w:t xml:space="preserve">лной регенерации нормального эпителиального покрова. Однако процесс замены цилиндрического эпителия многослойным плоским </w:t>
      </w:r>
      <w:r>
        <w:rPr>
          <w:sz w:val="24"/>
        </w:rPr>
        <w:lastRenderedPageBreak/>
        <w:t>может осуществляться не только с периферии, но и из здоровых клеток, окружающих псевдоэрозию.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 длительном течении псевдоэрозий и соп</w:t>
      </w:r>
      <w:r>
        <w:rPr>
          <w:sz w:val="24"/>
        </w:rPr>
        <w:t>утствующей воспалительной реакции могут возникнуть патологические изменения в слое базальных и парабазальных клеток эпителия, характеризующиеся повышенной пролиферативной активностью, т.е. базально-клеточная гиперактивность, которая иногда может осложнятьс</w:t>
      </w:r>
      <w:r>
        <w:rPr>
          <w:sz w:val="24"/>
        </w:rPr>
        <w:t>я проявлениями атипии клеток, что служит признаком дисплазии. При наличии дисплазии псевдоэрозия становится редраковым заболеванием. Псевдоэрозии без признаков дисплазии к предраковым процессам не относятся.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Псевдоэрозии бывают разной величины - от небольш</w:t>
      </w:r>
      <w:r>
        <w:rPr>
          <w:sz w:val="24"/>
        </w:rPr>
        <w:t>ого участка (3-5 мм) до размеров, охватывающих значительную поверхность влагалищной части шейки. Располагаются они вокруг наружного зева или преимущественно на задней губе шейки матки, имеют неправильную форму, бархатистую или неровную поверхность, красную</w:t>
      </w:r>
      <w:r>
        <w:rPr>
          <w:sz w:val="24"/>
        </w:rPr>
        <w:t xml:space="preserve"> окраску. На поверхности псевдоэрозии часто наблюдаются слизисто-гноевидные, слизистые или беловатые выделения. По периферии заживающей эрозии образуются участки регенерации многослойного плоского эпителия и наботовы кисты (ретенционные).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Образующиеся в пр</w:t>
      </w:r>
      <w:r>
        <w:rPr>
          <w:sz w:val="24"/>
        </w:rPr>
        <w:t>оцессе заживления участки многослойного плоского эпителия имеют бледно-розовый цвет (на фоне красного цвета псевдоэрозии).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Псевдоэрозии, особенно папиллярные, кровоточат при механическом воздействии (инструментальное исследование, половые контакты).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Кровот</w:t>
      </w:r>
      <w:r>
        <w:rPr>
          <w:sz w:val="24"/>
        </w:rPr>
        <w:t xml:space="preserve">очивость псевдоэрозий часто наблюдается при предраковых изменениях и при возникновении беременности.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Полное заживление псевдоэрозии характеризуется отторжением цилиндрического эпителия и эрозионных желез, совершенной регенерацией плоского многослойного эп</w:t>
      </w:r>
      <w:r>
        <w:rPr>
          <w:sz w:val="24"/>
        </w:rPr>
        <w:t>ителия до нормальных границ (наружный зев канала шейки матки).</w:t>
      </w:r>
    </w:p>
    <w:p w:rsidR="00000000" w:rsidRDefault="004B15BC">
      <w:pPr>
        <w:jc w:val="both"/>
        <w:rPr>
          <w:sz w:val="24"/>
        </w:rPr>
      </w:pP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ЭТИОЛОГИЯ, ПАТОГЕНЕЗ</w:t>
      </w:r>
      <w:r>
        <w:rPr>
          <w:sz w:val="24"/>
        </w:rPr>
        <w:t xml:space="preserve"> эрозий обсуждаются уже весьма длительное время. Широкое распространение получила концепция об этиологической роли воспалительных заболеваний, особенно эндоцервицита, сопро</w:t>
      </w:r>
      <w:r>
        <w:rPr>
          <w:sz w:val="24"/>
        </w:rPr>
        <w:t>вождающегося повышенной секрецией желез слизистой оболочки шейки матки. Менее существенное значение имеют патологические выделения из матки. Под длительным влиянием патологических выделений покровный эпителий влагалищной части шейки матки подвергается маце</w:t>
      </w:r>
      <w:r>
        <w:rPr>
          <w:sz w:val="24"/>
        </w:rPr>
        <w:t>рации, дистрофии и последующей десквамации. Поверхность образующейся истинной эрозии заселяется микроорганизмами, поступающими из канала шейки матки и влагалища. Полагают также, что происхождение эрозий шейки матки связано с родовыми травмами, ведущими к о</w:t>
      </w:r>
      <w:r>
        <w:rPr>
          <w:sz w:val="24"/>
        </w:rPr>
        <w:t>бразованию эктропиона.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Теория дисгормонального происхождения данной патологии предполагает, что основную роль играет нарушение баланса половых стероидных гормонов. Для подкрепления данной теории приводятся наблюдения о появлении эрозий во время беременност</w:t>
      </w:r>
      <w:r>
        <w:rPr>
          <w:sz w:val="24"/>
        </w:rPr>
        <w:t>и и их регресс после родов, когда устанавливается гормональный гомеостаз.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В течение многих лет обсуждается вопрос о степени риска малигнизации псевдоэрозий. К числу предопухолевых процессов относятся те псевдоэрозии (папиллярные, фолликулярные, железистые,</w:t>
      </w:r>
      <w:r>
        <w:rPr>
          <w:sz w:val="24"/>
        </w:rPr>
        <w:t xml:space="preserve"> смешанные), которые отличаются длительностью течения, стойкостью к консервативным методам лечения, склонностью к рецидивам, наличием признаков дисплазии, установленной при </w:t>
      </w:r>
      <w:r>
        <w:rPr>
          <w:sz w:val="24"/>
        </w:rPr>
        <w:lastRenderedPageBreak/>
        <w:t xml:space="preserve">микроскопическом исследовании. Симптомом, подозрительным на развитие малигнизации, </w:t>
      </w:r>
      <w:r>
        <w:rPr>
          <w:sz w:val="24"/>
        </w:rPr>
        <w:t>являются контактные кровотечения.</w:t>
      </w:r>
    </w:p>
    <w:p w:rsidR="00000000" w:rsidRDefault="004B15BC">
      <w:pPr>
        <w:jc w:val="both"/>
        <w:rPr>
          <w:sz w:val="24"/>
        </w:rPr>
      </w:pP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ДИАГНОСТИКА ЭРОЗИЙ И ПСЕВДОЭРОЗИЙ</w:t>
      </w:r>
      <w:r>
        <w:rPr>
          <w:sz w:val="24"/>
        </w:rPr>
        <w:t>. Клинические проявления данного заболевания нехарактерны, предъявляемые жалобы обычно зависят от других заболеваний, которым сопутствует эрозия и псевдоэрозия. Нередко эрозия и псевдоэроз</w:t>
      </w:r>
      <w:r>
        <w:rPr>
          <w:sz w:val="24"/>
        </w:rPr>
        <w:t>ия протекают без выраженных симптомов.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 xml:space="preserve">Распознавание осуществляется при детальном осмотре шейки матки при помощи кольпоскопа.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 длительном течении заболевания, недостаточной эффективности лечения, рецидивах необходимо широко пользоваться расширенной кол</w:t>
      </w:r>
      <w:r>
        <w:rPr>
          <w:sz w:val="24"/>
        </w:rPr>
        <w:t xml:space="preserve">ьпоскопией.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После обработки 5% раствором йода эрозия (псевдоэрозия) выглядит светло-розовой, начинающиеся зоны превращения - желтыми, атипические процессы - белыми.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 наличии участков, подозрительных и даже сомнительных в отношении дисплазии, производят</w:t>
      </w:r>
      <w:r>
        <w:rPr>
          <w:sz w:val="24"/>
        </w:rPr>
        <w:t xml:space="preserve"> прицельную биопсию в области подозрительного участка с глубоким захватом слизистой оболочки  и подлежащей соединительной ткани, желательно иссечение с участком зоны превращения. </w:t>
      </w:r>
    </w:p>
    <w:p w:rsidR="00000000" w:rsidRDefault="004B15BC">
      <w:pPr>
        <w:jc w:val="both"/>
        <w:rPr>
          <w:sz w:val="24"/>
        </w:rPr>
      </w:pPr>
    </w:p>
    <w:p w:rsidR="00000000" w:rsidRDefault="004B15BC">
      <w:pPr>
        <w:jc w:val="both"/>
        <w:rPr>
          <w:sz w:val="24"/>
        </w:rPr>
      </w:pPr>
      <w:r>
        <w:rPr>
          <w:b/>
          <w:bCs/>
          <w:sz w:val="24"/>
        </w:rPr>
        <w:t>ЛЕЧЕНИЕ ЭРОЗИЙ И ПСЕВДОЭРОЗИЙ</w:t>
      </w:r>
      <w:r>
        <w:rPr>
          <w:sz w:val="24"/>
        </w:rPr>
        <w:t>. Общепризнанными являются следующие правила: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- врожденные эрозии подлежат наблюдению; в проведении лечения необходимости нет;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- лечение истинных эрозий и псевдоэрозий шейки матки проводится одновременно с заболеваниями, способствующеми их возникновению   или длительному течению псевдоэрозий;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- при во</w:t>
      </w:r>
      <w:r>
        <w:rPr>
          <w:sz w:val="24"/>
        </w:rPr>
        <w:t>спалительной этиологии эрозии (псевдоэрозии) выясняется характер возбудителя и проводится курс лечения трихомоноза,   хламидиоза, гонореи и других инфекций;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- истинную эрозию и псевдоэрозию с выраженной воспалительной реакцией в окружающих тканях рекоменду</w:t>
      </w:r>
      <w:r>
        <w:rPr>
          <w:sz w:val="24"/>
        </w:rPr>
        <w:t>ется лечить щадящими   методами. К пораженной поверхности шейки матки бережно прикладывают тампоны, обильно пропитанные облепиховым или вазелиновым   маслом, рыбьим жиром, эмульсиями, содержащими антибактериальные средства;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- методы лечения, связанные с пр</w:t>
      </w:r>
      <w:r>
        <w:rPr>
          <w:sz w:val="24"/>
        </w:rPr>
        <w:t>именением прижигающих средств, в связи с их малой эффективностью и отрицательным действием на   окружающие ткани в настоящее время оставлены.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В последние годы широко практикуется использование методов, суть которых сводится к деструкции патологических субс</w:t>
      </w:r>
      <w:r>
        <w:rPr>
          <w:sz w:val="24"/>
        </w:rPr>
        <w:t>тратов псевдоэрозии, их отторжению и последующей регенерации поверхности бывшей псевдоэрозии за счет базального слоя неизмененного многослойного плоского эпителия и резервных клеток.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Применяется также диатермокоагуляция. Производят коагуляцию не только все</w:t>
      </w:r>
      <w:r>
        <w:rPr>
          <w:sz w:val="24"/>
        </w:rPr>
        <w:t>й поверхности псевдоэрозии, но и слизистой оболочки нижней трети канала шейки матки. Заживление коагулированной поверхности происходит после отторжения некротизированных тканей, эпителизация образовавшегося дефекта завершается через 1,5-3 месяца.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Клиническ</w:t>
      </w:r>
      <w:r>
        <w:rPr>
          <w:sz w:val="24"/>
        </w:rPr>
        <w:t xml:space="preserve">ий эффект достигается у 75-98 % больных, осложнения развиваются редко. Клинический опыт показывает, что диатермокоагуляция нередко является причиной развития эндометриоза. С целью предупреждения </w:t>
      </w:r>
      <w:r>
        <w:rPr>
          <w:sz w:val="24"/>
        </w:rPr>
        <w:lastRenderedPageBreak/>
        <w:t xml:space="preserve">эндометриоза диатермокоагуляцию рекомендуется производить во </w:t>
      </w:r>
      <w:r>
        <w:rPr>
          <w:sz w:val="24"/>
        </w:rPr>
        <w:t>второй фазе менструального цикла.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Криокоагуляция (криодеструкция) в последние годы занимает видное место в терапии псевдоэрозий. К достоинствам этого метода относятся: безболезненность вмешательства, бескровный его характер, отсутствие риска образования ру</w:t>
      </w:r>
      <w:r>
        <w:rPr>
          <w:sz w:val="24"/>
        </w:rPr>
        <w:t>бцового сужения цервикального канала, сравнительно быстрая эпителизация поверхности шейки матки после отторжения некротизированной ткани псевдоэрозии. Обычно используется аппарат для локальной криокоагуляции, в качестве хладоагента - жидкий азот или закись</w:t>
      </w:r>
      <w:r>
        <w:rPr>
          <w:sz w:val="24"/>
        </w:rPr>
        <w:t xml:space="preserve"> азота. Безболезненность метода объясняется быстрым разрушением чувствительных нервных окончаний, отсутствие кровотечения связано с выраженным сосудосуживающим действием охлаждения. Непосредственно после криокоагуляции возникают выраженная отечность шейки,</w:t>
      </w:r>
      <w:r>
        <w:rPr>
          <w:sz w:val="24"/>
        </w:rPr>
        <w:t xml:space="preserve"> обидьные водянистые выделения. Регенерация плоского эпителия начинается непосредственно после отторжения омертвевших участков псевдоэрозии, к 7-му дню наступает реэпителизация большей части открытой раны. Полное заживление раны отмечается через 4-6 недель</w:t>
      </w:r>
      <w:r>
        <w:rPr>
          <w:sz w:val="24"/>
        </w:rPr>
        <w:t>.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Лазеровапоризация лучом успешно применяется для лечения псевдоэрозий шейки матки. В течение недели перед вмешательством проводится санация шейки и влагалища. Процедура проводится на 5-7 день цикла. После удаления патологически измененной ткани шейки форм</w:t>
      </w:r>
      <w:r>
        <w:rPr>
          <w:sz w:val="24"/>
        </w:rPr>
        <w:t xml:space="preserve">ируется зона поверхностного коагуляционного некроза глубиной 0,5-0,7 мм.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Так как зона некроза образуется в пределах здоровых тканей, это способствует быстрому отторжению коагуляционной пленки и раннему началу регенерации. Рубцевания и стеноза шейки не наб</w:t>
      </w:r>
      <w:r>
        <w:rPr>
          <w:sz w:val="24"/>
        </w:rPr>
        <w:t xml:space="preserve">людается. Очищение поверхности шейки происходит на 4-5 день после лазеровапоризации.Эпителизация заканчивается на 3-4 недели. </w:t>
      </w:r>
    </w:p>
    <w:p w:rsidR="00000000" w:rsidRDefault="004B15BC">
      <w:pPr>
        <w:jc w:val="both"/>
        <w:rPr>
          <w:sz w:val="24"/>
        </w:rPr>
      </w:pPr>
      <w:r>
        <w:rPr>
          <w:sz w:val="24"/>
        </w:rPr>
        <w:t>Диатермокоагуляцию, криодеструкцию и лазерное излучение применяют после расширенной кольпоскопии и биопсии (по показаниям) для ис</w:t>
      </w:r>
      <w:r>
        <w:rPr>
          <w:sz w:val="24"/>
        </w:rPr>
        <w:t>ключения процессов выраженной дисплазии и малигнизации. При налачии признаков дисплазии проводят более радикальные методы лечения (конусовидное иссечение, ампутация шейки и др.).</w:t>
      </w:r>
    </w:p>
    <w:p w:rsidR="004B15BC" w:rsidRDefault="004B15BC">
      <w:pPr>
        <w:jc w:val="both"/>
        <w:rPr>
          <w:sz w:val="24"/>
        </w:rPr>
      </w:pPr>
      <w:r>
        <w:rPr>
          <w:sz w:val="24"/>
        </w:rPr>
        <w:t>После применения указанных методов лечения женщины находятся под тщательным д</w:t>
      </w:r>
      <w:r>
        <w:rPr>
          <w:sz w:val="24"/>
        </w:rPr>
        <w:t>испансерным наблюдением.</w:t>
      </w:r>
    </w:p>
    <w:sectPr w:rsidR="004B15B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0"/>
    <w:rsid w:val="004B15BC"/>
    <w:rsid w:val="008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5B21-77F4-44CC-A0BA-B63624F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"эрозия" широко используется в практической жизни и в литературе для обозначения патологического процесса на влагалищной части шейки матки, характеризующегося в начальной стадии дистрофией и десквамацией плоского многослойного эпителия (изъязвлени</vt:lpstr>
    </vt:vector>
  </TitlesOfParts>
  <Company>SCC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"эрозия" широко используется в практической жизни и в литературе для обозначения патологического процесса на влагалищной части шейки матки, характеризующегося в начальной стадии дистрофией и десквамацией плоского многослойного эпителия (изъязвлени</dc:title>
  <dc:subject/>
  <dc:creator>Деревков</dc:creator>
  <cp:keywords/>
  <cp:lastModifiedBy>Тест</cp:lastModifiedBy>
  <cp:revision>2</cp:revision>
  <dcterms:created xsi:type="dcterms:W3CDTF">2024-07-05T18:26:00Z</dcterms:created>
  <dcterms:modified xsi:type="dcterms:W3CDTF">2024-07-05T18:26:00Z</dcterms:modified>
</cp:coreProperties>
</file>