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ГБОУ ВПО « Башкирский государственный медицинский университет»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Минздрав России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микробиологии, вирусологии и иммунологии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 кафедрой, д.м.н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Профессор З.Г. Габидуллин</w:t>
      </w: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микробиологии на тему: «Этапы формирования иммунологии»</w:t>
      </w: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</w:t>
      </w:r>
      <w:r>
        <w:rPr>
          <w:rFonts w:ascii="Times New Roman CYR" w:hAnsi="Times New Roman CYR" w:cs="Times New Roman CYR"/>
          <w:sz w:val="28"/>
          <w:szCs w:val="28"/>
        </w:rPr>
        <w:t>лнил студент 2 курса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Лечебного факультета гр. Л-306А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Афанасьев В.А.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Уфа 2013</w:t>
      </w:r>
    </w:p>
    <w:p w:rsidR="00000000" w:rsidRDefault="00E36107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Иммунология возникла как часть микробиологии в результате ее практического применения для лечения инфекционных болезней, поэтому на первом этапе развивалась ин</w:t>
      </w:r>
      <w:r>
        <w:rPr>
          <w:rFonts w:ascii="Times New Roman CYR" w:hAnsi="Times New Roman CYR" w:cs="Times New Roman CYR"/>
          <w:sz w:val="28"/>
          <w:szCs w:val="28"/>
        </w:rPr>
        <w:t>фекционная иммунология.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момента возникновения иммунология тесно взаимодействовала с другими науками: генетикой, физиологией, биохимией, цитологией. За последние 30 лет она стала обширной, самостоятельной фундаментальной биологической наукой. Медицинская </w:t>
      </w:r>
      <w:r>
        <w:rPr>
          <w:rFonts w:ascii="Times New Roman CYR" w:hAnsi="Times New Roman CYR" w:cs="Times New Roman CYR"/>
          <w:sz w:val="28"/>
          <w:szCs w:val="28"/>
        </w:rPr>
        <w:t>иммунология практически решает большинство вопросов диагностики и лечения болезней и в этом отношении занимает центральное место в медицине.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истоков иммунологии лежат наблюдения древних народов. В Египте и в Греции было известно, что люди не болеют чумой</w:t>
      </w:r>
      <w:r>
        <w:rPr>
          <w:rFonts w:ascii="Times New Roman CYR" w:hAnsi="Times New Roman CYR" w:cs="Times New Roman CYR"/>
          <w:sz w:val="28"/>
          <w:szCs w:val="28"/>
        </w:rPr>
        <w:t xml:space="preserve"> повторно и поэтому переболевших привлекали к уходу за больными. Несколько веков назад в Турции, на Ближнем Востоке, в Китае для профилактики оспы втирали в кожу или слизистые оболочки носа гной из подсохших оспенных гнойников. Такое инфицирование обычно в</w:t>
      </w:r>
      <w:r>
        <w:rPr>
          <w:rFonts w:ascii="Times New Roman CYR" w:hAnsi="Times New Roman CYR" w:cs="Times New Roman CYR"/>
          <w:sz w:val="28"/>
          <w:szCs w:val="28"/>
        </w:rPr>
        <w:t>ызывало заболевание оспой в легкой форме и создавало невосприимчивость к повторному заражению. Этот метод профилактики оспы получил название вариоляции. Однако позже выяснилось, что этот метод далеко не безопасен, так как иногда приводит к заболеванию оспо</w:t>
      </w:r>
      <w:r>
        <w:rPr>
          <w:rFonts w:ascii="Times New Roman CYR" w:hAnsi="Times New Roman CYR" w:cs="Times New Roman CYR"/>
          <w:sz w:val="28"/>
          <w:szCs w:val="28"/>
        </w:rPr>
        <w:t>й в тяжелой форме и к смерти.</w:t>
      </w:r>
    </w:p>
    <w:p w:rsidR="00000000" w:rsidRDefault="00E36107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Иммунология в древности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давних времен люди знали, что больные, перенесшие коровью оспу, не заболевают натуральной. В течение 25 лет англйский врач Э. Дженнер многочисленными исследованиями проверял эти данные и пришел к з</w:t>
      </w:r>
      <w:r>
        <w:rPr>
          <w:rFonts w:ascii="Times New Roman CYR" w:hAnsi="Times New Roman CYR" w:cs="Times New Roman CYR"/>
          <w:sz w:val="28"/>
          <w:szCs w:val="28"/>
        </w:rPr>
        <w:t>аключению, что заражение коровьей оспой предупреждает заболевание натуральной оспой. В 1796 году Дженнер привил материал из оспенного гнойника женщины, зараженной коровьей оспой, восьмилетнему мальчику. Через несколько дней у мальчика повысилась температур</w:t>
      </w:r>
      <w:r>
        <w:rPr>
          <w:rFonts w:ascii="Times New Roman CYR" w:hAnsi="Times New Roman CYR" w:cs="Times New Roman CYR"/>
          <w:sz w:val="28"/>
          <w:szCs w:val="28"/>
        </w:rPr>
        <w:t>а и появились гнойники в месте введения инфекционного материала. Затем эти явления исчезли. Через 6 недель ему ввели материал пустул от больного натуральной оспой, но мальчик не заболел. Этим опытом Дженнер впервые установил возможность предупредить заболе</w:t>
      </w:r>
      <w:r>
        <w:rPr>
          <w:rFonts w:ascii="Times New Roman CYR" w:hAnsi="Times New Roman CYR" w:cs="Times New Roman CYR"/>
          <w:sz w:val="28"/>
          <w:szCs w:val="28"/>
        </w:rPr>
        <w:t>вание оспой. Метод получил широкое распространение в Европе, вследствие чего резко снизилась заболеваемость оспой.</w:t>
      </w: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имена в микробиологии и иммунологии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 обоснованные методы профилактики инфекционных болезней были разработаны великим француз</w:t>
      </w:r>
      <w:r>
        <w:rPr>
          <w:rFonts w:ascii="Times New Roman CYR" w:hAnsi="Times New Roman CYR" w:cs="Times New Roman CYR"/>
          <w:sz w:val="28"/>
          <w:szCs w:val="28"/>
        </w:rPr>
        <w:t>ским ученым Луи Пастером. В 1880 году Пастер изучал куриную холеру. В одном из опытов для заражения кур он использовал старую культуру возбудителя куриной холеры, хранившуюся длительное время при температуре 37° С. Часть зараженных кур выжила, и после повт</w:t>
      </w:r>
      <w:r>
        <w:rPr>
          <w:rFonts w:ascii="Times New Roman CYR" w:hAnsi="Times New Roman CYR" w:cs="Times New Roman CYR"/>
          <w:sz w:val="28"/>
          <w:szCs w:val="28"/>
        </w:rPr>
        <w:t>орного заражения свежей культурой куры не погибли. Пастер сделал сообщение об этом эксперименте в Парижской Академии наук и высказал предположение, что ослабленные микробы можно использовать для предупреждения инфекционных болезней. Ослабленные культуры по</w:t>
      </w:r>
      <w:r>
        <w:rPr>
          <w:rFonts w:ascii="Times New Roman CYR" w:hAnsi="Times New Roman CYR" w:cs="Times New Roman CYR"/>
          <w:sz w:val="28"/>
          <w:szCs w:val="28"/>
        </w:rPr>
        <w:t xml:space="preserve">лучили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название вакцины (Vacca - корова), а метод профилактики - вакцинации. В дальнейшем Пастером были получены вакцины против сибирской язвы и бешенства. Разработанные этим ученым принципы получения вакцин и методы их применения успешно используются на п</w:t>
      </w:r>
      <w:r>
        <w:rPr>
          <w:rFonts w:ascii="Times New Roman CYR" w:hAnsi="Times New Roman CYR" w:cs="Times New Roman CYR"/>
          <w:sz w:val="28"/>
          <w:szCs w:val="28"/>
        </w:rPr>
        <w:t>ротяжении 100 лет для профилактики инфекционных болезней. Однако о том, как создается иммунитет, долгое время не было известно.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Развитию иммунологии как науки в значительной мере способствовали исследования И. И.Мечникова. По образованию И. И.Мечников был </w:t>
      </w:r>
      <w:r>
        <w:rPr>
          <w:rFonts w:ascii="Times New Roman CYR" w:hAnsi="Times New Roman CYR" w:cs="Times New Roman CYR"/>
          <w:sz w:val="28"/>
          <w:szCs w:val="28"/>
        </w:rPr>
        <w:t>зоологом, работал в Одессе, затем в Италии и во Франции, в институте Пастера. Работая в Италии, он проводил эксперименты с личинками морских звезд, которым вводил шипы розы. При этом он наблюдал, что вокруг шипов скапливаются подвижные клетки, обволакивающ</w:t>
      </w:r>
      <w:r>
        <w:rPr>
          <w:rFonts w:ascii="Times New Roman CYR" w:hAnsi="Times New Roman CYR" w:cs="Times New Roman CYR"/>
          <w:sz w:val="28"/>
          <w:szCs w:val="28"/>
        </w:rPr>
        <w:t>ие и захватывающие их. И. И.Мечников разработал фагоцитарную теорию иммунитета, согласно которой освобождение организма от микробов происходит при помощи фагоцитов.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Второе направление в развитии иммунологии представлял немецкий ученый П. Эрлих. Он считал, </w:t>
      </w:r>
      <w:r>
        <w:rPr>
          <w:rFonts w:ascii="Times New Roman CYR" w:hAnsi="Times New Roman CYR" w:cs="Times New Roman CYR"/>
          <w:sz w:val="28"/>
          <w:szCs w:val="28"/>
        </w:rPr>
        <w:t>что основным защитным механизмом от инфекции являются гуморальные факторы сыворотки крови - антитела. К концу XIX века выяснилось, что эти две точки зрения не исключают, а взаимно дополняют друг друга. В 1908 году за развитие учения об иммунитете И. И.Мечн</w:t>
      </w:r>
      <w:r>
        <w:rPr>
          <w:rFonts w:ascii="Times New Roman CYR" w:hAnsi="Times New Roman CYR" w:cs="Times New Roman CYR"/>
          <w:sz w:val="28"/>
          <w:szCs w:val="28"/>
        </w:rPr>
        <w:t>иков и П. Эрлих были удостоены Нобелевской премии.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Последние два десятилетия XIX века ознаменовались выдающимися открытиями в области медицинской микробиологии и иммунологии. Были получены антитоксические противостолбнячные и противодифтерийные сыворотки п</w:t>
      </w:r>
      <w:r>
        <w:rPr>
          <w:rFonts w:ascii="Times New Roman CYR" w:hAnsi="Times New Roman CYR" w:cs="Times New Roman CYR"/>
          <w:sz w:val="28"/>
          <w:szCs w:val="28"/>
        </w:rPr>
        <w:t>утем иммунизации кроликов дифтерийным и столбнячным токсином. Так, впервые в медицинской практике, появилось эффективное средство для лечения и профилактики дифтерии и столбняка. В 1902 году за это открытие Беринг был удостоен Нобелевской премии.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1885 го</w:t>
      </w:r>
      <w:r>
        <w:rPr>
          <w:rFonts w:ascii="Times New Roman CYR" w:hAnsi="Times New Roman CYR" w:cs="Times New Roman CYR"/>
          <w:sz w:val="28"/>
          <w:szCs w:val="28"/>
        </w:rPr>
        <w:t xml:space="preserve">ду Бухнер и сотрудники установили, что в свежей сыворотке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крови микробы не размножаются, то есть она обладает бактериостатическим и бактерицидным свойствами. Вещество, содержащееся в сыворотке, при ее нагревании и длительном хранении разрушалось. В дальней</w:t>
      </w:r>
      <w:r>
        <w:rPr>
          <w:rFonts w:ascii="Times New Roman CYR" w:hAnsi="Times New Roman CYR" w:cs="Times New Roman CYR"/>
          <w:sz w:val="28"/>
          <w:szCs w:val="28"/>
        </w:rPr>
        <w:t>шем Эрлих назвал это вещество комплементом.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Бельгийский ученый Ж. Борде показал, что бактерицидные свойства сыворотки определяются не только комплементом, но и специфическими антителами.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1896 году Грубер и Дурхем установили, что при иммунизации животных </w:t>
      </w:r>
      <w:r>
        <w:rPr>
          <w:rFonts w:ascii="Times New Roman CYR" w:hAnsi="Times New Roman CYR" w:cs="Times New Roman CYR"/>
          <w:sz w:val="28"/>
          <w:szCs w:val="28"/>
        </w:rPr>
        <w:t>различными микробами в сыворотке образуются антитела, которые вызывают склеивание (агглютинацию) этих микробов. Эти открытия расширили представление о механизмах антибактериальной зашиты и позволили применить реакцию агглютинации для практических целей. Уж</w:t>
      </w:r>
      <w:r>
        <w:rPr>
          <w:rFonts w:ascii="Times New Roman CYR" w:hAnsi="Times New Roman CYR" w:cs="Times New Roman CYR"/>
          <w:sz w:val="28"/>
          <w:szCs w:val="28"/>
        </w:rPr>
        <w:t>е в 1895 году Видаль применил реакцию агглютинации для диагностики брюшного тифа. Несколько позже были разработаны серологические методы диагностики туляремии, бруцеллеза, сифилиса и многих других заболеваний, которые широко применяются в клинике инфекцион</w:t>
      </w:r>
      <w:r>
        <w:rPr>
          <w:rFonts w:ascii="Times New Roman CYR" w:hAnsi="Times New Roman CYR" w:cs="Times New Roman CYR"/>
          <w:sz w:val="28"/>
          <w:szCs w:val="28"/>
        </w:rPr>
        <w:t>ных болезней и в настоящее время.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1897 году Крауз обнаружил, что кроме агглютининов, при иммунизации животных микробами образуются и преципитины, которые соединяются не только с микробными клетками, но и с продуктами их метаболизма. В результате образуют</w:t>
      </w:r>
      <w:r>
        <w:rPr>
          <w:rFonts w:ascii="Times New Roman CYR" w:hAnsi="Times New Roman CYR" w:cs="Times New Roman CYR"/>
          <w:sz w:val="28"/>
          <w:szCs w:val="28"/>
        </w:rPr>
        <w:t>ся нерастворимые иммунные комплексы, которые выпадают в осадок.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1899 году Эрлих и Моргенрот установили, что эритроциты адсорбируют на своей поверхности специфические антитела и при добавлении к ним комплемента лизируются. Этот факт имел важное значение д</w:t>
      </w:r>
      <w:r>
        <w:rPr>
          <w:rFonts w:ascii="Times New Roman CYR" w:hAnsi="Times New Roman CYR" w:cs="Times New Roman CYR"/>
          <w:sz w:val="28"/>
          <w:szCs w:val="28"/>
        </w:rPr>
        <w:t>ля понимания механизма реакции антиген-антитело.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Иммунология как фундаментальная наука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Начало XX века ознаменовалось открытием, превратившим иммунологию из эмпирической науки в фундаментальную, и заложившим основу развития неинфекционной иммунологии. В 1</w:t>
      </w:r>
      <w:r>
        <w:rPr>
          <w:rFonts w:ascii="Times New Roman CYR" w:hAnsi="Times New Roman CYR" w:cs="Times New Roman CYR"/>
          <w:sz w:val="28"/>
          <w:szCs w:val="28"/>
        </w:rPr>
        <w:t>902 г. австрийский ученый К. Ландштейнер разработал метод конъюгации гаптенов с носителями. Это открыло принципиально новые возможности для исследования антигенной структуры веществ и процессов синтеза антител. Ландштейнер открыл изоантигены эритроцитов че</w:t>
      </w:r>
      <w:r>
        <w:rPr>
          <w:rFonts w:ascii="Times New Roman CYR" w:hAnsi="Times New Roman CYR" w:cs="Times New Roman CYR"/>
          <w:sz w:val="28"/>
          <w:szCs w:val="28"/>
        </w:rPr>
        <w:t>ловека системы АВО и группы крови. Стало понятным, что существует неоднородность антигенной структуры разных организмов (антигенная индивидуальность), и что иммунитет - биологическое явление, которое имеет прямое отношение к эволюции.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1902 г. французские</w:t>
      </w:r>
      <w:r>
        <w:rPr>
          <w:rFonts w:ascii="Times New Roman CYR" w:hAnsi="Times New Roman CYR" w:cs="Times New Roman CYR"/>
          <w:sz w:val="28"/>
          <w:szCs w:val="28"/>
        </w:rPr>
        <w:t xml:space="preserve"> ученые Рише и Портье открыли явление анафилаксии, на основе которого в последующем создано учение об аллергии.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1923 г. Глени и Рамон обнаружили возможность превращения бактериальных экзотоксинов под влиянием формалина в нетоксичные вещества - анатоксины</w:t>
      </w:r>
      <w:r>
        <w:rPr>
          <w:rFonts w:ascii="Times New Roman CYR" w:hAnsi="Times New Roman CYR" w:cs="Times New Roman CYR"/>
          <w:sz w:val="28"/>
          <w:szCs w:val="28"/>
        </w:rPr>
        <w:t>, обладающие антигенными свойствами. Это позволило использовать анатоксины в качестве вакцинных препаратов.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Серологические методы исследования находят применение еще в одном направлении - для классификации бактерий. Используя антипневмококковые сыворотки, </w:t>
      </w:r>
      <w:r>
        <w:rPr>
          <w:rFonts w:ascii="Times New Roman CYR" w:hAnsi="Times New Roman CYR" w:cs="Times New Roman CYR"/>
          <w:sz w:val="28"/>
          <w:szCs w:val="28"/>
        </w:rPr>
        <w:t>Гриффит в 1928 г. разделил пневмококки на 4 типа, а Ленсфильд с помощью антисывороток против группоспецифических антигенов, классифицировала все стрептококки на 17 серологических групп. По антигенным свойствам классифицированы уже многие виды бактерий и ви</w:t>
      </w:r>
      <w:r>
        <w:rPr>
          <w:rFonts w:ascii="Times New Roman CYR" w:hAnsi="Times New Roman CYR" w:cs="Times New Roman CYR"/>
          <w:sz w:val="28"/>
          <w:szCs w:val="28"/>
        </w:rPr>
        <w:t>русов.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этап развития иммунологии начался в 1953 г. с исследований английских ученых Биллинхема, Брента, Медавара и чешского ученого Гашека по воспроизведению толерантности. Исходя из идеи, высказанной в 1949 г. Бернетом и в дальнейшем развитой в гипо</w:t>
      </w:r>
      <w:r>
        <w:rPr>
          <w:rFonts w:ascii="Times New Roman CYR" w:hAnsi="Times New Roman CYR" w:cs="Times New Roman CYR"/>
          <w:sz w:val="28"/>
          <w:szCs w:val="28"/>
        </w:rPr>
        <w:t xml:space="preserve">тезе Ерне о том, что способность различить собственные и чужеродные антигены не является врожденной,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формируется в эмбриональном и постнатальном периодах, Медавар с сотрудниками в начале шестидесятых годов получили толерантность к кожным трансплантатам у</w:t>
      </w:r>
      <w:r>
        <w:rPr>
          <w:rFonts w:ascii="Times New Roman CYR" w:hAnsi="Times New Roman CYR" w:cs="Times New Roman CYR"/>
          <w:sz w:val="28"/>
          <w:szCs w:val="28"/>
        </w:rPr>
        <w:t xml:space="preserve"> мышей. Толерантность у половозрелых мышей к кожным трансплантатам доноров возникала, если им в эмбриональном периоде вводили лимфоидные клетки доноров. Такие реципиенты, став половозрелыми, не отторгали кожные трансплантаты доноров той же генетической лин</w:t>
      </w:r>
      <w:r>
        <w:rPr>
          <w:rFonts w:ascii="Times New Roman CYR" w:hAnsi="Times New Roman CYR" w:cs="Times New Roman CYR"/>
          <w:sz w:val="28"/>
          <w:szCs w:val="28"/>
        </w:rPr>
        <w:t>ии. За это открытие Бернету и Медавару в 1960 г. присуждена Нобелевская премия.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Резкий подъем интереса к иммунологии связан с созданием в 1959 г. клонально-селекционный теории иммунитета Ф. Бернетом исследователем, внесшим огромный вклад в развитие иммунол</w:t>
      </w:r>
      <w:r>
        <w:rPr>
          <w:rFonts w:ascii="Times New Roman CYR" w:hAnsi="Times New Roman CYR" w:cs="Times New Roman CYR"/>
          <w:sz w:val="28"/>
          <w:szCs w:val="28"/>
        </w:rPr>
        <w:t>огии. Согласно этой теории, система иммунитета осуществляет надзор за постоянством клеточного состава организма и уничтожением мутантных клеток. Клонально-селекционная теория Бернета явилась базой для построения новых гипотез и предположений.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</w:t>
      </w:r>
      <w:r>
        <w:rPr>
          <w:rFonts w:ascii="Times New Roman CYR" w:hAnsi="Times New Roman CYR" w:cs="Times New Roman CYR"/>
          <w:sz w:val="28"/>
          <w:szCs w:val="28"/>
        </w:rPr>
        <w:t>ях Л. А.Зильбера и его сотрудников, выполненных в 1951-1956 гг., была создана вирусно-иммунологическая теория происхождения рака, по которой провирус, интегрированный в геном клетки, вызывает ее превращение в раковую клетку.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1959 г. английский ученый Р. </w:t>
      </w:r>
      <w:r>
        <w:rPr>
          <w:rFonts w:ascii="Times New Roman CYR" w:hAnsi="Times New Roman CYR" w:cs="Times New Roman CYR"/>
          <w:sz w:val="28"/>
          <w:szCs w:val="28"/>
        </w:rPr>
        <w:t>Портер изучил молекулярную структуру антител и показал, что молекула гамма-глобулина состоит из двух легких и двух тяжелых полипептидных цепей, соединенных дисульфидными связями.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дальнейшем была выяснена молекулярная структура антител, установлена послед</w:t>
      </w:r>
      <w:r>
        <w:rPr>
          <w:rFonts w:ascii="Times New Roman CYR" w:hAnsi="Times New Roman CYR" w:cs="Times New Roman CYR"/>
          <w:sz w:val="28"/>
          <w:szCs w:val="28"/>
        </w:rPr>
        <w:t>овательность аминокислот в легких и тяжелых цепях, иммуноглобулины разделены на классы и подклассы, получены важные данные об их физико-химических и биологических свойствах. За исследования по молекулярной структуре антител Р. Портеру и американскому учено</w:t>
      </w:r>
      <w:r>
        <w:rPr>
          <w:rFonts w:ascii="Times New Roman CYR" w:hAnsi="Times New Roman CYR" w:cs="Times New Roman CYR"/>
          <w:sz w:val="28"/>
          <w:szCs w:val="28"/>
        </w:rPr>
        <w:t>му Д. Эдельману в 1972 г. присуждена Нобелевская премия.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в 30-е годы А. Комза обнаружил, что удаление тимуса приводит к нарушению иммунитета. Однако истинное значение этого органа было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выяснено после того, как в 1961 г. австралийский ученый Дж. Миллер </w:t>
      </w:r>
      <w:r>
        <w:rPr>
          <w:rFonts w:ascii="Times New Roman CYR" w:hAnsi="Times New Roman CYR" w:cs="Times New Roman CYR"/>
          <w:sz w:val="28"/>
          <w:szCs w:val="28"/>
        </w:rPr>
        <w:t>произвел неонатальную тимэктомию у мышей, после которой развивался специфический синдром иммунологической недостаточности, в первую очередь, клеточного иммунитета. Многочисленные исследования показали, что тимус - центральный орган иммунитета. Интерес к ти</w:t>
      </w:r>
      <w:r>
        <w:rPr>
          <w:rFonts w:ascii="Times New Roman CYR" w:hAnsi="Times New Roman CYR" w:cs="Times New Roman CYR"/>
          <w:sz w:val="28"/>
          <w:szCs w:val="28"/>
        </w:rPr>
        <w:t>мусу особенно резко возрос после открытия в 70-х годах его гормонов, а также Т - и В-лимфоцитов.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1945-1955 гг. опубликован ряд работ, в которых было показано, что при удалении у птиц лимфоэпителиального органа, именуемого сумкой Фабрициуса, снижается спо</w:t>
      </w:r>
      <w:r>
        <w:rPr>
          <w:rFonts w:ascii="Times New Roman CYR" w:hAnsi="Times New Roman CYR" w:cs="Times New Roman CYR"/>
          <w:sz w:val="28"/>
          <w:szCs w:val="28"/>
        </w:rPr>
        <w:t>собность вырабатывать антитела. Таким образом, выяснилось, что существует две части иммунной системы - тимусзависимая, отвечающая за реакции клеточного иммунитета, и зависимая от сумки Фабрициуса, влияющая на синтез антител. Дж. Миллер и английский исследо</w:t>
      </w:r>
      <w:r>
        <w:rPr>
          <w:rFonts w:ascii="Times New Roman CYR" w:hAnsi="Times New Roman CYR" w:cs="Times New Roman CYR"/>
          <w:sz w:val="28"/>
          <w:szCs w:val="28"/>
        </w:rPr>
        <w:t>ватель Г. Кламан в 70-е годы впервые показали, что в иммунологических реакциях клетки этих двух систем вступают в кооперативное взаимодействие между собой. Изучение клеточных коопераций является одним из центральных направлений современной иммунологии.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</w:t>
      </w:r>
      <w:r>
        <w:rPr>
          <w:rFonts w:ascii="Times New Roman CYR" w:hAnsi="Times New Roman CYR" w:cs="Times New Roman CYR"/>
          <w:sz w:val="28"/>
          <w:szCs w:val="28"/>
        </w:rPr>
        <w:t>948 г. А. Фагреус установила, что антитела синтезируют плазматические клетки, а Дж. Гоуенс путем переноса лимфоцитов в 1959 г. доказал роль лимфоцитов в иммунном ответе.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1956 г. Жан Доссе с сотрудниками открыли систему антигенов гистосовместимости HLA у </w:t>
      </w:r>
      <w:r>
        <w:rPr>
          <w:rFonts w:ascii="Times New Roman CYR" w:hAnsi="Times New Roman CYR" w:cs="Times New Roman CYR"/>
          <w:sz w:val="28"/>
          <w:szCs w:val="28"/>
        </w:rPr>
        <w:t>человека, что позволило производить типирование тканей.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 Деввит в 1965 г. доказал, что гены иммунологической реактивности (Ir-гены), от которых зависит способность реагировать на чужеродные антигены, принадлежат к главному комплексу гистосовместимости. </w:t>
      </w:r>
      <w:r>
        <w:rPr>
          <w:rFonts w:ascii="Times New Roman CYR" w:hAnsi="Times New Roman CYR" w:cs="Times New Roman CYR"/>
          <w:sz w:val="28"/>
          <w:szCs w:val="28"/>
        </w:rPr>
        <w:t>В 1974 г. П. Цинкернагель и Р. Догерти показали, что антигены главного комплекса гистосовместимости являются объектом первичного иммунологического распознавания в реакциях Т-лимфоцитов на различные антигены.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Важное значение для понимания механизмов регуляц</w:t>
      </w:r>
      <w:r>
        <w:rPr>
          <w:rFonts w:ascii="Times New Roman CYR" w:hAnsi="Times New Roman CYR" w:cs="Times New Roman CYR"/>
          <w:sz w:val="28"/>
          <w:szCs w:val="28"/>
        </w:rPr>
        <w:t>ии деятельности иммунокомпетентных клеток и их взаимодействий со вспомогательными клетками имело открытие в 1969 г. Д. Дюмондом лимфокинов, продуцируемых лимфоцитами, и создание Н. Ерне в 1974 г. теории иммунорегуляторной сети «идиотип-антиидиотип».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Огромн</w:t>
      </w:r>
      <w:r>
        <w:rPr>
          <w:rFonts w:ascii="Times New Roman CYR" w:hAnsi="Times New Roman CYR" w:cs="Times New Roman CYR"/>
          <w:sz w:val="28"/>
          <w:szCs w:val="28"/>
        </w:rPr>
        <w:t>ое значение для развития иммунологии, наряду с полученными фундаментальными данными, имели новые методы исследований. К ним относятся методы культивирования лимфоцитов (П. Новелл), количественного определения антителообразующих клеток (Н. Ерне, А. Нордин),</w:t>
      </w:r>
      <w:r>
        <w:rPr>
          <w:rFonts w:ascii="Times New Roman CYR" w:hAnsi="Times New Roman CYR" w:cs="Times New Roman CYR"/>
          <w:sz w:val="28"/>
          <w:szCs w:val="28"/>
        </w:rPr>
        <w:t xml:space="preserve"> колониеобразующих клеток (Мак Куллоч), методы культивирования лимфоидных клеток (Т. Мейкинодан), обнаружения рецепторов на мембранах лимфоцитов. Возможности использования иммунологических методов исследований и повышение их чувствительности значительно ув</w:t>
      </w:r>
      <w:r>
        <w:rPr>
          <w:rFonts w:ascii="Times New Roman CYR" w:hAnsi="Times New Roman CYR" w:cs="Times New Roman CYR"/>
          <w:sz w:val="28"/>
          <w:szCs w:val="28"/>
        </w:rPr>
        <w:t>еличилось в связи с внедрением в практику радиоиммунологического метода. За разработку этого метода американской исследовательнице Р. Ялоу в 1978 г. присуждена Нобелевская премия.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развитие иммунологии, генетики и общей биологии оказала важное воздействи</w:t>
      </w:r>
      <w:r>
        <w:rPr>
          <w:rFonts w:ascii="Times New Roman CYR" w:hAnsi="Times New Roman CYR" w:cs="Times New Roman CYR"/>
          <w:sz w:val="28"/>
          <w:szCs w:val="28"/>
        </w:rPr>
        <w:t>е гипотеза, высказанная в 1965 г. В. Дрейером и Дж. Беннетом, о том, что легкая цепь иммуноглобулинов кодируется не одним, а двумя разными генами. До этого общепринятой была гипотеза Ф Жакоба и Ж. Моно, согласно которой синтез каждой молекулы белка кодируе</w:t>
      </w:r>
      <w:r>
        <w:rPr>
          <w:rFonts w:ascii="Times New Roman CYR" w:hAnsi="Times New Roman CYR" w:cs="Times New Roman CYR"/>
          <w:sz w:val="28"/>
          <w:szCs w:val="28"/>
        </w:rPr>
        <w:t>тся отдельным геном.</w:t>
      </w: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Период изучения субпопуляций лимфоцитов и гормонов тимуса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Очередным этапом развития иммунологии явилось изучение субпопуляций лимфоцитов и гормонов тимуса, оказывающих как стимулирующее, так и ингибирующее влияние на иммунный процесс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периоду последних двух десятилетий относится доказательство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существования в костном мозге стволовых клеток, способных трансформироваться в иммунокомпетентные клетки.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Достижения иммунологии за последние 20 лет подтвердили идею Бернета о том, что иммунит</w:t>
      </w:r>
      <w:r>
        <w:rPr>
          <w:rFonts w:ascii="Times New Roman CYR" w:hAnsi="Times New Roman CYR" w:cs="Times New Roman CYR"/>
          <w:sz w:val="28"/>
          <w:szCs w:val="28"/>
        </w:rPr>
        <w:t>ет - явление гомеостатического порядка и по своей природе направлено, в первую очередь, против клеток-мутантов и аутоантигенов, появляющихся в организме, а антимикробное действие - частное проявление иммунитета. Таким образом, инфекционная иммунология, дол</w:t>
      </w:r>
      <w:r>
        <w:rPr>
          <w:rFonts w:ascii="Times New Roman CYR" w:hAnsi="Times New Roman CYR" w:cs="Times New Roman CYR"/>
          <w:sz w:val="28"/>
          <w:szCs w:val="28"/>
        </w:rPr>
        <w:t>гое время развивающаяся как одно из направлений микробиологии, явилась базой возникновения новой области научных знаний - неинфекционной иммунологии.</w:t>
      </w: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иммунология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Главной задачей современной иммунологии является выявление биологических механиз</w:t>
      </w:r>
      <w:r>
        <w:rPr>
          <w:rFonts w:ascii="Times New Roman CYR" w:hAnsi="Times New Roman CYR" w:cs="Times New Roman CYR"/>
          <w:sz w:val="28"/>
          <w:szCs w:val="28"/>
        </w:rPr>
        <w:t>мов иммуногенеза на клеточном и молекулярном уровнях. Исследуются структура и функции лимфоидных клеток, свойства и характер физико-химических процессов, протекающих на их мембранах, в цитоплазме и органоидах. В результате этих исследований сегодня иммунол</w:t>
      </w:r>
      <w:r>
        <w:rPr>
          <w:rFonts w:ascii="Times New Roman CYR" w:hAnsi="Times New Roman CYR" w:cs="Times New Roman CYR"/>
          <w:sz w:val="28"/>
          <w:szCs w:val="28"/>
        </w:rPr>
        <w:t>огия близко подошла к познанию интимных механизмов распознавания, синтеза антител, их структуры и функций. Значительные успехи достигнуты в изучении рецепторов Т-лимфоцитов, клеточных коопераций и механизмов клеточных иммунных реакций.</w:t>
      </w:r>
    </w:p>
    <w:p w:rsidR="00000000" w:rsidRDefault="00E361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иммуно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логия наука гормон микробиология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иммунологии привело к выделению в ней ряда самостоятельных направлений: общей иммунологии, иммунотолерантности, иммунохимии, иммуноморфологии, иммуногенетики, иммунологии опухолей, трансплантационной иммунологии, и</w:t>
      </w:r>
      <w:r>
        <w:rPr>
          <w:rFonts w:ascii="Times New Roman CYR" w:hAnsi="Times New Roman CYR" w:cs="Times New Roman CYR"/>
          <w:sz w:val="28"/>
          <w:szCs w:val="28"/>
        </w:rPr>
        <w:t>ммунологии эмбриогенеза, аутоиммунных процессов, радиоиммунной иммунологии, аллергии, иммунобиотехнологии, экологической иммунологии и др..</w:t>
      </w:r>
    </w:p>
    <w:p w:rsidR="00000000" w:rsidRDefault="00E36107">
      <w:pPr>
        <w:widowControl w:val="0"/>
        <w:pBdr>
          <w:bottom w:val="single" w:sz="8" w:space="4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Воробьев А.А. «Микробиология». Учебник для студентов мед. ВУЗов, 1994.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Коротя</w:t>
      </w:r>
      <w:r>
        <w:rPr>
          <w:rFonts w:ascii="Times New Roman CYR" w:hAnsi="Times New Roman CYR" w:cs="Times New Roman CYR"/>
          <w:sz w:val="28"/>
          <w:szCs w:val="28"/>
        </w:rPr>
        <w:t>ев А.И. «Медицинская микробиология, вирусологи</w:t>
      </w:r>
    </w:p>
    <w:p w:rsidR="00000000" w:rsidRDefault="00E361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Покровский В.И. «Медицинская микробиология, иммунология, вирусология». Учебник для студентов фарм. ВУЗов, 2002.</w:t>
      </w:r>
    </w:p>
    <w:p w:rsidR="00E36107" w:rsidRDefault="00E361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Борисов Л.Б. «Медицинская микробиология, вирусология и иммунология». Учебник для студентов ме</w:t>
      </w:r>
      <w:r>
        <w:rPr>
          <w:rFonts w:ascii="Times New Roman CYR" w:hAnsi="Times New Roman CYR" w:cs="Times New Roman CYR"/>
          <w:sz w:val="28"/>
          <w:szCs w:val="28"/>
        </w:rPr>
        <w:t>д. ВУЗов, 1994.</w:t>
      </w:r>
    </w:p>
    <w:sectPr w:rsidR="00E361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EB"/>
    <w:rsid w:val="006F49EB"/>
    <w:rsid w:val="00E3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290DC6-E23F-46CA-87A2-9B65CA27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2333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2</cp:revision>
  <dcterms:created xsi:type="dcterms:W3CDTF">2024-07-05T21:37:00Z</dcterms:created>
  <dcterms:modified xsi:type="dcterms:W3CDTF">2024-07-05T21:37:00Z</dcterms:modified>
</cp:coreProperties>
</file>