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71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Филлотаксис и последовательность Фибоначчи</w:t>
      </w:r>
    </w:p>
    <w:p w:rsidR="00000000" w:rsidRDefault="00B371B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Березин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Реальные соцветия подсолнуха два семейства логарифмических спиралей Спирали одного семейства закручиваются к центру прот</w:t>
      </w:r>
      <w:r>
        <w:rPr>
          <w:color w:val="000000"/>
          <w:sz w:val="24"/>
          <w:szCs w:val="24"/>
        </w:rPr>
        <w:t xml:space="preserve">ив хода часовой стрелки, другого — по ходу. В ботанике такое сочетание двух семейств спиралей называют филлотаксисом (в переводе с греческого слово это означает «устройство листа»). 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Оказывается, числа спиралей в соцветиях подсолнечника приближенно равны д</w:t>
      </w:r>
      <w:r>
        <w:rPr>
          <w:color w:val="000000"/>
          <w:sz w:val="24"/>
          <w:szCs w:val="24"/>
        </w:rPr>
        <w:t xml:space="preserve">вум соседним членам так называемой последовательности Фибоначчи: 34 и 55 или 89 и 144. 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Филлотаксис подсолнечника — одна из многих неожиданных встреч с последовательностью Фибоначчи. Впервые с ней столкнулся в прошлом столетии французский математик Эдуард </w:t>
      </w:r>
      <w:r>
        <w:rPr>
          <w:color w:val="000000"/>
          <w:sz w:val="24"/>
          <w:szCs w:val="24"/>
        </w:rPr>
        <w:t>Люка. Читая книгу «Искусство абака» знаменитого итальянского математика эпохи Возрождения Леонардо Пизанского, известного больше по прозвищу Фибоначчи, и решая одну из задач Леонардо, Люка составил последовательность 0, 1, 1, 2, 3, 5, 8, ..., в которой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= F</w:t>
      </w:r>
      <w:r>
        <w:rPr>
          <w:color w:val="000000"/>
          <w:sz w:val="24"/>
          <w:szCs w:val="24"/>
          <w:vertAlign w:val="subscript"/>
          <w:lang w:val="en-US"/>
        </w:rPr>
        <w:t>n–1</w:t>
      </w:r>
      <w:r>
        <w:rPr>
          <w:color w:val="000000"/>
          <w:sz w:val="24"/>
          <w:szCs w:val="24"/>
          <w:lang w:val="en-US"/>
        </w:rPr>
        <w:t xml:space="preserve"> + F</w:t>
      </w:r>
      <w:r>
        <w:rPr>
          <w:color w:val="000000"/>
          <w:sz w:val="24"/>
          <w:szCs w:val="24"/>
          <w:vertAlign w:val="subscript"/>
          <w:lang w:val="en-US"/>
        </w:rPr>
        <w:t>n–2</w:t>
      </w:r>
      <w:r>
        <w:rPr>
          <w:color w:val="000000"/>
          <w:sz w:val="24"/>
          <w:szCs w:val="24"/>
          <w:lang w:val="en-US"/>
        </w:rPr>
        <w:t>.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Неожиданная встреча с этой последовательностью состоится сейчас и у нас. Предположим, что α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= 1 – α. 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Выразим значения степеней α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 α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>, α</w:t>
      </w:r>
      <w:r>
        <w:rPr>
          <w:color w:val="000000"/>
          <w:sz w:val="24"/>
          <w:szCs w:val="24"/>
          <w:vertAlign w:val="superscript"/>
        </w:rPr>
        <w:t>5</w:t>
      </w:r>
      <w:r>
        <w:rPr>
          <w:color w:val="000000"/>
          <w:sz w:val="24"/>
          <w:szCs w:val="24"/>
        </w:rPr>
        <w:t>, ... через 1 = α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 и α: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7"/>
        <w:gridCol w:w="1408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α·α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= 2α – 1,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– 3α,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5α – 3, ...</w:t>
            </w:r>
          </w:p>
        </w:tc>
      </w:tr>
    </w:tbl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узнали в коэффициентах</w:t>
      </w:r>
      <w:r>
        <w:rPr>
          <w:color w:val="000000"/>
          <w:sz w:val="24"/>
          <w:szCs w:val="24"/>
        </w:rPr>
        <w:t xml:space="preserve"> последовательность Фибоначчи, начиная с члена F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? По-видимому, и для любого n можно записать формулу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α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 xml:space="preserve"> = (–1)</w:t>
      </w:r>
      <w:r>
        <w:rPr>
          <w:color w:val="000000"/>
          <w:sz w:val="24"/>
          <w:szCs w:val="24"/>
          <w:vertAlign w:val="superscript"/>
        </w:rPr>
        <w:t xml:space="preserve">n </w:t>
      </w:r>
      <w:r>
        <w:rPr>
          <w:color w:val="000000"/>
          <w:sz w:val="24"/>
          <w:szCs w:val="24"/>
        </w:rPr>
        <w:t>(F</w:t>
      </w:r>
      <w:r>
        <w:rPr>
          <w:color w:val="000000"/>
          <w:sz w:val="24"/>
          <w:szCs w:val="24"/>
          <w:vertAlign w:val="subscript"/>
        </w:rPr>
        <w:t>n–1</w:t>
      </w:r>
      <w:r>
        <w:rPr>
          <w:color w:val="000000"/>
          <w:sz w:val="24"/>
          <w:szCs w:val="24"/>
        </w:rPr>
        <w:t xml:space="preserve"> – F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α),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F</w:t>
      </w:r>
      <w:r>
        <w:rPr>
          <w:color w:val="000000"/>
          <w:sz w:val="24"/>
          <w:szCs w:val="24"/>
          <w:vertAlign w:val="subscript"/>
        </w:rPr>
        <w:t>n–1</w:t>
      </w:r>
      <w:r>
        <w:rPr>
          <w:color w:val="000000"/>
          <w:sz w:val="24"/>
          <w:szCs w:val="24"/>
        </w:rPr>
        <w:t xml:space="preserve"> и F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— члены последовательности Фибоначчи. Докажем это методом математической индукции: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8"/>
        <w:gridCol w:w="4838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n+1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>·</w:t>
            </w:r>
            <w:r>
              <w:rPr>
                <w:color w:val="000000"/>
                <w:sz w:val="24"/>
                <w:szCs w:val="24"/>
              </w:rPr>
              <w:t>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= (–1)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n </w:t>
            </w:r>
            <w:r>
              <w:rPr>
                <w:color w:val="000000"/>
                <w:sz w:val="24"/>
                <w:szCs w:val="24"/>
                <w:lang w:val="en-US"/>
              </w:rPr>
              <w:t>(F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n–1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– 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) = (–1)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n </w:t>
            </w:r>
            <w:r>
              <w:rPr>
                <w:color w:val="000000"/>
                <w:sz w:val="24"/>
                <w:szCs w:val="24"/>
                <w:lang w:val="en-US"/>
              </w:rPr>
              <w:t>(F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n–1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– 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(1 – 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lang w:val="en-US"/>
              </w:rPr>
              <w:t>)) =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= (–1)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n </w:t>
            </w:r>
            <w:r>
              <w:rPr>
                <w:color w:val="000000"/>
                <w:sz w:val="24"/>
                <w:szCs w:val="24"/>
                <w:lang w:val="en-US"/>
              </w:rPr>
              <w:t>(–F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(F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n–1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+ 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lang w:val="en-US"/>
              </w:rPr>
              <w:t>) = (–1)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n+1 </w:t>
            </w:r>
            <w:r>
              <w:rPr>
                <w:color w:val="000000"/>
                <w:sz w:val="24"/>
                <w:szCs w:val="24"/>
                <w:lang w:val="en-US"/>
              </w:rPr>
              <w:t>(F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– 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lang w:val="en-US"/>
              </w:rPr>
              <w:t>).</w:t>
            </w:r>
          </w:p>
        </w:tc>
      </w:tr>
    </w:tbl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уравнения α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= 1 – α два корня — положительный α = (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– 1)/2 и отрицательный α = –(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+ 1)/2. Как мы убедились,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2154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(–1)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n 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  <w:vertAlign w:val="superscript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= F</w:t>
            </w:r>
            <w:r>
              <w:rPr>
                <w:color w:val="000000"/>
                <w:sz w:val="24"/>
                <w:szCs w:val="24"/>
                <w:vertAlign w:val="subscript"/>
              </w:rPr>
              <w:t>n–1</w:t>
            </w:r>
            <w:r>
              <w:rPr>
                <w:color w:val="000000"/>
                <w:sz w:val="24"/>
                <w:szCs w:val="24"/>
              </w:rPr>
              <w:t xml:space="preserve"> – F</w:t>
            </w:r>
            <w:r>
              <w:rPr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>,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(–1)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n 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  <w:vertAlign w:val="superscript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= F</w:t>
            </w:r>
            <w:r>
              <w:rPr>
                <w:color w:val="000000"/>
                <w:sz w:val="24"/>
                <w:szCs w:val="24"/>
                <w:vertAlign w:val="subscript"/>
              </w:rPr>
              <w:t>n–1</w:t>
            </w:r>
            <w:r>
              <w:rPr>
                <w:color w:val="000000"/>
                <w:sz w:val="24"/>
                <w:szCs w:val="24"/>
              </w:rPr>
              <w:t xml:space="preserve"> –</w:t>
            </w:r>
            <w:r>
              <w:rPr>
                <w:color w:val="000000"/>
                <w:sz w:val="24"/>
                <w:szCs w:val="24"/>
              </w:rPr>
              <w:t xml:space="preserve"> F</w:t>
            </w:r>
            <w:r>
              <w:rPr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color w:val="000000"/>
                <w:sz w:val="24"/>
                <w:szCs w:val="24"/>
              </w:rPr>
              <w:t>α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Решая эту систему относительно F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получаем, что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252"/>
        <w:gridCol w:w="6"/>
        <w:gridCol w:w="16"/>
        <w:gridCol w:w="80"/>
        <w:gridCol w:w="628"/>
        <w:gridCol w:w="80"/>
        <w:gridCol w:w="80"/>
        <w:gridCol w:w="120"/>
        <w:gridCol w:w="80"/>
        <w:gridCol w:w="612"/>
        <w:gridCol w:w="80"/>
        <w:gridCol w:w="80"/>
        <w:gridCol w:w="16"/>
        <w:gridCol w:w="60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F</w:t>
            </w:r>
            <w:r>
              <w:rPr>
                <w:color w:val="000000"/>
                <w:sz w:val="24"/>
                <w:szCs w:val="24"/>
                <w:vertAlign w:val="subscript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√</w:t>
            </w:r>
            <w:r>
              <w:rPr>
                <w:rStyle w:val="over1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+ </w:t>
            </w:r>
            <w:r>
              <w:rPr>
                <w:color w:val="000000"/>
                <w:sz w:val="24"/>
                <w:szCs w:val="24"/>
              </w:rPr>
              <w:t>√</w:t>
            </w:r>
            <w:r>
              <w:rPr>
                <w:rStyle w:val="over1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– </w:t>
            </w:r>
            <w:r>
              <w:rPr>
                <w:color w:val="000000"/>
                <w:sz w:val="24"/>
                <w:szCs w:val="24"/>
              </w:rPr>
              <w:t>√</w:t>
            </w:r>
            <w:r>
              <w:rPr>
                <w:rStyle w:val="over1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0" w:type="auto"/>
            <w:tcBorders>
              <w:top w:val="inset" w:sz="4" w:space="0" w:color="000000"/>
              <w:left w:val="nil"/>
              <w:bottom w:val="inset" w:sz="4" w:space="0" w:color="000000"/>
              <w:right w:val="inset" w:sz="4" w:space="0" w:color="000000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этот результат довольно неожидан — последовательность целочисленная, а общий её член выражается через квадратные радикалы. 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Следующую неожиданност</w:t>
      </w:r>
      <w:r>
        <w:rPr>
          <w:color w:val="000000"/>
          <w:sz w:val="24"/>
          <w:szCs w:val="24"/>
        </w:rPr>
        <w:t>ь получим, если вычислим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384"/>
        <w:gridCol w:w="136"/>
        <w:gridCol w:w="612"/>
        <w:gridCol w:w="60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00000" w:rsidRDefault="00B371B4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00000" w:rsidRDefault="00B371B4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Style w:val="sp2"/>
                      <w:color w:val="000000"/>
                      <w:spacing w:val="0"/>
                      <w:sz w:val="24"/>
                      <w:szCs w:val="24"/>
                      <w:lang w:val="en-US"/>
                    </w:rPr>
                    <w:t>lim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000000" w:rsidRDefault="00B371B4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n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→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∞</w:t>
                  </w:r>
                </w:p>
              </w:tc>
            </w:tr>
          </w:tbl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√</w:t>
            </w:r>
            <w:r>
              <w:rPr>
                <w:rStyle w:val="over1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– 1 </w:t>
            </w:r>
          </w:p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знаменитое «золотое сечение» (о нём см., например, «Квант», 1973, №8, с.22 и далее). Прямоугольный предмет с таким отношением сторон наиболее приятен для глаза. 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много формул, с</w:t>
      </w:r>
      <w:r>
        <w:rPr>
          <w:color w:val="000000"/>
          <w:sz w:val="24"/>
          <w:szCs w:val="24"/>
        </w:rPr>
        <w:t>вязывающих между собой члены последовательности Фибоначчи. Вот некоторые из них: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376"/>
        <w:gridCol w:w="1003"/>
        <w:gridCol w:w="376"/>
        <w:gridCol w:w="514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n+2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1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  <w:lang w:val="en-US"/>
              </w:rPr>
              <w:t>,    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2n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2k–1</w:t>
            </w:r>
            <w:r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376"/>
        <w:gridCol w:w="1738"/>
        <w:gridCol w:w="480"/>
        <w:gridCol w:w="954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2n–1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2n+1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1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2k</w:t>
            </w:r>
            <w:r>
              <w:rPr>
                <w:color w:val="000000"/>
                <w:sz w:val="24"/>
                <w:szCs w:val="24"/>
                <w:lang w:val="en-US"/>
              </w:rPr>
              <w:t>,    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2n–2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–1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(–1)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k–1 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k=1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"/>
        <w:gridCol w:w="240"/>
        <w:gridCol w:w="136"/>
        <w:gridCol w:w="480"/>
        <w:gridCol w:w="1740"/>
        <w:gridCol w:w="120"/>
        <w:gridCol w:w="329"/>
        <w:gridCol w:w="360"/>
        <w:gridCol w:w="60"/>
      </w:tblGrid>
      <w:tr w:rsidR="0000000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2n–1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k+1</w:t>
            </w:r>
            <w:r>
              <w:rPr>
                <w:color w:val="000000"/>
                <w:sz w:val="24"/>
                <w:szCs w:val="24"/>
                <w:lang w:val="en-US"/>
              </w:rPr>
              <w:t>,    F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2n–1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+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n–1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k=1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371B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Выкладывание этой скромной по размеру статьи преследует несколько целей. Во-первых, «всякое может быть». Возможно, эту публикацию увидит школьник, впервые услышавший о числах Фибоначчи и желающий узнать о них побольше. Он сможет здесь</w:t>
      </w:r>
      <w:r>
        <w:rPr>
          <w:color w:val="000000"/>
          <w:sz w:val="24"/>
          <w:szCs w:val="24"/>
        </w:rPr>
        <w:t xml:space="preserve"> найти названия книг для дальнейшего чтения. Во-вторых, данная статья упоминалась в другой, уже выложенной статье о </w:t>
      </w:r>
      <w:hyperlink r:id="rId6" w:history="1">
        <w:r>
          <w:rPr>
            <w:rStyle w:val="a3"/>
            <w:color w:val="000000"/>
            <w:sz w:val="24"/>
            <w:szCs w:val="24"/>
            <w:u w:val="none"/>
          </w:rPr>
          <w:t>сопряжённых числах</w:t>
        </w:r>
      </w:hyperlink>
      <w:r>
        <w:rPr>
          <w:color w:val="000000"/>
          <w:sz w:val="24"/>
          <w:szCs w:val="24"/>
        </w:rPr>
        <w:t>, и я постарался (в меру сил), чтобы тем, кто добрался до тамош</w:t>
      </w:r>
      <w:r>
        <w:rPr>
          <w:color w:val="000000"/>
          <w:sz w:val="24"/>
          <w:szCs w:val="24"/>
        </w:rPr>
        <w:t>него списка дополнительной литературы, не пришлось далеко ходить. :) И наконец, главное: этот файл содержит линк на видеоролик, в котором рассказывается и про подсолнух, и про прямоугольник, «приятный глазу», и про золотое сечение. В общем, почти видеоверс</w:t>
      </w:r>
      <w:r>
        <w:rPr>
          <w:color w:val="000000"/>
          <w:sz w:val="24"/>
          <w:szCs w:val="24"/>
        </w:rPr>
        <w:t>ия данной статьи. А то, что закадровый комментарий на английском, так это и неплохо — лишний повод поупражняться в языке.</w:t>
      </w:r>
    </w:p>
    <w:p w:rsidR="00000000" w:rsidRDefault="00B371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B371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7" w:history="1">
        <w:r>
          <w:rPr>
            <w:rStyle w:val="a3"/>
          </w:rPr>
          <w:t>http://ega-math.narod.ru/</w:t>
        </w:r>
      </w:hyperlink>
    </w:p>
    <w:p w:rsidR="00B371B4" w:rsidRDefault="00B371B4"/>
    <w:sectPr w:rsidR="00B371B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6C4"/>
    <w:multiLevelType w:val="hybridMultilevel"/>
    <w:tmpl w:val="926A5276"/>
    <w:lvl w:ilvl="0" w:tplc="ED325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C8F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2AD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60CE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0283D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EE37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4E1A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FCDF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266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5F7750"/>
    <w:multiLevelType w:val="hybridMultilevel"/>
    <w:tmpl w:val="02885E4A"/>
    <w:lvl w:ilvl="0" w:tplc="CE58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AB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8B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0E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B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61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2C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AC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06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F0D45"/>
    <w:multiLevelType w:val="hybridMultilevel"/>
    <w:tmpl w:val="7ECA813C"/>
    <w:lvl w:ilvl="0" w:tplc="7D38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4D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ED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AD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A4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85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6F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4EC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CD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A3118"/>
    <w:multiLevelType w:val="hybridMultilevel"/>
    <w:tmpl w:val="28361C12"/>
    <w:lvl w:ilvl="0" w:tplc="42EE1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C4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0F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C9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40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A8A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01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40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46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311BD"/>
    <w:multiLevelType w:val="hybridMultilevel"/>
    <w:tmpl w:val="5D82B72A"/>
    <w:lvl w:ilvl="0" w:tplc="38C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03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ED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49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65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29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68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E9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64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00A0A"/>
    <w:multiLevelType w:val="hybridMultilevel"/>
    <w:tmpl w:val="C44C2646"/>
    <w:lvl w:ilvl="0" w:tplc="92C05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3E8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122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5EB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5AB5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CE0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A053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3EBD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64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3162E1"/>
    <w:multiLevelType w:val="hybridMultilevel"/>
    <w:tmpl w:val="1FF0A192"/>
    <w:lvl w:ilvl="0" w:tplc="F90CC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389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243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FEFF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A2AF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E7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06B0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16E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A20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D04CA9"/>
    <w:multiLevelType w:val="hybridMultilevel"/>
    <w:tmpl w:val="6B6EF134"/>
    <w:lvl w:ilvl="0" w:tplc="FF228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DA2F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3F2D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64A8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582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2A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287E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5635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7E86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6DC0539"/>
    <w:multiLevelType w:val="hybridMultilevel"/>
    <w:tmpl w:val="07EE9DF8"/>
    <w:lvl w:ilvl="0" w:tplc="AD5E9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06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6C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21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8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C0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43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8E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66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F3A29"/>
    <w:multiLevelType w:val="hybridMultilevel"/>
    <w:tmpl w:val="F3523280"/>
    <w:lvl w:ilvl="0" w:tplc="AB300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62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0F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C4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CA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8D4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87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69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87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1760F"/>
    <w:multiLevelType w:val="hybridMultilevel"/>
    <w:tmpl w:val="D22A49EC"/>
    <w:lvl w:ilvl="0" w:tplc="6A548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D846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D66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E6B8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4F090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5CE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729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E2D0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446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EF661E1"/>
    <w:multiLevelType w:val="hybridMultilevel"/>
    <w:tmpl w:val="82209C48"/>
    <w:lvl w:ilvl="0" w:tplc="F7E22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6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8E0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3E05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BEB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64C3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18877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F6B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007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2FA4D57"/>
    <w:multiLevelType w:val="hybridMultilevel"/>
    <w:tmpl w:val="84841D66"/>
    <w:lvl w:ilvl="0" w:tplc="5002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C8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AD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E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B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24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21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6F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E9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F6C5C"/>
    <w:multiLevelType w:val="hybridMultilevel"/>
    <w:tmpl w:val="85BA939A"/>
    <w:lvl w:ilvl="0" w:tplc="1F7C5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AB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A3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27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49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6F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EE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43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86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F1885"/>
    <w:multiLevelType w:val="hybridMultilevel"/>
    <w:tmpl w:val="AB9AB6A2"/>
    <w:lvl w:ilvl="0" w:tplc="EC56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C7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22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8C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20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CA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83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CD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D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766FD"/>
    <w:multiLevelType w:val="hybridMultilevel"/>
    <w:tmpl w:val="A498F64A"/>
    <w:lvl w:ilvl="0" w:tplc="2228A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87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205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2A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C1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0B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A0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B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0B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B1D0B"/>
    <w:multiLevelType w:val="hybridMultilevel"/>
    <w:tmpl w:val="C70A57AE"/>
    <w:lvl w:ilvl="0" w:tplc="062E8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D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68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40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A4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26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4E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CA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4C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F75DE"/>
    <w:multiLevelType w:val="hybridMultilevel"/>
    <w:tmpl w:val="148EF5D0"/>
    <w:lvl w:ilvl="0" w:tplc="C8027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EE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6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20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04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04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89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F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27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D7D8C"/>
    <w:multiLevelType w:val="hybridMultilevel"/>
    <w:tmpl w:val="56042E14"/>
    <w:lvl w:ilvl="0" w:tplc="FE34D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983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A8F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D6A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AC2B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62F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DE6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4407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80C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CDA045D"/>
    <w:multiLevelType w:val="hybridMultilevel"/>
    <w:tmpl w:val="0818D64A"/>
    <w:lvl w:ilvl="0" w:tplc="7876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AF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21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4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89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A6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65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29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E9146F"/>
    <w:multiLevelType w:val="hybridMultilevel"/>
    <w:tmpl w:val="24E4C2A0"/>
    <w:lvl w:ilvl="0" w:tplc="01B85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241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02A9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75233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F4E1B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6013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FAB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638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767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14A4AFD"/>
    <w:multiLevelType w:val="hybridMultilevel"/>
    <w:tmpl w:val="013C9560"/>
    <w:lvl w:ilvl="0" w:tplc="EDBE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85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5A8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CF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C3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87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05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B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7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A5EDD"/>
    <w:multiLevelType w:val="hybridMultilevel"/>
    <w:tmpl w:val="0AF011B6"/>
    <w:lvl w:ilvl="0" w:tplc="F246F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00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C9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47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8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E1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05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44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A7F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F3A2A"/>
    <w:multiLevelType w:val="hybridMultilevel"/>
    <w:tmpl w:val="46EC2AE6"/>
    <w:lvl w:ilvl="0" w:tplc="0BF4E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6C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5A1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97282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62FA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1124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E0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3C2D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223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26E5D00"/>
    <w:multiLevelType w:val="hybridMultilevel"/>
    <w:tmpl w:val="360CE9D0"/>
    <w:lvl w:ilvl="0" w:tplc="98DA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F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01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0B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9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2F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F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A2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83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0A56E7"/>
    <w:multiLevelType w:val="hybridMultilevel"/>
    <w:tmpl w:val="5538B9CC"/>
    <w:lvl w:ilvl="0" w:tplc="7DDE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AB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4C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60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86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21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45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62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0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4B62F2"/>
    <w:multiLevelType w:val="hybridMultilevel"/>
    <w:tmpl w:val="49CA4368"/>
    <w:lvl w:ilvl="0" w:tplc="449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3A9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C07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29AE8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B68B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9A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2A7E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5E05C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A09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8235028"/>
    <w:multiLevelType w:val="hybridMultilevel"/>
    <w:tmpl w:val="980EC214"/>
    <w:lvl w:ilvl="0" w:tplc="0C4C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04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6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69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09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C0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B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0D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47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77CFD"/>
    <w:multiLevelType w:val="hybridMultilevel"/>
    <w:tmpl w:val="A7CA895E"/>
    <w:lvl w:ilvl="0" w:tplc="812C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AF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EC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C7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0F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4B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A6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6D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04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F41777"/>
    <w:multiLevelType w:val="hybridMultilevel"/>
    <w:tmpl w:val="C50A8A36"/>
    <w:lvl w:ilvl="0" w:tplc="DB04D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40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C2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27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0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00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06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29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C2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F36498"/>
    <w:multiLevelType w:val="hybridMultilevel"/>
    <w:tmpl w:val="C118332A"/>
    <w:lvl w:ilvl="0" w:tplc="335EF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DA8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18F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CE98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DC079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504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F458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1A6E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ACE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23"/>
  </w:num>
  <w:num w:numId="5">
    <w:abstractNumId w:val="10"/>
  </w:num>
  <w:num w:numId="6">
    <w:abstractNumId w:val="18"/>
  </w:num>
  <w:num w:numId="7">
    <w:abstractNumId w:val="2"/>
  </w:num>
  <w:num w:numId="8">
    <w:abstractNumId w:val="6"/>
  </w:num>
  <w:num w:numId="9">
    <w:abstractNumId w:val="7"/>
  </w:num>
  <w:num w:numId="10">
    <w:abstractNumId w:val="15"/>
  </w:num>
  <w:num w:numId="11">
    <w:abstractNumId w:val="22"/>
  </w:num>
  <w:num w:numId="12">
    <w:abstractNumId w:val="1"/>
  </w:num>
  <w:num w:numId="13">
    <w:abstractNumId w:val="3"/>
  </w:num>
  <w:num w:numId="14">
    <w:abstractNumId w:val="20"/>
  </w:num>
  <w:num w:numId="15">
    <w:abstractNumId w:val="13"/>
  </w:num>
  <w:num w:numId="16">
    <w:abstractNumId w:val="29"/>
  </w:num>
  <w:num w:numId="17">
    <w:abstractNumId w:val="21"/>
  </w:num>
  <w:num w:numId="18">
    <w:abstractNumId w:val="17"/>
  </w:num>
  <w:num w:numId="19">
    <w:abstractNumId w:val="26"/>
  </w:num>
  <w:num w:numId="20">
    <w:abstractNumId w:val="16"/>
  </w:num>
  <w:num w:numId="21">
    <w:abstractNumId w:val="30"/>
  </w:num>
  <w:num w:numId="22">
    <w:abstractNumId w:val="4"/>
  </w:num>
  <w:num w:numId="23">
    <w:abstractNumId w:val="27"/>
  </w:num>
  <w:num w:numId="24">
    <w:abstractNumId w:val="14"/>
  </w:num>
  <w:num w:numId="25">
    <w:abstractNumId w:val="25"/>
  </w:num>
  <w:num w:numId="26">
    <w:abstractNumId w:val="8"/>
  </w:num>
  <w:num w:numId="27">
    <w:abstractNumId w:val="0"/>
  </w:num>
  <w:num w:numId="28">
    <w:abstractNumId w:val="28"/>
  </w:num>
  <w:num w:numId="29">
    <w:abstractNumId w:val="24"/>
  </w:num>
  <w:num w:numId="30">
    <w:abstractNumId w:val="1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1A"/>
    <w:rsid w:val="0023141A"/>
    <w:rsid w:val="00B3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88" w:lineRule="auto"/>
      <w:outlineLvl w:val="0"/>
    </w:pPr>
    <w:rPr>
      <w:rFonts w:ascii="Verdana" w:hAnsi="Verdana" w:cs="Verdana"/>
      <w:b/>
      <w:bCs/>
      <w:color w:val="000000"/>
      <w:kern w:val="36"/>
      <w:sz w:val="21"/>
      <w:szCs w:val="21"/>
    </w:rPr>
  </w:style>
  <w:style w:type="paragraph" w:styleId="3">
    <w:name w:val="heading 3"/>
    <w:basedOn w:val="a"/>
    <w:link w:val="30"/>
    <w:uiPriority w:val="99"/>
    <w:qFormat/>
    <w:pPr>
      <w:spacing w:before="240" w:after="120"/>
      <w:ind w:firstLine="24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3366"/>
      <w:u w:val="single"/>
    </w:rPr>
  </w:style>
  <w:style w:type="character" w:customStyle="1" w:styleId="menubtn1">
    <w:name w:val="menubtn1"/>
    <w:basedOn w:val="a0"/>
    <w:uiPriority w:val="99"/>
    <w:rPr>
      <w:rFonts w:ascii="Arial" w:hAnsi="Arial" w:cs="Arial"/>
      <w:b/>
      <w:bCs/>
      <w:color w:val="003366"/>
      <w:sz w:val="19"/>
      <w:szCs w:val="19"/>
    </w:rPr>
  </w:style>
  <w:style w:type="character" w:customStyle="1" w:styleId="forumlink1">
    <w:name w:val="forumlink1"/>
    <w:basedOn w:val="a0"/>
    <w:uiPriority w:val="99"/>
    <w:rPr>
      <w:b/>
      <w:bCs/>
      <w:color w:val="003366"/>
      <w:sz w:val="15"/>
      <w:szCs w:val="15"/>
    </w:rPr>
  </w:style>
  <w:style w:type="character" w:customStyle="1" w:styleId="articletext1">
    <w:name w:val="articletext1"/>
    <w:basedOn w:val="a0"/>
    <w:uiPriority w:val="99"/>
    <w:rPr>
      <w:rFonts w:ascii="Verdana" w:hAnsi="Verdana" w:cs="Verdana"/>
      <w:color w:val="auto"/>
      <w:sz w:val="17"/>
      <w:szCs w:val="17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menubtn">
    <w:name w:val="menubt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3366"/>
      <w:sz w:val="19"/>
      <w:szCs w:val="19"/>
    </w:rPr>
  </w:style>
  <w:style w:type="paragraph" w:customStyle="1" w:styleId="menubtn2">
    <w:name w:val="menubtn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3366"/>
      <w:sz w:val="19"/>
      <w:szCs w:val="19"/>
    </w:rPr>
  </w:style>
  <w:style w:type="paragraph" w:customStyle="1" w:styleId="articletext">
    <w:name w:val="articlete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customStyle="1" w:styleId="articlebold">
    <w:name w:val="articlebold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18"/>
      <w:szCs w:val="18"/>
    </w:rPr>
  </w:style>
  <w:style w:type="paragraph" w:customStyle="1" w:styleId="bodyline">
    <w:name w:val="bodyline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rumlinemy">
    <w:name w:val="forumline_my"/>
    <w:basedOn w:val="a"/>
    <w:uiPriority w:val="9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rumline">
    <w:name w:val="forumline"/>
    <w:basedOn w:val="a"/>
    <w:uiPriority w:val="9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otarea">
    <w:name w:val="footarea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underhead">
    <w:name w:val="underhead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24"/>
      <w:szCs w:val="24"/>
    </w:rPr>
  </w:style>
  <w:style w:type="paragraph" w:customStyle="1" w:styleId="avback">
    <w:name w:val="avbac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back2">
    <w:name w:val="avback2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bot">
    <w:name w:val="avbo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top">
    <w:name w:val="avtop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top-l">
    <w:name w:val="avtop-l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bg">
    <w:name w:val="postbg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head">
    <w:name w:val="posthead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foot">
    <w:name w:val="postfoo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maintitle">
    <w:name w:val="maintitle"/>
    <w:basedOn w:val="a"/>
    <w:uiPriority w:val="99"/>
    <w:pPr>
      <w:spacing w:before="100" w:beforeAutospacing="1" w:after="100" w:afterAutospacing="1" w:line="288" w:lineRule="auto"/>
    </w:pPr>
    <w:rPr>
      <w:rFonts w:ascii="Verdana" w:hAnsi="Verdana" w:cs="Verdana"/>
      <w:b/>
      <w:bCs/>
      <w:color w:val="000000"/>
      <w:sz w:val="21"/>
      <w:szCs w:val="21"/>
    </w:rPr>
  </w:style>
  <w:style w:type="paragraph" w:customStyle="1" w:styleId="gen">
    <w:name w:val="gen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genmed">
    <w:name w:val="genmed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4"/>
      <w:szCs w:val="14"/>
    </w:rPr>
  </w:style>
  <w:style w:type="paragraph" w:customStyle="1" w:styleId="gensmall">
    <w:name w:val="gensmall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3"/>
      <w:szCs w:val="13"/>
    </w:rPr>
  </w:style>
  <w:style w:type="paragraph" w:customStyle="1" w:styleId="mainmenu">
    <w:name w:val="mainmenu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3366"/>
      <w:sz w:val="13"/>
      <w:szCs w:val="13"/>
    </w:rPr>
  </w:style>
  <w:style w:type="paragraph" w:customStyle="1" w:styleId="cattitle">
    <w:name w:val="cat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pacing w:val="13"/>
      <w:sz w:val="13"/>
      <w:szCs w:val="13"/>
    </w:rPr>
  </w:style>
  <w:style w:type="paragraph" w:customStyle="1" w:styleId="forumlink">
    <w:name w:val="forumlink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3366"/>
      <w:sz w:val="15"/>
      <w:szCs w:val="15"/>
    </w:rPr>
  </w:style>
  <w:style w:type="paragraph" w:customStyle="1" w:styleId="nav">
    <w:name w:val="nav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topictitle">
    <w:name w:val="topic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name">
    <w:name w:val="name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4"/>
      <w:szCs w:val="14"/>
    </w:rPr>
  </w:style>
  <w:style w:type="paragraph" w:customStyle="1" w:styleId="postdetails">
    <w:name w:val="postdetails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3"/>
      <w:szCs w:val="13"/>
    </w:rPr>
  </w:style>
  <w:style w:type="paragraph" w:customStyle="1" w:styleId="postdetails-light">
    <w:name w:val="postdetails-ligh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3"/>
      <w:szCs w:val="13"/>
    </w:rPr>
  </w:style>
  <w:style w:type="paragraph" w:customStyle="1" w:styleId="postbody">
    <w:name w:val="postbody"/>
    <w:basedOn w:val="a"/>
    <w:uiPriority w:val="99"/>
    <w:pPr>
      <w:spacing w:before="100" w:beforeAutospacing="1" w:after="100" w:afterAutospacing="1" w:line="384" w:lineRule="auto"/>
    </w:pPr>
    <w:rPr>
      <w:rFonts w:ascii="Verdana" w:hAnsi="Verdana" w:cs="Verdana"/>
      <w:sz w:val="14"/>
      <w:szCs w:val="14"/>
    </w:rPr>
  </w:style>
  <w:style w:type="paragraph" w:customStyle="1" w:styleId="code">
    <w:name w:val="code"/>
    <w:basedOn w:val="a"/>
    <w:uiPriority w:val="99"/>
    <w:pPr>
      <w:pBdr>
        <w:top w:val="single" w:sz="2" w:space="0" w:color="auto"/>
        <w:left w:val="single" w:sz="12" w:space="0" w:color="auto"/>
        <w:bottom w:val="single" w:sz="12" w:space="0" w:color="auto"/>
        <w:right w:val="single" w:sz="2" w:space="0" w:color="auto"/>
      </w:pBdr>
      <w:spacing w:before="100" w:beforeAutospacing="1" w:after="100" w:afterAutospacing="1"/>
    </w:pPr>
    <w:rPr>
      <w:rFonts w:ascii="Courier" w:hAnsi="Courier" w:cs="Courier"/>
      <w:sz w:val="14"/>
      <w:szCs w:val="14"/>
    </w:rPr>
  </w:style>
  <w:style w:type="paragraph" w:styleId="2">
    <w:name w:val="Quote"/>
    <w:basedOn w:val="a"/>
    <w:link w:val="20"/>
    <w:uiPriority w:val="99"/>
    <w:qFormat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300" w:lineRule="auto"/>
    </w:pPr>
    <w:rPr>
      <w:rFonts w:ascii="Verdana" w:hAnsi="Verdana" w:cs="Verdana"/>
      <w:sz w:val="14"/>
      <w:szCs w:val="14"/>
    </w:rPr>
  </w:style>
  <w:style w:type="character" w:customStyle="1" w:styleId="20">
    <w:name w:val="Цитата 2 Знак"/>
    <w:basedOn w:val="a0"/>
    <w:link w:val="2"/>
    <w:uiPriority w:val="29"/>
    <w:rPr>
      <w:rFonts w:ascii="Times New Roman" w:hAnsi="Times New Roman" w:cs="Times New Roman"/>
      <w:i/>
      <w:iCs/>
      <w:color w:val="000000" w:themeColor="text1"/>
      <w:sz w:val="20"/>
      <w:szCs w:val="20"/>
    </w:rPr>
  </w:style>
  <w:style w:type="paragraph" w:customStyle="1" w:styleId="quotehead">
    <w:name w:val="quotehead"/>
    <w:basedOn w:val="a"/>
    <w:uiPriority w:val="99"/>
    <w:pPr>
      <w:pBdr>
        <w:lef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</w:pPr>
    <w:rPr>
      <w:rFonts w:ascii="Verdana" w:hAnsi="Verdana" w:cs="Verdana"/>
      <w:spacing w:val="-13"/>
      <w:sz w:val="13"/>
      <w:szCs w:val="13"/>
    </w:rPr>
  </w:style>
  <w:style w:type="paragraph" w:customStyle="1" w:styleId="helpline">
    <w:name w:val="helpline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character" w:customStyle="1" w:styleId="11">
    <w:name w:val="Гиперссылка1"/>
    <w:basedOn w:val="a0"/>
    <w:uiPriority w:val="99"/>
    <w:rPr>
      <w:color w:val="auto"/>
      <w:u w:val="none"/>
      <w:effect w:val="none"/>
    </w:rPr>
  </w:style>
  <w:style w:type="paragraph" w:customStyle="1" w:styleId="cont">
    <w:name w:val="cont"/>
    <w:basedOn w:val="a"/>
    <w:uiPriority w:val="99"/>
    <w:pPr>
      <w:spacing w:after="100" w:afterAutospacing="1"/>
      <w:jc w:val="both"/>
    </w:pPr>
    <w:rPr>
      <w:color w:val="000000"/>
      <w:sz w:val="24"/>
      <w:szCs w:val="24"/>
    </w:rPr>
  </w:style>
  <w:style w:type="paragraph" w:customStyle="1" w:styleId="over">
    <w:name w:val="over"/>
    <w:basedOn w:val="a"/>
    <w:uiPriority w:val="99"/>
    <w:pPr>
      <w:pBdr>
        <w:top w:val="outset" w:sz="4" w:space="0" w:color="000000"/>
      </w:pBdr>
      <w:spacing w:after="100" w:afterAutospacing="1"/>
      <w:jc w:val="center"/>
    </w:pPr>
    <w:rPr>
      <w:color w:val="000000"/>
      <w:sz w:val="24"/>
      <w:szCs w:val="24"/>
    </w:rPr>
  </w:style>
  <w:style w:type="paragraph" w:customStyle="1" w:styleId="h">
    <w:name w:val="h"/>
    <w:basedOn w:val="a"/>
    <w:uiPriority w:val="99"/>
    <w:pPr>
      <w:spacing w:after="100" w:afterAutospacing="1"/>
      <w:ind w:firstLine="480"/>
      <w:jc w:val="both"/>
    </w:pPr>
    <w:rPr>
      <w:rFonts w:ascii="Arial" w:hAnsi="Arial" w:cs="Arial"/>
      <w:b/>
      <w:bCs/>
      <w:color w:val="000000"/>
      <w:sz w:val="48"/>
      <w:szCs w:val="48"/>
    </w:rPr>
  </w:style>
  <w:style w:type="character" w:customStyle="1" w:styleId="sp2">
    <w:name w:val="sp2"/>
    <w:basedOn w:val="a0"/>
    <w:uiPriority w:val="99"/>
    <w:rPr>
      <w:spacing w:val="26"/>
    </w:rPr>
  </w:style>
  <w:style w:type="character" w:customStyle="1" w:styleId="sp6">
    <w:name w:val="sp6"/>
    <w:basedOn w:val="a0"/>
    <w:uiPriority w:val="99"/>
    <w:rPr>
      <w:spacing w:val="77"/>
    </w:rPr>
  </w:style>
  <w:style w:type="character" w:customStyle="1" w:styleId="over1">
    <w:name w:val="over1"/>
    <w:basedOn w:val="a0"/>
    <w:uiPriority w:val="99"/>
  </w:style>
  <w:style w:type="paragraph" w:customStyle="1" w:styleId="con">
    <w:name w:val="con"/>
    <w:basedOn w:val="a"/>
    <w:uiPriority w:val="99"/>
    <w:pPr>
      <w:spacing w:before="120" w:after="120"/>
      <w:ind w:right="240"/>
      <w:jc w:val="right"/>
    </w:pPr>
    <w:rPr>
      <w:sz w:val="24"/>
      <w:szCs w:val="24"/>
    </w:rPr>
  </w:style>
  <w:style w:type="paragraph" w:customStyle="1" w:styleId="def">
    <w:name w:val="def"/>
    <w:basedOn w:val="a"/>
    <w:uiPriority w:val="99"/>
    <w:pPr>
      <w:spacing w:before="120" w:after="120"/>
      <w:ind w:left="600" w:right="600" w:firstLine="480"/>
      <w:jc w:val="both"/>
    </w:pPr>
    <w:rPr>
      <w:sz w:val="24"/>
      <w:szCs w:val="24"/>
    </w:rPr>
  </w:style>
  <w:style w:type="paragraph" w:customStyle="1" w:styleId="index">
    <w:name w:val="index"/>
    <w:basedOn w:val="a"/>
    <w:uiPriority w:val="99"/>
    <w:pPr>
      <w:ind w:left="240" w:firstLine="480"/>
      <w:jc w:val="both"/>
    </w:pPr>
  </w:style>
  <w:style w:type="character" w:customStyle="1" w:styleId="cp2">
    <w:name w:val="cp2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88" w:lineRule="auto"/>
      <w:outlineLvl w:val="0"/>
    </w:pPr>
    <w:rPr>
      <w:rFonts w:ascii="Verdana" w:hAnsi="Verdana" w:cs="Verdana"/>
      <w:b/>
      <w:bCs/>
      <w:color w:val="000000"/>
      <w:kern w:val="36"/>
      <w:sz w:val="21"/>
      <w:szCs w:val="21"/>
    </w:rPr>
  </w:style>
  <w:style w:type="paragraph" w:styleId="3">
    <w:name w:val="heading 3"/>
    <w:basedOn w:val="a"/>
    <w:link w:val="30"/>
    <w:uiPriority w:val="99"/>
    <w:qFormat/>
    <w:pPr>
      <w:spacing w:before="240" w:after="120"/>
      <w:ind w:firstLine="24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3366"/>
      <w:u w:val="single"/>
    </w:rPr>
  </w:style>
  <w:style w:type="character" w:customStyle="1" w:styleId="menubtn1">
    <w:name w:val="menubtn1"/>
    <w:basedOn w:val="a0"/>
    <w:uiPriority w:val="99"/>
    <w:rPr>
      <w:rFonts w:ascii="Arial" w:hAnsi="Arial" w:cs="Arial"/>
      <w:b/>
      <w:bCs/>
      <w:color w:val="003366"/>
      <w:sz w:val="19"/>
      <w:szCs w:val="19"/>
    </w:rPr>
  </w:style>
  <w:style w:type="character" w:customStyle="1" w:styleId="forumlink1">
    <w:name w:val="forumlink1"/>
    <w:basedOn w:val="a0"/>
    <w:uiPriority w:val="99"/>
    <w:rPr>
      <w:b/>
      <w:bCs/>
      <w:color w:val="003366"/>
      <w:sz w:val="15"/>
      <w:szCs w:val="15"/>
    </w:rPr>
  </w:style>
  <w:style w:type="character" w:customStyle="1" w:styleId="articletext1">
    <w:name w:val="articletext1"/>
    <w:basedOn w:val="a0"/>
    <w:uiPriority w:val="99"/>
    <w:rPr>
      <w:rFonts w:ascii="Verdana" w:hAnsi="Verdana" w:cs="Verdana"/>
      <w:color w:val="auto"/>
      <w:sz w:val="17"/>
      <w:szCs w:val="17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menubtn">
    <w:name w:val="menubt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3366"/>
      <w:sz w:val="19"/>
      <w:szCs w:val="19"/>
    </w:rPr>
  </w:style>
  <w:style w:type="paragraph" w:customStyle="1" w:styleId="menubtn2">
    <w:name w:val="menubtn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3366"/>
      <w:sz w:val="19"/>
      <w:szCs w:val="19"/>
    </w:rPr>
  </w:style>
  <w:style w:type="paragraph" w:customStyle="1" w:styleId="articletext">
    <w:name w:val="articlete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customStyle="1" w:styleId="articlebold">
    <w:name w:val="articlebold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18"/>
      <w:szCs w:val="18"/>
    </w:rPr>
  </w:style>
  <w:style w:type="paragraph" w:customStyle="1" w:styleId="bodyline">
    <w:name w:val="bodyline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rumlinemy">
    <w:name w:val="forumline_my"/>
    <w:basedOn w:val="a"/>
    <w:uiPriority w:val="9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rumline">
    <w:name w:val="forumline"/>
    <w:basedOn w:val="a"/>
    <w:uiPriority w:val="9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otarea">
    <w:name w:val="footarea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underhead">
    <w:name w:val="underhead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24"/>
      <w:szCs w:val="24"/>
    </w:rPr>
  </w:style>
  <w:style w:type="paragraph" w:customStyle="1" w:styleId="avback">
    <w:name w:val="avbac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back2">
    <w:name w:val="avback2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bot">
    <w:name w:val="avbo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top">
    <w:name w:val="avtop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top-l">
    <w:name w:val="avtop-l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bg">
    <w:name w:val="postbg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head">
    <w:name w:val="posthead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foot">
    <w:name w:val="postfoo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maintitle">
    <w:name w:val="maintitle"/>
    <w:basedOn w:val="a"/>
    <w:uiPriority w:val="99"/>
    <w:pPr>
      <w:spacing w:before="100" w:beforeAutospacing="1" w:after="100" w:afterAutospacing="1" w:line="288" w:lineRule="auto"/>
    </w:pPr>
    <w:rPr>
      <w:rFonts w:ascii="Verdana" w:hAnsi="Verdana" w:cs="Verdana"/>
      <w:b/>
      <w:bCs/>
      <w:color w:val="000000"/>
      <w:sz w:val="21"/>
      <w:szCs w:val="21"/>
    </w:rPr>
  </w:style>
  <w:style w:type="paragraph" w:customStyle="1" w:styleId="gen">
    <w:name w:val="gen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genmed">
    <w:name w:val="genmed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4"/>
      <w:szCs w:val="14"/>
    </w:rPr>
  </w:style>
  <w:style w:type="paragraph" w:customStyle="1" w:styleId="gensmall">
    <w:name w:val="gensmall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3"/>
      <w:szCs w:val="13"/>
    </w:rPr>
  </w:style>
  <w:style w:type="paragraph" w:customStyle="1" w:styleId="mainmenu">
    <w:name w:val="mainmenu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3366"/>
      <w:sz w:val="13"/>
      <w:szCs w:val="13"/>
    </w:rPr>
  </w:style>
  <w:style w:type="paragraph" w:customStyle="1" w:styleId="cattitle">
    <w:name w:val="cat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pacing w:val="13"/>
      <w:sz w:val="13"/>
      <w:szCs w:val="13"/>
    </w:rPr>
  </w:style>
  <w:style w:type="paragraph" w:customStyle="1" w:styleId="forumlink">
    <w:name w:val="forumlink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3366"/>
      <w:sz w:val="15"/>
      <w:szCs w:val="15"/>
    </w:rPr>
  </w:style>
  <w:style w:type="paragraph" w:customStyle="1" w:styleId="nav">
    <w:name w:val="nav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topictitle">
    <w:name w:val="topic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name">
    <w:name w:val="name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4"/>
      <w:szCs w:val="14"/>
    </w:rPr>
  </w:style>
  <w:style w:type="paragraph" w:customStyle="1" w:styleId="postdetails">
    <w:name w:val="postdetails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3"/>
      <w:szCs w:val="13"/>
    </w:rPr>
  </w:style>
  <w:style w:type="paragraph" w:customStyle="1" w:styleId="postdetails-light">
    <w:name w:val="postdetails-ligh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3"/>
      <w:szCs w:val="13"/>
    </w:rPr>
  </w:style>
  <w:style w:type="paragraph" w:customStyle="1" w:styleId="postbody">
    <w:name w:val="postbody"/>
    <w:basedOn w:val="a"/>
    <w:uiPriority w:val="99"/>
    <w:pPr>
      <w:spacing w:before="100" w:beforeAutospacing="1" w:after="100" w:afterAutospacing="1" w:line="384" w:lineRule="auto"/>
    </w:pPr>
    <w:rPr>
      <w:rFonts w:ascii="Verdana" w:hAnsi="Verdana" w:cs="Verdana"/>
      <w:sz w:val="14"/>
      <w:szCs w:val="14"/>
    </w:rPr>
  </w:style>
  <w:style w:type="paragraph" w:customStyle="1" w:styleId="code">
    <w:name w:val="code"/>
    <w:basedOn w:val="a"/>
    <w:uiPriority w:val="99"/>
    <w:pPr>
      <w:pBdr>
        <w:top w:val="single" w:sz="2" w:space="0" w:color="auto"/>
        <w:left w:val="single" w:sz="12" w:space="0" w:color="auto"/>
        <w:bottom w:val="single" w:sz="12" w:space="0" w:color="auto"/>
        <w:right w:val="single" w:sz="2" w:space="0" w:color="auto"/>
      </w:pBdr>
      <w:spacing w:before="100" w:beforeAutospacing="1" w:after="100" w:afterAutospacing="1"/>
    </w:pPr>
    <w:rPr>
      <w:rFonts w:ascii="Courier" w:hAnsi="Courier" w:cs="Courier"/>
      <w:sz w:val="14"/>
      <w:szCs w:val="14"/>
    </w:rPr>
  </w:style>
  <w:style w:type="paragraph" w:styleId="2">
    <w:name w:val="Quote"/>
    <w:basedOn w:val="a"/>
    <w:link w:val="20"/>
    <w:uiPriority w:val="99"/>
    <w:qFormat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300" w:lineRule="auto"/>
    </w:pPr>
    <w:rPr>
      <w:rFonts w:ascii="Verdana" w:hAnsi="Verdana" w:cs="Verdana"/>
      <w:sz w:val="14"/>
      <w:szCs w:val="14"/>
    </w:rPr>
  </w:style>
  <w:style w:type="character" w:customStyle="1" w:styleId="20">
    <w:name w:val="Цитата 2 Знак"/>
    <w:basedOn w:val="a0"/>
    <w:link w:val="2"/>
    <w:uiPriority w:val="29"/>
    <w:rPr>
      <w:rFonts w:ascii="Times New Roman" w:hAnsi="Times New Roman" w:cs="Times New Roman"/>
      <w:i/>
      <w:iCs/>
      <w:color w:val="000000" w:themeColor="text1"/>
      <w:sz w:val="20"/>
      <w:szCs w:val="20"/>
    </w:rPr>
  </w:style>
  <w:style w:type="paragraph" w:customStyle="1" w:styleId="quotehead">
    <w:name w:val="quotehead"/>
    <w:basedOn w:val="a"/>
    <w:uiPriority w:val="99"/>
    <w:pPr>
      <w:pBdr>
        <w:lef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</w:pPr>
    <w:rPr>
      <w:rFonts w:ascii="Verdana" w:hAnsi="Verdana" w:cs="Verdana"/>
      <w:spacing w:val="-13"/>
      <w:sz w:val="13"/>
      <w:szCs w:val="13"/>
    </w:rPr>
  </w:style>
  <w:style w:type="paragraph" w:customStyle="1" w:styleId="helpline">
    <w:name w:val="helpline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character" w:customStyle="1" w:styleId="11">
    <w:name w:val="Гиперссылка1"/>
    <w:basedOn w:val="a0"/>
    <w:uiPriority w:val="99"/>
    <w:rPr>
      <w:color w:val="auto"/>
      <w:u w:val="none"/>
      <w:effect w:val="none"/>
    </w:rPr>
  </w:style>
  <w:style w:type="paragraph" w:customStyle="1" w:styleId="cont">
    <w:name w:val="cont"/>
    <w:basedOn w:val="a"/>
    <w:uiPriority w:val="99"/>
    <w:pPr>
      <w:spacing w:after="100" w:afterAutospacing="1"/>
      <w:jc w:val="both"/>
    </w:pPr>
    <w:rPr>
      <w:color w:val="000000"/>
      <w:sz w:val="24"/>
      <w:szCs w:val="24"/>
    </w:rPr>
  </w:style>
  <w:style w:type="paragraph" w:customStyle="1" w:styleId="over">
    <w:name w:val="over"/>
    <w:basedOn w:val="a"/>
    <w:uiPriority w:val="99"/>
    <w:pPr>
      <w:pBdr>
        <w:top w:val="outset" w:sz="4" w:space="0" w:color="000000"/>
      </w:pBdr>
      <w:spacing w:after="100" w:afterAutospacing="1"/>
      <w:jc w:val="center"/>
    </w:pPr>
    <w:rPr>
      <w:color w:val="000000"/>
      <w:sz w:val="24"/>
      <w:szCs w:val="24"/>
    </w:rPr>
  </w:style>
  <w:style w:type="paragraph" w:customStyle="1" w:styleId="h">
    <w:name w:val="h"/>
    <w:basedOn w:val="a"/>
    <w:uiPriority w:val="99"/>
    <w:pPr>
      <w:spacing w:after="100" w:afterAutospacing="1"/>
      <w:ind w:firstLine="480"/>
      <w:jc w:val="both"/>
    </w:pPr>
    <w:rPr>
      <w:rFonts w:ascii="Arial" w:hAnsi="Arial" w:cs="Arial"/>
      <w:b/>
      <w:bCs/>
      <w:color w:val="000000"/>
      <w:sz w:val="48"/>
      <w:szCs w:val="48"/>
    </w:rPr>
  </w:style>
  <w:style w:type="character" w:customStyle="1" w:styleId="sp2">
    <w:name w:val="sp2"/>
    <w:basedOn w:val="a0"/>
    <w:uiPriority w:val="99"/>
    <w:rPr>
      <w:spacing w:val="26"/>
    </w:rPr>
  </w:style>
  <w:style w:type="character" w:customStyle="1" w:styleId="sp6">
    <w:name w:val="sp6"/>
    <w:basedOn w:val="a0"/>
    <w:uiPriority w:val="99"/>
    <w:rPr>
      <w:spacing w:val="77"/>
    </w:rPr>
  </w:style>
  <w:style w:type="character" w:customStyle="1" w:styleId="over1">
    <w:name w:val="over1"/>
    <w:basedOn w:val="a0"/>
    <w:uiPriority w:val="99"/>
  </w:style>
  <w:style w:type="paragraph" w:customStyle="1" w:styleId="con">
    <w:name w:val="con"/>
    <w:basedOn w:val="a"/>
    <w:uiPriority w:val="99"/>
    <w:pPr>
      <w:spacing w:before="120" w:after="120"/>
      <w:ind w:right="240"/>
      <w:jc w:val="right"/>
    </w:pPr>
    <w:rPr>
      <w:sz w:val="24"/>
      <w:szCs w:val="24"/>
    </w:rPr>
  </w:style>
  <w:style w:type="paragraph" w:customStyle="1" w:styleId="def">
    <w:name w:val="def"/>
    <w:basedOn w:val="a"/>
    <w:uiPriority w:val="99"/>
    <w:pPr>
      <w:spacing w:before="120" w:after="120"/>
      <w:ind w:left="600" w:right="600" w:firstLine="480"/>
      <w:jc w:val="both"/>
    </w:pPr>
    <w:rPr>
      <w:sz w:val="24"/>
      <w:szCs w:val="24"/>
    </w:rPr>
  </w:style>
  <w:style w:type="paragraph" w:customStyle="1" w:styleId="index">
    <w:name w:val="index"/>
    <w:basedOn w:val="a"/>
    <w:uiPriority w:val="99"/>
    <w:pPr>
      <w:ind w:left="240" w:firstLine="480"/>
      <w:jc w:val="both"/>
    </w:pPr>
  </w:style>
  <w:style w:type="character" w:customStyle="1" w:styleId="cp2">
    <w:name w:val="cp2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ga-math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a-math.narod.ru/Quant/Vagute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2997</Characters>
  <Application>Microsoft Office Word</Application>
  <DocSecurity>0</DocSecurity>
  <Lines>24</Lines>
  <Paragraphs>7</Paragraphs>
  <ScaleCrop>false</ScaleCrop>
  <Company>PERSONAL COMPUTERS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Филлотаксис и последовательность Фибоначчи</dc:title>
  <dc:creator>USER</dc:creator>
  <cp:lastModifiedBy>Igor</cp:lastModifiedBy>
  <cp:revision>3</cp:revision>
  <dcterms:created xsi:type="dcterms:W3CDTF">2024-07-21T08:26:00Z</dcterms:created>
  <dcterms:modified xsi:type="dcterms:W3CDTF">2024-07-21T08:26:00Z</dcterms:modified>
</cp:coreProperties>
</file>