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7CEF">
      <w:pPr>
        <w:pStyle w:val="a3"/>
        <w:spacing w:before="120" w:beforeAutospacing="0"/>
        <w:jc w:val="center"/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Физиология половой системы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Еще в "Диалогах" Платона имеется миф о первоначальных совершенных людях, андрогинах, каждый из которых представлял собой сросшихся мужчину и женщину. Было это мужестве</w:t>
      </w:r>
      <w:r>
        <w:rPr>
          <w:color w:val="000000"/>
        </w:rPr>
        <w:t xml:space="preserve">нное, умное и красивое существо с двумя головами, четырьмя руками и таким же количеством ног, с круглой шеей, с двумя одинаковыми лицами, ушами - по две пары, и с парными срамными частями.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 силу перечисленного и столь совершенного, стало оно представлять</w:t>
      </w:r>
      <w:r>
        <w:rPr>
          <w:color w:val="000000"/>
        </w:rPr>
        <w:t xml:space="preserve"> определенную конкуренцию богам на Олимпе. В результате чего и оказалось расколото Зевсом посередине, дав начало двум полам. Каждая половинка осталась обладать лишь своими качествами, приобрела вследствие этого "желание", что и обусловило стремление с тех </w:t>
      </w:r>
      <w:r>
        <w:rPr>
          <w:color w:val="000000"/>
        </w:rPr>
        <w:t>пор к своей, недостающей. Именно в этом сила любви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Менструальный цикл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Менструальный (половой) цикл женщины характеризуется периодическим изменением слизистой оболочки матки, протекающим взаимосвязанно с процессом созревания яйцеклетки в яичнике и овуляцие</w:t>
      </w:r>
      <w:r>
        <w:rPr>
          <w:color w:val="000000"/>
        </w:rPr>
        <w:t xml:space="preserve">й.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Менструальный цикл состоит из двух циклов: яичникового и маточного. Яичниковый цикл связан с процессом созревания яйцеклетки в яичнике. Второй цикл называют маточным, потому что все изменения, происходящие в строении и функции матки, наступают под влия</w:t>
      </w:r>
      <w:r>
        <w:rPr>
          <w:color w:val="000000"/>
        </w:rPr>
        <w:t xml:space="preserve">нием половых гормонов яичников.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Выделяют три фазы изменений слизистой оболочки матки в течение одного менструального цикла женщины: менструальную, постменструальную и предменструальную.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Менструальная фаза (фаза десквамации эндометрия) наступает, когда не</w:t>
      </w:r>
      <w:r>
        <w:rPr>
          <w:color w:val="000000"/>
        </w:rPr>
        <w:t xml:space="preserve"> происходит оплодотворения яйцеклетки. В фазе десквамации снижается выработка желтым телом эстрогенов и прогестерона. В результате этого в слизистой оболочке матки появляются очаги некроза - омертвление, кровоизлияния. Функциональный слой слизистой оболочк</w:t>
      </w:r>
      <w:r>
        <w:rPr>
          <w:color w:val="000000"/>
        </w:rPr>
        <w:t xml:space="preserve">и отпадает и начинается очередная менструация. Эта фаза обычно длится 3-4 дня. В менструальной фазе вытекает 40-50 мл крови.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Постменструальная фаза (фаза пролиферации) наступает после менструации и длится 10-12 дней. Эта фаза тесно связана с воздействием </w:t>
      </w:r>
      <w:r>
        <w:rPr>
          <w:color w:val="000000"/>
        </w:rPr>
        <w:t>на слизистую оболочку матки эстрогенов - гормонов, которые образует новый развитый фолликул. Максимальное разрастание слизистой оболочки матки наблюдается на 12-14-й день во время полного созревания фолликула и овуляции. В этот период толщина слизистой обо</w:t>
      </w:r>
      <w:r>
        <w:rPr>
          <w:color w:val="000000"/>
        </w:rPr>
        <w:t xml:space="preserve">лочки матки составляет 3-4 мм.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Предменструальная фаза (фаза секреции) является основной в подготовке матки к беременности. Под влиянием гестагенов - гормонов желтого тела яичника - железы слизистой оболочки матки все больше наполняются секретом, запасаютс</w:t>
      </w:r>
      <w:r>
        <w:rPr>
          <w:color w:val="000000"/>
        </w:rPr>
        <w:t xml:space="preserve">я в клетках пищевые вещества, увеличивается количество извитых кровеносных сосудов. В это время слизистая оболочка матки и организм женщины подготовлены к принятию и имплантации оплодотворенной яйцеклетки.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lastRenderedPageBreak/>
        <w:t>Во время беременности размеры матки увеличиваются</w:t>
      </w:r>
      <w:r>
        <w:rPr>
          <w:color w:val="000000"/>
        </w:rPr>
        <w:t xml:space="preserve">, изменяется ее форма за счет гипертрофии миометрия. После родов матка принимает свойственные ей форму и размеры.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Менструальная функция регулируется при помощи совместной деятельности сложного комплекса нервных, гуморальных и половых органов (кора головно</w:t>
      </w:r>
      <w:r>
        <w:rPr>
          <w:color w:val="000000"/>
        </w:rPr>
        <w:t xml:space="preserve">го мозга, гипоталамус, гипофиз, яичники, влагалище, матка, маточные трубы). 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У половозрелой здоровой женщины каждый 21-й, 24-й, 28-й или 32-й день слизистая матки меняет свое строение в связи с менструальной функцией. Men по-латыни - месяц</w:t>
      </w:r>
      <w:r>
        <w:rPr>
          <w:color w:val="000000"/>
        </w:rPr>
        <w:t xml:space="preserve">. Вот почему цикл женщины приравнивали с древности к приливам и отливам, считали зависящим от меняющей на небе свою форму и положение Луны, этого прототипа матери, женского начала творения.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Появлялись месячные внезапно, что казалось довольно странным. Ког</w:t>
      </w:r>
      <w:r>
        <w:rPr>
          <w:color w:val="000000"/>
        </w:rPr>
        <w:t xml:space="preserve">да же вдруг циклические изменения прекращались, женщина, как правило, оказывалась беременной. Так что не случайно прямое отнесение естественного спутника Земли к культам плодородия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Анатомически часть самой внутренней оболочки при менструации отторгается, </w:t>
      </w:r>
      <w:r>
        <w:rPr>
          <w:color w:val="000000"/>
        </w:rPr>
        <w:t>и кровеносные сосуды оказываются как бы обнаженными. Из такой раневой поверхности и происходит кровотечение, обычно длящееся дня три-четыре. Женщина на этот срок объявлялась "мертвой для мира и его ответственностей", даже служащей, в силу такого обновления</w:t>
      </w:r>
      <w:r>
        <w:rPr>
          <w:color w:val="000000"/>
        </w:rPr>
        <w:t>, звеном между миром этим и потусторонним. Она же в период менструации считалась нечистой, способной навести порчу на окружающих. Логика представала довольно четкой: ведь кровотечение не может просто так возникнуть, оно всегда в результате какого-то наруше</w:t>
      </w:r>
      <w:r>
        <w:rPr>
          <w:color w:val="000000"/>
        </w:rPr>
        <w:t xml:space="preserve">ния. Соответственно этим воззрениям, менструальные выделения во все времена старались не очень афишировать. А женщине в ряде регионов предстояло каждый раз проходить обряд очищения.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 некоторых областях Тропической Африки именно этой кровью мазали поражен</w:t>
      </w:r>
      <w:r>
        <w:rPr>
          <w:color w:val="000000"/>
        </w:rPr>
        <w:t>ные участки кожи больного, уповая, что неприятный запах отпугнет демонов болезни. Ее же, содержащую "смертоносные свойства", использовали и при приготовлении разных снадобий, отвращающих подагру, детские судороги и пр. В Австралии аборигены некогда натирал</w:t>
      </w:r>
      <w:r>
        <w:rPr>
          <w:color w:val="000000"/>
        </w:rPr>
        <w:t xml:space="preserve">и такими выделениями священные шесты. 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Половое созревание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 нормальных условиях физическое развитие и половое созревание всегда протекают параллельно и взаимосвязанно. Половое созревание начинается с появления так называемых вторичных половых признаков: п</w:t>
      </w:r>
      <w:r>
        <w:rPr>
          <w:color w:val="000000"/>
        </w:rPr>
        <w:t xml:space="preserve">игментации наружных половых органов, оволосения на лобке и в подмышечных впадинах и т. д. При этом девочки вступают в период полового созревания примерно на 2 года раньше мальчиков и в дальнейшем созревают тоже быстрее.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Девочки вступают в период полового </w:t>
      </w:r>
      <w:r>
        <w:rPr>
          <w:color w:val="000000"/>
        </w:rPr>
        <w:t>созревания в 10—12 лет. Но уже в 8—10 лет отмечаются округление бедер и ягодиц, расширение таза; в 9—10 лет околососковый кружок выступает над кожей груди; в 10—11 лет появляются единичные волосы на лобке и в подмышечных впадинах, отмечается дальнейшее раз</w:t>
      </w:r>
      <w:r>
        <w:rPr>
          <w:color w:val="000000"/>
        </w:rPr>
        <w:t>витие молочных желез (начало их роста); в 11—12 лет может быть первая менструация (у большинства в 13—14 лет); в 15—</w:t>
      </w:r>
      <w:r>
        <w:rPr>
          <w:color w:val="000000"/>
        </w:rPr>
        <w:lastRenderedPageBreak/>
        <w:t>16 лет устанавливаются регулярные менструации, наблюдается дальнейшее оволосение на лобке и в подмышечных впадинах, увеличиваются молочные ж</w:t>
      </w:r>
      <w:r>
        <w:rPr>
          <w:color w:val="000000"/>
        </w:rPr>
        <w:t xml:space="preserve">елезы.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Параллельно с половым созреванием происходит интенсивный рост в длину, пик скорости роста в среднем приходится на 12 лет и достигает 9 см в год. В 16—18 лет наступает постепенная остановка роста.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У мальчиков сроки начала и темпы развития полового </w:t>
      </w:r>
      <w:r>
        <w:rPr>
          <w:color w:val="000000"/>
        </w:rPr>
        <w:t>созревания колеблются в очень широких пределах. Чаще начало полового созревания отмечается в 12—14 лет. Ниже приводятся усредненные сроки появления вторичных половых признаков у мальчиков: 10—11 лет — увеличение размеров яичек и полового члена; 11—12 лет —</w:t>
      </w:r>
      <w:r>
        <w:rPr>
          <w:color w:val="000000"/>
        </w:rPr>
        <w:t xml:space="preserve"> пигментация мошонки, начало оволосения на лобке; 12—13 лет — рост волос на лобке, дальнейшее увеличение полового члена и яичек; 13—14 лет — начало изменения голоса, появление оволосения в подмышечной области, на верхней губе, развитие мускулатуры; 14—15 л</w:t>
      </w:r>
      <w:r>
        <w:rPr>
          <w:color w:val="000000"/>
        </w:rPr>
        <w:t>ет — дальнейшее прогрессирование полового созревания, первые поллюции; 18—20 лет — завершение полового созревания, оволосение по мужскому типу. Пик скорости роста приходится на 14 лет и достигает 10—12 см в год. В 18—20 лет отмечается постепенная остановка</w:t>
      </w:r>
      <w:r>
        <w:rPr>
          <w:color w:val="000000"/>
        </w:rPr>
        <w:t xml:space="preserve"> роста.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У мальчиков и девочек продолжительность полового созревания составляет в среднем около 5 лет. Сроки начала и продолжительность полового созревания, как указывалось, колеблются, особенно у мальчиков, в широких пределах. Если отмечается отставание и</w:t>
      </w:r>
      <w:r>
        <w:rPr>
          <w:color w:val="000000"/>
        </w:rPr>
        <w:t>ли опережение этих процессов по отношению друг к другу или к возрасту ребенка, необходимо посоветоваться с врачом. Он даст заключение о соответствии динамики полового созревания нормальным срокам, а при необходимости направит на соответствующее обследовани</w:t>
      </w:r>
      <w:r>
        <w:rPr>
          <w:color w:val="000000"/>
        </w:rPr>
        <w:t>е. Задержка роста и полового созревания иногда наследственно обусловлена, когда у одного из родителей или других кровных родственников тоже запаздывали сроки полового созревания. Задержка только роста часто бывает семейной и наблюдается при невысоком росте</w:t>
      </w:r>
      <w:r>
        <w:rPr>
          <w:color w:val="000000"/>
        </w:rPr>
        <w:t xml:space="preserve"> родителей, причем чем меньше по росту отличаются друг от друга родители, тем меньше отличаются от них по этому показателю и дети. Ускоренное половое созревание чаще связано с акцелерацией. При исключении наследственных, семейных особенностей полового созр</w:t>
      </w:r>
      <w:r>
        <w:rPr>
          <w:color w:val="000000"/>
        </w:rPr>
        <w:t xml:space="preserve">евания крайними сроками его начала у девочек можно считать период не ранее 8 лет и не позднее 12 лет, у мальчиков 10 лет и 14 лет соответственно. При любом сомнении следует обратиться к врачу-эндокринологу 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У подростков быстро растут и развиваются все ча</w:t>
      </w:r>
      <w:r>
        <w:rPr>
          <w:color w:val="000000"/>
        </w:rPr>
        <w:t>сти тела, ткани и органы. Но темпы роста неодинаковы. Больше всего заметно увеличение длины рук и ног. Например, туловище у мальчиков вытягивается после того, как длина рук, ног и размеры таза в поперечнике достигнут своего максимума. Неравномерность роста</w:t>
      </w:r>
      <w:r>
        <w:rPr>
          <w:color w:val="000000"/>
        </w:rPr>
        <w:t xml:space="preserve"> отдельных частей тела вызывает временное нарушение координации движений — появляются неуклюжесть, неповоротливость, угловатость. После 15—16 лет эти явления постепенно проходят. В этот период нужно внимательно следить за осанкой подростков, особенно за те</w:t>
      </w:r>
      <w:r>
        <w:rPr>
          <w:color w:val="000000"/>
        </w:rPr>
        <w:t xml:space="preserve">м, чтобы они правильно сидели за столом, т.к. неправильное положение корпуса при письме и чтении может привести к искривлению позвоночника.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Рост истинных голосовых связок особенно интенсивен на первом году жизни и в 14—15 лет; с 12 лет голосовые связки у </w:t>
      </w:r>
      <w:r>
        <w:rPr>
          <w:color w:val="000000"/>
        </w:rPr>
        <w:t xml:space="preserve">мальчиков длиннее, чем у девочек. Этим объясняется "ломка" голоса у мальчиков, связанная также с гормональной перестройкой организма.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Возраст, при котором начинается половая жизнь, определяется половым созреванием. Ее интенсивность, т.е. частота половых с</w:t>
      </w:r>
      <w:r>
        <w:rPr>
          <w:color w:val="000000"/>
        </w:rPr>
        <w:t>ношении, зависит как от врожденных особенностей каждого человека, так и от ряда внешних, главным образом социальных, факторов: воспитания, в т.ч. полового, условии жизни и т.д. Особое значение имеет вступление в брак, после которого половая жизнь, как прав</w:t>
      </w:r>
      <w:r>
        <w:rPr>
          <w:color w:val="000000"/>
        </w:rPr>
        <w:t xml:space="preserve">ило, приобретает регулярность. Основными проявлениями сексуальности являются либидо и половой акт.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Либидо, или половое влечение, может значительно меняться в своей выраженности в зависимости от полового воздержания и ряда чисто ситуационных факторов. Оно </w:t>
      </w:r>
      <w:r>
        <w:rPr>
          <w:color w:val="000000"/>
        </w:rPr>
        <w:t>обусловливается функционированием половых желез, создающих определенную концентрацию половых гормонов в крови, что является общим фоном, придающим специфическую сексуально-эротическую окраску поведению, направляя внимание индивидуума на сексуальный объект.</w:t>
      </w:r>
      <w:r>
        <w:rPr>
          <w:color w:val="000000"/>
        </w:rPr>
        <w:t xml:space="preserve">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Нормальной формой половой жизни является половой акт (половое сношение, коитус) между мужчиной и женщиной, который вместе с их духовным единением входит в понятие полноценной половой жизни.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Последовательность половых реакций у мужчин. Оргазм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Наиболее ти</w:t>
      </w:r>
      <w:r>
        <w:rPr>
          <w:color w:val="000000"/>
        </w:rPr>
        <w:t>пичные проявления мужской сексуальности — эрекции и эякуляции. Эрекция представляет собой рефлекторный акт, в результате которого мужской половой член увеличивается в объеме и приобретает твердость, необходимую для введения его во влагалище, обеспечивая во</w:t>
      </w:r>
      <w:r>
        <w:rPr>
          <w:color w:val="000000"/>
        </w:rPr>
        <w:t>зможность полового акта. В основе эрекции лежит наполнение пещеристых тел полового члена кровью. Губчатое тело уретры и головка полового члена даже на высоте эрекции менее напряжены, чем пещеристые тела самого члена, что благоприятствует прохождению семени</w:t>
      </w:r>
      <w:r>
        <w:rPr>
          <w:color w:val="000000"/>
        </w:rPr>
        <w:t xml:space="preserve"> по уретре и предохраняет женские половые органы от травматизации.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По окончании полового акта или в ситуациях, не благоприятствующих его проведению, эрекция исчезает. Следует отметить, что расстройства эрекции, которая еще в древности приобрела символичес</w:t>
      </w:r>
      <w:r>
        <w:rPr>
          <w:color w:val="000000"/>
        </w:rPr>
        <w:t xml:space="preserve">кое значение мужской сексуальности вообще (отсюда фаллический культ у многих народов древнего мира), нередко не вполне справедливо рассматриваются как главный и даже единственный показатель половой слабости.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 процессе полового сношения, длительность кото</w:t>
      </w:r>
      <w:r>
        <w:rPr>
          <w:color w:val="000000"/>
        </w:rPr>
        <w:t>рого может колебаться от нескольких секунд до нескольких минут, вследствие прямого раздражения головки полового члена при его движениях (фрикциях) наступает резкое нарастание полового возбуждения, которое обычно приводит к эякуляции, сопровождающейся оргаз</w:t>
      </w:r>
      <w:r>
        <w:rPr>
          <w:color w:val="000000"/>
        </w:rPr>
        <w:t xml:space="preserve">мом.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Эякуляция, или семяизвержение, так же как и эрекция, представляет собой рефлекторный акт, но более сложный. Во время эякуляции выделения половых желез мужчины поступают по семявыносящим путям в женские половые органы. За несколько секунд до извержени</w:t>
      </w:r>
      <w:r>
        <w:rPr>
          <w:color w:val="000000"/>
        </w:rPr>
        <w:t>я семени возникает ощущение неотвратимости оргазма, начало которого совпадает с началом семяизвержения. Эякуляция, как и эрекция, может возникать и вне ситуации полового сближения, например вследствие мастурбации. Особое значение имеют непроизвольные эякул</w:t>
      </w:r>
      <w:r>
        <w:rPr>
          <w:color w:val="000000"/>
        </w:rPr>
        <w:t xml:space="preserve">яции — так называемые поллюции. 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Оргазм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Оргазм — это высшая степень сладострастного ощущения, возникающего в момент завершения полового акта (или других форм половой активности). После оргазма наступает спад нервного возбуждения, мужчина в течение некоторо</w:t>
      </w:r>
      <w:r>
        <w:rPr>
          <w:color w:val="000000"/>
        </w:rPr>
        <w:t>го времени остается, как правило, безразличным к сексуальным раздражителям. В этот период появление эрекции невозможно, т.е. невозможен повторный половой акт. Половая возбудимость восстанавливается в различные сроки, что зависит от индивидуальных особеннос</w:t>
      </w:r>
      <w:r>
        <w:rPr>
          <w:color w:val="000000"/>
        </w:rPr>
        <w:t xml:space="preserve">тей личности, возраста, а также от чисто ситуационных моментов.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При доступности половых сношении и период зрелой сексуальности устанавливается определенная ритмичность, регулярность половой жизни. Частота и форма половых сношении определяются мужчиной: ка</w:t>
      </w:r>
      <w:r>
        <w:rPr>
          <w:color w:val="000000"/>
        </w:rPr>
        <w:t xml:space="preserve">ждый мужчина приспосабливает уровень половой активности к своему сексуальному темпераменту.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Особенности женской сексуальности предполагают психологическую подготовку женщины мужчиной к половому акту, с тем, чтобы она могла получить наиболее полное половое</w:t>
      </w:r>
      <w:r>
        <w:rPr>
          <w:color w:val="000000"/>
        </w:rPr>
        <w:t xml:space="preserve"> удовлетворение. В этой связи нельзя недооценивать роли предварительных ласк, особенно если сексуальность женщины еще не пробудилась. Характер предварительных ласк зависит от индивидуальных особенностей половых партнеров. Большую роль играют так называемые</w:t>
      </w:r>
      <w:r>
        <w:rPr>
          <w:color w:val="000000"/>
        </w:rPr>
        <w:t xml:space="preserve"> эрогенные зоны т.е. те части тела, раздражение которых вызывает половое возбуждение.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Характерно, что у женщин, в отличие от мужчин, экстрагенитальные (т.е. не относящиеся к половым органам — гениталиям) эрогенные зоны приобретают большое значение, а иног</w:t>
      </w:r>
      <w:r>
        <w:rPr>
          <w:color w:val="000000"/>
        </w:rPr>
        <w:t xml:space="preserve">да даже преобладают над генитальными. У женщины в качестве эрогенной зоны может быть любая часть тела, причем раздражение одних и тех же зон вызывает половое возбуждение у одних женщин, а других оставляет безразличными или даже бывает им неприятным.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Кроме</w:t>
      </w:r>
      <w:r>
        <w:rPr>
          <w:color w:val="000000"/>
        </w:rPr>
        <w:t xml:space="preserve"> того, предварительные ласки подразумевают участие тех или иных органов чувств. У мужчин на первый план выступает зрение, а женщин больше возбуждают слуховые раздражители. Инициатива при этом обычно принадлежит мужчине, который не должен руководствоваться </w:t>
      </w:r>
      <w:r>
        <w:rPr>
          <w:color w:val="000000"/>
        </w:rPr>
        <w:t>эгоистическими соображениями, сокращая период предварительных ласк, упрощая их или вовсе игнорируя.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Беременность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Беременность — физиологический процесс развития в женском организме оплодотворенной яйцеклетки; начинается с момента оплодотворения созревшей </w:t>
      </w:r>
      <w:r>
        <w:rPr>
          <w:color w:val="000000"/>
        </w:rPr>
        <w:t xml:space="preserve">в яичнике яйцеклетки (женская половая клетка) сперматозоидом (мужская половая клетка) и продолжается в большинстве случаев - 10 лунных месяцев — 40 нед., или 280 дней.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Развитие зародыша человека от оплодотворения до имплантации</w:t>
      </w:r>
      <w:r>
        <w:rPr>
          <w:sz w:val="20"/>
          <w:szCs w:val="20"/>
        </w:rPr>
        <w:t>.</w:t>
      </w:r>
    </w:p>
    <w:p w:rsidR="00000000" w:rsidRDefault="007A1D40">
      <w:pPr>
        <w:pStyle w:val="a3"/>
        <w:spacing w:before="120" w:beforeAutospacing="0"/>
      </w:pPr>
      <w:r>
        <w:rPr>
          <w:noProof/>
          <w:sz w:val="20"/>
          <w:szCs w:val="20"/>
        </w:rPr>
        <w:drawing>
          <wp:inline distT="0" distB="0" distL="0" distR="0">
            <wp:extent cx="4314825" cy="3048000"/>
            <wp:effectExtent l="0" t="0" r="0" b="0"/>
            <wp:docPr id="1" name="Рисунок 1" descr="http://www.ecolink.ru/~paugi/32579~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link.ru/~paugi/32579~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Оплодотворение обычно происходит в ампулярном отделе маточной т</w:t>
      </w:r>
      <w:r>
        <w:rPr>
          <w:color w:val="000000"/>
        </w:rPr>
        <w:t>рубы, обращенной к яичнику. Благодаря ритмичным сокращениям маточных труб оплодотворенная яйцеклетка продвигается в полость матки. Во время продвижения по маточной трубе яйцеклетка превращается в многоклеточный зародыш (плодное яйцо), густо покрытый нежным</w:t>
      </w:r>
      <w:r>
        <w:rPr>
          <w:color w:val="000000"/>
        </w:rPr>
        <w:t xml:space="preserve">и ворсинками — с их помощью он прикрепляется к слизистой оболочке матки. При заболеваниях маточных труб в них возникают изменения, препятствующие продвижению оплодотворенной яйцеклетки, она может прикрепиться в маточной трубе.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С момента прикрепления к сли</w:t>
      </w:r>
      <w:r>
        <w:rPr>
          <w:color w:val="000000"/>
        </w:rPr>
        <w:t>зистой оболочке матки начинается формирование сначала зародыша, потом плода и интенсивная перестройка функций некоторых систем организма беременной. Этим объясняется изменение ее самочувствия (тошнота, головокружение и др.), возникающее иногда в первые нед</w:t>
      </w:r>
      <w:r>
        <w:rPr>
          <w:color w:val="000000"/>
        </w:rPr>
        <w:t>ели беременности. На месте прикрепления зародыша ворсинки пышно разрастаются; из них образуется так называемое детское место, или плацента, соединенная с плодом посредством пуповины. Через плаценту от матери по кровеносным сосудам пуповины поступают к плод</w:t>
      </w:r>
      <w:r>
        <w:rPr>
          <w:color w:val="000000"/>
        </w:rPr>
        <w:t xml:space="preserve">у питательные вещества и кислород, удаляются продукты обмена.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Функциональные изменения в организме беременной женщины по существу являются приспособительными реакциями, обеспечивающими благоприятные условия для развития плода. Так, во время беременности и</w:t>
      </w:r>
      <w:r>
        <w:rPr>
          <w:color w:val="000000"/>
        </w:rPr>
        <w:t xml:space="preserve">зменяется функция центральной нервной системы (головного и спинного мозга), вследствие чего снижается возбудимость подкорковых структур, спинного мозга, а это приводит к расслаблению мускулатуры матки, обеспечивая ей состояние покоя.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Образующиеся во время</w:t>
      </w:r>
      <w:r>
        <w:rPr>
          <w:color w:val="000000"/>
        </w:rPr>
        <w:t xml:space="preserve"> беременности новые железы внутренней секреции (желтое тело на месте лопнувшего фолликула в яичнике и плацента) вырабатывают необходимые гормоны. Под влиянием гормонов плаценты увеличиваются молочные железы, в конце беременности они начинают выделять так н</w:t>
      </w:r>
      <w:r>
        <w:rPr>
          <w:color w:val="000000"/>
        </w:rPr>
        <w:t xml:space="preserve">азываемое молозиво, а после родов — молоко.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Схема положения плода в матке во время беременности (незадолго до родов) </w:t>
      </w:r>
    </w:p>
    <w:p w:rsidR="00000000" w:rsidRDefault="007A1D40">
      <w:pPr>
        <w:pStyle w:val="a3"/>
        <w:spacing w:before="120" w:beforeAutospacing="0"/>
      </w:pPr>
      <w:r>
        <w:rPr>
          <w:noProof/>
          <w:sz w:val="20"/>
          <w:szCs w:val="20"/>
        </w:rPr>
        <w:drawing>
          <wp:inline distT="0" distB="0" distL="0" distR="0">
            <wp:extent cx="2876550" cy="3190875"/>
            <wp:effectExtent l="0" t="0" r="0" b="0"/>
            <wp:docPr id="2" name="Рисунок 2" descr="http://www.ecolink.ru/~paugi/32579~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link.ru/~paugi/32579~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Значительные изменения происходят в матке: увеличиваются ее размеры за счет растяжения стенок и увеличения массы мышц; интенсивно развивается сеть крупных и мелких сосудов, несущих кровь к плаценте. </w:t>
      </w:r>
      <w:r>
        <w:rPr>
          <w:color w:val="000000"/>
        </w:rPr>
        <w:t>Дыхание, становится глубже, а значит, кровь полнее насыщается кислородом. Заметно возрастает сократительная способность сердца, и кровь, насыщенная кислородом, доставляется к жизненно важным органам женщины, в том числе и к матке. Почки работают с повышенн</w:t>
      </w:r>
      <w:r>
        <w:rPr>
          <w:color w:val="000000"/>
        </w:rPr>
        <w:t>ой нагрузкой, выводя продукты обмена не только матери, но и плода. В костном мозге образуется больше красных кровяных телец (эритроцитов); увеличивается количество крови, расширяются кровеносные сосуды, усиливается газообмен.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В связи с этим для нормальной </w:t>
      </w:r>
      <w:r>
        <w:rPr>
          <w:color w:val="000000"/>
        </w:rPr>
        <w:t>деятельности органов и систем организма беременной и, следовательно, благоприятного развития плода необходимо больше питательных веществ и кислорода. Состояние здоровья беременной и ее повеление, особенно в первые недели беременности, когда происходит закл</w:t>
      </w:r>
      <w:r>
        <w:rPr>
          <w:color w:val="000000"/>
        </w:rPr>
        <w:t>адка органов и тканей плода, во многом определяют характер течения беременности, дальнейшее развитие плода и здоровье будущего ребенка. Любое заболевание беременной (грипп, ангина, туберкулез, ревматизм, сахарный диабет, малокровие, поражение печени, почек</w:t>
      </w:r>
      <w:r>
        <w:rPr>
          <w:color w:val="000000"/>
        </w:rPr>
        <w:t xml:space="preserve">, сердечно-сосудистой системы и др.), неправильное питание, нарушение режима, прием некоторых лекарств и особенно курение, употребление алкогольных напитков могут отрицательно повлиять на течение беременности и на плод. 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Вот кратко о вариа</w:t>
      </w:r>
      <w:r>
        <w:rPr>
          <w:color w:val="000000"/>
        </w:rPr>
        <w:t>нтах зачатия, далеких, как оказалось, от реальных. Так, весьма распространенным мотивом в мифологии, фольклоре, потом в Библии было утверждение (Быт. 2:7), что человек сотворен особым способом: из праха земного, а затем в лицо его Господь Бог вдунул "дыхан</w:t>
      </w:r>
      <w:r>
        <w:rPr>
          <w:color w:val="000000"/>
        </w:rPr>
        <w:t xml:space="preserve">ие жизни". О сотворении человека из пыли и глины можно найти и у древних вавилонян, греков. В другом месте Библии: "И призрел Господь на Сарру", после чего она зачала и родила Исаака (Быт. 21:1-2).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Согласно китайской философии даосизма, способствовала зач</w:t>
      </w:r>
      <w:r>
        <w:rPr>
          <w:color w:val="000000"/>
        </w:rPr>
        <w:t>атию солнечная энергия, аккумулировавшаяся в пяти-цветную жемчужину. Драгоценному камню обязаны своим появлением на свет мексиканский бог Кецалькоатль и герой финского эпоса Вейнемёйнен, золотому дождю - Персей (сын Данаи). Капля пота дала жизнь Первочелов</w:t>
      </w:r>
      <w:r>
        <w:rPr>
          <w:color w:val="000000"/>
        </w:rPr>
        <w:t xml:space="preserve">еку в иранской мифологии. Родила женщина, наступившая на след божества, - это уже из якутских сказаний. И наконец, из морской пены вышла прекрасная Афродита. Примеры можно приумножить.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Существовало и упорно отстаивалось предположение, что беременность жен</w:t>
      </w:r>
      <w:r>
        <w:rPr>
          <w:color w:val="000000"/>
        </w:rPr>
        <w:t xml:space="preserve">щины обусловлена связью с каким-либо животным или его духом. В наших краях это был медведь, в Австралии - кенгуру, v тюрков - волчица, и так далее. Часто упоминалась в мифах и собака (сказания айнов, киргизов). "Грешили" так и южноамериканские дельфины, и </w:t>
      </w:r>
      <w:r>
        <w:rPr>
          <w:color w:val="000000"/>
        </w:rPr>
        <w:t>всевозможные демоны. Список богов, также принимавших участие в воспроизведении себе подобных, вряд ли возможно уместить на этих страницах.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32"/>
          <w:szCs w:val="32"/>
        </w:rPr>
        <w:t xml:space="preserve">Роды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Роды — сложный физиологический процесс, завершающий беременность. Во время родов происходит изгнание плода и по</w:t>
      </w:r>
      <w:r>
        <w:rPr>
          <w:color w:val="000000"/>
        </w:rPr>
        <w:t xml:space="preserve">следа (детского места и плодных оболочек) из полости матки через родовые пути. Физиологические роды наступают по истечении 10 акушерских (9 календарных) месяцев, когда плод становится зрелым и способным к внеутробной жизни.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Последовательность движения пло</w:t>
      </w:r>
      <w:r>
        <w:rPr>
          <w:color w:val="000000"/>
        </w:rPr>
        <w:t>да по родовому каналу (родовой канал показан на разрезе)</w:t>
      </w:r>
    </w:p>
    <w:p w:rsidR="00000000" w:rsidRDefault="007A1D40">
      <w:pPr>
        <w:pStyle w:val="a3"/>
        <w:spacing w:before="120" w:beforeAutospacing="0"/>
      </w:pPr>
      <w:r>
        <w:rPr>
          <w:noProof/>
          <w:sz w:val="20"/>
          <w:szCs w:val="20"/>
        </w:rPr>
        <w:drawing>
          <wp:inline distT="0" distB="0" distL="0" distR="0">
            <wp:extent cx="2228850" cy="2124075"/>
            <wp:effectExtent l="0" t="0" r="0" b="0"/>
            <wp:docPr id="3" name="Рисунок 3" descr="http://www.ecolink.ru/~paugi/32579~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link.ru/~paugi/32579~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У бол</w:t>
      </w:r>
      <w:r>
        <w:rPr>
          <w:color w:val="000000"/>
        </w:rPr>
        <w:t>ьшинства беременных родам предшествуют так называемые предвестники, появляющиеся обычно за 2 недели до них: живот опускается, и женщине становится легче дышать; вес тела несколько снижается за счет усиленного выделения жидкости из организма; матка быстро н</w:t>
      </w:r>
      <w:r>
        <w:rPr>
          <w:color w:val="000000"/>
        </w:rPr>
        <w:t xml:space="preserve">апрягается — твердеет в связи с повышенной возбудимостью ее мускулатуры. Головка плода перед родами у первородящих женщин плотнее прижимается к костям малого таза.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 самые последние дни перед родами из влагалища выделяется густая, тягучая слизь, нередко с</w:t>
      </w:r>
      <w:r>
        <w:rPr>
          <w:color w:val="000000"/>
        </w:rPr>
        <w:t xml:space="preserve"> примесью крови (выталкивается слизистая пробка, заполнявшая канал шейки матки), появляются разлитые боли в крестце, бедрах, в низу живота. С появлением этих признаков нельзя надолго отлучаться из дома, т.к. в любой момент могут начаться регулярные сокраще</w:t>
      </w:r>
      <w:r>
        <w:rPr>
          <w:color w:val="000000"/>
        </w:rPr>
        <w:t xml:space="preserve">ния матки — схватки, что потребует немедленного отправления женщины в родильный дом.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У некоторых женщин с началом схваток (или до появления их) может начаться подтеканне околоплодных вод — они обнаруживаются на белье в виде бесцветных пятен. При появлении</w:t>
      </w:r>
      <w:r>
        <w:rPr>
          <w:color w:val="000000"/>
        </w:rPr>
        <w:t xml:space="preserve"> этого симптома беременную неооходимо госпитализировать в родильный дом, т.к. вместе с водами во влагалище может выпасть петля пуповины или ручка плода. Кроме того, дородовое излитие вод способствует проникновению инфекции в матку.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Началом родов считается</w:t>
      </w:r>
      <w:r>
        <w:rPr>
          <w:color w:val="000000"/>
        </w:rPr>
        <w:t xml:space="preserve"> появление регулярных схваток. Сначала они бывают слабыми и не причиняют беременной особых беспокойств, по постепенно делаются более интенсивными, продолжительными (30—40 сек.) и частыми — через 5—б мин.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У первородящих роды продолжаются в среднем от 15 до</w:t>
      </w:r>
      <w:r>
        <w:rPr>
          <w:color w:val="000000"/>
        </w:rPr>
        <w:t xml:space="preserve"> 20 час., у повторнородящих — от 10 до 12 час. На длительность родов влияют возраст женщины (у первородящих старше 28—30 лет они продолжаются дольше), величина плода, размеры таза, активность маточных сокращений и др.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 родах различают три периода. Первый</w:t>
      </w:r>
      <w:r>
        <w:rPr>
          <w:color w:val="000000"/>
        </w:rPr>
        <w:t>, наиболее продолжительный, длится у первородящих в среднем 13—18 час., а у повторнородящих — 10—11 час. С первыми родовыми схватками в силу сокращений матки полость ее уменьшается, нижний полюс плодного пузыря, окружающего плод, начинает вклиниваться в ка</w:t>
      </w:r>
      <w:r>
        <w:rPr>
          <w:color w:val="000000"/>
        </w:rPr>
        <w:t>нал шейки матки, способствуя ее укорочению и раскрытию. Этим устраняется препятствие на пути плода по родовым путям. В конце первого периода родов разрывается плодный пузырь и изливаются околоплодные воды. В редких случаях плодный пузырь не разрывается и п</w:t>
      </w:r>
      <w:r>
        <w:rPr>
          <w:color w:val="000000"/>
        </w:rPr>
        <w:t xml:space="preserve">лод рождается в нем ("родился и сорочке").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После раскрытия шейки матки и излития околоплодных вод сокращения маточной мускулатуры способствуют изгнанию плода из матки. Родовой канал (путь продвижения плода) имеет изогнутую форму. Он ограничен костями мало</w:t>
      </w:r>
      <w:r>
        <w:rPr>
          <w:color w:val="000000"/>
        </w:rPr>
        <w:t>го таза и мягкими тканями — шейкой матки, влагалищем, мышцами тазового дна. Вход в родовой канал представляет собой костное кольцо определенных размеров. При продвижении по родовому каналу плод coвершает ряд последовательных и строго определенных движении,</w:t>
      </w:r>
      <w:r>
        <w:rPr>
          <w:color w:val="000000"/>
        </w:rPr>
        <w:t xml:space="preserve"> облегчающих его рождение. В начале второго периода родов головка плода сгибается и прижимается подбородком к грудке, а личико обращено вправо или влево. Продвигаясь по родовому каналу, плод совершает поворот таким образом, что затылок головки плода повора</w:t>
      </w:r>
      <w:r>
        <w:rPr>
          <w:color w:val="000000"/>
        </w:rPr>
        <w:t xml:space="preserve">чивается кпереди, а личико — кзади, в сторону крестца матери.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 xml:space="preserve">В это время к ритмически повторяющимся схваткам, достигающим наибольшей силы и продолжительности, присоединяются сокращения мышц брюшного пресса и диафрагмы — возникают потуги. Под их влиянием </w:t>
      </w:r>
      <w:r>
        <w:rPr>
          <w:color w:val="000000"/>
        </w:rPr>
        <w:t>плод завершает продвижение по родовому каналу. Головка начинает давить на тазовое дно, на прямую кишки и задний проход. В этот момент роженица ощущает сильные позывы на низ. Далее во время очередной потуги головка показывается из половой щели, как бы врезы</w:t>
      </w:r>
      <w:r>
        <w:rPr>
          <w:color w:val="000000"/>
        </w:rPr>
        <w:t>ваясь в нее. После окончания потуги головка вновь исчезает. Вскоре наступает такой момент, когда головка даже в паузах между потугами не исчезает из половой щели.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 это время акушерка, ведущая роды, приступает к приему новорожденного. В период изгнания пло</w:t>
      </w:r>
      <w:r>
        <w:rPr>
          <w:color w:val="000000"/>
        </w:rPr>
        <w:t>да женщина, следуя советам акушерки, может регулировать потуги, усиливая их или ослабляя. Ослабить потуги можно за счет частого и глубокого дыхания. Это позволяет избежать разрывов мягких тканей у матери во время рождения головки. Вслед за головкой рождает</w:t>
      </w:r>
      <w:r>
        <w:rPr>
          <w:color w:val="000000"/>
        </w:rPr>
        <w:t xml:space="preserve">ся туловище. На этом оканчивается второй период родов у первородящих он в среднем длится от 1 до 2 час., а у повторнородящиx - от 30 мин. до 1 часа. Тотчас после рождения ребенок начинает дышать и кричать.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Пуповину, соединяющую новорожденного с плацентой,</w:t>
      </w:r>
      <w:r>
        <w:rPr>
          <w:color w:val="000000"/>
        </w:rPr>
        <w:t xml:space="preserve"> перерезают и перевязывают.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После рождения ребенка начинается третий период родов, называемый послеродовым. Во время этого периода, в среднем длящегося 30 мин., плацента отделяется от стенок матки и рождается послед. Он состоит из плаценты, пуповины и плод</w:t>
      </w:r>
      <w:r>
        <w:rPr>
          <w:color w:val="000000"/>
        </w:rPr>
        <w:t>ных оболочек. Отделившийся послед опускается во влагалище, а затем при натуживании роженицы рождается. Отделение последа сопровождается небольшим (до 250 мл) кровотечением. Родившийся послед тщательно осматривается врачом для определения целости плаценты и</w:t>
      </w:r>
      <w:r>
        <w:rPr>
          <w:color w:val="000000"/>
        </w:rPr>
        <w:t xml:space="preserve"> плодных оболочек. При задержке в полости матки частей последа может начаться послеродовое кровотечение. С окончанием третьего периода завершаются роды; начинается послеродовой период. 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Как известно, вслед за ребенком происходит выход плац</w:t>
      </w:r>
      <w:r>
        <w:rPr>
          <w:color w:val="000000"/>
        </w:rPr>
        <w:t>енты, или детского места, этого своеобразного органа, нужного для дыхания (газообмена) лишь плоду. Уже давно убедились, что участки плаценты, прилежащие к ребенку, выглядят как маленькие барабанчики (котиледоны). Фантазия изучавших наделяла плод способност</w:t>
      </w:r>
      <w:r>
        <w:rPr>
          <w:color w:val="000000"/>
        </w:rPr>
        <w:t xml:space="preserve">ью эти котиледоны сосать, т.е. так добывать себе питание.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Мало того, этому "брату или сестре ребенка" ("близнецу") - органу, якобы обладающему собственными чувствами, желанием и волей, приписывались магические свойства. В числе египетской придворной знати</w:t>
      </w:r>
      <w:r>
        <w:rPr>
          <w:color w:val="000000"/>
        </w:rPr>
        <w:t xml:space="preserve"> обязательно был человек, носивший высокий титул "вскрывателя царской плаценты". Знамя с ее изображением несли не сзади, а впереди самого фараона.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Согласно мифологическим воззрениям славян, у мальчика пуповина перерезалась на топоре, полене, книжке. Он мы</w:t>
      </w:r>
      <w:r>
        <w:rPr>
          <w:color w:val="000000"/>
        </w:rPr>
        <w:t>слился в будущем хозяином, мастером, грамотным. А девочке пуповину перерезали, дабы была хорошей пряхой, на гребне. Процесс этот безболезненный, ибо нервов в пуповине нет. На Украине делалось это на расстоянии сантиметров трех от живота ребенка, чтобы у ма</w:t>
      </w:r>
      <w:r>
        <w:rPr>
          <w:color w:val="000000"/>
        </w:rPr>
        <w:t xml:space="preserve">льчика потом не вырос слишком большой половой член, а девочка не оказалась слишком похотливой. Перевязывалась пуповина на Руси специально выпрямленной нитью - повитом (отсюда - повитуха, даже "пупорезная бабка").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Время от времени появившийся ребенок оказы</w:t>
      </w:r>
      <w:r>
        <w:rPr>
          <w:color w:val="000000"/>
        </w:rPr>
        <w:t>вался "в рубашке", то есть покрытым плодными оболочками. Их разрывали, а затем в высушенном виде берегли, иногда кусочек носили вместе с нательным крестом. Младенец считался обычно счастливым ("в рубашке родился"). Наделяли плодную оболочку способностью об</w:t>
      </w:r>
      <w:r>
        <w:rPr>
          <w:color w:val="000000"/>
        </w:rPr>
        <w:t xml:space="preserve">ерегать в путешествии, в особенности морском, приносить удачу.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Детородными функциями наделяли зачастую части тела, вовсе не имеющие отношения к органам воспроизведения. Так, Будда родился из правого бока матери, а Индра - из ее спины, груди или плеча (дре</w:t>
      </w:r>
      <w:r>
        <w:rPr>
          <w:color w:val="000000"/>
        </w:rPr>
        <w:t xml:space="preserve">внекитайская мифология). Японская верховная богиня Аматэрасу появилась из левого глаза родителя, а греческий бог вина и веселья Дионис - из бедра Зевса. Из головы громовержца родилась Афина Паллада. </w:t>
      </w:r>
    </w:p>
    <w:p w:rsidR="00000000" w:rsidRDefault="003C7CEF">
      <w:pPr>
        <w:pStyle w:val="a3"/>
        <w:spacing w:before="120" w:beforeAutospacing="0"/>
      </w:pPr>
      <w:r>
        <w:rPr>
          <w:color w:val="000000"/>
        </w:rPr>
        <w:t>Если следовать весьма распространенным ранее фольклорным</w:t>
      </w:r>
      <w:r>
        <w:rPr>
          <w:color w:val="000000"/>
        </w:rPr>
        <w:t xml:space="preserve"> представлениям, символом женского наружного полового органа является кольцо: "вход в жизнь". Именно через такое благодатное, не имеющее ни конца, ни начала, происходят зачатие и обновление, возникает таинственная новая жизнь.</w:t>
      </w:r>
    </w:p>
    <w:p w:rsidR="00000000" w:rsidRDefault="003C7CE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3C7CEF">
      <w:pPr>
        <w:pStyle w:val="a3"/>
        <w:spacing w:before="240" w:beforeAutospacing="0"/>
      </w:pPr>
      <w:r>
        <w:rPr>
          <w:color w:val="000000"/>
        </w:rPr>
        <w:t>Для подгото</w:t>
      </w:r>
      <w:r>
        <w:rPr>
          <w:color w:val="000000"/>
        </w:rPr>
        <w:t xml:space="preserve">вки данной работы были использованы материалы с сайта </w:t>
      </w:r>
      <w:hyperlink r:id="rId7" w:history="1">
        <w:r>
          <w:rPr>
            <w:rStyle w:val="a4"/>
            <w:sz w:val="20"/>
            <w:szCs w:val="20"/>
          </w:rPr>
          <w:t>http://medicinform.net/</w:t>
        </w:r>
      </w:hyperlink>
      <w:r>
        <w:rPr>
          <w:color w:val="000000"/>
        </w:rPr>
        <w:t xml:space="preserve"> </w:t>
      </w:r>
    </w:p>
    <w:p w:rsidR="003C7CEF" w:rsidRDefault="003C7CEF"/>
    <w:sectPr w:rsidR="003C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40"/>
    <w:rsid w:val="003C7CEF"/>
    <w:rsid w:val="007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BF568F-4340-4688-877D-E75FB78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dicinform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4084</Words>
  <Characters>23279</Characters>
  <Application>Microsoft Office Word</Application>
  <DocSecurity>0</DocSecurity>
  <Lines>193</Lines>
  <Paragraphs>54</Paragraphs>
  <ScaleCrop>false</ScaleCrop>
  <Company>KM</Company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половой системы</dc:title>
  <dc:subject/>
  <dc:creator>rudnikova</dc:creator>
  <cp:keywords/>
  <dc:description/>
  <cp:lastModifiedBy>Igor Trofimov</cp:lastModifiedBy>
  <cp:revision>2</cp:revision>
  <dcterms:created xsi:type="dcterms:W3CDTF">2024-07-26T23:25:00Z</dcterms:created>
  <dcterms:modified xsi:type="dcterms:W3CDTF">2024-07-26T23:25:00Z</dcterms:modified>
</cp:coreProperties>
</file>