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3C10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kern w:val="32"/>
          <w:sz w:val="28"/>
          <w:szCs w:val="28"/>
          <w:lang w:val="ru-RU"/>
        </w:rPr>
        <w:t>Введение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Сравнительный анализ предполагает определение того, что такое психичка вообще, и психика человека и животных.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психологической литературе даются следующие определения: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Психика - высшая форма взаимосвязи живых существ и предметным миром, выраженн</w:t>
      </w:r>
      <w:r>
        <w:rPr>
          <w:sz w:val="28"/>
          <w:szCs w:val="28"/>
          <w:lang w:val="ru-RU"/>
        </w:rPr>
        <w:t>ая в их способности реализовывать свои побуждения и действовать на основе информации о нем.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Психика животных - внутренний субъективный мир животного, охватывающий весь комплекс субъективно переживаемых процессов и состояний: восприятие, память, мышление, н</w:t>
      </w:r>
      <w:r>
        <w:rPr>
          <w:sz w:val="28"/>
          <w:szCs w:val="28"/>
          <w:lang w:val="ru-RU"/>
        </w:rPr>
        <w:t>амерения, сны и т.п., включающие такие элементы психического опыта, как ощущения, образы, представления и эмоции.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развития психики представляла собой краеугольный камень всей психологии ХХ столетия. Основой разработки этой проблемы явилась эволюци</w:t>
      </w:r>
      <w:r>
        <w:rPr>
          <w:sz w:val="28"/>
          <w:szCs w:val="28"/>
          <w:lang w:val="ru-RU"/>
        </w:rPr>
        <w:t>онная теория Ч. Дарвина. Его последователем был А.Н. Северцов. Проблему развития психики рассматривал так же Л.А. Орбели.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психику животных, в отличие от психики человека, нельзя изучать на основе интроспективных отчетов, то исследование ее развит</w:t>
      </w:r>
      <w:r>
        <w:rPr>
          <w:sz w:val="28"/>
          <w:szCs w:val="28"/>
          <w:lang w:val="ru-RU"/>
        </w:rPr>
        <w:t>ия в филогенезе предполагает определение некоего объективного критерия (внешне наблюдаемый и регистрируемый признак, позволяющий утверждать, что у организма есть психика). Среди имеющихся в психологической науке гипотез относительно этого признака наибольш</w:t>
      </w:r>
      <w:r>
        <w:rPr>
          <w:sz w:val="28"/>
          <w:szCs w:val="28"/>
          <w:lang w:val="ru-RU"/>
        </w:rPr>
        <w:t>ее признание и развитие получила гипотеза А.Н. Леонтьева. В ней в качестве объективного критерия психики предлагается рассматривать способность живых организмов реагировать на биологически нейтральные воздействия. В разработанной Леонтьевым периодизации ра</w:t>
      </w:r>
      <w:r>
        <w:rPr>
          <w:sz w:val="28"/>
          <w:szCs w:val="28"/>
          <w:lang w:val="ru-RU"/>
        </w:rPr>
        <w:t xml:space="preserve">звития психики, охватывающей весь процесс эволюции животного мира, выделяются три стадии: стадия сенсорной элементарной </w:t>
      </w:r>
      <w:r>
        <w:rPr>
          <w:sz w:val="28"/>
          <w:szCs w:val="28"/>
          <w:lang w:val="ru-RU"/>
        </w:rPr>
        <w:lastRenderedPageBreak/>
        <w:t>психики; стадия перцептивной психики; стадия интеллекта.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Современное понимание сущности психики разработано в трудах Н.А. Бернштейна, Л.</w:t>
      </w:r>
      <w:r>
        <w:rPr>
          <w:sz w:val="28"/>
          <w:szCs w:val="28"/>
          <w:lang w:val="ru-RU"/>
        </w:rPr>
        <w:t>С. Выготского, А.Н. Леонтьева, А.Р. Лурия, С.Л. Рубинштейна и др.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сравнительных исследований дала немало примеров того общего, что обнаруживается в психике человека и животных, но, согласно теории Л.С. Выготского, у человека возникает особый вид фу</w:t>
      </w:r>
      <w:r>
        <w:rPr>
          <w:sz w:val="28"/>
          <w:szCs w:val="28"/>
          <w:lang w:val="ru-RU"/>
        </w:rPr>
        <w:t>нкций психических - функции психические высшие, полностью отсутствующие у животных.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</w:r>
      <w:r>
        <w:rPr>
          <w:b/>
          <w:bCs/>
          <w:kern w:val="32"/>
          <w:sz w:val="28"/>
          <w:szCs w:val="28"/>
          <w:lang w:val="ru-RU"/>
        </w:rPr>
        <w:lastRenderedPageBreak/>
        <w:t>1. Познавательные процессы (ощущение, восприятие, память) животных и человека)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психики в животном мире связано с возникновением и развитием нервной системы, осо</w:t>
      </w:r>
      <w:r>
        <w:rPr>
          <w:sz w:val="28"/>
          <w:szCs w:val="28"/>
          <w:lang w:val="ru-RU"/>
        </w:rPr>
        <w:t>бенно головного мозга. Наряду с развитием нервной системы важную роль для развития психической деятельности имеет характер взаимоотношения животного с окружающей средой.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стадии элементарной чувствительности животные реагируют только на отдельные свойств</w:t>
      </w:r>
      <w:r>
        <w:rPr>
          <w:sz w:val="28"/>
          <w:szCs w:val="28"/>
          <w:lang w:val="ru-RU"/>
        </w:rPr>
        <w:t>а предметов внешнего мира. На стадии предметного восприятия деятельность животного определяется воздействием уже не отдельных свойств предметов, а вещами в целом. Отражение действительности осуществляется в виде целостных образов.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человек, так и животн</w:t>
      </w:r>
      <w:r>
        <w:rPr>
          <w:sz w:val="28"/>
          <w:szCs w:val="28"/>
          <w:lang w:val="ru-RU"/>
        </w:rPr>
        <w:t>ые обладают общими врожденными элементарными способностями познавательного характера, которые позволяют им воспринимать мир в виде элементарных ощущений (у высокоразвитых животных - и в виде образов), запоминать информацию. Все основные виды ощущений: зрен</w:t>
      </w:r>
      <w:r>
        <w:rPr>
          <w:sz w:val="28"/>
          <w:szCs w:val="28"/>
          <w:lang w:val="ru-RU"/>
        </w:rPr>
        <w:t>ие, слух, осязание, обоняние, вкус, кожная чувствительность и др. - с рождения присутствуют у человека и животных. Их функционирование обеспечивается наличием соответствующих анализаторов.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восприятие и память развитого человека отличаются от аналогичных</w:t>
      </w:r>
      <w:r>
        <w:rPr>
          <w:sz w:val="28"/>
          <w:szCs w:val="28"/>
          <w:lang w:val="ru-RU"/>
        </w:rPr>
        <w:t xml:space="preserve"> функций у животных и новорожденных младенцев. Эти отличия проходят сразу по нескольким линиям.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Во-первых, у человека по сравнению с животными соответствующие познавательные процессы обладают особыми качествами: восприятие - предметностью, константностью, </w:t>
      </w:r>
      <w:r>
        <w:rPr>
          <w:sz w:val="28"/>
          <w:szCs w:val="28"/>
          <w:lang w:val="ru-RU"/>
        </w:rPr>
        <w:t>осмысленностью, а память - произвольностью и опосредствованностью (применение человеком специальных, культурно выработанных средств запоминания, хранения и воспроизведения информации). Именно эти качества приобретаются человеком при жизни и развиваются дал</w:t>
      </w:r>
      <w:r>
        <w:rPr>
          <w:sz w:val="28"/>
          <w:szCs w:val="28"/>
          <w:lang w:val="ru-RU"/>
        </w:rPr>
        <w:t>ее благодаря обучению.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Во-вторых, память животных по сравнению с человеком ограничена. Они могут пользоваться в своей жизни только той информацией, которую приобретают сами. Следующим поколениям себе подобных существ они передают лишь то, что как-то закреп</w:t>
      </w:r>
      <w:r>
        <w:rPr>
          <w:sz w:val="28"/>
          <w:szCs w:val="28"/>
          <w:lang w:val="ru-RU"/>
        </w:rPr>
        <w:t>илось наследственно и отразилось в генотипе. Остальной благоприобретенный опыт при уходе животного из жизни оказывается безвозвратно утраченным для будущих поколений.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Иначе обстоит дело у человека. Его память практически безгранична. Он может запоминать, х</w:t>
      </w:r>
      <w:r>
        <w:rPr>
          <w:sz w:val="28"/>
          <w:szCs w:val="28"/>
          <w:lang w:val="ru-RU"/>
        </w:rPr>
        <w:t>ранить и воспроизводить теоретически бесконечное количество информации благодаря тому, что ему самому нет необходимости всю эту информацию постоянно помнить и держать в своей голове. Для этого люди изобрели знаковые системы и средства для записи информации</w:t>
      </w:r>
      <w:r>
        <w:rPr>
          <w:sz w:val="28"/>
          <w:szCs w:val="28"/>
          <w:lang w:val="ru-RU"/>
        </w:rPr>
        <w:t>. Они могут не только записывать и хранить ее, но также передавать из поколения в поколение через предметы материальной и духовной культуры, обучение пользованию соответствующими знаковыми системами и средствами.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2. Интеллект человека и животных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Интеллек</w:t>
      </w:r>
      <w:r>
        <w:rPr>
          <w:sz w:val="28"/>
          <w:szCs w:val="28"/>
          <w:lang w:val="ru-RU"/>
        </w:rPr>
        <w:t>т - это понятие определяется достаточно разнородно, но в общем виде имеются в виду индивидуальные особенности, относимые к сфере познавательной, прежде всего - к мышлению, памяти, восприятию, вниманию и пр. Подразумевается определенный уровень развития мыс</w:t>
      </w:r>
      <w:r>
        <w:rPr>
          <w:sz w:val="28"/>
          <w:szCs w:val="28"/>
          <w:lang w:val="ru-RU"/>
        </w:rPr>
        <w:t>лительной деятельности личности, обеспечивающий возможность приобретать все новые знания и эффективно использовать их в ходе жизнедеятельности, - способность к осуществлению процесса познания и к эффективному решению проблем, в частности - при овладении но</w:t>
      </w:r>
      <w:r>
        <w:rPr>
          <w:sz w:val="28"/>
          <w:szCs w:val="28"/>
          <w:lang w:val="ru-RU"/>
        </w:rPr>
        <w:t>вым кругом жизненных задач.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интеллектом животных понимают высшую форму форму психической деятельности животных (обезьян и ряда других высших позвоночных), отличающаяся отображением не только предметных компонентов среды, но и их отношений и связей (сит</w:t>
      </w:r>
      <w:r>
        <w:rPr>
          <w:sz w:val="28"/>
          <w:szCs w:val="28"/>
          <w:lang w:val="ru-RU"/>
        </w:rPr>
        <w:t>уаций), а также нестереотипным решением сложных задач различными способами с переносом и использованием различных операций, усвоенных в результате предшествующего индивидуального опыта.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Интеллект животных проявляется в процессах мышления, которое у животны</w:t>
      </w:r>
      <w:r>
        <w:rPr>
          <w:sz w:val="28"/>
          <w:szCs w:val="28"/>
          <w:lang w:val="ru-RU"/>
        </w:rPr>
        <w:t>х всегда имеет конкретный чувственно-двигательный характер, является предметно отнесенным и выражается в практическом анализе и синтезе устанавливаемых связей между явлениями и предметами, непосредственно воспринимаемыми в наглядно обозреваемой ситуации. О</w:t>
      </w:r>
      <w:r>
        <w:rPr>
          <w:sz w:val="28"/>
          <w:szCs w:val="28"/>
          <w:lang w:val="ru-RU"/>
        </w:rPr>
        <w:t>но всецело ограничивается биологическими закономерностями, чем обусловливается его принципиально качественное отличие гот мышления человека, неспособность даже человекообразных обезьян к абстрактному понятийному мышлению и пониманию коренных причинно-следс</w:t>
      </w:r>
      <w:r>
        <w:rPr>
          <w:sz w:val="28"/>
          <w:szCs w:val="28"/>
          <w:lang w:val="ru-RU"/>
        </w:rPr>
        <w:t>твенных связей.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«Психика большинства млекопитающих животных остается на стадии перцептивной психики, однако наиболее высокоорганизованные из них поднимаются еще на одну ступень развития: происходит переход на стадию интеллекта. Говоря о стадии интеллекта, </w:t>
      </w:r>
      <w:r>
        <w:rPr>
          <w:sz w:val="28"/>
          <w:szCs w:val="28"/>
          <w:lang w:val="ru-RU"/>
        </w:rPr>
        <w:t>прежде всего имеют в виду деятельность антропоидов, то есть человекообразных обезьян».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действительности на каждой ступени развития интеллект приобретает качественно специфические формы. Основной «скачок» в развитии интеллекта, первые зачатки или биологич</w:t>
      </w:r>
      <w:r>
        <w:rPr>
          <w:sz w:val="28"/>
          <w:szCs w:val="28"/>
          <w:lang w:val="ru-RU"/>
        </w:rPr>
        <w:t>еские предпосылки которого появляются у приматов, у человекоподобных обезьян, связан с переходом от биологических форм существования к историческим и развитием у человека общественно-трудовой деятельности: воздействуя на природу и изменяя ее, он начинает п</w:t>
      </w:r>
      <w:r>
        <w:rPr>
          <w:sz w:val="28"/>
          <w:szCs w:val="28"/>
          <w:lang w:val="ru-RU"/>
        </w:rPr>
        <w:t>о-новому ее познавать; в процессе этой познавательной деятельности проявляется и формируется специфически человеческий интеллект; будучи предпосылкой специфических форм человеческой деятельности, он является вместе с тем и ее результатом. Это развитие чело</w:t>
      </w:r>
      <w:r>
        <w:rPr>
          <w:sz w:val="28"/>
          <w:szCs w:val="28"/>
          <w:lang w:val="ru-RU"/>
        </w:rPr>
        <w:t>веческого интеллекта, мышления, неразрывно связано с развитием у человека сознания. Сознание - высший уровень развития психики, присущий исключительно человеку. Его развитие обусловлено социальными условиями и всегда носит целенаправленный и активный харак</w:t>
      </w:r>
      <w:r>
        <w:rPr>
          <w:sz w:val="28"/>
          <w:szCs w:val="28"/>
          <w:lang w:val="ru-RU"/>
        </w:rPr>
        <w:t>тер.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интеллектуальное поведение является вершиной психического развития животных. Для него характерен перенос усвоенного индивидуального опыта в новые ситуации, но отсутствует обобщение способа решения и абстракции. Развитие интеллекта у жив</w:t>
      </w:r>
      <w:r>
        <w:rPr>
          <w:sz w:val="28"/>
          <w:szCs w:val="28"/>
          <w:lang w:val="ru-RU"/>
        </w:rPr>
        <w:t>отных подчинено только биологическим законам, тогда как у человека оно носит общественный характер.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3. Мотивация и эмоции у человека и животных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Мотивация - это совокупность побуждающих факторов, которые вызывают активность личности и определяют направлен</w:t>
      </w:r>
      <w:r>
        <w:rPr>
          <w:sz w:val="28"/>
          <w:szCs w:val="28"/>
          <w:lang w:val="ru-RU"/>
        </w:rPr>
        <w:t>ность ее деятельности.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Научному изучению причин активности человека и животных, их детерминации, положили начало еще великие мыслители древности - Аристотель, Гераклит, Демокрит, Лукреций, Платон, Сократ, упоминавшие о «нужде» как учительнице жизни. Демокр</w:t>
      </w:r>
      <w:r>
        <w:rPr>
          <w:sz w:val="28"/>
          <w:szCs w:val="28"/>
          <w:lang w:val="ru-RU"/>
        </w:rPr>
        <w:t>ит, например, рассматривал нужду (потребность) как основную движущую силу, которая не только привела в действие эмоциональные переживания, но сделала ум человека изощренным, позволила приобрести язык, речь и привычку к труду. Вне потребностей человек не см</w:t>
      </w:r>
      <w:r>
        <w:rPr>
          <w:sz w:val="28"/>
          <w:szCs w:val="28"/>
          <w:lang w:val="ru-RU"/>
        </w:rPr>
        <w:t>ог бы выйти из дикого состояния.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Философы Древней Греции и Древнего Рима достигли значительных успехов в понимании детерминации (причинности) поведения человека. Однако их рационализм как философское течение обладал и крупными недостатками. Человек предста</w:t>
      </w:r>
      <w:r>
        <w:rPr>
          <w:sz w:val="28"/>
          <w:szCs w:val="28"/>
          <w:lang w:val="ru-RU"/>
        </w:rPr>
        <w:t>влялся уникальным существом, не имеющим ничего общего с животными. Только он, наделенный разумом, мышлением и сознанием, обладает свободой выбора действий. Мотивация, детерминация поведения с этих позиций связывалась только с разумом и волей.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отличие от </w:t>
      </w:r>
      <w:r>
        <w:rPr>
          <w:sz w:val="28"/>
          <w:szCs w:val="28"/>
          <w:lang w:val="ru-RU"/>
        </w:rPr>
        <w:t xml:space="preserve">объяснения поведения человека с позиций рационалистов как исключительно разумного, на поведение животных распространялись взгляды иррационалистов: оно несвободно, неразумно, управляется неосознаваемыми биологическими силами, проистекающими из органических </w:t>
      </w:r>
      <w:r>
        <w:rPr>
          <w:sz w:val="28"/>
          <w:szCs w:val="28"/>
          <w:lang w:val="ru-RU"/>
        </w:rPr>
        <w:t>потребностей. Неслучайно стоиками, представителями одного из философских течений, введено понятие «инстинкт».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Различия в воззрениях на сущность и происхождение мотивации поведения человека и животных сохранялись вплоть до середины XIX века. Постепенно прои</w:t>
      </w:r>
      <w:r>
        <w:rPr>
          <w:sz w:val="28"/>
          <w:szCs w:val="28"/>
          <w:lang w:val="ru-RU"/>
        </w:rPr>
        <w:t>зошло сближение позиций рационализма и иррационализма в изучении причин поведения человека и животных. И произошло это благодаря эволюционному учению Ч. Дарвина, позволившему ученым свести к минимуму различия между человеком и животными.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одной стороны, с</w:t>
      </w:r>
      <w:r>
        <w:rPr>
          <w:sz w:val="28"/>
          <w:szCs w:val="28"/>
          <w:lang w:val="ru-RU"/>
        </w:rPr>
        <w:t>тали изучаться разумные формы поведения у животных, с другой - инстинкты и рефлексы у человека, рассматривавшийся в качестве мотивационных факторов. Сближение понимания механизмов поведения у животных и человека привело к тому, что, например, английский фи</w:t>
      </w:r>
      <w:r>
        <w:rPr>
          <w:sz w:val="28"/>
          <w:szCs w:val="28"/>
          <w:lang w:val="ru-RU"/>
        </w:rPr>
        <w:t>лософ Джозеф Пристли (вторая половина XVIII века) считал, что животные обладают зачатками всех способностей человека без исключения, причем отличие их от человека только «в степени, а не вроде». Он приписывал животным волю, рассудок и даже способность к аб</w:t>
      </w:r>
      <w:r>
        <w:rPr>
          <w:sz w:val="28"/>
          <w:szCs w:val="28"/>
          <w:lang w:val="ru-RU"/>
        </w:rPr>
        <w:t>страгированию.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сих пор в философской, биологической и психологической литературе принято говорить о мотивации и мотивах не только человека, но и животных. При этом под мотивацией понимается любая причина, вызывающая ту или иную реакцию животных и челове</w:t>
      </w:r>
      <w:r>
        <w:rPr>
          <w:sz w:val="28"/>
          <w:szCs w:val="28"/>
          <w:lang w:val="ru-RU"/>
        </w:rPr>
        <w:t>ка. Предложенная П.К. Анохиным (1975) схема функциональной системы, в частности та ее часть, которая касается принятия решения, приложима как для произвольного, так и непроизвольного поведения, и это вроде бы дает основание сблизить мотивационные механизмы</w:t>
      </w:r>
      <w:r>
        <w:rPr>
          <w:sz w:val="28"/>
          <w:szCs w:val="28"/>
          <w:lang w:val="ru-RU"/>
        </w:rPr>
        <w:t xml:space="preserve"> человека и животного. Действительно, у того и другого присутствует пусковая афферентация (стимул, сигнал, раздражитель), обстановочная афферентация (оценка и учет собственного состояния и ситуации), память (какая прежде была реакция на данный стимул) и по</w:t>
      </w:r>
      <w:r>
        <w:rPr>
          <w:sz w:val="28"/>
          <w:szCs w:val="28"/>
          <w:lang w:val="ru-RU"/>
        </w:rPr>
        <w:t>требность, называемая П.К. Анохиным мотивацией. У животных и у человека имеется предвосхищение будущих результатов, описываемых в различных схемах поведения как «акцептор действия», «установка», «ожидание», «экстраполяция», «антиципация».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высших животных</w:t>
      </w:r>
      <w:r>
        <w:rPr>
          <w:sz w:val="28"/>
          <w:szCs w:val="28"/>
          <w:lang w:val="ru-RU"/>
        </w:rPr>
        <w:t xml:space="preserve"> возможна и «борьба мотивов», например потребности в пище с инстинктом самозащиты (животное хочет схватить пищу, но боится). Наконец, у них проявляется и сила воли: они настойчиво требуют от хозяина пищу, которую он ест (бьют его лапой), или не мочатся, на</w:t>
      </w:r>
      <w:r>
        <w:rPr>
          <w:sz w:val="28"/>
          <w:szCs w:val="28"/>
          <w:lang w:val="ru-RU"/>
        </w:rPr>
        <w:t>ходясь дома или в транспорте (при этом, как и люди, испытывают мучительные ощущения).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поведение животных может быть не только целесообразным, но в определенной степени разумным, произвольным. И если поставить вопрос о том, можно ли говорить </w:t>
      </w:r>
      <w:r>
        <w:rPr>
          <w:sz w:val="28"/>
          <w:szCs w:val="28"/>
          <w:lang w:val="ru-RU"/>
        </w:rPr>
        <w:t>о мотивации поведения животных, то ответ следует дать такой это поведение в такой степени мотивированно, в какой оно носит произвольный характер. Такая позиция означает признание эволюционного развития мотивации как произвольного способа управления поведен</w:t>
      </w:r>
      <w:r>
        <w:rPr>
          <w:sz w:val="28"/>
          <w:szCs w:val="28"/>
          <w:lang w:val="ru-RU"/>
        </w:rPr>
        <w:t>ием.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основном поведение человека связано с произвольной регуляцией, а значит и с мотивацией, в которой ведущая роль принадлежит не физиологическим, а психологическим механизмам, так как сознательно осуществляются анализ ситуации, выбор цели и построение </w:t>
      </w:r>
      <w:r>
        <w:rPr>
          <w:sz w:val="28"/>
          <w:szCs w:val="28"/>
          <w:lang w:val="ru-RU"/>
        </w:rPr>
        <w:t>плана действия. Таким образом, у человека в отличие от животного мотивация может быть осознанной.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- особый класс субъективных психологических состояний, отражающих в форме непосредственных переживаний, ощущений приятного или неприятного, отношения ч</w:t>
      </w:r>
      <w:r>
        <w:rPr>
          <w:sz w:val="28"/>
          <w:szCs w:val="28"/>
          <w:lang w:val="ru-RU"/>
        </w:rPr>
        <w:t>еловека к миру и людям, процесс и результаты его практической деятельности. К классу эмоций относятся настроения, чувства, аффекты, страсти, стрессы. Это так называемые «чистые» эмоции. Они включены во все психические процессы и состояния человека. Любые п</w:t>
      </w:r>
      <w:r>
        <w:rPr>
          <w:sz w:val="28"/>
          <w:szCs w:val="28"/>
          <w:lang w:val="ru-RU"/>
        </w:rPr>
        <w:t>роявления его активности сопровождаются эмоциональными переживаниями.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человека главная функция эмоций состоит в том, что благодаря эмоциям мы лучше понимаем друг друга, можем, не пользуясь речью, судить о состояниях друг друга и лучше преднастраиваться н</w:t>
      </w:r>
      <w:r>
        <w:rPr>
          <w:sz w:val="28"/>
          <w:szCs w:val="28"/>
          <w:lang w:val="ru-RU"/>
        </w:rPr>
        <w:t>а совместную деятельность и общение. Замечательным, например, является тот факт, что люди, принадлежащие к разным культурам, способны безошибочно воспринимать и оценивать выражения человеческого лица, определять по нему такие эмоциональные состояния, как р</w:t>
      </w:r>
      <w:r>
        <w:rPr>
          <w:sz w:val="28"/>
          <w:szCs w:val="28"/>
          <w:lang w:val="ru-RU"/>
        </w:rPr>
        <w:t>адость, гнев, печаль, страх, отвращение, удивление. Это, в частности, относится и к тем народам, которые вообще никогда не находились в контактах друг с другом.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факт не только убедительно доказывает врожденный характер основных эмоций и их экспресси</w:t>
      </w:r>
      <w:r>
        <w:rPr>
          <w:sz w:val="28"/>
          <w:szCs w:val="28"/>
          <w:lang w:val="ru-RU"/>
        </w:rPr>
        <w:t>и на лице, но и наличие генотипически обусловленной способности к их пониманию у живых существ. Это, как мы уже видели, относится к общению живых существ не только одного вида друг с другом, но и разных видов между собой. Хорошо известно, что высшие животн</w:t>
      </w:r>
      <w:r>
        <w:rPr>
          <w:sz w:val="28"/>
          <w:szCs w:val="28"/>
          <w:lang w:val="ru-RU"/>
        </w:rPr>
        <w:t>ые и человек способны по выражению лица воспринимать и оценивать эмоциональные состояния друг друга.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Сравнительно недавно проведенные исследования показали, что антропоиды также, как и человек, способны не только «читать» по лицу эмоциональные состояния св</w:t>
      </w:r>
      <w:r>
        <w:rPr>
          <w:sz w:val="28"/>
          <w:szCs w:val="28"/>
          <w:lang w:val="ru-RU"/>
        </w:rPr>
        <w:t>оих сородичей, но и сопереживать им, испытывая, вероятно, при этом такие же эмоции, как и то животное, которому они сопереживают. В одном из экспериментов, где проверялась подобная гипотеза, человекообразная обезьяна вынуждена была наблюдать за тем, как на</w:t>
      </w:r>
      <w:r>
        <w:rPr>
          <w:sz w:val="28"/>
          <w:szCs w:val="28"/>
          <w:lang w:val="ru-RU"/>
        </w:rPr>
        <w:t xml:space="preserve"> ее глазах наказывают другую обезьяну, которая при этом испытывала внешне ярко проявляемое состояние невроза. Впоследствии оказалось, что аналогичные физиологические функциональные изменения были обнаружены и в организме «наблюдателя» - той обезьяны, котор</w:t>
      </w:r>
      <w:r>
        <w:rPr>
          <w:sz w:val="28"/>
          <w:szCs w:val="28"/>
          <w:lang w:val="ru-RU"/>
        </w:rPr>
        <w:t>ая просто смотрела, как в ее присутствии наказывают другую. Однако врожденными являются далеко не все эмоционально-экспрессивные выражения. Некоторые из них, как было установлено, приобретаются прижизненно в результате обучения и воспитания. В первую очере</w:t>
      </w:r>
      <w:r>
        <w:rPr>
          <w:sz w:val="28"/>
          <w:szCs w:val="28"/>
          <w:lang w:val="ru-RU"/>
        </w:rPr>
        <w:t>дь данный вывод относится к жестам как способу культурно обусловленного внешнего выражения эмоциональных состояний и аффективных отношений человека к чему-либо.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Эмоции, утверждал Ч. Дарвин, возникли в процессе эволюции как средство, при помощи которого жив</w:t>
      </w:r>
      <w:r>
        <w:rPr>
          <w:sz w:val="28"/>
          <w:szCs w:val="28"/>
          <w:lang w:val="ru-RU"/>
        </w:rPr>
        <w:t>ые существа устанавливают значимость тех или иных условий для удовлетворения актуальных для них потребностей. Эмоционально-выразительные движения человека - мимика, жесты, пантомимика - выполняют функцию общения, т.е. сообщения человеку информации о состоя</w:t>
      </w:r>
      <w:r>
        <w:rPr>
          <w:sz w:val="28"/>
          <w:szCs w:val="28"/>
          <w:lang w:val="ru-RU"/>
        </w:rPr>
        <w:t>нии говорящего и его отношении к тому, что в данный момент происходит, а также функцию воздействия - оказания определенного влияния на того, кто является субъектом восприятия эмоционально-выразительных движений. У высших животных, и особенно у человека, вы</w:t>
      </w:r>
      <w:r>
        <w:rPr>
          <w:sz w:val="28"/>
          <w:szCs w:val="28"/>
          <w:lang w:val="ru-RU"/>
        </w:rPr>
        <w:t>разительные движения стали тонко дифференцированным языком, с помощью которого живые существа обмениваются информацией о своих состояниях и о том, что происходит вокруг. Это - экспрессивная и коммуникативная функции эмоций. Они же являются важнейшим фактор</w:t>
      </w:r>
      <w:r>
        <w:rPr>
          <w:sz w:val="28"/>
          <w:szCs w:val="28"/>
          <w:lang w:val="ru-RU"/>
        </w:rPr>
        <w:t>ом регуляции процессов познания.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С.Л. Рубинштейна, все формы психики и поведения животных строятся на основе биологических форм существования, вырабатываясь в процессе приспособления к среде. По своей мотивации все они исходят из неосознанных, сл</w:t>
      </w:r>
      <w:r>
        <w:rPr>
          <w:sz w:val="28"/>
          <w:szCs w:val="28"/>
          <w:lang w:val="ru-RU"/>
        </w:rPr>
        <w:t>епо действующих биологических потребностей. В отличие от животных, человек способен к волевой регуляции проявления эмоций и их осознанию.</w:t>
      </w:r>
    </w:p>
    <w:p w:rsidR="00000000" w:rsidRDefault="00CD3C10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</w:p>
    <w:p w:rsidR="00000000" w:rsidRDefault="00CD3C10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  <w:t>4. Биосоциальная природа психологии и поведения человека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«Мы должны теперь более подробно рассмотреть качественные </w:t>
      </w:r>
      <w:r>
        <w:rPr>
          <w:sz w:val="28"/>
          <w:szCs w:val="28"/>
          <w:lang w:val="ru-RU"/>
        </w:rPr>
        <w:t>особенности психики человека, которые решительно выделили его из животного мира. Эти особенности возникли в процессе антропогенеза и культурной истории человечества и были непосредственно связаны с переходом человека с биологического на социальный путь раз</w:t>
      </w:r>
      <w:r>
        <w:rPr>
          <w:sz w:val="28"/>
          <w:szCs w:val="28"/>
          <w:lang w:val="ru-RU"/>
        </w:rPr>
        <w:t>вития. Главным событием здесь явилось возникновение сознания».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единой теории сознания нет. Поэтому существуют различные подходы к его рассмотрению. Среди них доминировали два: «биологический» и «идеальный».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точки зрения идеального подхо</w:t>
      </w:r>
      <w:r>
        <w:rPr>
          <w:sz w:val="28"/>
          <w:szCs w:val="28"/>
          <w:lang w:val="ru-RU"/>
        </w:rPr>
        <w:t>да человек имеет божественное происхождение, а с позиции биологического - человек имеет естественное происхождение и является частью живой природы, поэтому его психическую жизнь можно описать теми же понятиями, что и психическую жизнь животных. К числу ярч</w:t>
      </w:r>
      <w:r>
        <w:rPr>
          <w:sz w:val="28"/>
          <w:szCs w:val="28"/>
          <w:lang w:val="ru-RU"/>
        </w:rPr>
        <w:t>айших представителей этой позиции может быть отнесен И.П. Павлов, обнаруживший, что законы высшей нервной деятельности одинаковы как для животных, так и для человека. Поэтому бытовало мнение, которое и сегодня разделяют некоторые физиологи; оно заключается</w:t>
      </w:r>
      <w:r>
        <w:rPr>
          <w:sz w:val="28"/>
          <w:szCs w:val="28"/>
          <w:lang w:val="ru-RU"/>
        </w:rPr>
        <w:t xml:space="preserve"> в том, что физиология высшей нервной деятельности, или наука о мозге в целом, рано или поздно заменит собой психологию. Но тогда вполне закономерно возникает предположение о том, что сознание, присущее человеку, должно встречаться и у животных, а если мы </w:t>
      </w:r>
      <w:r>
        <w:rPr>
          <w:sz w:val="28"/>
          <w:szCs w:val="28"/>
          <w:lang w:val="ru-RU"/>
        </w:rPr>
        <w:t>говорим о сознании как качественно новом образовании, то необходимо вводить совсем другие понятия и искать совсем другие законы.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фоне споров о том, с каких позиций подходить к изучению психики человека - биологической, «божественной» (идеальный подход) </w:t>
      </w:r>
      <w:r>
        <w:rPr>
          <w:sz w:val="28"/>
          <w:szCs w:val="28"/>
          <w:lang w:val="ru-RU"/>
        </w:rPr>
        <w:t>или социальной, появилась теория культурно-исторического происхождения высших психических функций человека, основоположником которой стал Л.С. Выготский.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предположил, что человек обладает особым видом психических функций, которые полностью отсутствуют у</w:t>
      </w:r>
      <w:r>
        <w:rPr>
          <w:sz w:val="28"/>
          <w:szCs w:val="28"/>
          <w:lang w:val="ru-RU"/>
        </w:rPr>
        <w:t xml:space="preserve"> животных. Эти функции, названные Л.С. Выготским высшими психическими функциями, составляют высший уровень психики человека, обобщенно называемый сознанием. Они формируются в ходе социальных взаимодействии. Иными словами, Выготский утверждал, что высшие пс</w:t>
      </w:r>
      <w:r>
        <w:rPr>
          <w:sz w:val="28"/>
          <w:szCs w:val="28"/>
          <w:lang w:val="ru-RU"/>
        </w:rPr>
        <w:t>ихические функции человека, или сознание, имеют социальную природу. При этом под высшими психическими функциями подразумеваются: произвольная память, произвольное внимание, логическое мышление и др.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концепции Выготского можно выделить три составные части</w:t>
      </w:r>
      <w:r>
        <w:rPr>
          <w:sz w:val="28"/>
          <w:szCs w:val="28"/>
          <w:lang w:val="ru-RU"/>
        </w:rPr>
        <w:t>. Первую часть можно назвать «Человек и природа». Ее основное содержание можно сформулировать в виде двух тезисов. Первый - тезис о том, что при переходе от животных к человеку произошло кардинальное изменение отношений субъекта со средой. На протяжении вс</w:t>
      </w:r>
      <w:r>
        <w:rPr>
          <w:sz w:val="28"/>
          <w:szCs w:val="28"/>
          <w:lang w:val="ru-RU"/>
        </w:rPr>
        <w:t>его существования животного мира среда действовала на животное, видоизменяя его и заставляя приспосабливаться к себе. С появлением человека наблюдается противоположный процесс: человек действует на природу и видоизменяет ее. Второй тезис объясняет существо</w:t>
      </w:r>
      <w:r>
        <w:rPr>
          <w:sz w:val="28"/>
          <w:szCs w:val="28"/>
          <w:lang w:val="ru-RU"/>
        </w:rPr>
        <w:t>вание механизмов изменения природы со стороны человека. Этот механизм заключается в создании орудий труда, в развитии материального производства.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 часть концепции Выготского может быть названа «Человек и его собственная психика». Она содержит также д</w:t>
      </w:r>
      <w:r>
        <w:rPr>
          <w:sz w:val="28"/>
          <w:szCs w:val="28"/>
          <w:lang w:val="ru-RU"/>
        </w:rPr>
        <w:t>ва положения. Первое положение заключается в том, что овладение природой не прошло бесследно для человека, он научился овладевать собственной психикой, у него появились высшие психические функции, выражающиеся в формах произвольной деятельности. Под высшим</w:t>
      </w:r>
      <w:r>
        <w:rPr>
          <w:sz w:val="28"/>
          <w:szCs w:val="28"/>
          <w:lang w:val="ru-RU"/>
        </w:rPr>
        <w:t>и психическими функциями Л.С. Выготский понимал способность человека заставить себя запомнить некоторый материал, обратить внимание на какой-либо предмет, организовать свою умственную деятельность.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Второе положение заключается в том, что человек овладел св</w:t>
      </w:r>
      <w:r>
        <w:rPr>
          <w:sz w:val="28"/>
          <w:szCs w:val="28"/>
          <w:lang w:val="ru-RU"/>
        </w:rPr>
        <w:t>оим поведением, как и природой, с помощью орудий, но орудий специальных - психологических. Эти психологические орудия он называл знаками. Знаками Выготский называл искусственные средства, с помощью которых первобытный человек смог овладеть своим поведением</w:t>
      </w:r>
      <w:r>
        <w:rPr>
          <w:sz w:val="28"/>
          <w:szCs w:val="28"/>
          <w:lang w:val="ru-RU"/>
        </w:rPr>
        <w:t>, памятью и другими психическими процессами, т.е. знаки-символы являлись пусковыми механизмами высших психических процессов, т.е. выступали в качестве психологических орудий.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Третью часть концепции Выготского можно назвать «Генетические аспекты». Эта часть</w:t>
      </w:r>
      <w:r>
        <w:rPr>
          <w:sz w:val="28"/>
          <w:szCs w:val="28"/>
          <w:lang w:val="ru-RU"/>
        </w:rPr>
        <w:t xml:space="preserve"> концепции отвечает на вопрос «Откуда берутся средства-знаки?» Выготский исходил из того, что труд создал человека. В процессе совместного труда происходило общение между его участниками с помощью специальных знаков, определяющих, что надо делать каждому и</w:t>
      </w:r>
      <w:r>
        <w:rPr>
          <w:sz w:val="28"/>
          <w:szCs w:val="28"/>
          <w:lang w:val="ru-RU"/>
        </w:rPr>
        <w:t>з участников трудового процесса.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концепции Выготского можно выделить два фундаментальных положения. Во-первых, высшие психические функции имеют опосредованную структуру. Во-вторых, для процесса развития психики человека характерна интериор</w:t>
      </w:r>
      <w:r>
        <w:rPr>
          <w:sz w:val="28"/>
          <w:szCs w:val="28"/>
          <w:lang w:val="ru-RU"/>
        </w:rPr>
        <w:t>изация отношений управления и средств-знаков. Главный вывод этой концепции заключается в следующем: человек принципиально отличается от животного тем, что он овладел природой с помощью орудий. Это наложило отпечаток на его психику, - он научился овладевать</w:t>
      </w:r>
      <w:r>
        <w:rPr>
          <w:sz w:val="28"/>
          <w:szCs w:val="28"/>
          <w:lang w:val="ru-RU"/>
        </w:rPr>
        <w:t xml:space="preserve"> собственными высшими психическими функциями.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высшие психические функции человека отличаются от психических функций животных по своим свойствам, строению и происхождению: они произвольны, опосредованы, социальны. Сегодня в отечественной псих</w:t>
      </w:r>
      <w:r>
        <w:rPr>
          <w:sz w:val="28"/>
          <w:szCs w:val="28"/>
          <w:lang w:val="ru-RU"/>
        </w:rPr>
        <w:t>ологии основополагающим тезисом является утверждение о том, что происхождение сознания человека связано с его социальной природой. Сознание невозможно вне общества.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color w:val="FFFFFF"/>
          <w:kern w:val="32"/>
          <w:sz w:val="28"/>
          <w:szCs w:val="28"/>
          <w:lang w:val="ru-RU"/>
        </w:rPr>
      </w:pPr>
      <w:r>
        <w:rPr>
          <w:color w:val="FFFFFF"/>
          <w:kern w:val="32"/>
          <w:sz w:val="28"/>
          <w:szCs w:val="28"/>
          <w:lang w:val="ru-RU"/>
        </w:rPr>
        <w:t>познавательный интеллект мотивация психический</w:t>
      </w:r>
    </w:p>
    <w:p w:rsidR="00000000" w:rsidRDefault="00CD3C10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  <w:t>Заключение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сравнительный ан</w:t>
      </w:r>
      <w:r>
        <w:rPr>
          <w:sz w:val="28"/>
          <w:szCs w:val="28"/>
          <w:lang w:val="ru-RU"/>
        </w:rPr>
        <w:t>ализ психики человека и животных показал, что все поведение животных является «инстинктивным» в том широком смысле, в котором иногда употребляют это слово, противопоставляя инстинктивное сознательному. Сознательное поведение, которое выражается в изменении</w:t>
      </w:r>
      <w:r>
        <w:rPr>
          <w:sz w:val="28"/>
          <w:szCs w:val="28"/>
          <w:lang w:val="ru-RU"/>
        </w:rPr>
        <w:t xml:space="preserve"> природы и регулируется на основе осмысления, осознания существенных связей, познания закономерностей, предвидения, имеется только у человека; это продукт истории, формирующийся в ходе развития общественно-трудовой практики. Все формы психики и поведения ж</w:t>
      </w:r>
      <w:r>
        <w:rPr>
          <w:sz w:val="28"/>
          <w:szCs w:val="28"/>
          <w:lang w:val="ru-RU"/>
        </w:rPr>
        <w:t xml:space="preserve">ивотных строятся на основе биологических форм существования, вырабатываясь в процессе приспособления к среде. По своей мотивации все они исходят из неосознанных, слепо действующих биологических потребностей. Но в «инстинктивном» в широком смысле поведении </w:t>
      </w:r>
      <w:r>
        <w:rPr>
          <w:sz w:val="28"/>
          <w:szCs w:val="28"/>
          <w:lang w:val="ru-RU"/>
        </w:rPr>
        <w:t>животных выделяются инстинктивные формы поведения в более специфическом смысле слова.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теории Л.С. Выготского, у человека присутствует особый вид функций психических - функции психические высшие, полностью отсутствующие у животных. Высшие психическ</w:t>
      </w:r>
      <w:r>
        <w:rPr>
          <w:sz w:val="28"/>
          <w:szCs w:val="28"/>
          <w:lang w:val="ru-RU"/>
        </w:rPr>
        <w:t>ие функции человека отличаются от психических функций животных по своим свойствам, строению и происхождению: они произвольны, опосредованы, социальны.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  <w:t>Список литературы</w:t>
      </w:r>
    </w:p>
    <w:p w:rsidR="00000000" w:rsidRDefault="00CD3C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D3C1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Анохин П.К. Очерки по физиологии функциональных систем. - М., 1975.</w:t>
      </w:r>
    </w:p>
    <w:p w:rsidR="00000000" w:rsidRDefault="00CD3C1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Выготский Л.С. С</w:t>
      </w:r>
      <w:r>
        <w:rPr>
          <w:sz w:val="28"/>
          <w:szCs w:val="28"/>
          <w:lang w:val="ru-RU"/>
        </w:rPr>
        <w:t>обрание сочинений: В 6-ти т. Т. 1.: Вопросы теории и истории психологии / Гл. ред. А.В. Запорожец. - М.: Педагогика, 1982.</w:t>
      </w:r>
    </w:p>
    <w:p w:rsidR="00000000" w:rsidRDefault="00CD3C1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Гипенрейтер Ю.Б. Введение в общую психологию. Курс лекций. - М., 1988.</w:t>
      </w:r>
    </w:p>
    <w:p w:rsidR="00000000" w:rsidRDefault="00CD3C1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Головин С.Ю. Словарь практического психолога. - М., 2000.</w:t>
      </w:r>
    </w:p>
    <w:p w:rsidR="00000000" w:rsidRDefault="00CD3C1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Ильи</w:t>
      </w:r>
      <w:r>
        <w:rPr>
          <w:sz w:val="28"/>
          <w:szCs w:val="28"/>
          <w:lang w:val="ru-RU"/>
        </w:rPr>
        <w:t>н Е.П. Мотивация и мотивы. - СПб, 2002.</w:t>
      </w:r>
    </w:p>
    <w:p w:rsidR="00000000" w:rsidRDefault="00CD3C1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Краткий психологический словарь /Под ред. А.В. Петровского, М.Г. Ярошевского. Ростов н/Д., 1999.</w:t>
      </w:r>
    </w:p>
    <w:p w:rsidR="00000000" w:rsidRDefault="00CD3C1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Леонтъев А.И. Потребности, мотивы, эмоции // Психология эмоций Тексты. - М., 1984.</w:t>
      </w:r>
    </w:p>
    <w:p w:rsidR="00000000" w:rsidRDefault="00CD3C1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Леонтьев А.Н. Избранные психологичес</w:t>
      </w:r>
      <w:r>
        <w:rPr>
          <w:sz w:val="28"/>
          <w:szCs w:val="28"/>
          <w:lang w:val="ru-RU"/>
        </w:rPr>
        <w:t>кие произведения: В 2 Т.-Т.1. - М., 1983.</w:t>
      </w:r>
    </w:p>
    <w:p w:rsidR="00000000" w:rsidRDefault="00CD3C1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Леонтьев А.Н. Лекции по общей психологии. - М., 2000.</w:t>
      </w:r>
    </w:p>
    <w:p w:rsidR="00CD3C10" w:rsidRDefault="00CD3C1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Немов Р.С. Психология: Учеб. для студ. высш. пед. заведений: В 3 кн. - М., «Владос», 1999. - Кн. 1. Общие основы психологии.</w:t>
      </w:r>
    </w:p>
    <w:sectPr w:rsidR="00CD3C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CF"/>
    <w:rsid w:val="00CD3C10"/>
    <w:rsid w:val="00F2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BBFEF3-7E06-4B14-9818-A415D18D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3586</Words>
  <Characters>20443</Characters>
  <Application>Microsoft Office Word</Application>
  <DocSecurity>0</DocSecurity>
  <Lines>170</Lines>
  <Paragraphs>47</Paragraphs>
  <ScaleCrop>false</ScaleCrop>
  <Company/>
  <LinksUpToDate>false</LinksUpToDate>
  <CharactersWithSpaces>23982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2024-09-20T21:24:00Z</dcterms:created>
  <dcterms:modified xsi:type="dcterms:W3CDTF">2024-09-20T21:24:00Z</dcterms:modified>
</cp:coreProperties>
</file>