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F5BCF">
      <w:pPr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Содержание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F5BCF">
      <w:pPr>
        <w:shd w:val="clear" w:color="auto" w:fill="FFFFFF"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Введение</w:t>
      </w:r>
    </w:p>
    <w:p w:rsidR="00000000" w:rsidRDefault="009F5BCF">
      <w:pPr>
        <w:shd w:val="clear" w:color="auto" w:fill="FFFFFF"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Основы формирования личности студента</w:t>
      </w:r>
    </w:p>
    <w:p w:rsidR="00000000" w:rsidRDefault="009F5BCF">
      <w:pPr>
        <w:shd w:val="clear" w:color="auto" w:fill="FFFFFF"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.1 Основные понятия и направления развития личности студента</w:t>
      </w:r>
    </w:p>
    <w:p w:rsidR="00000000" w:rsidRDefault="009F5BCF">
      <w:pPr>
        <w:shd w:val="clear" w:color="auto" w:fill="FFFFFF"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.2 Противоречия студенческого возраста</w:t>
      </w:r>
    </w:p>
    <w:p w:rsidR="00000000" w:rsidRDefault="009F5BCF">
      <w:pPr>
        <w:shd w:val="clear" w:color="auto" w:fill="FFFFFF"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.3 Студенчество, как особая социальная группа</w:t>
      </w:r>
    </w:p>
    <w:p w:rsidR="00000000" w:rsidRDefault="009F5BCF">
      <w:pPr>
        <w:shd w:val="clear" w:color="auto" w:fill="FFFFFF"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Профессиональное самосовершенствование студенто</w:t>
      </w:r>
      <w:r>
        <w:rPr>
          <w:noProof/>
          <w:sz w:val="28"/>
          <w:szCs w:val="28"/>
          <w:lang w:val="ru-RU"/>
        </w:rPr>
        <w:t>в как фактор формирование личности</w:t>
      </w:r>
    </w:p>
    <w:p w:rsidR="00000000" w:rsidRDefault="009F5BCF">
      <w:pPr>
        <w:shd w:val="clear" w:color="auto" w:fill="FFFFFF"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.1 Роль самосовершенствование студентов в процессе обучения</w:t>
      </w:r>
    </w:p>
    <w:p w:rsidR="00000000" w:rsidRDefault="009F5BCF">
      <w:pPr>
        <w:shd w:val="clear" w:color="auto" w:fill="FFFFFF"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.2 Основные направления и приемы мотивации профессионального самосовершенствования студентов</w:t>
      </w:r>
    </w:p>
    <w:p w:rsidR="00000000" w:rsidRDefault="009F5BCF">
      <w:pPr>
        <w:shd w:val="clear" w:color="auto" w:fill="FFFFFF"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Заключение</w:t>
      </w:r>
    </w:p>
    <w:p w:rsidR="00000000" w:rsidRDefault="009F5BCF">
      <w:pPr>
        <w:shd w:val="clear" w:color="auto" w:fill="FFFFFF"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Список использованных источников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F5BCF">
      <w:pPr>
        <w:pStyle w:val="1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highlight w:val="white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lastRenderedPageBreak/>
        <w:t>Введение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ru-RU"/>
        </w:rPr>
      </w:pP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условиях с</w:t>
      </w:r>
      <w:r>
        <w:rPr>
          <w:sz w:val="28"/>
          <w:szCs w:val="28"/>
          <w:lang w:val="ru-RU"/>
        </w:rPr>
        <w:t>овременного общества уделяется большое внимание деятельности государственных университетов. В связи с этим возникает и начинает обсуждаться новая система ценностей и целей высшего образования, которая основывается на идеях личностно-ориентированной педагог</w:t>
      </w:r>
      <w:r>
        <w:rPr>
          <w:sz w:val="28"/>
          <w:szCs w:val="28"/>
          <w:lang w:val="ru-RU"/>
        </w:rPr>
        <w:t>ики. Данная система ценностей предполагает рассмотрение студента как самостоятельного субъекта профессиональной подготовки ВУЗа, способного к саморазвитию с учетом личных интересов, мотивов и способностей.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практической деятельности свидетельству</w:t>
      </w:r>
      <w:r>
        <w:rPr>
          <w:sz w:val="28"/>
          <w:szCs w:val="28"/>
          <w:lang w:val="ru-RU"/>
        </w:rPr>
        <w:t>ют о том, что формирование личностных качеств у современного студента есть результат осознанного контакта обучаемого с определенной социальной средой, по средствам которой он формирует у себя личностные качества, которые позволяют добиться успеха как в уче</w:t>
      </w:r>
      <w:r>
        <w:rPr>
          <w:sz w:val="28"/>
          <w:szCs w:val="28"/>
          <w:lang w:val="ru-RU"/>
        </w:rPr>
        <w:t>бной, так и в профессиональной деятельности. Отсюда можно сказать, что профессиональное самосовершенствование студентов в области высшего образования рассматривается как осознанный и целенаправленный процесс развития особо значимых качеств для совершенство</w:t>
      </w:r>
      <w:r>
        <w:rPr>
          <w:sz w:val="28"/>
          <w:szCs w:val="28"/>
          <w:lang w:val="ru-RU"/>
        </w:rPr>
        <w:t>вания уровня своей профессиональной подготовки в соответствии с условиями конкретной профессиональной деятельности и внешними социальными требованиями.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Предпосылками данного явления могут служить требования общества к личности будущего специалиста, которые</w:t>
      </w:r>
      <w:r>
        <w:rPr>
          <w:sz w:val="28"/>
          <w:szCs w:val="28"/>
          <w:lang w:val="ru-RU"/>
        </w:rPr>
        <w:t xml:space="preserve"> зачастую завышаются по сравнению с имеющимися возможностями конкретного студента. В результате у студента появляются предпосылки к самосовершенствованию за счет внутренних противоречий, результатом которых будет является целенаправленное развитие собствен</w:t>
      </w:r>
      <w:r>
        <w:rPr>
          <w:sz w:val="28"/>
          <w:szCs w:val="28"/>
          <w:lang w:val="ru-RU"/>
        </w:rPr>
        <w:t>ной личности, для удовлетворения все растущего спросов со стороны общества в целом.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ru-RU"/>
        </w:rPr>
      </w:pP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highlight w:val="white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lastRenderedPageBreak/>
        <w:t>1. Основы формирования личности студента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ru-RU"/>
        </w:rPr>
      </w:pPr>
    </w:p>
    <w:p w:rsidR="00000000" w:rsidRDefault="009F5BCF">
      <w:pPr>
        <w:pStyle w:val="1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1.1 Основные понятия и направления развития личности студента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noProof/>
          <w:color w:val="FFFFFF"/>
          <w:sz w:val="28"/>
          <w:szCs w:val="28"/>
          <w:lang w:val="ru-RU"/>
        </w:rPr>
      </w:pPr>
      <w:r>
        <w:rPr>
          <w:noProof/>
          <w:color w:val="FFFFFF"/>
          <w:sz w:val="28"/>
          <w:szCs w:val="28"/>
          <w:lang w:val="ru-RU"/>
        </w:rPr>
        <w:t>личность студент профессиональный мотивация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 понятием студент (</w:t>
      </w:r>
      <w:r>
        <w:rPr>
          <w:sz w:val="28"/>
          <w:szCs w:val="28"/>
          <w:lang w:val="ru-RU"/>
        </w:rPr>
        <w:t>от лат. students - усердно работающий) обычно подразумевают учащийся высших профессиональных учреждений. Так начиная с Древнего Рима и в средних веков под студентами подразумевали любых лиц, занимающихся процессом познания. С появлением в 12 веке университ</w:t>
      </w:r>
      <w:r>
        <w:rPr>
          <w:sz w:val="28"/>
          <w:szCs w:val="28"/>
          <w:lang w:val="ru-RU"/>
        </w:rPr>
        <w:t>етов термин «студент» начали применять для обозначения обучающихся в них лице.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Студента, как личность можно охарактеризовать с 3 позиций: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с психологической, как единство психологических состояний, процессов и свойств личности. Главной чертой данной позиц</w:t>
      </w:r>
      <w:r>
        <w:rPr>
          <w:sz w:val="28"/>
          <w:szCs w:val="28"/>
          <w:lang w:val="ru-RU"/>
        </w:rPr>
        <w:t>ии можно выделить психические свойства (способности, характер и темперамент), от которых зависит возникновение психических состояний, протекание психических процессов и проявление психических образований. При этом нужно не забывать, что конкретного студент</w:t>
      </w:r>
      <w:r>
        <w:rPr>
          <w:sz w:val="28"/>
          <w:szCs w:val="28"/>
          <w:lang w:val="ru-RU"/>
        </w:rPr>
        <w:t>а, надо учитывать вместе с тем особенности каждого данного индивида, его психических процессов и состояний.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с социальной, через которую воплощаются общественные качества и отношения, возникающие от принадлежности студента к определенной социальной группе</w:t>
      </w:r>
      <w:r>
        <w:rPr>
          <w:sz w:val="28"/>
          <w:szCs w:val="28"/>
          <w:lang w:val="ru-RU"/>
        </w:rPr>
        <w:t>, национальности и т.д.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с биологической, как безусловные рефлексы, тип высшей нервной деятельности, инстинкты, телосложение, черты лица, цвет кожи, глаз, рост физическую силу и т.д. Эта сторона в основном определяется наследственностью и врожденными зада</w:t>
      </w:r>
      <w:r>
        <w:rPr>
          <w:sz w:val="28"/>
          <w:szCs w:val="28"/>
          <w:lang w:val="ru-RU"/>
        </w:rPr>
        <w:t>тками, но может изменяться под влиянием условий жизни.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Изучение всех этих сторон способствует раскрытию качеств и возможностей студента, а также его возрастные и личностные особенности.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того именно юношеский возраст отличается наивысшей скоростью опе</w:t>
      </w:r>
      <w:r>
        <w:rPr>
          <w:sz w:val="28"/>
          <w:szCs w:val="28"/>
          <w:lang w:val="ru-RU"/>
        </w:rPr>
        <w:t>ративной памяти и переключения внимания, решением логических задач и другие. Таким образом, студенческий возраст характеризуется достижением наивысших результатов, опирающихся на все предшествующие процессы биологического, психологического, социального раз</w:t>
      </w:r>
      <w:r>
        <w:rPr>
          <w:sz w:val="28"/>
          <w:szCs w:val="28"/>
          <w:lang w:val="ru-RU"/>
        </w:rPr>
        <w:t>вития.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рассматривать студента с точки зрения личности, то возрастные рамки в 18- 20 лет - это период наиболее активного развития нравственных и эстетических чувств, становления и стабилизации характера, а также овладения полным комплексом социальных р</w:t>
      </w:r>
      <w:r>
        <w:rPr>
          <w:sz w:val="28"/>
          <w:szCs w:val="28"/>
          <w:lang w:val="ru-RU"/>
        </w:rPr>
        <w:t>олей взрослого человека: гражданских, профессионально-трудовых и других.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точки зрения отечественных ученых, как Ананьев Б.Г., Дмитриев А. В., Кон И.С., Лисовский В. Т.,. Есарева З. Ф и других, время обучения человека в университете совпадает со 2-ым пери</w:t>
      </w:r>
      <w:r>
        <w:rPr>
          <w:sz w:val="28"/>
          <w:szCs w:val="28"/>
          <w:lang w:val="ru-RU"/>
        </w:rPr>
        <w:t>одом юности, который характеризуется сложностью становления личностных черт. Отличительной чертой нравственного развития в этом возрасте является усиление сознательных мотивов поведения. Заметно укрепляются все те качества, которых недоставало в полной мер</w:t>
      </w:r>
      <w:r>
        <w:rPr>
          <w:sz w:val="28"/>
          <w:szCs w:val="28"/>
          <w:lang w:val="ru-RU"/>
        </w:rPr>
        <w:t>е в старших классах - решительность, целеустремленность, самостоятельность, настойчивость и умение владеть самим собой. Кроме того возрастает интерес к моральным проблемам (образу жизни, целям, долгу, любви, верности и др.). Одним из ключевых факторов можн</w:t>
      </w:r>
      <w:r>
        <w:rPr>
          <w:sz w:val="28"/>
          <w:szCs w:val="28"/>
          <w:lang w:val="ru-RU"/>
        </w:rPr>
        <w:t>о выделить адаптацию студентов к процессу обучения в вузе.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>Социальная адаптация студентов в университете можно подразделить на: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highlight w:val="white"/>
          <w:lang w:val="ru-RU"/>
        </w:rPr>
        <w:t xml:space="preserve">а) </w:t>
      </w:r>
      <w:r>
        <w:rPr>
          <w:sz w:val="28"/>
          <w:szCs w:val="28"/>
          <w:lang w:val="ru-RU"/>
        </w:rPr>
        <w:t>профессиональную адаптацию, как приспособление к содержанию характеру, условиям и организации учебного процесса, выработка ос</w:t>
      </w:r>
      <w:r>
        <w:rPr>
          <w:sz w:val="28"/>
          <w:szCs w:val="28"/>
          <w:lang w:val="ru-RU"/>
        </w:rPr>
        <w:t>новных навыков самостоятельности в учебной и научной работе;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социально-психологическую адаптацию, которая заключается через приспособление индивида к своей группе, взаимоотношения с ней и выработки собственного стиля поведения [1].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 под ада</w:t>
      </w:r>
      <w:r>
        <w:rPr>
          <w:sz w:val="28"/>
          <w:szCs w:val="28"/>
          <w:lang w:val="ru-RU"/>
        </w:rPr>
        <w:t>птационной способностью понимают способность человека адоптироваться к различным условиям среды (как социальным, так и физическим) без ощущения внутреннего дискомфорта и конфликта со средой.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М.В. Буланова-Топоркова выделяют следующие особые черты развития </w:t>
      </w:r>
      <w:r>
        <w:rPr>
          <w:sz w:val="28"/>
          <w:szCs w:val="28"/>
          <w:lang w:val="ru-RU"/>
        </w:rPr>
        <w:t>студента в процессе обучения на различных курсах [2]: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первом курсе решаются задачи приобщения к студенческим жизни. На данном этапе поведение студентов отличается высокой степенью конформизма, при этом отсутствует дифференцированный подход к своим социа</w:t>
      </w:r>
      <w:r>
        <w:rPr>
          <w:sz w:val="28"/>
          <w:szCs w:val="28"/>
          <w:lang w:val="ru-RU"/>
        </w:rPr>
        <w:t>льным ролям.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втором курсе выделяют период самой напряженной учебной деятельности студентов, так как включены все формы обучения и воспитания. При этом студенты получают общую подготовку, формируются их широкие культурные запросы и потребности.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третье</w:t>
      </w:r>
      <w:r>
        <w:rPr>
          <w:sz w:val="28"/>
          <w:szCs w:val="28"/>
          <w:lang w:val="ru-RU"/>
        </w:rPr>
        <w:t>м курсе начинается специализации, заключающаяся в сужении сферы разносторонних интересов личности и укрепления интереса к научной работе как отражение дальнейшего развития и углубления профессиональных интересов студентов.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lang w:val="ru-RU"/>
        </w:rPr>
        <w:t>На четвертом курсе происходит пер</w:t>
      </w:r>
      <w:r>
        <w:rPr>
          <w:sz w:val="28"/>
          <w:szCs w:val="28"/>
          <w:lang w:val="ru-RU"/>
        </w:rPr>
        <w:t>вое реальное знакомство с будущей специальностью за счет прохождения учебной практики. Поведения студентов на данном этапе характеризуется активным поиском более рациональных путей и форм специальной подготовки, происходит переоценка студентами многих ценн</w:t>
      </w:r>
      <w:r>
        <w:rPr>
          <w:sz w:val="28"/>
          <w:szCs w:val="28"/>
          <w:lang w:val="ru-RU"/>
        </w:rPr>
        <w:t>остей жизни и культуры.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пятом курсе появляется перспектива скорого окончания университета - формирует четкие практические установки на будущий род деятельности. Проявляются новые ценности, связанные с материальным и семейным положением, местом работы и </w:t>
      </w:r>
      <w:r>
        <w:rPr>
          <w:sz w:val="28"/>
          <w:szCs w:val="28"/>
          <w:lang w:val="ru-RU"/>
        </w:rPr>
        <w:t>т.п. Студенты постепенно отходят от коллективных форм жизни университета.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личности студента как будущего специалиста с высшим образованием идет по следующим направлениям: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закрепляются идейная убежденность, профессиональная направленность, развив</w:t>
      </w:r>
      <w:r>
        <w:rPr>
          <w:sz w:val="28"/>
          <w:szCs w:val="28"/>
          <w:lang w:val="ru-RU"/>
        </w:rPr>
        <w:t>аются необходимые способности;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повышается чувство долга и ответственности за успех профессиональной деятельности студента;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возрастают притязания личности студента в области своей будущей профессии;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за счет формирования нужных качеств растут общая зре</w:t>
      </w:r>
      <w:r>
        <w:rPr>
          <w:sz w:val="28"/>
          <w:szCs w:val="28"/>
          <w:lang w:val="ru-RU"/>
        </w:rPr>
        <w:t>лость и устойчивость личности студента;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повышается удельный вес самовоспитания студента в формировании качеств, необходимых ему как будущему специалисту;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укрепляется профессиональная самостоятельность и готовность к будущей практической работе.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 пси</w:t>
      </w:r>
      <w:r>
        <w:rPr>
          <w:sz w:val="28"/>
          <w:szCs w:val="28"/>
          <w:lang w:val="ru-RU"/>
        </w:rPr>
        <w:t>хологическим развитием личности студента понимают диалектический процесс возникновения и разрешения противоречий перехода от внешнего во внутреннее и активной работы над собой.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личности студента с точки зрения Ананьева Б.Г. понимается, как возраст</w:t>
      </w:r>
      <w:r>
        <w:rPr>
          <w:sz w:val="28"/>
          <w:szCs w:val="28"/>
          <w:lang w:val="ru-RU"/>
        </w:rPr>
        <w:t>ающая интеграция подструктур и их усложняющийся синтез. С другой стороны, происходит параллельный процесс дифференциации психических функций (развитие, усложнение, "разветвление" психических процессов, состояний, свойств).</w:t>
      </w:r>
    </w:p>
    <w:p w:rsidR="00000000" w:rsidRDefault="009F5BCF">
      <w:pPr>
        <w:pStyle w:val="1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9F5BCF">
      <w:pPr>
        <w:pStyle w:val="1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.2 Противоречия студенческого во</w:t>
      </w:r>
      <w:r>
        <w:rPr>
          <w:b/>
          <w:bCs/>
          <w:sz w:val="28"/>
          <w:szCs w:val="28"/>
          <w:lang w:val="ru-RU"/>
        </w:rPr>
        <w:t>зраста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ru-RU"/>
        </w:rPr>
      </w:pP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Отечественным психологом Самариным Ю.А. были выделены следующие противоречия студенческого возраста: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Социально-психологическое противоречия, которые балансируют между расцветом интеллектуальных и физических сил студента и жестоким лимитом времени и</w:t>
      </w:r>
      <w:r>
        <w:rPr>
          <w:sz w:val="28"/>
          <w:szCs w:val="28"/>
          <w:lang w:val="ru-RU"/>
        </w:rPr>
        <w:t xml:space="preserve"> возможностей для удовлетворения все возрастающих потребностей.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Между стремлением к самостоятельности в отборе знаний и довольно жесткими формами и методами подготовки специалиста определенного профиля. Это противоречие дидактического характера, которое мо</w:t>
      </w:r>
      <w:r>
        <w:rPr>
          <w:sz w:val="28"/>
          <w:szCs w:val="28"/>
          <w:lang w:val="ru-RU"/>
        </w:rPr>
        <w:t>жет привести к неудовлетворенности студентов и преподавателей результатами учебного процесса.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Огромное количество информации, поступающее через различные каналы, расширяет знания студентов и вместе с тем обилие этой информации при отсутствии достаточного в</w:t>
      </w:r>
      <w:r>
        <w:rPr>
          <w:sz w:val="28"/>
          <w:szCs w:val="28"/>
          <w:lang w:val="ru-RU"/>
        </w:rPr>
        <w:t>ремени, а подчас и желания на ее мысленную переработку может вести к известной поверхности в знаниях и мышления и требует специальной работы преподавателей по углублению как знаний, так и умений и интересов студентов в целом.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наиболее полной характерис</w:t>
      </w:r>
      <w:r>
        <w:rPr>
          <w:sz w:val="28"/>
          <w:szCs w:val="28"/>
          <w:lang w:val="ru-RU"/>
        </w:rPr>
        <w:t>тики студенческого возраста необходимо учитывать и некоторые наиболее полные общие социально-психологические особенности, присущие молодежи. И.И.Мечников выделяет две основные отличительные черты юношеского возраста.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В юности при нормальных условиях жизн</w:t>
      </w:r>
      <w:r>
        <w:rPr>
          <w:sz w:val="28"/>
          <w:szCs w:val="28"/>
          <w:lang w:val="ru-RU"/>
        </w:rPr>
        <w:t>и инстинкт самосохранения не достаточно обнаруживается. Поэтому юноши часто рискуют из-за пустяков, не заботясь о последствиях своих поступков. Часто в основе этих поступков лежат возвышенные мотивы, но не менее часто юноши растрачивают себя на поступки, д</w:t>
      </w:r>
      <w:r>
        <w:rPr>
          <w:sz w:val="28"/>
          <w:szCs w:val="28"/>
          <w:lang w:val="ru-RU"/>
        </w:rPr>
        <w:t>остойные всякого осуждения.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Юности свойственна некоторая природная дисгармония. Так, желания и стремления развиваются ранее, чем воля и сила характера, и в таких условиях юноша не всегда способен подавить некоторые чрезмерные и лишние устремления и желан</w:t>
      </w:r>
      <w:r>
        <w:rPr>
          <w:sz w:val="28"/>
          <w:szCs w:val="28"/>
          <w:lang w:val="ru-RU"/>
        </w:rPr>
        <w:t>ия. И в этом плане он схож с ребенком, который стремится взять все, что видит перед собой. Юноши формируют свои требования от жизни рано, когда еще не способны судить о реальном соотношении явлений жизни, они не понимают, что силы их далеко не достаточны д</w:t>
      </w:r>
      <w:r>
        <w:rPr>
          <w:sz w:val="28"/>
          <w:szCs w:val="28"/>
          <w:lang w:val="ru-RU"/>
        </w:rPr>
        <w:t>ля осуществления их стремлений, так как воля есть одна из наиболее поздно развивающихся способностей человека». Поэтому некоторые молодые люди чувствуют себя несчастными от бессилия удовлетворить свои желания. Отсюда нередко возникает скептицизм.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мнению</w:t>
      </w:r>
      <w:r>
        <w:rPr>
          <w:sz w:val="28"/>
          <w:szCs w:val="28"/>
          <w:lang w:val="ru-RU"/>
        </w:rPr>
        <w:t xml:space="preserve"> большинства отечественных ученых формирование социальной зрелости - это многомерный процесс постепенного включения студентов в социальную жизнь: завершение образования, приобретение стабильной профессии, возможности выполнять организаторские и руководящие</w:t>
      </w:r>
      <w:r>
        <w:rPr>
          <w:sz w:val="28"/>
          <w:szCs w:val="28"/>
          <w:lang w:val="ru-RU"/>
        </w:rPr>
        <w:t xml:space="preserve"> функции, трудовая активность, наличие политических прав, исполнение воинской обязанности, ответственность перед законом, возможность заключать брак и воспитывать детей и другие [2-7].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Завершающим этапом является процесс становления личности, в ходе которо</w:t>
      </w:r>
      <w:r>
        <w:rPr>
          <w:sz w:val="28"/>
          <w:szCs w:val="28"/>
          <w:lang w:val="ru-RU"/>
        </w:rPr>
        <w:t>го студент, усваивая социальный опыт, приобретает соответствующие социальные качества и подготавливается к вступлению в общественную жизнь в качестве ее активной силы. Достижение социальной зрелости личности есть показатель ее способности выполнять в общес</w:t>
      </w:r>
      <w:r>
        <w:rPr>
          <w:sz w:val="28"/>
          <w:szCs w:val="28"/>
          <w:lang w:val="ru-RU"/>
        </w:rPr>
        <w:t>тве необходимые социальные функции. Социальная зрелость - это главная стадия человеческой жизни, включающая в себя период наиболее активной трудовой и общественно-политической деятельности, а также стадия максимального проявления творческой активности личн</w:t>
      </w:r>
      <w:r>
        <w:rPr>
          <w:sz w:val="28"/>
          <w:szCs w:val="28"/>
          <w:lang w:val="ru-RU"/>
        </w:rPr>
        <w:t>ости.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F5BCF">
      <w:pPr>
        <w:pStyle w:val="1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1.3 Студенчество, как особая социальная группа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мнению большинства отечественных и зарубежных источников любая личность не может форсироваться вне социальной среды. Отсюда становится актуальным рассмотрения личности студента через студенчество, к</w:t>
      </w:r>
      <w:r>
        <w:rPr>
          <w:sz w:val="28"/>
          <w:szCs w:val="28"/>
          <w:lang w:val="ru-RU"/>
        </w:rPr>
        <w:t>ак особую социальную ячейку общества.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в литературных источниках еще нет достаточно полного определения понятия «студенчество», как нет и единого мнения по поводу вопроса о характере и специфике труда студенчества.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Понятие «студенчество» п</w:t>
      </w:r>
      <w:r>
        <w:rPr>
          <w:sz w:val="28"/>
          <w:szCs w:val="28"/>
          <w:lang w:val="ru-RU"/>
        </w:rPr>
        <w:t>о мнению ростовских социологов Бориса Рубина и Юрия Колесникова в их произведении «Студент глазами социолога», заключается в представлении студенчества, как мобильной социальной группы, целью существования которой является организованная подготовка к выпол</w:t>
      </w:r>
      <w:r>
        <w:rPr>
          <w:sz w:val="28"/>
          <w:szCs w:val="28"/>
          <w:lang w:val="ru-RU"/>
        </w:rPr>
        <w:t>нению высоких профессиональных и социальных ролей в материальном и духовном производстве. Здесь студенчество следует рассматривать как определенную социальную группу в системе вуза, которая имеет свою цель, свои специфические особенности и которая готовитс</w:t>
      </w:r>
      <w:r>
        <w:rPr>
          <w:sz w:val="28"/>
          <w:szCs w:val="28"/>
          <w:lang w:val="ru-RU"/>
        </w:rPr>
        <w:t xml:space="preserve">я к выполнению социальных ролей и функций интеллигенции. Студенчество, по мнению социологов с точки зрения социальной группы действует в системе высшего профессионального образования и выступает в качестве объекта производства, предметом которого является </w:t>
      </w:r>
      <w:r>
        <w:rPr>
          <w:sz w:val="28"/>
          <w:szCs w:val="28"/>
          <w:lang w:val="ru-RU"/>
        </w:rPr>
        <w:t>не вещь, а сам человек - личность. Поэтому главной формой производства является обучающе-образовательная деятельность.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точки зрения Семашко А.Н. рассмотрение студенчества лишь как состояние к подготовке и занятию статуса интеллигенции являеться несовсем </w:t>
      </w:r>
      <w:r>
        <w:rPr>
          <w:sz w:val="28"/>
          <w:szCs w:val="28"/>
          <w:lang w:val="ru-RU"/>
        </w:rPr>
        <w:t>правильным. Он считает, что студенчество всегда обладает всеми необходимыми характеристиками, достаточными для отнесения его к особой социальной группе, тат как оно отвечает всем установившимся признакам», такими как объективность существования, определенн</w:t>
      </w:r>
      <w:r>
        <w:rPr>
          <w:sz w:val="28"/>
          <w:szCs w:val="28"/>
          <w:lang w:val="ru-RU"/>
        </w:rPr>
        <w:t>ая целостность и самостоятельность по отношению к другим социальным группам, выполнение в обществе определенных функций, однозначная детерминированность поведения членов групп, специфические социально-психологические черты и системы ценностей.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противовес</w:t>
      </w:r>
      <w:r>
        <w:rPr>
          <w:sz w:val="28"/>
          <w:szCs w:val="28"/>
          <w:lang w:val="ru-RU"/>
        </w:rPr>
        <w:t xml:space="preserve"> авторам книги «Студент глазами социолога» Семашко, выделяя студенчество как особую социальную группу, отмечает внутренние различия, вызванные источниками формирования студенчества. С другой стороны, студенчество не было бы социальной группой, если бы не «</w:t>
      </w:r>
      <w:r>
        <w:rPr>
          <w:sz w:val="28"/>
          <w:szCs w:val="28"/>
          <w:lang w:val="ru-RU"/>
        </w:rPr>
        <w:t>множественность» происхождения не сглаживалось определенным образом единой социально-функциональной его природой и единством других признаков.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мнению Власенко А.С. и Ищенко Т.В..Власенко В.С. термин студенчество можно трактовать как особую социальную гр</w:t>
      </w:r>
      <w:r>
        <w:rPr>
          <w:sz w:val="28"/>
          <w:szCs w:val="28"/>
          <w:lang w:val="ru-RU"/>
        </w:rPr>
        <w:t>уппу, формирующуюся из различных социальных образований общества и характеризующуюся особыми условиями жизни, труда и быта, особым общественным поведением и психологией, для которой приобретение знаний и подготовка себя для будущей работы, в науке, культур</w:t>
      </w:r>
      <w:r>
        <w:rPr>
          <w:sz w:val="28"/>
          <w:szCs w:val="28"/>
          <w:lang w:val="ru-RU"/>
        </w:rPr>
        <w:t>е является главным и в большинстве случаев единственным занятием» [4].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того Ищенко Т.В. акцентирует особое внимание на том, что студенчество является составной частью такой общественной группы, как молодежь. Отличительными её чертами как общественной</w:t>
      </w:r>
      <w:r>
        <w:rPr>
          <w:sz w:val="28"/>
          <w:szCs w:val="28"/>
          <w:lang w:val="ru-RU"/>
        </w:rPr>
        <w:t xml:space="preserve"> группы являются: характер труда студентов, заключающийся в систематическом накоплении, усвоении, в овладении научными знаниями, и его основные социальные роли, определенные положением студенчества как резерва интеллигенции и его принадлежностью к молодому</w:t>
      </w:r>
      <w:r>
        <w:rPr>
          <w:sz w:val="28"/>
          <w:szCs w:val="28"/>
          <w:lang w:val="ru-RU"/>
        </w:rPr>
        <w:t xml:space="preserve"> поколению - молодежи» [5].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студенчество выполняет особую роль в системе общественного разделения труда, которая заключается в подготовке к выполнению функций интеллигенции. Кроме того студенчество частично участвует в опосредованном произво</w:t>
      </w:r>
      <w:r>
        <w:rPr>
          <w:sz w:val="28"/>
          <w:szCs w:val="28"/>
          <w:lang w:val="ru-RU"/>
        </w:rPr>
        <w:t>дительном и непроизводительном труде в форме учебы, роль которой в обществе возрастает.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Студенчество, как социальная группа является объединением молодых людей с определенными социально значимыми устремлениями и задачами. Вместе с тем студенчество, предста</w:t>
      </w:r>
      <w:r>
        <w:rPr>
          <w:sz w:val="28"/>
          <w:szCs w:val="28"/>
          <w:lang w:val="ru-RU"/>
        </w:rPr>
        <w:t>вляя собой специфическую группу учащейся молодежи, обладает присущими только ей особенностями.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Студенчество - это довольно мобильная социальная группа, его состав ежегодно меняется.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числу специфических особенностей студенчества можно отнести еще нескольк</w:t>
      </w:r>
      <w:r>
        <w:rPr>
          <w:sz w:val="28"/>
          <w:szCs w:val="28"/>
          <w:lang w:val="ru-RU"/>
        </w:rPr>
        <w:t>о типичных черт. Это прежде всего социальный престиж. Студенчество является наиболее подготовленной, образованной частью молодежи, что, несомненно, выдвигает его в число одних из самых передовых групп молодежи. Это в свою очередь предопределяет формировани</w:t>
      </w:r>
      <w:r>
        <w:rPr>
          <w:sz w:val="28"/>
          <w:szCs w:val="28"/>
          <w:lang w:val="ru-RU"/>
        </w:rPr>
        <w:t>е специфических черт психологии студенческого возраста.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Стремясь завершить обучение в вузе большинство студентов осознают, что вуз является одним из средств социального продвижения молодежи, а это служит объективной предпосылкой, формирующей психологию соц</w:t>
      </w:r>
      <w:r>
        <w:rPr>
          <w:sz w:val="28"/>
          <w:szCs w:val="28"/>
          <w:lang w:val="ru-RU"/>
        </w:rPr>
        <w:t>иального продвижения.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ru-RU"/>
        </w:rPr>
      </w:pP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highlight w:val="white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t>2. Профессиональное самосовершенствование студентов как фактор формирование личности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F5BCF">
      <w:pPr>
        <w:pStyle w:val="1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2.1 Роль самосовершенствование студентов в процессе обучения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ru-RU"/>
        </w:rPr>
      </w:pP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Потребность студентов обучающихся в высших профессиональных заведениях в самосоверше</w:t>
      </w:r>
      <w:r>
        <w:rPr>
          <w:sz w:val="28"/>
          <w:szCs w:val="28"/>
          <w:lang w:val="ru-RU"/>
        </w:rPr>
        <w:t>нствовании с целью формировании личности находит свой отпечаток в образе «Я - идеальное профессиональное» и становится мотивом в работе над собой. Исходя из того, что источник профессионального самосовершенствования студентов находится в социальном окружен</w:t>
      </w:r>
      <w:r>
        <w:rPr>
          <w:sz w:val="28"/>
          <w:szCs w:val="28"/>
          <w:lang w:val="ru-RU"/>
        </w:rPr>
        <w:t>ии, то движущие силы этого процесса следует искать внутри личности. Человек как личность всегда сам самостоятельно прокладывает свой уникальный, индивидуальный путь, определяет смысл своей жизни и её траекторию.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Исходя из этого можно предположить, что совр</w:t>
      </w:r>
      <w:r>
        <w:rPr>
          <w:sz w:val="28"/>
          <w:szCs w:val="28"/>
          <w:lang w:val="ru-RU"/>
        </w:rPr>
        <w:t>еменное высшее образование приобретает смысл и значение через призму самоценности жизни, взятой вне всякой связи с утилитарно понимаемой пользой с связано непосредственно со становлением личности, и в этом его высшая ценность.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такой организации учебног</w:t>
      </w:r>
      <w:r>
        <w:rPr>
          <w:sz w:val="28"/>
          <w:szCs w:val="28"/>
          <w:lang w:val="ru-RU"/>
        </w:rPr>
        <w:t>о процесса мастерство преподавателя университета заключается в том, чтобы общественно значимое преобразовать в личностно значимое; в целенаправленном побуждении будущих специалистов к активной работе над собой, в выработке у них соответствующих мотивационн</w:t>
      </w:r>
      <w:r>
        <w:rPr>
          <w:sz w:val="28"/>
          <w:szCs w:val="28"/>
          <w:lang w:val="ru-RU"/>
        </w:rPr>
        <w:t>ых установок на самовоспитание и самообразование, в создании для этого соответствующих условий [1].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Руководство процессом самосовершенствования студентов считается более эффективным, если рассматривать его как сложную функциональную систему, имеющую свою л</w:t>
      </w:r>
      <w:r>
        <w:rPr>
          <w:sz w:val="28"/>
          <w:szCs w:val="28"/>
          <w:lang w:val="ru-RU"/>
        </w:rPr>
        <w:t>огику развития и относительно самостоятельные этапы протекания. Структурно процесс самосовершенствования состоит из четырех основных логических взаимосвязанных этапов: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выработка и программы планирование самосовершенствования;.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непосредственная практическая</w:t>
      </w:r>
      <w:r>
        <w:rPr>
          <w:sz w:val="28"/>
          <w:szCs w:val="28"/>
          <w:lang w:val="ru-RU"/>
        </w:rPr>
        <w:t xml:space="preserve"> деятельность по реализации поставленных задач в работе над собой.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самоконтроль и самокоррекция этой деятельности;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самосознание и принятие решения на самосовершенствование;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Самопознание студента представляет собой сложный процесс определения человеком свои</w:t>
      </w:r>
      <w:r>
        <w:rPr>
          <w:sz w:val="28"/>
          <w:szCs w:val="28"/>
          <w:lang w:val="ru-RU"/>
        </w:rPr>
        <w:t>х способностей и возможностей, уровня развития требуемых качеств личности.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Самопознание в большинстве случаем осуществляется по трем направлениям: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самопознание себя в условиях профессиональной деятельности и тех требований, которые предъявляет эта деятельн</w:t>
      </w:r>
      <w:r>
        <w:rPr>
          <w:sz w:val="28"/>
          <w:szCs w:val="28"/>
          <w:lang w:val="ru-RU"/>
        </w:rPr>
        <w:t>ость;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адекватная самооценка, на основе которой обеспечивается самокритическое отношение специалиста к своим достижениям и недостаткам;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самоизучение уровня компетентности и качеств собственной личности, за счет самонаблюдения, самоанализа своих поступков, п</w:t>
      </w:r>
      <w:r>
        <w:rPr>
          <w:sz w:val="28"/>
          <w:szCs w:val="28"/>
          <w:lang w:val="ru-RU"/>
        </w:rPr>
        <w:t>оведения, результатов деятельности, самопроверки себя в конкретных условиях деятельности; критического анализа высказываний в свой адрес, самооценка, вырабатываемая на основе сопоставления имеющихся знаний, умений, качеств личности с предъявляемыми требова</w:t>
      </w:r>
      <w:r>
        <w:rPr>
          <w:sz w:val="28"/>
          <w:szCs w:val="28"/>
          <w:lang w:val="ru-RU"/>
        </w:rPr>
        <w:t>ния.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основе самопознания и самооценки у студентов начинает вырабатываться решение заниматься самосовершенствованием. Как правило процесс принятия такого решения происходит при глубоком внутреннем переживании положительных и отрицательных сторон личности</w:t>
      </w:r>
      <w:r>
        <w:rPr>
          <w:sz w:val="28"/>
          <w:szCs w:val="28"/>
          <w:lang w:val="ru-RU"/>
        </w:rPr>
        <w:t>. По существу, именно на данном этапе создается своеобразная модель работы над собой. Здесь важно волевым путем преодолеть самообольщение, а порой и определенную растерянность перед вновь встающими сложными задачами.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Планирование самосовершенствования - пр</w:t>
      </w:r>
      <w:r>
        <w:rPr>
          <w:sz w:val="28"/>
          <w:szCs w:val="28"/>
          <w:lang w:val="ru-RU"/>
        </w:rPr>
        <w:t>оцесс многозначный, помогающий организовать и упорядочить работу над собой. Оно связано с определением цели и основных задач самосовершенствования; с разработкой программы личного развития; с определением организующих основ своей деятельности по самосоверш</w:t>
      </w:r>
      <w:r>
        <w:rPr>
          <w:sz w:val="28"/>
          <w:szCs w:val="28"/>
          <w:lang w:val="ru-RU"/>
        </w:rPr>
        <w:t>енствованию (выработка личных правил поведения, выбор форм, средств, методов и приемов решения задач в работе над собой).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Эффективность самосовершенствования студентов значительно возрастет, если с их стороны будет приложено достаточно усилий на этапе само</w:t>
      </w:r>
      <w:r>
        <w:rPr>
          <w:sz w:val="28"/>
          <w:szCs w:val="28"/>
          <w:lang w:val="ru-RU"/>
        </w:rPr>
        <w:t>контроля и самокоррекции. Сущность их деятельности на данном этапе заключается в том, что они контролируют работу над собой, постоянно держат ее в поле своего сознания и на этой основе своевременно устанавливают или предотвращают возможные отклонения реали</w:t>
      </w:r>
      <w:r>
        <w:rPr>
          <w:sz w:val="28"/>
          <w:szCs w:val="28"/>
          <w:lang w:val="ru-RU"/>
        </w:rPr>
        <w:t>зованной программы самосовершенствования от заданной, планируемой, вносят соответствующие коррективы в план дальнейшей работы. С этой целью преподаватели университета рекомендуют своим воспитанникам составлять планы, расписания, вести дневники, в которых м</w:t>
      </w:r>
      <w:r>
        <w:rPr>
          <w:sz w:val="28"/>
          <w:szCs w:val="28"/>
          <w:lang w:val="ru-RU"/>
        </w:rPr>
        <w:t>етодом самоотчета отражать содержание, характер работы над собой. Таким образом, самосовершенствование можно рассматривать как производную взаимодействия в определенный момент внутренних (личностных) характеристик и внешних факторов (факторов социального о</w:t>
      </w:r>
      <w:r>
        <w:rPr>
          <w:sz w:val="28"/>
          <w:szCs w:val="28"/>
          <w:lang w:val="ru-RU"/>
        </w:rPr>
        <w:t>кружения), приводящую к возникновению положительного потенциала развития студентов.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Наставник должен помнить и о том, что самосовершенствование личности студента предполагает не простое приспособление к внешним требованиям, а активное развитие качеств личн</w:t>
      </w:r>
      <w:r>
        <w:rPr>
          <w:sz w:val="28"/>
          <w:szCs w:val="28"/>
          <w:lang w:val="ru-RU"/>
        </w:rPr>
        <w:t>ости в процессе профессиональной подготовки. Адаптация, по его мнению В. Оконь, позволяет студенту ознакомиться и ассимилировать имеющиеся уже наработанные знания, умения и навыки из арсенала своей будущей профессии, а самостоятельная творческая деятельнос</w:t>
      </w:r>
      <w:r>
        <w:rPr>
          <w:sz w:val="28"/>
          <w:szCs w:val="28"/>
          <w:lang w:val="ru-RU"/>
        </w:rPr>
        <w:t>ть дает ему возможность развивать собственные силы путем выхода за рамки сложившихся стереотипов и на основе этого «двинуть себя вперед». Поэтому именно творческая сторона деятельности является определяющей в процессе самосовершенствования. Исходя из этого</w:t>
      </w:r>
      <w:r>
        <w:rPr>
          <w:sz w:val="28"/>
          <w:szCs w:val="28"/>
          <w:lang w:val="ru-RU"/>
        </w:rPr>
        <w:t xml:space="preserve"> на аудиторных занятиях необходимо использовать активные формы, методы и педагогические средства, стимулирующие систематическую и целенаправленную работу над собой раскрывающие и формирующие творческий потенциал личности студент.</w:t>
      </w:r>
    </w:p>
    <w:p w:rsidR="00000000" w:rsidRDefault="009F5BCF">
      <w:pPr>
        <w:pStyle w:val="1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000000" w:rsidRDefault="009F5BCF">
      <w:pPr>
        <w:pStyle w:val="1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2.2 Основные направления </w:t>
      </w:r>
      <w:r>
        <w:rPr>
          <w:b/>
          <w:bCs/>
          <w:sz w:val="28"/>
          <w:szCs w:val="28"/>
          <w:lang w:val="ru-RU"/>
        </w:rPr>
        <w:t>и приемы мотивации профессионального самосовершенствования студентов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Большинством отечественных ученых выделяются следующие направления эффективного влияния на процесс развития мотивов профессионального самосовершенствования: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актуализация потребностей про</w:t>
      </w:r>
      <w:r>
        <w:rPr>
          <w:sz w:val="28"/>
          <w:szCs w:val="28"/>
          <w:lang w:val="ru-RU"/>
        </w:rPr>
        <w:t>фессионального самосовершенствования у студентов в процессе организации их познавательной деятельности;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формирование положительных мотивационных установок на профессиональное самосовершенствование;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формирование прочных знаний, умений и навыков в работе по </w:t>
      </w:r>
      <w:r>
        <w:rPr>
          <w:sz w:val="28"/>
          <w:szCs w:val="28"/>
          <w:lang w:val="ru-RU"/>
        </w:rPr>
        <w:t>профессиональному самосовершенствованию.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highlight w:val="white"/>
          <w:lang w:val="ru-RU"/>
        </w:rPr>
        <w:t xml:space="preserve">Целью первого направления является формирование предварительной потенциальной готовности </w:t>
      </w:r>
      <w:r>
        <w:rPr>
          <w:sz w:val="28"/>
          <w:szCs w:val="28"/>
          <w:lang w:val="ru-RU"/>
        </w:rPr>
        <w:t>студента к положительному восприятию профессиональной деятельности, стремление, интерес и желание при первом же удобном случае</w:t>
      </w:r>
      <w:r>
        <w:rPr>
          <w:sz w:val="28"/>
          <w:szCs w:val="28"/>
          <w:lang w:val="ru-RU"/>
        </w:rPr>
        <w:t xml:space="preserve"> проявить себя в ней. Для достижения поставленной цели преподаватели обычно используют такие дидактические приемы, как предоставление высокой степени самостоятельности и свободы для проявления инициативы и творчества, при одновременном контроле и оценке ре</w:t>
      </w:r>
      <w:r>
        <w:rPr>
          <w:sz w:val="28"/>
          <w:szCs w:val="28"/>
          <w:lang w:val="ru-RU"/>
        </w:rPr>
        <w:t xml:space="preserve">зультатов; введение элементов состязательности, здоровой конкуренции в учебном процессе; организация пропаганды опыта самосовершенствования лучших студентов; периодическое обсуждение вопросов профессионального самосовершенствования на лекциях, семинарских </w:t>
      </w:r>
      <w:r>
        <w:rPr>
          <w:sz w:val="28"/>
          <w:szCs w:val="28"/>
          <w:lang w:val="ru-RU"/>
        </w:rPr>
        <w:t>занятиях, индивидуальных беседах и консультациях.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Другим направлением эффективного влияния на процесс развития мотивации профессионального самосовершенствования является формирование у студентов культуры учебного труда.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Третье направление является актуализ</w:t>
      </w:r>
      <w:r>
        <w:rPr>
          <w:sz w:val="28"/>
          <w:szCs w:val="28"/>
          <w:lang w:val="ru-RU"/>
        </w:rPr>
        <w:t>ация потребностей профессионального самосовершенствования у студентов в процессе организации их познавательной деятельности, которое предусматривает целенаправленное моделирование и развитие ситуаций самосовершенствования, при которых студенты будут постоя</w:t>
      </w:r>
      <w:r>
        <w:rPr>
          <w:sz w:val="28"/>
          <w:szCs w:val="28"/>
          <w:lang w:val="ru-RU"/>
        </w:rPr>
        <w:t>нно сталкиваться с необходимостью активно применять и расширять свои знания, умения и навыки, попадать в условия, требующие от них проявления формируемых профессионально-значимых качеств [2].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Профессиональное самосовершенствование студентов включает в себя</w:t>
      </w:r>
      <w:r>
        <w:rPr>
          <w:sz w:val="28"/>
          <w:szCs w:val="28"/>
          <w:lang w:val="ru-RU"/>
        </w:rPr>
        <w:t xml:space="preserve"> две взаимосвязанные и взаимодополняющих друг друга формы - самовоспитания и самообразования, оказывающие взаимное влияние на характер работы человека над собой.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Самовоспитание в большинстве случаев выступает как активная, целеустремленная деятельность чел</w:t>
      </w:r>
      <w:r>
        <w:rPr>
          <w:sz w:val="28"/>
          <w:szCs w:val="28"/>
          <w:lang w:val="ru-RU"/>
        </w:rPr>
        <w:t>овека по систематическому формированию и развитию у себя положительных и устранению отрицательных качеств личности. Самообразование же заключается в обновление и совершенствование имеющихся у студента знаний, умений и навыков с целью достижения желаемого у</w:t>
      </w:r>
      <w:r>
        <w:rPr>
          <w:sz w:val="28"/>
          <w:szCs w:val="28"/>
          <w:lang w:val="ru-RU"/>
        </w:rPr>
        <w:t>ровня профессиональной компетентности.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связи с этим при выборе педагогических условий управления процессом профессионального самосовершенствования студентов в процессе обучения в университете необходимо учитывать следующие закономерности: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студент способе</w:t>
      </w:r>
      <w:r>
        <w:rPr>
          <w:sz w:val="28"/>
          <w:szCs w:val="28"/>
          <w:lang w:val="ru-RU"/>
        </w:rPr>
        <w:t>н к продуктивному профессиональному росту там и тогда, где и когда ему предоставляется возможность для творческого развития, в процессе которого строится опыт достижения, осуществляется осмысление приобретаемых знаний, умений и навыков, ведущих к самостоят</w:t>
      </w:r>
      <w:r>
        <w:rPr>
          <w:sz w:val="28"/>
          <w:szCs w:val="28"/>
          <w:lang w:val="ru-RU"/>
        </w:rPr>
        <w:t>ельному выбору новых целей и задач, то есть успешное развитие творческого потенциала предполагает построение хорошо рефлексируемого опыта;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творческого потенциала (и в целом профессионализация) может быть продуктивным только при наличии взаимосвязи</w:t>
      </w:r>
      <w:r>
        <w:rPr>
          <w:sz w:val="28"/>
          <w:szCs w:val="28"/>
          <w:lang w:val="ru-RU"/>
        </w:rPr>
        <w:t xml:space="preserve"> между его содержанием и способами, с одной стороны, и смыслами, целями человека - с другой.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Личностная значимость процесса профессиональной подготовки прежде всего должна опираться на самостоятельную познавательную и исследовательскую деятельность, на кот</w:t>
      </w:r>
      <w:r>
        <w:rPr>
          <w:sz w:val="28"/>
          <w:szCs w:val="28"/>
          <w:lang w:val="ru-RU"/>
        </w:rPr>
        <w:t>орую сориентированы основные формы и методы обучения в вузе.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Наиболее существенным признаком человека и как личности и как субъекта деятельности по мнению большинства ученых является такой критерий, как самостоятельность. В этом смысле она может быть понят</w:t>
      </w:r>
      <w:r>
        <w:rPr>
          <w:sz w:val="28"/>
          <w:szCs w:val="28"/>
          <w:lang w:val="ru-RU"/>
        </w:rPr>
        <w:t>а либо как свойство личности, либо как способность, либо как показатель активности человека, либо как критерий его зрелости в той или иной области социальной практики.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Самостоятельная работа студента, как вид учебной деятельности традиционно рассматриваетс</w:t>
      </w:r>
      <w:r>
        <w:rPr>
          <w:sz w:val="28"/>
          <w:szCs w:val="28"/>
          <w:lang w:val="ru-RU"/>
        </w:rPr>
        <w:t>я в качестве активной, целенаправленной и свободной деятельности студентов, самостоятельно ими организуемой в силу индивидуальных внутренних познавательных мотивов.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Необходимо учитывать, что при организации самостоятельной познавательной деятельности препо</w:t>
      </w:r>
      <w:r>
        <w:rPr>
          <w:sz w:val="28"/>
          <w:szCs w:val="28"/>
          <w:lang w:val="ru-RU"/>
        </w:rPr>
        <w:t>даватель должен ознакомить студентов с основными положениями квалификационной характеристики выпускников вуза и объяснить им, каким образом весь учебный процесс и каждая отдельная дисциплина способствуют выработке профессиональных и личностных качеств спец</w:t>
      </w:r>
      <w:r>
        <w:rPr>
          <w:sz w:val="28"/>
          <w:szCs w:val="28"/>
          <w:lang w:val="ru-RU"/>
        </w:rPr>
        <w:t>иалиста, входящих в эту характеристику. Так как самостоятельная работа студента является важнейшей формой организации учебного процесса, следует внимание студентов акцентировать на ее непосредственном влиянии на формирование таких параметров квалификационн</w:t>
      </w:r>
      <w:r>
        <w:rPr>
          <w:sz w:val="28"/>
          <w:szCs w:val="28"/>
          <w:lang w:val="ru-RU"/>
        </w:rPr>
        <w:t>ой характеристики, как мобильность, умение прогнозировать ситуацию и активно влиять на нее. Формированию такой мотивации способствует искренняя заинтересованность преподавателей в успехе студентов. Первостепенное значение имеет и сознательность в обучении,</w:t>
      </w:r>
      <w:r>
        <w:rPr>
          <w:sz w:val="28"/>
          <w:szCs w:val="28"/>
          <w:lang w:val="ru-RU"/>
        </w:rPr>
        <w:t xml:space="preserve"> которую обеспечивают следующие характеристики: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последовательность подачи материала с учетом логики предмета и психологии усвоения;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деятельностная ориентация самостоятельной работы;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методологическая осмысленность материала, отбираемого для самостоятельной </w:t>
      </w:r>
      <w:r>
        <w:rPr>
          <w:sz w:val="28"/>
          <w:szCs w:val="28"/>
          <w:lang w:val="ru-RU"/>
        </w:rPr>
        <w:t>работы;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дозировка материала для самостоятельной работы, соответствующая учебным возможностям студентов;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сложность знаний, соответствующая зоне ближайшего развития студентов, то есть посильность выполнения.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организации самостоятельной познавательной дея</w:t>
      </w:r>
      <w:r>
        <w:rPr>
          <w:sz w:val="28"/>
          <w:szCs w:val="28"/>
          <w:lang w:val="ru-RU"/>
        </w:rPr>
        <w:t>тельности преподаватель университета может использовать разнообразные приемы развития мотивации профессионального самосовершенствования: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проблемное изложение материала, воспроизводящее типичные способы реальных рассуждений, используемых в науке;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убедительн</w:t>
      </w:r>
      <w:r>
        <w:rPr>
          <w:sz w:val="28"/>
          <w:szCs w:val="28"/>
          <w:lang w:val="ru-RU"/>
        </w:rPr>
        <w:t>ая демонстрация необходимости овладения предлагаемым учебным материалом для предстоящей учебной и профессиональной деятельности во вводных лекциях, методических указаниях и учебных пособиях;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рейтинговый метод контроля и результатов самостоятельной познават</w:t>
      </w:r>
      <w:r>
        <w:rPr>
          <w:sz w:val="28"/>
          <w:szCs w:val="28"/>
          <w:lang w:val="ru-RU"/>
        </w:rPr>
        <w:t>ельной деятельности студентов;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обучение студентов методам самостоятельной работы: временные ориентиры выполнения для выработки навыков планирования бюджета времени; сообщение рефлексивных знаний, необходимых для самоанализа и самооценки;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выдача студентам м</w:t>
      </w:r>
      <w:r>
        <w:rPr>
          <w:sz w:val="28"/>
          <w:szCs w:val="28"/>
          <w:lang w:val="ru-RU"/>
        </w:rPr>
        <w:t>етодических указаний, содержащих подробный алгоритм выполнения работы, разработка комплексных учебных пособий для самостоятельной работы, сочетающих теоретический материал, задачи для решения и методические указания;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присвоение статуса «студент-консультант</w:t>
      </w:r>
      <w:r>
        <w:rPr>
          <w:sz w:val="28"/>
          <w:szCs w:val="28"/>
          <w:lang w:val="ru-RU"/>
        </w:rPr>
        <w:t>» наиболее продвинутым и способным студентам и др.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применение операционных формулировок законов и определений с целью установления однозначной связи теории с практикой;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самостоятельная работа формирует не только совокупность умений и навыков</w:t>
      </w:r>
      <w:r>
        <w:rPr>
          <w:sz w:val="28"/>
          <w:szCs w:val="28"/>
          <w:lang w:val="ru-RU"/>
        </w:rPr>
        <w:t>, но и профессионально важные качества современного специалиста высшей квалификации.</w:t>
      </w:r>
    </w:p>
    <w:p w:rsidR="00000000" w:rsidRDefault="009F5BCF">
      <w:pPr>
        <w:pStyle w:val="1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9F5BCF">
      <w:pPr>
        <w:pStyle w:val="1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highlight w:val="yellow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t>Заключение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Практический опыт позволяет утверждать, что одним из основных путей управления самосовершенствованием студентов высших учебных заведений является целенаправл</w:t>
      </w:r>
      <w:r>
        <w:rPr>
          <w:sz w:val="28"/>
          <w:szCs w:val="28"/>
          <w:lang w:val="ru-RU"/>
        </w:rPr>
        <w:t>енное моделирование и развитие ситуаций для самостоятельной познавательной деятельности, при которых студенты постоянно сталкиваются с необходимостью активно расширять и применять имеющиеся знания, умения и навыки, становятся в условия, требующие от них пр</w:t>
      </w:r>
      <w:r>
        <w:rPr>
          <w:sz w:val="28"/>
          <w:szCs w:val="28"/>
          <w:lang w:val="ru-RU"/>
        </w:rPr>
        <w:t>оявления профессионально важных качеств.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Мотивация учебно-познавательной деятельности у студентов должна быть связана с поиском внутренних условий повышения эффективности учебной деятельности. Поэтому одним из ключевых средств развития мотивационной сферы </w:t>
      </w:r>
      <w:r>
        <w:rPr>
          <w:sz w:val="28"/>
          <w:szCs w:val="28"/>
          <w:lang w:val="ru-RU"/>
        </w:rPr>
        <w:t>личности студента является специально-организованная деятельность, основывающаяся на факторах, влияющих на активизацию специально организованной самостоятельной работы студентов. Отсюда актуальной ставится проблема в выборе метода организации самостоятельн</w:t>
      </w:r>
      <w:r>
        <w:rPr>
          <w:sz w:val="28"/>
          <w:szCs w:val="28"/>
          <w:lang w:val="ru-RU"/>
        </w:rPr>
        <w:t>ой работы студентов. Известно, что для активизации самостоятельности у студентов необходимо создавать условия по формированию умений и навыков. При сравнении уровня самостоятельности студентов при выполнении индивидуальных самостоятельных работ, было выявл</w:t>
      </w:r>
      <w:r>
        <w:rPr>
          <w:sz w:val="28"/>
          <w:szCs w:val="28"/>
          <w:lang w:val="ru-RU"/>
        </w:rPr>
        <w:t>ено, что как у 80% студентов первого курса сформирована установка к написанию готовых рефератов. В связи с этим ставится задача по формированию навыков развития индивидуальности, творческого подхода у первокурсников. При этом устанавливаются устойчивые, до</w:t>
      </w:r>
      <w:r>
        <w:rPr>
          <w:sz w:val="28"/>
          <w:szCs w:val="28"/>
          <w:lang w:val="ru-RU"/>
        </w:rPr>
        <w:t>верительные отношения между преподавателями и студентами. Одним из таких подходов взят механизм планирования учебного времени. Последнее развивает самостоятельность, самоконтроль, которые, в свою очередь, способствуют возникновению целевой мотивации учебно</w:t>
      </w:r>
      <w:r>
        <w:rPr>
          <w:sz w:val="28"/>
          <w:szCs w:val="28"/>
          <w:lang w:val="ru-RU"/>
        </w:rPr>
        <w:t>-познавательной деятельности.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highlight w:val="white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t>Список использованных источников</w:t>
      </w:r>
    </w:p>
    <w:p w:rsidR="00000000" w:rsidRDefault="009F5B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F5BCF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Абдулина, О. А. Личность студента в процессе профессиональной подготовки / О. А.Абдулина // Высшее образование в России. - 1993. - № 3.</w:t>
      </w:r>
    </w:p>
    <w:p w:rsidR="00000000" w:rsidRDefault="009F5BCF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Педагогика и психология высшей школы: Учебное пособие</w:t>
      </w:r>
      <w:r>
        <w:rPr>
          <w:sz w:val="28"/>
          <w:szCs w:val="28"/>
          <w:lang w:val="ru-RU"/>
        </w:rPr>
        <w:t>. (ред. М. В. Буланова-Топоркова) Педагогика и психология высшей школы: Учебное пособие. - Ростов н/Д:Феникс, 2002. - 544 с.</w:t>
      </w:r>
    </w:p>
    <w:p w:rsidR="00000000" w:rsidRDefault="009F5BCF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Бреслав Т.Е. Эмоциональные особенности формирования личности в детстве: Норма и отклонение. Педагогика. - М., 1990.</w:t>
      </w:r>
    </w:p>
    <w:p w:rsidR="00000000" w:rsidRDefault="009F5BCF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Власенко, А. С.</w:t>
      </w:r>
      <w:r>
        <w:rPr>
          <w:sz w:val="28"/>
          <w:szCs w:val="28"/>
          <w:lang w:val="ru-RU"/>
        </w:rPr>
        <w:t xml:space="preserve"> Некоторые вопросы Воспитания студенчества на современном этапе. М., 1987, С. 54</w:t>
      </w:r>
    </w:p>
    <w:p w:rsidR="00000000" w:rsidRDefault="009F5BCF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Семашко, А. Н. Художественные потребности студентов, пути и средства их формирования (Социально-эстетическое исследование). Автореф. канд. дисс. Днепропетровск, 1969.- С. 91.</w:t>
      </w:r>
    </w:p>
    <w:p w:rsidR="00000000" w:rsidRDefault="009F5BCF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Ищенко, Т. В. Место студенчества в социальной структуре общества. Томск, 1970, С. 243.</w:t>
      </w:r>
    </w:p>
    <w:p w:rsidR="00000000" w:rsidRDefault="009F5BCF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Ярославский педагогический вестник. 2003. № 1 (34) 4</w:t>
      </w:r>
    </w:p>
    <w:p w:rsidR="00000000" w:rsidRDefault="009F5BCF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Ярославский педагогический вестник. 2003№ 1 (34) 6</w:t>
      </w:r>
    </w:p>
    <w:p w:rsidR="00000000" w:rsidRDefault="009F5BCF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Андреев,а Ю.В. Педагогическая поддержка мотивации студентов на пр</w:t>
      </w:r>
      <w:r>
        <w:rPr>
          <w:sz w:val="28"/>
          <w:szCs w:val="28"/>
          <w:lang w:val="ru-RU"/>
        </w:rPr>
        <w:t>офессиональное саморазвитие //Образование и саморазвитие. - 2008. - № 4. - С.10-11.</w:t>
      </w:r>
    </w:p>
    <w:p w:rsidR="00000000" w:rsidRDefault="009F5BCF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Андреев Г. Обучение и воспитание в вузах неразделимы // Высшее образование в России.- 1996.- № 3.</w:t>
      </w:r>
    </w:p>
    <w:p w:rsidR="009F5BCF" w:rsidRDefault="009F5BCF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Берак, О., Шибаева, Л. Установка на развитие личности студента // Вестник </w:t>
      </w:r>
      <w:r>
        <w:rPr>
          <w:sz w:val="28"/>
          <w:szCs w:val="28"/>
          <w:lang w:val="ru-RU"/>
        </w:rPr>
        <w:t>высшей школы. - 1990. - № 10.</w:t>
      </w:r>
    </w:p>
    <w:sectPr w:rsidR="009F5BC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6D"/>
    <w:rsid w:val="009F5BCF"/>
    <w:rsid w:val="00E8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341678-5CA4-4D56-924A-23D6B968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4780</Words>
  <Characters>27248</Characters>
  <Application>Microsoft Office Word</Application>
  <DocSecurity>0</DocSecurity>
  <Lines>227</Lines>
  <Paragraphs>63</Paragraphs>
  <ScaleCrop>false</ScaleCrop>
  <Company/>
  <LinksUpToDate>false</LinksUpToDate>
  <CharactersWithSpaces>31965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2024-09-20T23:11:00Z</dcterms:created>
  <dcterms:modified xsi:type="dcterms:W3CDTF">2024-09-20T23:11:00Z</dcterms:modified>
</cp:coreProperties>
</file>