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D7" w:rsidRDefault="00615BD7" w:rsidP="00615BD7">
      <w:bookmarkStart w:id="0" w:name="_GoBack"/>
      <w:bookmarkEnd w:id="0"/>
      <w:r>
        <w:t xml:space="preserve">ФУРУНКУЛ, ФУРУНКУЛЕЗ </w:t>
      </w:r>
    </w:p>
    <w:p w:rsidR="00615BD7" w:rsidRDefault="00615BD7" w:rsidP="00615BD7"/>
    <w:p w:rsidR="00615BD7" w:rsidRDefault="00615BD7" w:rsidP="00615BD7">
      <w:r>
        <w:t xml:space="preserve">Фурункул – глубокая </w:t>
      </w:r>
      <w:proofErr w:type="spellStart"/>
      <w:r>
        <w:t>стафилодермия</w:t>
      </w:r>
      <w:proofErr w:type="spellEnd"/>
      <w:r>
        <w:t xml:space="preserve">, характеризующаяся </w:t>
      </w:r>
      <w:proofErr w:type="spellStart"/>
      <w:r>
        <w:t>гнойно</w:t>
      </w:r>
      <w:proofErr w:type="spellEnd"/>
      <w:r>
        <w:t xml:space="preserve"> некротическим воспалением волосяного фолликула и окружающей ткани с </w:t>
      </w:r>
      <w:proofErr w:type="spellStart"/>
      <w:r>
        <w:t>самоограничивающим</w:t>
      </w:r>
      <w:proofErr w:type="spellEnd"/>
      <w:r>
        <w:t xml:space="preserve"> характером процесса за счет грануляционной ткани. </w:t>
      </w:r>
    </w:p>
    <w:p w:rsidR="00615BD7" w:rsidRDefault="00615BD7" w:rsidP="00615BD7"/>
    <w:p w:rsidR="00615BD7" w:rsidRDefault="00615BD7" w:rsidP="00615BD7">
      <w:r>
        <w:t>Локализуется чаще на местах минимальной травмы в виде одиночного (реже нескольких) очага. Чаше локализуется на лице (</w:t>
      </w:r>
      <w:proofErr w:type="spellStart"/>
      <w:r>
        <w:t>носошечная</w:t>
      </w:r>
      <w:proofErr w:type="spellEnd"/>
      <w:r>
        <w:t xml:space="preserve"> зона), шее, плечах, бедрах или ягодицах. Возможно хроническое рецидивирующее течение процесса на протяжении нескольких месяцев или лет, когда различные фурункулы находятся в разных стадиях развития и периодически появляются все новые элементы (фурункулез), что во многом определяется ослаблением иммунного статуса (дефект хемотаксиса нейтрофилов, </w:t>
      </w:r>
      <w:proofErr w:type="spellStart"/>
      <w:r>
        <w:t>гипогаммаглобулинемия</w:t>
      </w:r>
      <w:proofErr w:type="spellEnd"/>
      <w:r>
        <w:t xml:space="preserve">, </w:t>
      </w:r>
      <w:proofErr w:type="spellStart"/>
      <w:r>
        <w:t>иммунодефицитное</w:t>
      </w:r>
      <w:proofErr w:type="spellEnd"/>
      <w:r>
        <w:t xml:space="preserve"> состояние в связи с </w:t>
      </w:r>
      <w:proofErr w:type="spellStart"/>
      <w:r>
        <w:t>тимомой</w:t>
      </w:r>
      <w:proofErr w:type="spellEnd"/>
      <w:r>
        <w:t>, сахарным диабетом и др.). Нередко фурункулез осложняет различные кожные заболевания (экзема, чесотка и др.).</w:t>
      </w:r>
    </w:p>
    <w:p w:rsidR="00615BD7" w:rsidRDefault="00615BD7" w:rsidP="00615BD7">
      <w:r>
        <w:t xml:space="preserve">Клиническая картина фурункула характеризуется глубокой пустулой в виде болезненного узловатого инфильтрата диаметром 3–5 см и более ярко красного цвета, который через несколько дней начинает флюктуировать в центральной части и конусовидно выпячиваться, формируя некротический стержень. Затем фурункул вскрывается с отделением большого количества </w:t>
      </w:r>
      <w:proofErr w:type="spellStart"/>
      <w:r>
        <w:t>гнойно</w:t>
      </w:r>
      <w:proofErr w:type="spellEnd"/>
      <w:r>
        <w:t xml:space="preserve"> некротических масс, процесс заканчивается рубцеванием. Эволюция фурункула в среднем занимает 2 </w:t>
      </w:r>
      <w:proofErr w:type="spellStart"/>
      <w:r>
        <w:t>нед</w:t>
      </w:r>
      <w:proofErr w:type="spellEnd"/>
      <w:r>
        <w:t>. Общее состояние обычно не страдает при одиночных фурункулах; при множественных фурункулах и фурункулезе могут быть лихорадка, недомогание, головные боли, в крови – лейкоцитоз, ускоренная СОЭ. При локализации фурункулов на голове (особенно в зоне носа, щек) и шее возможно осложнение в виде менингита, тромбофлебита мозговых синусов, сепсиса.</w:t>
      </w:r>
    </w:p>
    <w:p w:rsidR="00615BD7" w:rsidRDefault="00615BD7" w:rsidP="00615BD7">
      <w:r>
        <w:t xml:space="preserve">Лечение: при одиночном фурункуле возможна лишь местная терапия – чистый ихтиол, сухое тепло, УВЧ, на вскрывшийся фурункул – </w:t>
      </w:r>
      <w:proofErr w:type="spellStart"/>
      <w:r>
        <w:t>левомиколь</w:t>
      </w:r>
      <w:proofErr w:type="spellEnd"/>
      <w:r>
        <w:t xml:space="preserve">, </w:t>
      </w:r>
      <w:proofErr w:type="spellStart"/>
      <w:r>
        <w:t>левосин</w:t>
      </w:r>
      <w:proofErr w:type="spellEnd"/>
      <w:r>
        <w:t xml:space="preserve">, </w:t>
      </w:r>
      <w:proofErr w:type="spellStart"/>
      <w:r>
        <w:t>бактробан</w:t>
      </w:r>
      <w:proofErr w:type="spellEnd"/>
      <w:r>
        <w:t xml:space="preserve">, </w:t>
      </w:r>
      <w:proofErr w:type="spellStart"/>
      <w:r>
        <w:t>томицид</w:t>
      </w:r>
      <w:proofErr w:type="spellEnd"/>
      <w:r>
        <w:t>.</w:t>
      </w:r>
    </w:p>
    <w:p w:rsidR="00615BD7" w:rsidRDefault="00615BD7" w:rsidP="00615BD7">
      <w:r>
        <w:t xml:space="preserve">Исключение представляет лишь зона опасной локализации фурункула (область носогубного треугольника, носа, губ), когда он может осложниться менингитом, сепсисом в связи с обильной </w:t>
      </w:r>
      <w:proofErr w:type="spellStart"/>
      <w:r>
        <w:t>васкуляризацией</w:t>
      </w:r>
      <w:proofErr w:type="spellEnd"/>
      <w:r>
        <w:t xml:space="preserve"> этих участков, и в этом случае обязательно назначаются антибиотики, как это делается при множественных фурункулах и фурункулезе (</w:t>
      </w:r>
      <w:proofErr w:type="spellStart"/>
      <w:r>
        <w:t>клоксациллин</w:t>
      </w:r>
      <w:proofErr w:type="spellEnd"/>
      <w:r>
        <w:t xml:space="preserve"> по 500 мг 4 раза в сутки, </w:t>
      </w:r>
      <w:proofErr w:type="spellStart"/>
      <w:r>
        <w:t>рифампин</w:t>
      </w:r>
      <w:proofErr w:type="spellEnd"/>
      <w:r>
        <w:t xml:space="preserve"> 600 мг/</w:t>
      </w:r>
      <w:proofErr w:type="spellStart"/>
      <w:r>
        <w:t>сут</w:t>
      </w:r>
      <w:proofErr w:type="spellEnd"/>
      <w:r>
        <w:t xml:space="preserve"> один раз в течение 7–10 дней, </w:t>
      </w:r>
      <w:proofErr w:type="spellStart"/>
      <w:r>
        <w:t>клиндамицин</w:t>
      </w:r>
      <w:proofErr w:type="spellEnd"/>
      <w:r>
        <w:t xml:space="preserve"> 150 мг/</w:t>
      </w:r>
      <w:proofErr w:type="spellStart"/>
      <w:r>
        <w:t>сут</w:t>
      </w:r>
      <w:proofErr w:type="spellEnd"/>
      <w:r>
        <w:t xml:space="preserve"> и др.). При рецидивирующем хроническом течении процесса используют также специфическую (стафилококковые анатоксин, </w:t>
      </w:r>
      <w:proofErr w:type="spellStart"/>
      <w:r>
        <w:t>антифагин</w:t>
      </w:r>
      <w:proofErr w:type="spellEnd"/>
      <w:r>
        <w:t xml:space="preserve">, вакцину) и неспецифическую иммунотерапию, витамины (А, С, группа В). Необходима санация очагов хронической инфекции, диета с ограничением углеводов. При плохом отторжении некротического стержня используют протеолитические ферменты (1% трипсин, </w:t>
      </w:r>
      <w:proofErr w:type="spellStart"/>
      <w:r>
        <w:t>химопсин</w:t>
      </w:r>
      <w:proofErr w:type="spellEnd"/>
      <w:r>
        <w:t xml:space="preserve"> и др.).</w:t>
      </w:r>
    </w:p>
    <w:p w:rsidR="00615BD7" w:rsidRDefault="00615BD7"/>
    <w:sectPr w:rsidR="00615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D7"/>
    <w:rsid w:val="00615BD7"/>
    <w:rsid w:val="0092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BD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BD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ФУРУНКУЛ, ФУРУНКУЛЕЗ </vt:lpstr>
    </vt:vector>
  </TitlesOfParts>
  <Company>NhT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ФУРУНКУЛ, ФУРУНКУЛЕЗ</dc:title>
  <dc:creator>1</dc:creator>
  <cp:lastModifiedBy>Igor</cp:lastModifiedBy>
  <cp:revision>2</cp:revision>
  <dcterms:created xsi:type="dcterms:W3CDTF">2024-03-09T13:19:00Z</dcterms:created>
  <dcterms:modified xsi:type="dcterms:W3CDTF">2024-03-09T13:19:00Z</dcterms:modified>
</cp:coreProperties>
</file>