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7D" w:rsidRDefault="00297B7D">
      <w:pPr>
        <w:widowControl w:val="0"/>
        <w:numPr>
          <w:ilvl w:val="0"/>
          <w:numId w:val="2"/>
        </w:numPr>
        <w:jc w:val="center"/>
        <w:rPr>
          <w:rFonts w:ascii="Comic Sans MS" w:hAnsi="Comic Sans MS"/>
          <w:sz w:val="24"/>
        </w:rPr>
      </w:pPr>
      <w:bookmarkStart w:id="0" w:name="_GoBack"/>
      <w:bookmarkEnd w:id="0"/>
      <w:r>
        <w:rPr>
          <w:rFonts w:ascii="Comic Sans MS" w:hAnsi="Comic Sans MS"/>
          <w:sz w:val="24"/>
        </w:rPr>
        <w:t>Паспортная часть.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1. Ф.И.О. больного 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2. Возраст 9 лет</w:t>
      </w:r>
    </w:p>
    <w:p w:rsidR="00297B7D" w:rsidRDefault="00C50629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Дата поступления </w:t>
      </w:r>
    </w:p>
    <w:p w:rsidR="00297B7D" w:rsidRDefault="00542986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4. Занятия родителей: 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5. Место учебы: школа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6. Адрес и тел. -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7. Клинический диагноз:</w:t>
      </w:r>
    </w:p>
    <w:p w:rsidR="00297B7D" w:rsidRDefault="00C50629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а) основной</w:t>
      </w:r>
      <w:r w:rsidR="00297B7D">
        <w:rPr>
          <w:rFonts w:ascii="Comic Sans MS" w:hAnsi="Comic Sans MS"/>
          <w:sz w:val="24"/>
        </w:rPr>
        <w:t>: гастродуоденит,</w:t>
      </w:r>
      <w:r w:rsidR="006E746B" w:rsidRPr="006E746B">
        <w:rPr>
          <w:rFonts w:ascii="Comic Sans MS" w:hAnsi="Comic Sans MS"/>
          <w:sz w:val="24"/>
        </w:rPr>
        <w:t xml:space="preserve"> </w:t>
      </w:r>
      <w:r w:rsidR="00297B7D">
        <w:rPr>
          <w:rFonts w:ascii="Comic Sans MS" w:hAnsi="Comic Sans MS"/>
          <w:sz w:val="24"/>
        </w:rPr>
        <w:t>эрозии кишечника,</w:t>
      </w:r>
      <w:r w:rsidR="006E746B" w:rsidRPr="006E746B">
        <w:rPr>
          <w:rFonts w:ascii="Comic Sans MS" w:hAnsi="Comic Sans MS"/>
          <w:sz w:val="24"/>
        </w:rPr>
        <w:t xml:space="preserve"> </w:t>
      </w:r>
      <w:r w:rsidR="00D6420D">
        <w:rPr>
          <w:rFonts w:ascii="Comic Sans MS" w:hAnsi="Comic Sans MS"/>
          <w:sz w:val="24"/>
        </w:rPr>
        <w:t>формирующийся</w:t>
      </w:r>
      <w:r w:rsidR="00297B7D">
        <w:rPr>
          <w:rFonts w:ascii="Comic Sans MS" w:hAnsi="Comic Sans MS"/>
          <w:sz w:val="24"/>
        </w:rPr>
        <w:t xml:space="preserve"> полип </w:t>
      </w:r>
      <w:proofErr w:type="spellStart"/>
      <w:r w:rsidR="00297B7D">
        <w:rPr>
          <w:rFonts w:ascii="Comic Sans MS" w:hAnsi="Comic Sans MS"/>
          <w:sz w:val="24"/>
        </w:rPr>
        <w:t>кардии</w:t>
      </w:r>
      <w:proofErr w:type="spellEnd"/>
      <w:r w:rsidR="00297B7D">
        <w:rPr>
          <w:rFonts w:ascii="Comic Sans MS" w:hAnsi="Comic Sans MS"/>
          <w:sz w:val="24"/>
        </w:rPr>
        <w:t>, дискинезия ЖВП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в) </w:t>
      </w:r>
      <w:proofErr w:type="spellStart"/>
      <w:proofErr w:type="gramStart"/>
      <w:r>
        <w:rPr>
          <w:rFonts w:ascii="Comic Sans MS" w:hAnsi="Comic Sans MS"/>
          <w:sz w:val="24"/>
        </w:rPr>
        <w:t>соп.заболевания</w:t>
      </w:r>
      <w:proofErr w:type="spellEnd"/>
      <w:proofErr w:type="gramEnd"/>
      <w:r>
        <w:rPr>
          <w:rFonts w:ascii="Comic Sans MS" w:hAnsi="Comic Sans MS"/>
          <w:sz w:val="24"/>
        </w:rPr>
        <w:t xml:space="preserve"> ММД, хронический тонзиллит.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pStyle w:val="4"/>
      </w:pPr>
    </w:p>
    <w:p w:rsidR="00297B7D" w:rsidRDefault="00297B7D">
      <w:pPr>
        <w:pStyle w:val="4"/>
      </w:pPr>
      <w:r>
        <w:t>II. Жалобы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Жалобы при поступлении в клинику на тошноту, периодические колющие, режущие  боли, тяжесть в животе, повышенное газообразование, нарушения стула.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2. Жалобы на день </w:t>
      </w:r>
      <w:proofErr w:type="spellStart"/>
      <w:r>
        <w:rPr>
          <w:rFonts w:ascii="Comic Sans MS" w:hAnsi="Comic Sans MS"/>
          <w:sz w:val="24"/>
        </w:rPr>
        <w:t>курации</w:t>
      </w:r>
      <w:proofErr w:type="spellEnd"/>
      <w:r>
        <w:rPr>
          <w:rFonts w:ascii="Comic Sans MS" w:hAnsi="Comic Sans MS"/>
          <w:sz w:val="24"/>
        </w:rPr>
        <w:t xml:space="preserve"> – нет.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jc w:val="center"/>
        <w:rPr>
          <w:rFonts w:ascii="Comic Sans MS" w:hAnsi="Comic Sans MS"/>
          <w:sz w:val="24"/>
        </w:rPr>
      </w:pPr>
    </w:p>
    <w:p w:rsidR="00297B7D" w:rsidRDefault="00297B7D">
      <w:pPr>
        <w:widowControl w:val="0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III. Анамнез жизни.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Вторая девочка в семье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При рож</w:t>
      </w:r>
      <w:r w:rsidR="00542986">
        <w:rPr>
          <w:rFonts w:ascii="Comic Sans MS" w:hAnsi="Comic Sans MS"/>
          <w:sz w:val="24"/>
        </w:rPr>
        <w:t xml:space="preserve">дении: вес – 3400г., рост </w:t>
      </w:r>
      <w:smartTag w:uri="urn:schemas-microsoft-com:office:smarttags" w:element="metricconverter">
        <w:smartTagPr>
          <w:attr w:name="ProductID" w:val="54 см"/>
        </w:smartTagPr>
        <w:r w:rsidR="00542986">
          <w:rPr>
            <w:rFonts w:ascii="Comic Sans MS" w:hAnsi="Comic Sans MS"/>
            <w:sz w:val="24"/>
          </w:rPr>
          <w:t>54 см</w:t>
        </w:r>
      </w:smartTag>
      <w:r>
        <w:rPr>
          <w:rFonts w:ascii="Comic Sans MS" w:hAnsi="Comic Sans MS"/>
          <w:sz w:val="24"/>
        </w:rPr>
        <w:t>, закричала сразу, пуповина отпала на 5 день, пупочная ранка зажила на 5 день.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При рождении приложена к груди на 2 дня, взяла грудь хорошо,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В связи с отсутствием молока у матери переведена на искусственное вскармливание с 5-ти месяцев.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Переведена на общий стол в 1 год.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В развитии не отставала от сверстников.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Психическое развитие соответствует возрасту,  семье, коллективе общительна.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Читать и писать научилась с 7 лет, училась удовлетворительно.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Перенесенные заболевания: ОРВ, ангина, дисбактериоз кишечника.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Профилактические прививки: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БЦЖ,</w:t>
      </w:r>
      <w:r w:rsidR="00F41795" w:rsidRPr="00F4179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АКДС,</w:t>
      </w:r>
      <w:r w:rsidR="00F41795" w:rsidRPr="00F4179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против </w:t>
      </w:r>
      <w:r w:rsidR="00F41795">
        <w:rPr>
          <w:rFonts w:ascii="Comic Sans MS" w:hAnsi="Comic Sans MS"/>
          <w:sz w:val="24"/>
        </w:rPr>
        <w:t>полиомиелита</w:t>
      </w:r>
      <w:r>
        <w:rPr>
          <w:rFonts w:ascii="Comic Sans MS" w:hAnsi="Comic Sans MS"/>
          <w:sz w:val="24"/>
        </w:rPr>
        <w:t xml:space="preserve"> по возрасту без реакций, реакция Манту отрицательная.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Семейный анамнез:</w:t>
      </w:r>
    </w:p>
    <w:p w:rsidR="00297B7D" w:rsidRDefault="00297B7D">
      <w:pPr>
        <w:pStyle w:val="30"/>
      </w:pPr>
      <w:r>
        <w:t>отягощен по АГ, атеросклерозу.</w:t>
      </w: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Анамнез данного заболевания: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девочка с июня 1998г. наблюдалась в детской клинике по поводу диск</w:t>
      </w:r>
      <w:r w:rsidR="00542986">
        <w:rPr>
          <w:rFonts w:ascii="Comic Sans MS" w:hAnsi="Comic Sans MS"/>
          <w:sz w:val="24"/>
        </w:rPr>
        <w:t>и</w:t>
      </w:r>
      <w:r>
        <w:rPr>
          <w:rFonts w:ascii="Comic Sans MS" w:hAnsi="Comic Sans MS"/>
          <w:sz w:val="24"/>
        </w:rPr>
        <w:t>незии желчевыводящих путей</w:t>
      </w:r>
      <w:r w:rsidR="00542986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 дисбактериоза кишечника. В тот период болей не было, периодиче</w:t>
      </w:r>
      <w:r w:rsidR="00542986">
        <w:rPr>
          <w:rFonts w:ascii="Comic Sans MS" w:hAnsi="Comic Sans MS"/>
          <w:sz w:val="24"/>
        </w:rPr>
        <w:t>ски возникали проблемы со стулом</w:t>
      </w:r>
      <w:r>
        <w:rPr>
          <w:rFonts w:ascii="Comic Sans MS" w:hAnsi="Comic Sans MS"/>
          <w:sz w:val="24"/>
        </w:rPr>
        <w:t>, тяжесть в животе.</w:t>
      </w:r>
    </w:p>
    <w:p w:rsidR="00297B7D" w:rsidRDefault="00297B7D">
      <w:pPr>
        <w:pStyle w:val="20"/>
        <w:rPr>
          <w:color w:val="auto"/>
        </w:rPr>
      </w:pPr>
      <w:r>
        <w:rPr>
          <w:color w:val="auto"/>
        </w:rPr>
        <w:t xml:space="preserve">В апреле 2000г., после появления приступообразных сильных болей в эпигастрии, ощущения распирания и тяжести в животе была проведена гастроскопия, выявившая гастродуоденит, линейные эрозии </w:t>
      </w:r>
      <w:proofErr w:type="spellStart"/>
      <w:r>
        <w:rPr>
          <w:color w:val="auto"/>
        </w:rPr>
        <w:t>кардии</w:t>
      </w:r>
      <w:proofErr w:type="spellEnd"/>
      <w:r>
        <w:rPr>
          <w:color w:val="auto"/>
        </w:rPr>
        <w:t>.</w:t>
      </w:r>
    </w:p>
    <w:p w:rsidR="00297B7D" w:rsidRDefault="00297B7D">
      <w:pPr>
        <w:pStyle w:val="30"/>
      </w:pPr>
      <w:r>
        <w:t>Состояние оставалось стабильным вплоть до 13.8.2001, когда после купания в озере появилось недомогание, участилось мочеиспускание, лихорадка до 38</w:t>
      </w:r>
      <w:r>
        <w:sym w:font="Symbol" w:char="F0B0"/>
      </w:r>
      <w:r>
        <w:t>С, обследовалась в госпитале в Подольске. После проведения специфического лечения состояние стабилизировалось.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Бытовые условия и уход:</w:t>
      </w:r>
    </w:p>
    <w:p w:rsidR="00297B7D" w:rsidRDefault="00297B7D">
      <w:pPr>
        <w:pStyle w:val="30"/>
      </w:pPr>
      <w:r>
        <w:t>Отдельная 3-х комнатная квартира, условия и уход соответствуют санитарно-гигиеническим нормам.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Объективно:</w:t>
      </w: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</w:rPr>
        <w:t>Рост: 138.5 см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Вес: 39.6 кг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ЧСС=72уд/мин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ЧДД=20уд/мин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Температура 36.6</w:t>
      </w:r>
      <w:r>
        <w:rPr>
          <w:rFonts w:ascii="Comic Sans MS" w:hAnsi="Comic Sans MS"/>
          <w:sz w:val="24"/>
        </w:rPr>
        <w:sym w:font="Symbol" w:char="F0B0"/>
      </w: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Нервная система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сознание ясное, общительна</w:t>
      </w:r>
      <w:r w:rsidR="00F41795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психическое развитие соответствует возрасту</w:t>
      </w:r>
      <w:r w:rsidR="00F41795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память относительно хорошая, обучение в школе относительно удовлетворительное. Сухожильные рефлексы</w:t>
      </w:r>
      <w:r w:rsidR="00F41795">
        <w:rPr>
          <w:rFonts w:ascii="Comic Sans MS" w:hAnsi="Comic Sans MS"/>
          <w:sz w:val="24"/>
          <w:lang w:val="en-US"/>
        </w:rPr>
        <w:t xml:space="preserve"> </w:t>
      </w:r>
      <w:r>
        <w:rPr>
          <w:rFonts w:ascii="Comic Sans MS" w:hAnsi="Comic Sans MS"/>
          <w:sz w:val="24"/>
        </w:rPr>
        <w:t>- d=s, патологических рефлексов нет. Менингеальных симптомов нет.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Кожа: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цвета загара, нормальной влажности.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Подкожно-жировая клетчатка развита несколько избыточно.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Прощупываются только подчелюстные лимфоузлы.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Костная и мышечная система</w:t>
      </w:r>
      <w:r>
        <w:rPr>
          <w:rFonts w:ascii="Comic Sans MS" w:hAnsi="Comic Sans MS"/>
          <w:sz w:val="24"/>
        </w:rPr>
        <w:t>: соответствуют возрастным характеристикам.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Грудная клетка цилиндрической формы, симметричная.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Система дыхания</w:t>
      </w:r>
      <w:r>
        <w:rPr>
          <w:rFonts w:ascii="Comic Sans MS" w:hAnsi="Comic Sans MS"/>
          <w:sz w:val="24"/>
        </w:rPr>
        <w:t>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Носовое дыхание сохранено, грудной тип дыхания.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ЧДД=20уд/мин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В акте дыхания принимают участие обе половины грудной клетки.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Пальпация: гр. клетка податлива, безболезненна, голосовое дрожание в норме.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Перкуссия сравнительная: звук ясный, легочный, изменений перкуторного звука нет.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Топографическая: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297B7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</w:p>
        </w:tc>
        <w:tc>
          <w:tcPr>
            <w:tcW w:w="2952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правое</w:t>
            </w:r>
          </w:p>
        </w:tc>
        <w:tc>
          <w:tcPr>
            <w:tcW w:w="2952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Левое</w:t>
            </w:r>
          </w:p>
        </w:tc>
      </w:tr>
      <w:tr w:rsidR="00297B7D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Среднеключичная линия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 xml:space="preserve">Пер. подмышечная 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Ср. подмышечная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proofErr w:type="spellStart"/>
            <w:r>
              <w:rPr>
                <w:rFonts w:ascii="Comic Sans MS" w:hAnsi="Comic Sans MS"/>
                <w:sz w:val="24"/>
                <w:u w:val="single"/>
              </w:rPr>
              <w:t>Задн</w:t>
            </w:r>
            <w:proofErr w:type="spellEnd"/>
            <w:r>
              <w:rPr>
                <w:rFonts w:ascii="Comic Sans MS" w:hAnsi="Comic Sans MS"/>
                <w:sz w:val="24"/>
                <w:u w:val="single"/>
              </w:rPr>
              <w:t>. подмышечная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Лопаточная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Околопозвоночная</w:t>
            </w:r>
          </w:p>
        </w:tc>
        <w:tc>
          <w:tcPr>
            <w:tcW w:w="2952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6 ребро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7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8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9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10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11</w:t>
            </w:r>
          </w:p>
        </w:tc>
        <w:tc>
          <w:tcPr>
            <w:tcW w:w="2952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6-ое межреберье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7-ое межреберье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8-ое межреберье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9-ое межреберье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10-ое межреберье</w:t>
            </w:r>
          </w:p>
          <w:p w:rsidR="00297B7D" w:rsidRDefault="00297B7D">
            <w:pPr>
              <w:widowControl w:val="0"/>
              <w:rPr>
                <w:rFonts w:ascii="Comic Sans MS" w:hAnsi="Comic Sans MS"/>
                <w:sz w:val="24"/>
                <w:u w:val="single"/>
              </w:rPr>
            </w:pPr>
            <w:r>
              <w:rPr>
                <w:rFonts w:ascii="Comic Sans MS" w:hAnsi="Comic Sans MS"/>
                <w:sz w:val="24"/>
                <w:u w:val="single"/>
              </w:rPr>
              <w:t>11-ое межреберье</w:t>
            </w:r>
          </w:p>
        </w:tc>
      </w:tr>
    </w:tbl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Аускультация: дыхание везикулярное, хрипов нет.</w:t>
      </w: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Система кровообращения: 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Пальпация:  верх. толчок в 5 межреберье по среднеключичной линии, или </w:t>
      </w:r>
      <w:proofErr w:type="spellStart"/>
      <w:r>
        <w:rPr>
          <w:rFonts w:ascii="Comic Sans MS" w:hAnsi="Comic Sans MS"/>
          <w:sz w:val="24"/>
        </w:rPr>
        <w:t>кнутри</w:t>
      </w:r>
      <w:proofErr w:type="spellEnd"/>
      <w:r>
        <w:rPr>
          <w:rFonts w:ascii="Comic Sans MS" w:hAnsi="Comic Sans MS"/>
          <w:sz w:val="24"/>
        </w:rPr>
        <w:t xml:space="preserve"> от нее, шириной 1.5-2 см.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Перкуссия: границы относительной сердечной тупости -</w:t>
      </w:r>
    </w:p>
    <w:p w:rsidR="00297B7D" w:rsidRDefault="00297B7D">
      <w:pPr>
        <w:widowControl w:val="0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верхняя  по левой </w:t>
      </w:r>
      <w:proofErr w:type="spellStart"/>
      <w:r>
        <w:rPr>
          <w:rFonts w:ascii="Comic Sans MS" w:hAnsi="Comic Sans MS"/>
          <w:sz w:val="24"/>
        </w:rPr>
        <w:t>парастернальной</w:t>
      </w:r>
      <w:proofErr w:type="spellEnd"/>
      <w:r>
        <w:rPr>
          <w:rFonts w:ascii="Comic Sans MS" w:hAnsi="Comic Sans MS"/>
          <w:sz w:val="24"/>
        </w:rPr>
        <w:t xml:space="preserve"> линии </w:t>
      </w:r>
      <w:r>
        <w:rPr>
          <w:rFonts w:ascii="Comic Sans MS" w:hAnsi="Comic Sans MS"/>
          <w:sz w:val="24"/>
          <w:lang w:val="en-US"/>
        </w:rPr>
        <w:t>III</w:t>
      </w:r>
      <w:r>
        <w:rPr>
          <w:rFonts w:ascii="Comic Sans MS" w:hAnsi="Comic Sans MS"/>
          <w:sz w:val="24"/>
        </w:rPr>
        <w:t xml:space="preserve"> ребро</w:t>
      </w:r>
    </w:p>
    <w:p w:rsidR="00297B7D" w:rsidRDefault="00297B7D">
      <w:pPr>
        <w:widowControl w:val="0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правая – у правого края грудины</w:t>
      </w:r>
    </w:p>
    <w:p w:rsidR="00297B7D" w:rsidRDefault="00297B7D">
      <w:pPr>
        <w:widowControl w:val="0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левая – 0.5 см </w:t>
      </w:r>
      <w:proofErr w:type="spellStart"/>
      <w:r>
        <w:rPr>
          <w:rFonts w:ascii="Comic Sans MS" w:hAnsi="Comic Sans MS"/>
          <w:sz w:val="24"/>
        </w:rPr>
        <w:t>кнутри</w:t>
      </w:r>
      <w:proofErr w:type="spellEnd"/>
      <w:r>
        <w:rPr>
          <w:rFonts w:ascii="Comic Sans MS" w:hAnsi="Comic Sans MS"/>
          <w:sz w:val="24"/>
        </w:rPr>
        <w:t xml:space="preserve"> от срединно-ключичной линии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Аускультация: синусовая аритмия, сердечные тоны звучные, ясные. шумов нет.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Пульсация сосудов шеи, височной, артерий конечностей сохранена.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Пульс 72 уд/мин, не ритмичный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Система пищеварения и органы брюшной полости: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Слизистая рта нормальной окраски, язык влажный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Зубная формула:</w:t>
      </w:r>
    </w:p>
    <w:p w:rsidR="00297B7D" w:rsidRDefault="00297B7D">
      <w:pPr>
        <w:widowControl w:val="0"/>
        <w:rPr>
          <w:rFonts w:ascii="Comic Sans MS" w:hAnsi="Comic Sans MS"/>
          <w:sz w:val="24"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297B7D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629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6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sym w:font="Symbol" w:char="F0B0"/>
            </w: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V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4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sym w:font="Symbol" w:char="F0B0"/>
            </w: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III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2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1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1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2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sym w:font="Symbol" w:char="F0B0"/>
            </w: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III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4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sym w:font="Symbol" w:char="F0B0"/>
            </w: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V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6</w:t>
            </w:r>
          </w:p>
        </w:tc>
      </w:tr>
      <w:tr w:rsidR="00297B7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629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</w:rPr>
              <w:t>6</w:t>
            </w: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IV</w:t>
            </w: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sym w:font="Symbol" w:char="F0B0"/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III</w:t>
            </w: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sym w:font="Symbol" w:char="F0B0"/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2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1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1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2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III</w:t>
            </w: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sym w:font="Symbol" w:char="F0B0"/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4</w:t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V</w:t>
            </w:r>
          </w:p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sym w:font="Symbol" w:char="F0B0"/>
            </w:r>
          </w:p>
        </w:tc>
        <w:tc>
          <w:tcPr>
            <w:tcW w:w="738" w:type="dxa"/>
          </w:tcPr>
          <w:p w:rsidR="00297B7D" w:rsidRDefault="00297B7D">
            <w:pPr>
              <w:widowControl w:val="0"/>
              <w:jc w:val="center"/>
              <w:rPr>
                <w:rFonts w:ascii="Comic Sans MS" w:hAnsi="Comic Sans MS"/>
                <w:sz w:val="24"/>
                <w:lang w:val="en-US"/>
              </w:rPr>
            </w:pPr>
            <w:r>
              <w:rPr>
                <w:rFonts w:ascii="Comic Sans MS" w:hAnsi="Comic Sans MS"/>
                <w:sz w:val="24"/>
                <w:lang w:val="en-US"/>
              </w:rPr>
              <w:t>6</w:t>
            </w:r>
          </w:p>
        </w:tc>
      </w:tr>
    </w:tbl>
    <w:p w:rsidR="00297B7D" w:rsidRDefault="00297B7D">
      <w:pPr>
        <w:widowControl w:val="0"/>
        <w:jc w:val="center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Живот симметричный, не вздут, видимых пульсаций нет, не участвует в акте дыхание. Перкуторный звук тимпанический.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При поверхностной пальпации брюшная стенка не напряжена, живот безболезненный. 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При аускультации выслушивается нормальная перистальтика кишечника.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Печень и желчный пузырь.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при перкуссии и поколачивании безболезненна.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Край печени острый, закругленный, </w:t>
      </w:r>
      <w:r w:rsidR="00F41795">
        <w:rPr>
          <w:rFonts w:ascii="Comic Sans MS" w:hAnsi="Comic Sans MS"/>
          <w:sz w:val="24"/>
        </w:rPr>
        <w:t>ровный, плотной</w:t>
      </w:r>
      <w:r>
        <w:rPr>
          <w:rFonts w:ascii="Comic Sans MS" w:hAnsi="Comic Sans MS"/>
          <w:sz w:val="24"/>
        </w:rPr>
        <w:t xml:space="preserve"> консистенции. Поверхность ровная, гладкая.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Размеры печени по Курлову в пределах нормы(9/8/7)</w:t>
      </w:r>
    </w:p>
    <w:p w:rsidR="00297B7D" w:rsidRDefault="00297B7D">
      <w:pPr>
        <w:pStyle w:val="30"/>
      </w:pPr>
      <w:r>
        <w:t>Стул. Кратность 1/2 дня, нормальной консистенции.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Селенка</w:t>
      </w:r>
      <w:proofErr w:type="spellEnd"/>
      <w:r>
        <w:rPr>
          <w:rFonts w:ascii="Comic Sans MS" w:hAnsi="Comic Sans MS"/>
          <w:sz w:val="24"/>
        </w:rPr>
        <w:t xml:space="preserve"> не пальпируется.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Мочеполовые органы: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при глубокой пальпации почки нормальных размеров, консистенции, безболезненны.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Симптом Пастернацкого отрицательный.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Мочеиспускание учащено, болезненно.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Цвет мочи соломенно-желтый.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Вторичные половые признаки соответствуют возрасту ребенка.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 xml:space="preserve">Данные лабораторных, инструментальных и других специальных </w:t>
      </w:r>
      <w:r>
        <w:rPr>
          <w:rFonts w:ascii="Comic Sans MS" w:hAnsi="Comic Sans MS"/>
          <w:b/>
          <w:sz w:val="24"/>
          <w:u w:val="single"/>
        </w:rPr>
        <w:lastRenderedPageBreak/>
        <w:t>методов исследования.</w:t>
      </w: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Клинический анализ крови от 11.09-2001г.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WBC 4,7*10^3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RBC 4,28*10^6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HGB 123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HCT 35,6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MCH 28,7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MCHC 34,6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PLT 343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п/я 1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с/я 62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лимфоциты 33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моноциты 4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анизохромия</w:t>
      </w:r>
      <w:proofErr w:type="spellEnd"/>
    </w:p>
    <w:p w:rsidR="00297B7D" w:rsidRDefault="00297B7D">
      <w:pPr>
        <w:widowControl w:val="0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анизоцитоз</w:t>
      </w:r>
      <w:proofErr w:type="spellEnd"/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СОЕ 15мм/сек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Антитела к </w:t>
      </w:r>
      <w:proofErr w:type="spellStart"/>
      <w:r>
        <w:rPr>
          <w:rFonts w:ascii="Comic Sans MS" w:hAnsi="Comic Sans MS"/>
          <w:sz w:val="24"/>
          <w:u w:val="single"/>
        </w:rPr>
        <w:t>тиреоглобулину</w:t>
      </w:r>
      <w:proofErr w:type="spellEnd"/>
      <w:r>
        <w:rPr>
          <w:rFonts w:ascii="Comic Sans MS" w:hAnsi="Comic Sans MS"/>
          <w:sz w:val="24"/>
          <w:u w:val="single"/>
        </w:rPr>
        <w:t xml:space="preserve"> от 11.09.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100.4 норма 0-60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pStyle w:val="3"/>
        <w:rPr>
          <w:color w:val="auto"/>
        </w:rPr>
      </w:pPr>
      <w:r>
        <w:rPr>
          <w:color w:val="auto"/>
        </w:rPr>
        <w:t>Исследования на гормоны щитовидной железы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т3 1.7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0.6-1.9 </w:t>
            </w:r>
            <w:proofErr w:type="spellStart"/>
            <w:r>
              <w:rPr>
                <w:rFonts w:ascii="Comic Sans MS" w:hAnsi="Comic Sans MS"/>
                <w:sz w:val="24"/>
              </w:rPr>
              <w:t>нг</w:t>
            </w:r>
            <w:proofErr w:type="spellEnd"/>
            <w:r>
              <w:rPr>
                <w:rFonts w:ascii="Comic Sans MS" w:hAnsi="Comic Sans MS"/>
                <w:sz w:val="24"/>
              </w:rPr>
              <w:t>/мл</w:t>
            </w:r>
          </w:p>
        </w:tc>
      </w:tr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т4 94.8 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60.0-160.0 </w:t>
            </w:r>
            <w:proofErr w:type="spellStart"/>
            <w:r>
              <w:rPr>
                <w:rFonts w:ascii="Comic Sans MS" w:hAnsi="Comic Sans MS"/>
                <w:sz w:val="24"/>
              </w:rPr>
              <w:t>нмоль</w:t>
            </w:r>
            <w:proofErr w:type="spellEnd"/>
            <w:r>
              <w:rPr>
                <w:rFonts w:ascii="Comic Sans MS" w:hAnsi="Comic Sans MS"/>
                <w:sz w:val="24"/>
              </w:rPr>
              <w:t>/л</w:t>
            </w:r>
          </w:p>
        </w:tc>
      </w:tr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ТТГ 2.45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0.25-4.00  </w:t>
            </w:r>
          </w:p>
        </w:tc>
      </w:tr>
    </w:tbl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pStyle w:val="2"/>
        <w:rPr>
          <w:rFonts w:ascii="Comic Sans MS" w:hAnsi="Comic Sans MS"/>
          <w:color w:val="auto"/>
          <w:sz w:val="24"/>
        </w:rPr>
      </w:pPr>
      <w:proofErr w:type="spellStart"/>
      <w:r>
        <w:rPr>
          <w:rFonts w:ascii="Comic Sans MS" w:hAnsi="Comic Sans MS"/>
          <w:color w:val="auto"/>
          <w:sz w:val="24"/>
        </w:rPr>
        <w:t>Рео</w:t>
      </w:r>
      <w:proofErr w:type="spellEnd"/>
      <w:r>
        <w:rPr>
          <w:rFonts w:ascii="Comic Sans MS" w:hAnsi="Comic Sans MS"/>
          <w:color w:val="auto"/>
          <w:sz w:val="24"/>
        </w:rPr>
        <w:t>-пробы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титр анти-о-</w:t>
      </w:r>
      <w:proofErr w:type="spellStart"/>
      <w:r>
        <w:rPr>
          <w:rFonts w:ascii="Comic Sans MS" w:hAnsi="Comic Sans MS"/>
          <w:sz w:val="24"/>
        </w:rPr>
        <w:t>стрептолизина</w:t>
      </w:r>
      <w:proofErr w:type="spellEnd"/>
      <w:r>
        <w:rPr>
          <w:rFonts w:ascii="Comic Sans MS" w:hAnsi="Comic Sans MS"/>
          <w:sz w:val="24"/>
        </w:rPr>
        <w:t xml:space="preserve"> 413 </w:t>
      </w:r>
      <w:proofErr w:type="spellStart"/>
      <w:r>
        <w:rPr>
          <w:rFonts w:ascii="Comic Sans MS" w:hAnsi="Comic Sans MS"/>
          <w:sz w:val="24"/>
        </w:rPr>
        <w:t>ед</w:t>
      </w:r>
      <w:proofErr w:type="spellEnd"/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с-</w:t>
      </w:r>
      <w:proofErr w:type="spellStart"/>
      <w:r>
        <w:rPr>
          <w:rFonts w:ascii="Comic Sans MS" w:hAnsi="Comic Sans MS"/>
          <w:sz w:val="24"/>
        </w:rPr>
        <w:t>реактиктивный</w:t>
      </w:r>
      <w:proofErr w:type="spellEnd"/>
      <w:r>
        <w:rPr>
          <w:rFonts w:ascii="Comic Sans MS" w:hAnsi="Comic Sans MS"/>
          <w:sz w:val="24"/>
        </w:rPr>
        <w:t xml:space="preserve"> белок отрицательный 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РФ латекс-тест отрицательный 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Исследования на маркеры гепатитов В и С отрицательные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Исследования на половые гормоны: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тестостерон 0.18 0.1-1.0 </w:t>
      </w:r>
      <w:proofErr w:type="spellStart"/>
      <w:r>
        <w:rPr>
          <w:rFonts w:ascii="Comic Sans MS" w:hAnsi="Comic Sans MS"/>
          <w:sz w:val="24"/>
        </w:rPr>
        <w:t>нг</w:t>
      </w:r>
      <w:proofErr w:type="spellEnd"/>
      <w:r>
        <w:rPr>
          <w:rFonts w:ascii="Comic Sans MS" w:hAnsi="Comic Sans MS"/>
          <w:sz w:val="24"/>
        </w:rPr>
        <w:t>/мл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proofErr w:type="spellStart"/>
      <w:r>
        <w:rPr>
          <w:rFonts w:ascii="Comic Sans MS" w:hAnsi="Comic Sans MS"/>
          <w:sz w:val="24"/>
        </w:rPr>
        <w:t>эстрадиол</w:t>
      </w:r>
      <w:proofErr w:type="spellEnd"/>
      <w:r>
        <w:rPr>
          <w:rFonts w:ascii="Comic Sans MS" w:hAnsi="Comic Sans MS"/>
          <w:sz w:val="24"/>
        </w:rPr>
        <w:t xml:space="preserve"> 10.7 25-100 </w:t>
      </w:r>
      <w:proofErr w:type="spellStart"/>
      <w:r>
        <w:rPr>
          <w:rFonts w:ascii="Comic Sans MS" w:hAnsi="Comic Sans MS"/>
          <w:sz w:val="24"/>
        </w:rPr>
        <w:t>пг</w:t>
      </w:r>
      <w:proofErr w:type="spellEnd"/>
      <w:r>
        <w:rPr>
          <w:rFonts w:ascii="Comic Sans MS" w:hAnsi="Comic Sans MS"/>
          <w:sz w:val="24"/>
        </w:rPr>
        <w:t>/мл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прогестерон 0.95 0.09-1.3 </w:t>
      </w:r>
      <w:proofErr w:type="spellStart"/>
      <w:r>
        <w:rPr>
          <w:rFonts w:ascii="Comic Sans MS" w:hAnsi="Comic Sans MS"/>
          <w:sz w:val="24"/>
        </w:rPr>
        <w:t>нг</w:t>
      </w:r>
      <w:proofErr w:type="spellEnd"/>
      <w:r>
        <w:rPr>
          <w:rFonts w:ascii="Comic Sans MS" w:hAnsi="Comic Sans MS"/>
          <w:sz w:val="24"/>
        </w:rPr>
        <w:t>/мл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ЛГ 0.90 0.75-10.3 МЕ/л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ФСГ 7.6 3-20 МЕ/л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Пролактин 136.8 40-670 </w:t>
      </w:r>
      <w:proofErr w:type="spellStart"/>
      <w:r>
        <w:rPr>
          <w:rFonts w:ascii="Comic Sans MS" w:hAnsi="Comic Sans MS"/>
          <w:sz w:val="24"/>
        </w:rPr>
        <w:t>мкЕ</w:t>
      </w:r>
      <w:proofErr w:type="spellEnd"/>
      <w:r>
        <w:rPr>
          <w:rFonts w:ascii="Comic Sans MS" w:hAnsi="Comic Sans MS"/>
          <w:sz w:val="24"/>
        </w:rPr>
        <w:t>/мл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кортизол 315.2 250-720 </w:t>
      </w:r>
      <w:proofErr w:type="spellStart"/>
      <w:r>
        <w:rPr>
          <w:rFonts w:ascii="Comic Sans MS" w:hAnsi="Comic Sans MS"/>
          <w:sz w:val="24"/>
        </w:rPr>
        <w:t>нмоль</w:t>
      </w:r>
      <w:proofErr w:type="spellEnd"/>
      <w:r>
        <w:rPr>
          <w:rFonts w:ascii="Comic Sans MS" w:hAnsi="Comic Sans MS"/>
          <w:sz w:val="24"/>
        </w:rPr>
        <w:t>/л</w:t>
      </w:r>
    </w:p>
    <w:p w:rsidR="00297B7D" w:rsidRDefault="00297B7D">
      <w:pPr>
        <w:pStyle w:val="2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t>Определение иммуноглобулинов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а-185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м-102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g-1050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комплемент 31.4</w:t>
      </w: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Биохимический анализ крови: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общий белок 72.6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65-85п/л</w:t>
            </w:r>
          </w:p>
        </w:tc>
      </w:tr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мочевина 4.7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2.4-8.3 </w:t>
            </w:r>
            <w:proofErr w:type="spellStart"/>
            <w:r>
              <w:rPr>
                <w:rFonts w:ascii="Comic Sans MS" w:hAnsi="Comic Sans MS"/>
                <w:sz w:val="24"/>
              </w:rPr>
              <w:t>ммоль</w:t>
            </w:r>
            <w:proofErr w:type="spellEnd"/>
            <w:r>
              <w:rPr>
                <w:rFonts w:ascii="Comic Sans MS" w:hAnsi="Comic Sans MS"/>
                <w:sz w:val="24"/>
              </w:rPr>
              <w:t>/л</w:t>
            </w:r>
          </w:p>
        </w:tc>
      </w:tr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креатинин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0.066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до 0.088 </w:t>
            </w:r>
            <w:proofErr w:type="spellStart"/>
            <w:r>
              <w:rPr>
                <w:rFonts w:ascii="Comic Sans MS" w:hAnsi="Comic Sans MS"/>
                <w:sz w:val="24"/>
              </w:rPr>
              <w:t>ммоль</w:t>
            </w:r>
            <w:proofErr w:type="spellEnd"/>
            <w:r>
              <w:rPr>
                <w:rFonts w:ascii="Comic Sans MS" w:hAnsi="Comic Sans MS"/>
                <w:sz w:val="24"/>
              </w:rPr>
              <w:t>/л</w:t>
            </w:r>
          </w:p>
        </w:tc>
      </w:tr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билирубин общий 6.5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до 20.5 </w:t>
            </w:r>
            <w:proofErr w:type="spellStart"/>
            <w:r>
              <w:rPr>
                <w:rFonts w:ascii="Comic Sans MS" w:hAnsi="Comic Sans MS"/>
                <w:sz w:val="24"/>
              </w:rPr>
              <w:t>мкмоль</w:t>
            </w:r>
            <w:proofErr w:type="spellEnd"/>
            <w:r>
              <w:rPr>
                <w:rFonts w:ascii="Comic Sans MS" w:hAnsi="Comic Sans MS"/>
                <w:sz w:val="24"/>
              </w:rPr>
              <w:t>/л</w:t>
            </w:r>
          </w:p>
        </w:tc>
      </w:tr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холестерин 5.1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2.6-5.2 </w:t>
            </w:r>
            <w:proofErr w:type="spellStart"/>
            <w:r>
              <w:rPr>
                <w:rFonts w:ascii="Comic Sans MS" w:hAnsi="Comic Sans MS"/>
                <w:sz w:val="24"/>
              </w:rPr>
              <w:t>ммоль</w:t>
            </w:r>
            <w:proofErr w:type="spellEnd"/>
            <w:r>
              <w:rPr>
                <w:rFonts w:ascii="Comic Sans MS" w:hAnsi="Comic Sans MS"/>
                <w:sz w:val="24"/>
              </w:rPr>
              <w:t>/л</w:t>
            </w:r>
          </w:p>
        </w:tc>
      </w:tr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сахар 4.6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4.2-6.4 </w:t>
            </w:r>
            <w:proofErr w:type="spellStart"/>
            <w:r>
              <w:rPr>
                <w:rFonts w:ascii="Comic Sans MS" w:hAnsi="Comic Sans MS"/>
                <w:sz w:val="24"/>
              </w:rPr>
              <w:t>ммоль</w:t>
            </w:r>
            <w:proofErr w:type="spellEnd"/>
            <w:r>
              <w:rPr>
                <w:rFonts w:ascii="Comic Sans MS" w:hAnsi="Comic Sans MS"/>
                <w:sz w:val="24"/>
              </w:rPr>
              <w:t>/л</w:t>
            </w:r>
          </w:p>
        </w:tc>
      </w:tr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калий 4.3 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3.5-5.5 </w:t>
            </w:r>
            <w:proofErr w:type="spellStart"/>
            <w:r>
              <w:rPr>
                <w:rFonts w:ascii="Comic Sans MS" w:hAnsi="Comic Sans MS"/>
                <w:sz w:val="24"/>
              </w:rPr>
              <w:t>мкмоль</w:t>
            </w:r>
            <w:proofErr w:type="spellEnd"/>
            <w:r>
              <w:rPr>
                <w:rFonts w:ascii="Comic Sans MS" w:hAnsi="Comic Sans MS"/>
                <w:sz w:val="24"/>
              </w:rPr>
              <w:t>/л</w:t>
            </w:r>
          </w:p>
        </w:tc>
      </w:tr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натрий 139.5 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132-155 </w:t>
            </w:r>
            <w:proofErr w:type="spellStart"/>
            <w:r>
              <w:rPr>
                <w:rFonts w:ascii="Comic Sans MS" w:hAnsi="Comic Sans MS"/>
                <w:sz w:val="24"/>
              </w:rPr>
              <w:t>ммоль</w:t>
            </w:r>
            <w:proofErr w:type="spellEnd"/>
            <w:r>
              <w:rPr>
                <w:rFonts w:ascii="Comic Sans MS" w:hAnsi="Comic Sans MS"/>
                <w:sz w:val="24"/>
              </w:rPr>
              <w:t>/л</w:t>
            </w:r>
          </w:p>
        </w:tc>
      </w:tr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фосфор 1.8 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0.9-1.4 </w:t>
            </w:r>
            <w:proofErr w:type="spellStart"/>
            <w:r>
              <w:rPr>
                <w:rFonts w:ascii="Comic Sans MS" w:hAnsi="Comic Sans MS"/>
                <w:sz w:val="24"/>
              </w:rPr>
              <w:t>ммоль</w:t>
            </w:r>
            <w:proofErr w:type="spellEnd"/>
            <w:r>
              <w:rPr>
                <w:rFonts w:ascii="Comic Sans MS" w:hAnsi="Comic Sans MS"/>
                <w:sz w:val="24"/>
              </w:rPr>
              <w:t>/л</w:t>
            </w:r>
          </w:p>
        </w:tc>
      </w:tr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тимоловая проба 8.5 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1-5 </w:t>
            </w:r>
            <w:proofErr w:type="spellStart"/>
            <w:r>
              <w:rPr>
                <w:rFonts w:ascii="Comic Sans MS" w:hAnsi="Comic Sans MS"/>
                <w:sz w:val="24"/>
              </w:rPr>
              <w:t>ед</w:t>
            </w:r>
            <w:proofErr w:type="spellEnd"/>
          </w:p>
        </w:tc>
      </w:tr>
      <w:tr w:rsidR="00297B7D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щелочная фосфатаза 424 </w:t>
            </w:r>
          </w:p>
        </w:tc>
        <w:tc>
          <w:tcPr>
            <w:tcW w:w="4428" w:type="dxa"/>
          </w:tcPr>
          <w:p w:rsidR="00297B7D" w:rsidRDefault="00297B7D">
            <w:pPr>
              <w:widowControl w:val="0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до 800ед</w:t>
            </w:r>
          </w:p>
        </w:tc>
      </w:tr>
    </w:tbl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Исследование на антитела к </w:t>
      </w:r>
      <w:r w:rsidR="00BC4246">
        <w:rPr>
          <w:rFonts w:ascii="Comic Sans MS" w:hAnsi="Comic Sans MS"/>
          <w:sz w:val="24"/>
          <w:u w:val="single"/>
        </w:rPr>
        <w:t>ВИЧ, сифилис</w:t>
      </w:r>
      <w:r>
        <w:rPr>
          <w:rFonts w:ascii="Comic Sans MS" w:hAnsi="Comic Sans MS"/>
          <w:sz w:val="24"/>
          <w:u w:val="single"/>
        </w:rPr>
        <w:t>: отрицательно.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Мазок из носа, зева на дифтерийную палочку: отрицательный.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Исследование мочи: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цвет: </w:t>
      </w:r>
      <w:proofErr w:type="spellStart"/>
      <w:r>
        <w:rPr>
          <w:rFonts w:ascii="Comic Sans MS" w:hAnsi="Comic Sans MS"/>
          <w:sz w:val="24"/>
        </w:rPr>
        <w:t>соломенно</w:t>
      </w:r>
      <w:proofErr w:type="spellEnd"/>
      <w:r>
        <w:rPr>
          <w:rFonts w:ascii="Comic Sans MS" w:hAnsi="Comic Sans MS"/>
          <w:sz w:val="24"/>
        </w:rPr>
        <w:t xml:space="preserve"> -желтый 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реакция слабо-кислая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удельный вес 1010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прозрачность полная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сахар  отсутствует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лейкоциты 0-1-2 в п/з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эритроциты 1-2 в п/з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Гинеколог: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наружные половые  органы развиты правильно.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pStyle w:val="a3"/>
        <w:rPr>
          <w:rFonts w:ascii="Comic Sans MS" w:hAnsi="Comic Sans MS"/>
          <w:color w:val="auto"/>
          <w:sz w:val="24"/>
          <w:u w:val="single"/>
        </w:rPr>
      </w:pPr>
      <w:r>
        <w:rPr>
          <w:rFonts w:ascii="Comic Sans MS" w:hAnsi="Comic Sans MS"/>
          <w:color w:val="auto"/>
          <w:sz w:val="24"/>
          <w:u w:val="single"/>
        </w:rPr>
        <w:t>ЭКГ:</w:t>
      </w:r>
    </w:p>
    <w:p w:rsidR="00297B7D" w:rsidRDefault="00297B7D">
      <w:pPr>
        <w:pStyle w:val="a3"/>
        <w:rPr>
          <w:rFonts w:ascii="Comic Sans MS" w:hAnsi="Comic Sans MS"/>
          <w:color w:val="auto"/>
          <w:sz w:val="24"/>
        </w:rPr>
      </w:pPr>
      <w:r>
        <w:rPr>
          <w:rFonts w:ascii="Comic Sans MS" w:hAnsi="Comic Sans MS"/>
          <w:color w:val="auto"/>
          <w:sz w:val="24"/>
        </w:rPr>
        <w:lastRenderedPageBreak/>
        <w:t xml:space="preserve">синусовая аритмия, вертикальное направление ЭОС, снижение </w:t>
      </w:r>
      <w:proofErr w:type="spellStart"/>
      <w:r>
        <w:rPr>
          <w:rFonts w:ascii="Comic Sans MS" w:hAnsi="Comic Sans MS"/>
          <w:color w:val="auto"/>
          <w:sz w:val="24"/>
        </w:rPr>
        <w:t>атрио-вентрикулярной</w:t>
      </w:r>
      <w:proofErr w:type="spellEnd"/>
      <w:r>
        <w:rPr>
          <w:rFonts w:ascii="Comic Sans MS" w:hAnsi="Comic Sans MS"/>
          <w:color w:val="auto"/>
          <w:sz w:val="24"/>
        </w:rPr>
        <w:t xml:space="preserve"> проводимости, нарушение метаболических процессов миокарда.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Осмотр ЛОР-врача: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хронический тонзиллит токсико-аллергического характера.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Эхо-ЭС: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смещения срединных структур не выявлено.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ЭЭГ: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ЭЭГ диффузно изменена по общемозговому типу с дисфункцией срединных стволовых структур и снижением порога судорожной готовности.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u w:val="single"/>
        </w:rPr>
        <w:t>Данные ЭГДС: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терми</w:t>
      </w:r>
      <w:r w:rsidR="00542986">
        <w:rPr>
          <w:rFonts w:ascii="Comic Sans MS" w:hAnsi="Comic Sans MS"/>
          <w:sz w:val="24"/>
        </w:rPr>
        <w:t xml:space="preserve">нальные эрозии </w:t>
      </w:r>
      <w:proofErr w:type="spellStart"/>
      <w:r w:rsidR="00542986">
        <w:rPr>
          <w:rFonts w:ascii="Comic Sans MS" w:hAnsi="Comic Sans MS"/>
          <w:sz w:val="24"/>
        </w:rPr>
        <w:t>кардии</w:t>
      </w:r>
      <w:proofErr w:type="spellEnd"/>
      <w:r w:rsidR="00542986">
        <w:rPr>
          <w:rFonts w:ascii="Comic Sans MS" w:hAnsi="Comic Sans MS"/>
          <w:sz w:val="24"/>
        </w:rPr>
        <w:t xml:space="preserve">, </w:t>
      </w:r>
      <w:proofErr w:type="spellStart"/>
      <w:r w:rsidR="00542986">
        <w:rPr>
          <w:rFonts w:ascii="Comic Sans MS" w:hAnsi="Comic Sans MS"/>
          <w:sz w:val="24"/>
        </w:rPr>
        <w:t>гастродуоденальный</w:t>
      </w:r>
      <w:proofErr w:type="spellEnd"/>
      <w:r w:rsidR="00542986">
        <w:rPr>
          <w:rFonts w:ascii="Comic Sans MS" w:hAnsi="Comic Sans MS"/>
          <w:sz w:val="24"/>
        </w:rPr>
        <w:t xml:space="preserve"> рефлюкс, </w:t>
      </w:r>
      <w:proofErr w:type="spellStart"/>
      <w:r w:rsidR="00542986">
        <w:rPr>
          <w:rFonts w:ascii="Comic Sans MS" w:hAnsi="Comic Sans MS"/>
          <w:sz w:val="24"/>
        </w:rPr>
        <w:t>дуо</w:t>
      </w:r>
      <w:r>
        <w:rPr>
          <w:rFonts w:ascii="Comic Sans MS" w:hAnsi="Comic Sans MS"/>
          <w:sz w:val="24"/>
        </w:rPr>
        <w:t>дено-гастральный</w:t>
      </w:r>
      <w:proofErr w:type="spellEnd"/>
      <w:r>
        <w:rPr>
          <w:rFonts w:ascii="Comic Sans MS" w:hAnsi="Comic Sans MS"/>
          <w:sz w:val="24"/>
        </w:rPr>
        <w:t xml:space="preserve"> рефлюкс, недостаточность </w:t>
      </w:r>
      <w:proofErr w:type="spellStart"/>
      <w:r>
        <w:rPr>
          <w:rFonts w:ascii="Comic Sans MS" w:hAnsi="Comic Sans MS"/>
          <w:sz w:val="24"/>
        </w:rPr>
        <w:t>кардии</w:t>
      </w:r>
      <w:proofErr w:type="spellEnd"/>
      <w:r>
        <w:rPr>
          <w:rFonts w:ascii="Comic Sans MS" w:hAnsi="Comic Sans MS"/>
          <w:sz w:val="24"/>
        </w:rPr>
        <w:t xml:space="preserve">, две линейные эрозии формирующийся полип </w:t>
      </w:r>
      <w:proofErr w:type="spellStart"/>
      <w:r>
        <w:rPr>
          <w:rFonts w:ascii="Comic Sans MS" w:hAnsi="Comic Sans MS"/>
          <w:sz w:val="24"/>
        </w:rPr>
        <w:t>кардии</w:t>
      </w:r>
      <w:proofErr w:type="spellEnd"/>
      <w:r>
        <w:rPr>
          <w:rFonts w:ascii="Comic Sans MS" w:hAnsi="Comic Sans MS"/>
          <w:sz w:val="24"/>
        </w:rPr>
        <w:t>, гастрит, дуоденит в стадии неполной ремиссии.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* * *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Диагноз </w:t>
      </w:r>
      <w:r w:rsidR="00542986">
        <w:rPr>
          <w:rFonts w:ascii="Comic Sans MS" w:hAnsi="Comic Sans MS"/>
          <w:sz w:val="24"/>
        </w:rPr>
        <w:t>гастродуоденита</w:t>
      </w:r>
      <w:r>
        <w:rPr>
          <w:rFonts w:ascii="Comic Sans MS" w:hAnsi="Comic Sans MS"/>
          <w:sz w:val="24"/>
        </w:rPr>
        <w:t xml:space="preserve"> поставлен на основании:</w:t>
      </w:r>
    </w:p>
    <w:p w:rsidR="00297B7D" w:rsidRDefault="00297B7D">
      <w:pPr>
        <w:widowControl w:val="0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жалоб больной тошноту,  на боли в эпигастрии, нарушения стула, ощущении тяжести, вздутия живота.</w:t>
      </w:r>
    </w:p>
    <w:p w:rsidR="00297B7D" w:rsidRDefault="00297B7D">
      <w:pPr>
        <w:widowControl w:val="0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данных ЭГДС: терми</w:t>
      </w:r>
      <w:r w:rsidR="00542986">
        <w:rPr>
          <w:rFonts w:ascii="Comic Sans MS" w:hAnsi="Comic Sans MS"/>
          <w:sz w:val="24"/>
        </w:rPr>
        <w:t xml:space="preserve">нальные эрозии </w:t>
      </w:r>
      <w:proofErr w:type="spellStart"/>
      <w:r w:rsidR="00542986">
        <w:rPr>
          <w:rFonts w:ascii="Comic Sans MS" w:hAnsi="Comic Sans MS"/>
          <w:sz w:val="24"/>
        </w:rPr>
        <w:t>кардии</w:t>
      </w:r>
      <w:proofErr w:type="spellEnd"/>
      <w:r w:rsidR="00542986">
        <w:rPr>
          <w:rFonts w:ascii="Comic Sans MS" w:hAnsi="Comic Sans MS"/>
          <w:sz w:val="24"/>
        </w:rPr>
        <w:t xml:space="preserve">, </w:t>
      </w:r>
      <w:proofErr w:type="spellStart"/>
      <w:r w:rsidR="00542986">
        <w:rPr>
          <w:rFonts w:ascii="Comic Sans MS" w:hAnsi="Comic Sans MS"/>
          <w:sz w:val="24"/>
        </w:rPr>
        <w:t>гастродуо</w:t>
      </w:r>
      <w:r>
        <w:rPr>
          <w:rFonts w:ascii="Comic Sans MS" w:hAnsi="Comic Sans MS"/>
          <w:sz w:val="24"/>
        </w:rPr>
        <w:t>денальный</w:t>
      </w:r>
      <w:proofErr w:type="spellEnd"/>
      <w:r>
        <w:rPr>
          <w:rFonts w:ascii="Comic Sans MS" w:hAnsi="Comic Sans MS"/>
          <w:sz w:val="24"/>
        </w:rPr>
        <w:t xml:space="preserve"> рефлюкс, </w:t>
      </w:r>
      <w:proofErr w:type="spellStart"/>
      <w:r>
        <w:rPr>
          <w:rFonts w:ascii="Comic Sans MS" w:hAnsi="Comic Sans MS"/>
          <w:sz w:val="24"/>
        </w:rPr>
        <w:t>ду</w:t>
      </w:r>
      <w:r w:rsidR="00542986">
        <w:rPr>
          <w:rFonts w:ascii="Comic Sans MS" w:hAnsi="Comic Sans MS"/>
          <w:sz w:val="24"/>
        </w:rPr>
        <w:t>о</w:t>
      </w:r>
      <w:r>
        <w:rPr>
          <w:rFonts w:ascii="Comic Sans MS" w:hAnsi="Comic Sans MS"/>
          <w:sz w:val="24"/>
        </w:rPr>
        <w:t>деногастральный</w:t>
      </w:r>
      <w:proofErr w:type="spellEnd"/>
      <w:r>
        <w:rPr>
          <w:rFonts w:ascii="Comic Sans MS" w:hAnsi="Comic Sans MS"/>
          <w:sz w:val="24"/>
        </w:rPr>
        <w:t xml:space="preserve"> рефлюкс, недостаточность </w:t>
      </w:r>
      <w:proofErr w:type="spellStart"/>
      <w:r>
        <w:rPr>
          <w:rFonts w:ascii="Comic Sans MS" w:hAnsi="Comic Sans MS"/>
          <w:sz w:val="24"/>
        </w:rPr>
        <w:t>кардии</w:t>
      </w:r>
      <w:proofErr w:type="spellEnd"/>
      <w:r>
        <w:rPr>
          <w:rFonts w:ascii="Comic Sans MS" w:hAnsi="Comic Sans MS"/>
          <w:sz w:val="24"/>
        </w:rPr>
        <w:t xml:space="preserve">, две линейные эрозии формирующийся полип </w:t>
      </w:r>
      <w:proofErr w:type="spellStart"/>
      <w:r>
        <w:rPr>
          <w:rFonts w:ascii="Comic Sans MS" w:hAnsi="Comic Sans MS"/>
          <w:sz w:val="24"/>
        </w:rPr>
        <w:t>кардии</w:t>
      </w:r>
      <w:proofErr w:type="spellEnd"/>
      <w:r>
        <w:rPr>
          <w:rFonts w:ascii="Comic Sans MS" w:hAnsi="Comic Sans MS"/>
          <w:sz w:val="24"/>
        </w:rPr>
        <w:t>, гастрит, дуоденит в стадии неполной ремиссии.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</w:p>
    <w:p w:rsidR="00542986" w:rsidRDefault="00542986">
      <w:pPr>
        <w:widowControl w:val="0"/>
        <w:rPr>
          <w:rFonts w:ascii="Comic Sans MS" w:hAnsi="Comic Sans MS"/>
          <w:sz w:val="24"/>
        </w:rPr>
      </w:pP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Дифференциальный диагноз проводится с:</w:t>
      </w:r>
    </w:p>
    <w:p w:rsidR="00297B7D" w:rsidRDefault="00297B7D">
      <w:pPr>
        <w:widowControl w:val="0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язвенной болезнью желудка: болевые приступы не имеют строгой зависимости от приема пищи, обычно развиваясь через 1.5-2 часа после ее потребления. Также,  эндоскопическая картина отрицает данный диагноз.</w:t>
      </w:r>
    </w:p>
    <w:p w:rsidR="00297B7D" w:rsidRDefault="00297B7D">
      <w:pPr>
        <w:widowControl w:val="0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 xml:space="preserve">хроническим панкреатитом: не зависит от жирности пищи, отсутствуют </w:t>
      </w:r>
      <w:r w:rsidR="00542986">
        <w:rPr>
          <w:rFonts w:ascii="Comic Sans MS" w:hAnsi="Comic Sans MS"/>
          <w:sz w:val="24"/>
        </w:rPr>
        <w:t>опоясывающие</w:t>
      </w:r>
      <w:r>
        <w:rPr>
          <w:rFonts w:ascii="Comic Sans MS" w:hAnsi="Comic Sans MS"/>
          <w:sz w:val="24"/>
        </w:rPr>
        <w:t xml:space="preserve"> боли, изжога, отрыжка.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Лечение: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диета щадящая: исключение жирного, соленого, острого.</w:t>
      </w:r>
    </w:p>
    <w:p w:rsidR="00297B7D" w:rsidRDefault="00297B7D">
      <w:pPr>
        <w:widowControl w:val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Лекарственная терапия:</w:t>
      </w:r>
    </w:p>
    <w:sectPr w:rsidR="00297B7D">
      <w:pgSz w:w="12240" w:h="15840"/>
      <w:pgMar w:top="1440" w:right="1800" w:bottom="1440" w:left="1800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8A25A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BAB0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FC710F"/>
    <w:multiLevelType w:val="singleLevel"/>
    <w:tmpl w:val="2C9CCEE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CD"/>
    <w:rsid w:val="000048CD"/>
    <w:rsid w:val="00297B7D"/>
    <w:rsid w:val="00387D0D"/>
    <w:rsid w:val="00542986"/>
    <w:rsid w:val="006E746B"/>
    <w:rsid w:val="00BC4246"/>
    <w:rsid w:val="00C50629"/>
    <w:rsid w:val="00D6420D"/>
    <w:rsid w:val="00DF34C7"/>
    <w:rsid w:val="00E8090C"/>
    <w:rsid w:val="00F4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1A4E3-5C28-49B0-A525-D9F9BDA1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rFonts w:ascii=" " w:hAnsi=" "/>
      <w:u w:val="single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rFonts w:ascii=" " w:hAnsi=" "/>
      <w:color w:val="000000"/>
      <w:u w:val="single"/>
    </w:rPr>
  </w:style>
  <w:style w:type="paragraph" w:styleId="3">
    <w:name w:val="heading 3"/>
    <w:basedOn w:val="a"/>
    <w:next w:val="a"/>
    <w:qFormat/>
    <w:pPr>
      <w:keepNext/>
      <w:widowControl w:val="0"/>
      <w:outlineLvl w:val="2"/>
    </w:pPr>
    <w:rPr>
      <w:rFonts w:ascii="Comic Sans MS" w:hAnsi="Comic Sans MS"/>
      <w:color w:val="000000"/>
      <w:sz w:val="24"/>
      <w:u w:val="single"/>
    </w:rPr>
  </w:style>
  <w:style w:type="paragraph" w:styleId="4">
    <w:name w:val="heading 4"/>
    <w:basedOn w:val="a"/>
    <w:next w:val="a"/>
    <w:qFormat/>
    <w:pPr>
      <w:keepNext/>
      <w:widowControl w:val="0"/>
      <w:jc w:val="center"/>
      <w:outlineLvl w:val="3"/>
    </w:pPr>
    <w:rPr>
      <w:rFonts w:ascii="Comic Sans MS" w:hAnsi="Comic Sans MS"/>
      <w:sz w:val="24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rFonts w:ascii="Comic Sans MS" w:hAnsi="Comic Sans MS"/>
      <w:sz w:val="7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</w:pPr>
    <w:rPr>
      <w:rFonts w:ascii=" " w:hAnsi=" "/>
      <w:color w:val="000000"/>
    </w:rPr>
  </w:style>
  <w:style w:type="paragraph" w:styleId="20">
    <w:name w:val="Body Text 2"/>
    <w:basedOn w:val="a"/>
    <w:pPr>
      <w:widowControl w:val="0"/>
    </w:pPr>
    <w:rPr>
      <w:rFonts w:ascii="Comic Sans MS" w:hAnsi="Comic Sans MS"/>
      <w:color w:val="008080"/>
      <w:sz w:val="24"/>
    </w:rPr>
  </w:style>
  <w:style w:type="paragraph" w:styleId="30">
    <w:name w:val="Body Text 3"/>
    <w:basedOn w:val="a"/>
    <w:pPr>
      <w:widowControl w:val="0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 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/>
  <dc:creator>HighTower</dc:creator>
  <cp:keywords/>
  <dc:description/>
  <cp:lastModifiedBy>Тест</cp:lastModifiedBy>
  <cp:revision>3</cp:revision>
  <cp:lastPrinted>2001-09-23T20:44:00Z</cp:lastPrinted>
  <dcterms:created xsi:type="dcterms:W3CDTF">2024-05-14T14:06:00Z</dcterms:created>
  <dcterms:modified xsi:type="dcterms:W3CDTF">2024-05-14T14:06:00Z</dcterms:modified>
</cp:coreProperties>
</file>