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9A" w:rsidRDefault="00AC1A9A">
      <w:pPr>
        <w:ind w:firstLine="360"/>
        <w:jc w:val="both"/>
      </w:pPr>
      <w:bookmarkStart w:id="0" w:name="_GoBack"/>
      <w:bookmarkEnd w:id="0"/>
      <w:r>
        <w:t xml:space="preserve">ФИО: </w:t>
      </w:r>
    </w:p>
    <w:p w:rsidR="00AC1A9A" w:rsidRDefault="00AC1A9A">
      <w:pPr>
        <w:ind w:firstLine="360"/>
        <w:jc w:val="both"/>
      </w:pPr>
      <w:r>
        <w:t xml:space="preserve">Возраст: </w:t>
      </w:r>
    </w:p>
    <w:p w:rsidR="00AC1A9A" w:rsidRDefault="00AC1A9A">
      <w:pPr>
        <w:ind w:firstLine="360"/>
        <w:jc w:val="both"/>
      </w:pPr>
      <w:r>
        <w:t xml:space="preserve">Место жительства: </w:t>
      </w:r>
    </w:p>
    <w:p w:rsidR="00AC1A9A" w:rsidRDefault="00AC1A9A">
      <w:pPr>
        <w:ind w:firstLine="360"/>
        <w:jc w:val="both"/>
      </w:pPr>
      <w:r>
        <w:t xml:space="preserve">Место работы: </w:t>
      </w:r>
    </w:p>
    <w:p w:rsidR="00AC1A9A" w:rsidRDefault="00AC1A9A">
      <w:pPr>
        <w:ind w:firstLine="360"/>
        <w:jc w:val="both"/>
      </w:pPr>
      <w:r>
        <w:t xml:space="preserve">Занимаемая должность: </w:t>
      </w:r>
    </w:p>
    <w:p w:rsidR="00AC1A9A" w:rsidRDefault="00AC1A9A">
      <w:pPr>
        <w:ind w:firstLine="360"/>
        <w:jc w:val="both"/>
      </w:pPr>
      <w:r>
        <w:t xml:space="preserve">Кем направлен: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Дата и время поступления: 04.04.2004 г. 21.30</w:t>
      </w:r>
    </w:p>
    <w:p w:rsidR="00AC1A9A" w:rsidRDefault="00AC1A9A">
      <w:pPr>
        <w:ind w:firstLine="360"/>
        <w:jc w:val="both"/>
      </w:pPr>
      <w:r>
        <w:t>Поступил: в хирургическое отделение ГКБ №1, палата 434.</w:t>
      </w:r>
    </w:p>
    <w:p w:rsidR="00AC1A9A" w:rsidRDefault="00AC1A9A">
      <w:pPr>
        <w:ind w:firstLine="360"/>
        <w:jc w:val="both"/>
      </w:pPr>
      <w:r>
        <w:t>Переведён в отделение: 12.04.2004 г. в гастроэнтерологическое отделение.</w:t>
      </w:r>
    </w:p>
    <w:p w:rsidR="00AC1A9A" w:rsidRDefault="00AC1A9A">
      <w:pPr>
        <w:ind w:firstLine="360"/>
        <w:jc w:val="both"/>
      </w:pPr>
      <w:r>
        <w:t>Проведено койко-дней: хирургическое отделение 04.04.04 г. – 06.04.04 г.</w:t>
      </w:r>
    </w:p>
    <w:p w:rsidR="00AC1A9A" w:rsidRDefault="00AC1A9A">
      <w:pPr>
        <w:ind w:firstLine="360"/>
        <w:jc w:val="both"/>
      </w:pPr>
      <w:r>
        <w:t xml:space="preserve">                                         ПИТ 08.04.04 г. – 12.04.04 г.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Госпитализирован в стационар по экстренным показаниям.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Диагноз направившего учреждения: желудочно-кишечное кровотечение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Диагноз при поступлении: Синдром </w:t>
      </w:r>
      <w:proofErr w:type="spellStart"/>
      <w:r>
        <w:t>Маллори-Вейса</w:t>
      </w:r>
      <w:proofErr w:type="spellEnd"/>
      <w:r>
        <w:t xml:space="preserve"> осложнённый кровотечением.                 Постгеморрагическая анемия.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Диагноз клинический: </w:t>
      </w:r>
      <w:proofErr w:type="spellStart"/>
      <w:r>
        <w:t>Гастроэзофагальный</w:t>
      </w:r>
      <w:proofErr w:type="spellEnd"/>
      <w:r>
        <w:t xml:space="preserve"> рефлюкс. Синдром </w:t>
      </w:r>
      <w:proofErr w:type="spellStart"/>
      <w:r>
        <w:t>Маллори-Вейса</w:t>
      </w:r>
      <w:proofErr w:type="spellEnd"/>
      <w:r>
        <w:t xml:space="preserve"> осложнённый кровотечением от 03.04.04 г. острая язва верхней трети желудка диаметром 0,8 см, осложнённая кровотечением от 08.04.04 г. Острая постгеморрагическая анемия, средней степени тяжести.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Диагноз окончательный: </w:t>
      </w:r>
    </w:p>
    <w:p w:rsidR="00AC1A9A" w:rsidRDefault="00AC1A9A">
      <w:pPr>
        <w:ind w:firstLine="360"/>
        <w:jc w:val="both"/>
      </w:pPr>
      <w:r>
        <w:t xml:space="preserve">Основной: </w:t>
      </w:r>
      <w:proofErr w:type="spellStart"/>
      <w:r>
        <w:t>Гастроэзофагальный</w:t>
      </w:r>
      <w:proofErr w:type="spellEnd"/>
      <w:r>
        <w:t xml:space="preserve"> рефлюкс. Синдром </w:t>
      </w:r>
      <w:proofErr w:type="spellStart"/>
      <w:r>
        <w:t>Маллори-Вейса</w:t>
      </w:r>
      <w:proofErr w:type="spellEnd"/>
      <w:r>
        <w:t xml:space="preserve"> осложнённый кровотечением от 03.04.04 г. Острая язва желудка диаметром 0,8 см осложнённая кровотечением от 08.04.04 г. Постгеморрагическая анемия средней степени тяжести.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Жалобы при поступлении в стационар: </w:t>
      </w:r>
    </w:p>
    <w:p w:rsidR="00AC1A9A" w:rsidRDefault="00AC1A9A">
      <w:pPr>
        <w:numPr>
          <w:ilvl w:val="0"/>
          <w:numId w:val="1"/>
        </w:numPr>
        <w:jc w:val="both"/>
      </w:pPr>
      <w:r>
        <w:t xml:space="preserve">Изжога, усиливающаяся после приёма пищи, снимающаяся содой. </w:t>
      </w:r>
    </w:p>
    <w:p w:rsidR="00AC1A9A" w:rsidRDefault="00AC1A9A">
      <w:pPr>
        <w:numPr>
          <w:ilvl w:val="0"/>
          <w:numId w:val="1"/>
        </w:numPr>
        <w:jc w:val="both"/>
      </w:pPr>
      <w:r>
        <w:t>Рвота цвета кофейной гущи, после приёма алкоголя.</w:t>
      </w:r>
    </w:p>
    <w:p w:rsidR="00AC1A9A" w:rsidRDefault="00AC1A9A">
      <w:pPr>
        <w:numPr>
          <w:ilvl w:val="0"/>
          <w:numId w:val="1"/>
        </w:numPr>
        <w:jc w:val="both"/>
      </w:pPr>
      <w:r>
        <w:t>Чёрный стул, кашицеобразный с неприятным запахом.</w:t>
      </w:r>
    </w:p>
    <w:p w:rsidR="00AC1A9A" w:rsidRDefault="00AC1A9A">
      <w:pPr>
        <w:numPr>
          <w:ilvl w:val="0"/>
          <w:numId w:val="1"/>
        </w:numPr>
        <w:jc w:val="both"/>
      </w:pPr>
      <w:r>
        <w:t>Головокружение, слабость с потерей сознания.</w:t>
      </w:r>
    </w:p>
    <w:p w:rsidR="00AC1A9A" w:rsidRDefault="00AC1A9A">
      <w:pPr>
        <w:ind w:left="360"/>
        <w:jc w:val="both"/>
      </w:pPr>
    </w:p>
    <w:p w:rsidR="00AC1A9A" w:rsidRDefault="00AC1A9A">
      <w:pPr>
        <w:ind w:firstLine="360"/>
        <w:jc w:val="both"/>
      </w:pPr>
      <w:r>
        <w:rPr>
          <w:lang w:val="en-US"/>
        </w:rPr>
        <w:t xml:space="preserve">Anamnesis </w:t>
      </w:r>
      <w:proofErr w:type="spellStart"/>
      <w:r>
        <w:rPr>
          <w:lang w:val="en-US"/>
        </w:rPr>
        <w:t>morbi</w:t>
      </w:r>
      <w:proofErr w:type="spellEnd"/>
      <w:r>
        <w:rPr>
          <w:lang w:val="en-US"/>
        </w:rPr>
        <w:t>:</w:t>
      </w:r>
    </w:p>
    <w:p w:rsidR="00AC1A9A" w:rsidRDefault="00AC1A9A">
      <w:pPr>
        <w:ind w:firstLine="360"/>
        <w:jc w:val="both"/>
      </w:pPr>
      <w:r>
        <w:t xml:space="preserve">Изжога беспокоит в течение 20 лет. Возникает после приёма пищи, снимается приёмом соды. Состояние ухудшилось с 03.04.04 г. почувствовал слабость, недомогание, головокружение, чёрный стул, кашицеобразный с неприятным запахом. Но несмотря на это на следующий день (04.04.04 г.) пошёл на работу. После возвращения с работы, дома принимал </w:t>
      </w:r>
      <w:proofErr w:type="gramStart"/>
      <w:r>
        <w:t>гостей</w:t>
      </w:r>
      <w:proofErr w:type="gramEnd"/>
      <w:r>
        <w:t xml:space="preserve"> с которыми ужинал и употреблял алкоголь, после чего состояние ухудшилось. Возникла рвота цвета кофейной гущи с остатками пищи. Не придав этому большого значения решил поспать. После сна пошёл в туалет, где потерял сознание. Родственники вызвали скорую помощь. Больной был доставлен в приёмное отделение ГКБ №1, где был осмотрен дежурным хирургом. Экстренно сделали ФГДС, где был выявлен дефект слизистой оболочки желудка, осложнённый кровотечением. Сделали анализ крови на алкоголь, так как больной поступил в алкогольном опьянении. В крови был обнаружен алкоголь 1%. Затем больного перевели в ПИТ, где была произведена остановка кровотечения путём наложения клипс. Была проведена интенсивная терапия, включавшая в себя гемотрансфузию, солевые растворы, коллоидные растворы, </w:t>
      </w:r>
      <w:proofErr w:type="spellStart"/>
      <w:r>
        <w:t>кровозаменители</w:t>
      </w:r>
      <w:proofErr w:type="spellEnd"/>
      <w:r>
        <w:t xml:space="preserve">, </w:t>
      </w:r>
      <w:proofErr w:type="spellStart"/>
      <w:r>
        <w:t>гемостатическая</w:t>
      </w:r>
      <w:proofErr w:type="spellEnd"/>
      <w:r>
        <w:t xml:space="preserve"> терапия.</w:t>
      </w:r>
    </w:p>
    <w:p w:rsidR="00AC1A9A" w:rsidRDefault="00AC1A9A">
      <w:pPr>
        <w:ind w:firstLine="360"/>
        <w:jc w:val="both"/>
      </w:pPr>
      <w:r>
        <w:t>06.04.04 г. состояние больного улучшилось, прекратилась рвота, исчезла изжога, слабость.</w:t>
      </w:r>
    </w:p>
    <w:p w:rsidR="00AC1A9A" w:rsidRDefault="00AC1A9A">
      <w:pPr>
        <w:ind w:firstLine="360"/>
        <w:jc w:val="both"/>
      </w:pPr>
      <w:r>
        <w:lastRenderedPageBreak/>
        <w:t xml:space="preserve">08.04.04 г. состояние больного вновь ухудшилось, стала нарастать слабость, появилось головокружение, опять появился чёрный стул. В связи с этим повторно было сделано ФГДС на которой была обнаружена в кардиальном отделе на большой кривизне желудка язва – диаметром 0,8 см осложнённая кровотечением. Больному </w:t>
      </w:r>
      <w:proofErr w:type="spellStart"/>
      <w:r>
        <w:t>эндоскопически</w:t>
      </w:r>
      <w:proofErr w:type="spellEnd"/>
      <w:r>
        <w:t xml:space="preserve"> было проведена остановка кровотечения с наложением клипс. Была продолжена гемотрансфузионная, </w:t>
      </w:r>
      <w:proofErr w:type="spellStart"/>
      <w:r>
        <w:t>гемостатическая</w:t>
      </w:r>
      <w:proofErr w:type="spellEnd"/>
      <w:r>
        <w:t xml:space="preserve"> терапия.</w:t>
      </w:r>
    </w:p>
    <w:p w:rsidR="00AC1A9A" w:rsidRDefault="00AC1A9A">
      <w:pPr>
        <w:ind w:firstLine="360"/>
        <w:jc w:val="both"/>
      </w:pPr>
      <w:r>
        <w:t xml:space="preserve">12.04.04 г. состояние больного улучшилось. Нормализовался стул, гемодинамика. Исчезли головокружения, слабость. Появилась положительная динамика анализов крови и ФГДС. Больной был переведён в гастроэнтерологическое отделение для дальнейшего лечения.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rPr>
          <w:lang w:val="en-US"/>
        </w:rPr>
        <w:t>Anamnesis</w:t>
      </w:r>
      <w:r>
        <w:t xml:space="preserve"> </w:t>
      </w:r>
      <w:r>
        <w:rPr>
          <w:lang w:val="en-US"/>
        </w:rPr>
        <w:t>vitae</w:t>
      </w:r>
      <w:r>
        <w:t>: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Общие биографические сведения: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Родился и вырос в Краснодарском крае, п. </w:t>
      </w:r>
      <w:proofErr w:type="spellStart"/>
      <w:r>
        <w:t>Албека</w:t>
      </w:r>
      <w:proofErr w:type="spellEnd"/>
      <w:r>
        <w:t xml:space="preserve"> в благополучной семье. Материальные и бытовые условия в детстве были удовлетворительные. Окончил 10 классов средней школы, затем два года учился в ГПТУ. С 1967 года по 1969 год служил в рядах Советской Армии.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Трудовой анамнез:</w:t>
      </w:r>
    </w:p>
    <w:p w:rsidR="00AC1A9A" w:rsidRDefault="00AC1A9A">
      <w:pPr>
        <w:ind w:firstLine="360"/>
        <w:jc w:val="both"/>
      </w:pPr>
      <w:r>
        <w:t xml:space="preserve">Работать начал в возрасте 21 года токарем, затем с 1995 года и до настоящего времени ежедневно работает кочегаром в ночную смену.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Бытовой анамнез:</w:t>
      </w:r>
    </w:p>
    <w:p w:rsidR="00AC1A9A" w:rsidRDefault="00AC1A9A">
      <w:pPr>
        <w:ind w:firstLine="360"/>
        <w:jc w:val="both"/>
      </w:pPr>
      <w:r>
        <w:t>Живёт один, разведён, имеет пять детей. Проживает в частном доме с печным отоплением. Материальное положение удовлетворительное. Питание нерегулярное, неудовлетворительное.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Вредные привычки: курит с 17 лет, выкуривает одну пачку в день, сигареты без фильтра. Злоупотребляет алкоголем. Подробных сведений об употреблении алкоголя не даёт.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Семейный анамнез: </w:t>
      </w:r>
    </w:p>
    <w:p w:rsidR="00AC1A9A" w:rsidRDefault="00AC1A9A">
      <w:pPr>
        <w:ind w:firstLine="360"/>
        <w:jc w:val="both"/>
      </w:pPr>
      <w:r>
        <w:t xml:space="preserve">Сведений о состоянии здоровья родителей и близких родственников не имеет. </w:t>
      </w:r>
    </w:p>
    <w:p w:rsidR="00AC1A9A" w:rsidRDefault="00AC1A9A">
      <w:pPr>
        <w:ind w:firstLine="360"/>
        <w:jc w:val="both"/>
      </w:pPr>
      <w:r>
        <w:t>Перенесённые заболевания: в детстве корь, ОРВИ.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  <w:rPr>
          <w:lang w:val="en-US"/>
        </w:rPr>
      </w:pPr>
      <w:r>
        <w:rPr>
          <w:lang w:val="en-US"/>
        </w:rPr>
        <w:t xml:space="preserve">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objectivus</w:t>
      </w:r>
      <w:proofErr w:type="spellEnd"/>
      <w:r>
        <w:rPr>
          <w:lang w:val="en-US"/>
        </w:rPr>
        <w:t>:</w:t>
      </w:r>
    </w:p>
    <w:p w:rsidR="00AC1A9A" w:rsidRDefault="00AC1A9A">
      <w:pPr>
        <w:ind w:firstLine="360"/>
        <w:jc w:val="both"/>
        <w:rPr>
          <w:lang w:val="en-US"/>
        </w:rPr>
      </w:pPr>
    </w:p>
    <w:p w:rsidR="00AC1A9A" w:rsidRDefault="00AC1A9A">
      <w:pPr>
        <w:ind w:firstLine="360"/>
        <w:jc w:val="both"/>
      </w:pPr>
      <w:r>
        <w:t xml:space="preserve">Общее состояние удовлетворительное. Положение активное. Походка правильная. Сознание ясное. Выражение лица спокойное. Конституционный тип по </w:t>
      </w:r>
      <w:proofErr w:type="spellStart"/>
      <w:r>
        <w:t>Черноруцкому</w:t>
      </w:r>
      <w:proofErr w:type="spellEnd"/>
      <w:r>
        <w:t xml:space="preserve"> – </w:t>
      </w:r>
      <w:proofErr w:type="spellStart"/>
      <w:r>
        <w:t>нормостенического</w:t>
      </w:r>
      <w:proofErr w:type="spellEnd"/>
      <w:r>
        <w:t xml:space="preserve"> типа.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Вес – 70 кг. Рост – 170 см.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Кожные покровы бледные, чистые, высыпаний нет. Умеренной влажности. Тургор кожи удовлетворительный. Видимые слизистые бледно-розовые. Волосы в удовлетворительном состоянии, ногти в виде «часовых стёкол». Подкожно-жировой слой развит удовлетворительно. Толщина жировой складки на животе 2 см. видимых расширений вен, отёков нет.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Лимфатические узлы (затылочные, околоушные, подбородочные, шейные, надключичные, подключичные, подмышечные, паховые) не пальпируются, область их безболезненна.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Мышечная система:</w:t>
      </w:r>
    </w:p>
    <w:p w:rsidR="00AC1A9A" w:rsidRDefault="00AC1A9A">
      <w:pPr>
        <w:ind w:firstLine="360"/>
        <w:jc w:val="both"/>
      </w:pPr>
      <w:r>
        <w:t xml:space="preserve">Боли в мышцах, мышечной слабости, судорог нет. Степень развития мышц, тонус мышц нормальный. Сила мышц достаточная.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Костно-суставная система:</w:t>
      </w:r>
    </w:p>
    <w:p w:rsidR="00AC1A9A" w:rsidRDefault="00AC1A9A">
      <w:pPr>
        <w:ind w:firstLine="360"/>
        <w:jc w:val="both"/>
      </w:pPr>
      <w:r>
        <w:t xml:space="preserve">Форма позвоночника правильная. Физиологические изгибы сохранены. Объём активных и пассивных движений в шейном, грудном, поясничном отделах в полном объёме, безболезненны. При пальпации болезненных участков нет. </w:t>
      </w:r>
    </w:p>
    <w:p w:rsidR="00AC1A9A" w:rsidRDefault="00AC1A9A">
      <w:pPr>
        <w:ind w:firstLine="360"/>
        <w:jc w:val="both"/>
      </w:pPr>
      <w:r>
        <w:t xml:space="preserve">Боли, нарушения движений в суставах нет. Область суставов верхних и нижних конечностей видимо не изменена, обычной конфигурации, при пальпации безболезненна, активные и пассивные движения осуществляются в полном объёме.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Органы дыхания:</w:t>
      </w:r>
    </w:p>
    <w:p w:rsidR="00AC1A9A" w:rsidRDefault="00AC1A9A">
      <w:pPr>
        <w:ind w:firstLine="360"/>
        <w:jc w:val="both"/>
      </w:pPr>
      <w:r>
        <w:t>Дыхание через нос свободное, голос не изменён, пальпация придаточных полостей носа безболезненна.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Осмотр грудной клетки:</w:t>
      </w:r>
    </w:p>
    <w:p w:rsidR="00AC1A9A" w:rsidRDefault="00AC1A9A">
      <w:pPr>
        <w:ind w:firstLine="360"/>
        <w:jc w:val="both"/>
      </w:pPr>
      <w:r>
        <w:t xml:space="preserve">Форма грудной </w:t>
      </w:r>
      <w:proofErr w:type="gramStart"/>
      <w:r>
        <w:t>клетки  правильная</w:t>
      </w:r>
      <w:proofErr w:type="gramEnd"/>
      <w:r>
        <w:t xml:space="preserve">, симметричная. Тип грудной клетки – </w:t>
      </w:r>
      <w:proofErr w:type="spellStart"/>
      <w:r>
        <w:t>нормостенический</w:t>
      </w:r>
      <w:proofErr w:type="spellEnd"/>
      <w:r>
        <w:t xml:space="preserve">. Надключичные и подключичные ямки выражены. Ширина межрёберных промежутков с обеих сторон равна 1,5 см. направление рёбер косое. Положение лопаток симметричное с обеих сторон. Лопатки не плотно прилегают к грудной клетке. Движение грудной клетки при дыхании равномерное с обеих сторон. </w:t>
      </w:r>
      <w:proofErr w:type="spellStart"/>
      <w:r>
        <w:t>Эпигастральный</w:t>
      </w:r>
      <w:proofErr w:type="spellEnd"/>
      <w:r>
        <w:t xml:space="preserve"> угол равен 90 градусам. Тип дыхания смешанный с преобладанием брюшного. Дыхание глубокое, ритмичное. Дыхательные экскурсии грудной клетки равномерные. ЧДД – 20 в минуту.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Пальпация грудной клетки:</w:t>
      </w:r>
    </w:p>
    <w:p w:rsidR="00AC1A9A" w:rsidRDefault="00AC1A9A">
      <w:pPr>
        <w:ind w:firstLine="360"/>
        <w:jc w:val="both"/>
      </w:pPr>
      <w:r>
        <w:t xml:space="preserve">Грудная клетка эластична при пальпации, безболезненна. Межрёберные промежутки эластичные при пальпации, безболезненные. Голосовое дрожание на симметричных участках грудной клетки (спереди, в </w:t>
      </w:r>
      <w:proofErr w:type="spellStart"/>
      <w:r>
        <w:t>аксилярных</w:t>
      </w:r>
      <w:proofErr w:type="spellEnd"/>
      <w:r>
        <w:t xml:space="preserve"> областях, сзади) проводится одинаково.</w:t>
      </w:r>
    </w:p>
    <w:p w:rsidR="00AC1A9A" w:rsidRDefault="00AC1A9A">
      <w:pPr>
        <w:ind w:firstLine="360"/>
        <w:jc w:val="both"/>
      </w:pPr>
      <w:r>
        <w:t>Окружность грудной клетки: в спокойном состоянии – 99 см</w:t>
      </w:r>
    </w:p>
    <w:p w:rsidR="00AC1A9A" w:rsidRDefault="00AC1A9A">
      <w:pPr>
        <w:ind w:firstLine="360"/>
        <w:jc w:val="both"/>
      </w:pPr>
      <w:r>
        <w:t>при глубоком вдохе – 101 см</w:t>
      </w:r>
    </w:p>
    <w:p w:rsidR="00AC1A9A" w:rsidRDefault="00AC1A9A">
      <w:pPr>
        <w:ind w:firstLine="360"/>
        <w:jc w:val="both"/>
      </w:pPr>
      <w:r>
        <w:t>при глубоком выдохе- 97 см</w:t>
      </w:r>
    </w:p>
    <w:p w:rsidR="00AC1A9A" w:rsidRDefault="00AC1A9A">
      <w:pPr>
        <w:ind w:firstLine="360"/>
        <w:jc w:val="both"/>
      </w:pPr>
      <w:r>
        <w:t>Дыхательная экскурсия грудной клетки – 4 см.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Перкуссия грудной клетки:</w:t>
      </w:r>
    </w:p>
    <w:p w:rsidR="00AC1A9A" w:rsidRDefault="00AC1A9A">
      <w:pPr>
        <w:ind w:firstLine="360"/>
        <w:jc w:val="both"/>
      </w:pPr>
      <w:r>
        <w:t xml:space="preserve">Данные сравнительной перкуссии – на симметричных участках грудной клетки (спереди, в </w:t>
      </w:r>
      <w:proofErr w:type="spellStart"/>
      <w:r>
        <w:t>аксилярных</w:t>
      </w:r>
      <w:proofErr w:type="spellEnd"/>
      <w:r>
        <w:t xml:space="preserve"> областях, сзади) ясный </w:t>
      </w:r>
      <w:proofErr w:type="spellStart"/>
      <w:r>
        <w:t>перкуторный</w:t>
      </w:r>
      <w:proofErr w:type="spellEnd"/>
      <w:r>
        <w:t xml:space="preserve"> звук одинаковой громкости.</w:t>
      </w:r>
    </w:p>
    <w:p w:rsidR="00AC1A9A" w:rsidRDefault="00AC1A9A">
      <w:pPr>
        <w:ind w:firstLine="360"/>
        <w:jc w:val="both"/>
      </w:pPr>
      <w:r>
        <w:t>Данные топографической перкуссии:</w:t>
      </w:r>
    </w:p>
    <w:p w:rsidR="00AC1A9A" w:rsidRDefault="00AC1A9A">
      <w:pPr>
        <w:ind w:firstLine="360"/>
        <w:jc w:val="both"/>
      </w:pPr>
      <w:r>
        <w:t>Спереди: справа над ключицей – 4 см, слева над ключицей – 3 см.</w:t>
      </w:r>
    </w:p>
    <w:p w:rsidR="00AC1A9A" w:rsidRDefault="00AC1A9A">
      <w:pPr>
        <w:ind w:firstLine="360"/>
        <w:jc w:val="both"/>
      </w:pPr>
      <w:r>
        <w:t xml:space="preserve">Сзади: на 1 см выше остистого отростка </w:t>
      </w:r>
      <w:r>
        <w:rPr>
          <w:lang w:val="en-US"/>
        </w:rPr>
        <w:t>IIV</w:t>
      </w:r>
      <w:r>
        <w:t xml:space="preserve"> шейного позвонка.</w:t>
      </w:r>
    </w:p>
    <w:p w:rsidR="00AC1A9A" w:rsidRDefault="00AC1A9A">
      <w:pPr>
        <w:ind w:firstLine="360"/>
        <w:jc w:val="both"/>
      </w:pPr>
      <w:r>
        <w:t xml:space="preserve">Ширина полей </w:t>
      </w:r>
      <w:proofErr w:type="spellStart"/>
      <w:r>
        <w:t>Кренига</w:t>
      </w:r>
      <w:proofErr w:type="spellEnd"/>
      <w:r>
        <w:t>: справа – 6 см, слева – 5 см.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Определение нижних границ легких в вертикальном положении:</w:t>
      </w:r>
    </w:p>
    <w:p w:rsidR="00AC1A9A" w:rsidRDefault="00AC1A9A">
      <w:pPr>
        <w:ind w:firstLine="360"/>
        <w:jc w:val="both"/>
      </w:pPr>
      <w:r>
        <w:t>Топографические линии                                  правое лёгкое                        левое лёгкое</w:t>
      </w:r>
    </w:p>
    <w:p w:rsidR="00AC1A9A" w:rsidRDefault="00AC1A9A">
      <w:pPr>
        <w:ind w:firstLine="360"/>
        <w:jc w:val="both"/>
        <w:rPr>
          <w:lang w:val="en-US"/>
        </w:rPr>
      </w:pPr>
      <w:r>
        <w:rPr>
          <w:lang w:val="en-US"/>
        </w:rPr>
        <w:lastRenderedPageBreak/>
        <w:t xml:space="preserve">l.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 xml:space="preserve">                                                                   V </w:t>
      </w:r>
      <w:r>
        <w:t>м</w:t>
      </w:r>
      <w:r>
        <w:rPr>
          <w:lang w:val="en-US"/>
        </w:rPr>
        <w:t>/</w:t>
      </w:r>
      <w:r>
        <w:t>р</w:t>
      </w:r>
      <w:r>
        <w:rPr>
          <w:lang w:val="en-US"/>
        </w:rPr>
        <w:t xml:space="preserve">                                    IV </w:t>
      </w:r>
      <w:r>
        <w:t>м</w:t>
      </w:r>
      <w:r>
        <w:rPr>
          <w:lang w:val="en-US"/>
        </w:rPr>
        <w:t>/</w:t>
      </w:r>
      <w:r>
        <w:t>р</w:t>
      </w:r>
    </w:p>
    <w:p w:rsidR="00AC1A9A" w:rsidRDefault="00AC1A9A">
      <w:pPr>
        <w:ind w:firstLine="360"/>
        <w:jc w:val="both"/>
        <w:rPr>
          <w:lang w:val="en-US"/>
        </w:rPr>
      </w:pPr>
      <w:r>
        <w:rPr>
          <w:lang w:val="en-US"/>
        </w:rPr>
        <w:t xml:space="preserve">l. </w:t>
      </w:r>
      <w:proofErr w:type="spellStart"/>
      <w:r>
        <w:rPr>
          <w:lang w:val="en-US"/>
        </w:rPr>
        <w:t>clavicularis</w:t>
      </w:r>
      <w:proofErr w:type="spellEnd"/>
      <w:r>
        <w:rPr>
          <w:lang w:val="en-US"/>
        </w:rPr>
        <w:t xml:space="preserve"> media                                                         VI </w:t>
      </w:r>
      <w:r>
        <w:t>м</w:t>
      </w:r>
      <w:r>
        <w:rPr>
          <w:lang w:val="en-US"/>
        </w:rPr>
        <w:t>/</w:t>
      </w:r>
      <w:r>
        <w:t>р</w:t>
      </w:r>
      <w:r>
        <w:rPr>
          <w:lang w:val="en-US"/>
        </w:rPr>
        <w:t xml:space="preserve">                                     V </w:t>
      </w:r>
      <w:r>
        <w:t>м</w:t>
      </w:r>
      <w:r>
        <w:rPr>
          <w:lang w:val="en-US"/>
        </w:rPr>
        <w:t>/</w:t>
      </w:r>
      <w:r>
        <w:t>р</w:t>
      </w:r>
    </w:p>
    <w:p w:rsidR="00AC1A9A" w:rsidRDefault="00AC1A9A">
      <w:pPr>
        <w:ind w:firstLine="360"/>
        <w:jc w:val="both"/>
        <w:rPr>
          <w:lang w:val="en-US"/>
        </w:rPr>
      </w:pPr>
      <w:r>
        <w:rPr>
          <w:lang w:val="en-US"/>
        </w:rPr>
        <w:t xml:space="preserve">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anterior                                                           VII </w:t>
      </w:r>
      <w:r>
        <w:t>м</w:t>
      </w:r>
      <w:r>
        <w:rPr>
          <w:lang w:val="en-US"/>
        </w:rPr>
        <w:t>/</w:t>
      </w:r>
      <w:r>
        <w:t>р</w:t>
      </w:r>
      <w:r>
        <w:rPr>
          <w:lang w:val="en-US"/>
        </w:rPr>
        <w:t xml:space="preserve">                                  VII </w:t>
      </w:r>
      <w:r>
        <w:t>м</w:t>
      </w:r>
      <w:r>
        <w:rPr>
          <w:lang w:val="en-US"/>
        </w:rPr>
        <w:t>/</w:t>
      </w:r>
      <w:r>
        <w:t>р</w:t>
      </w:r>
    </w:p>
    <w:p w:rsidR="00AC1A9A" w:rsidRDefault="00AC1A9A">
      <w:pPr>
        <w:ind w:firstLine="360"/>
        <w:jc w:val="both"/>
        <w:rPr>
          <w:lang w:val="en-US"/>
        </w:rPr>
      </w:pPr>
      <w:r>
        <w:rPr>
          <w:lang w:val="en-US"/>
        </w:rPr>
        <w:t xml:space="preserve">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media                                                            VIII </w:t>
      </w:r>
      <w:r>
        <w:t>м</w:t>
      </w:r>
      <w:r>
        <w:rPr>
          <w:lang w:val="en-US"/>
        </w:rPr>
        <w:t>/</w:t>
      </w:r>
      <w:r>
        <w:t>р</w:t>
      </w:r>
      <w:r>
        <w:rPr>
          <w:lang w:val="en-US"/>
        </w:rPr>
        <w:t xml:space="preserve">                                  VIII </w:t>
      </w:r>
      <w:r>
        <w:t>м</w:t>
      </w:r>
      <w:r>
        <w:rPr>
          <w:lang w:val="en-US"/>
        </w:rPr>
        <w:t>/</w:t>
      </w:r>
      <w:r>
        <w:t>р</w:t>
      </w:r>
    </w:p>
    <w:p w:rsidR="00AC1A9A" w:rsidRDefault="00AC1A9A">
      <w:pPr>
        <w:ind w:firstLine="360"/>
        <w:jc w:val="both"/>
        <w:rPr>
          <w:lang w:val="en-US"/>
        </w:rPr>
      </w:pPr>
      <w:r>
        <w:rPr>
          <w:lang w:val="en-US"/>
        </w:rPr>
        <w:t xml:space="preserve">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posterior                                                          IX </w:t>
      </w:r>
      <w:r>
        <w:t>м</w:t>
      </w:r>
      <w:r>
        <w:rPr>
          <w:lang w:val="en-US"/>
        </w:rPr>
        <w:t>/</w:t>
      </w:r>
      <w:r>
        <w:t>р</w:t>
      </w:r>
      <w:r>
        <w:rPr>
          <w:lang w:val="en-US"/>
        </w:rPr>
        <w:t xml:space="preserve">                                    IX </w:t>
      </w:r>
      <w:r>
        <w:t>м</w:t>
      </w:r>
      <w:r>
        <w:rPr>
          <w:lang w:val="en-US"/>
        </w:rPr>
        <w:t>/</w:t>
      </w:r>
      <w:r>
        <w:t>р</w:t>
      </w:r>
    </w:p>
    <w:p w:rsidR="00AC1A9A" w:rsidRDefault="00AC1A9A">
      <w:pPr>
        <w:ind w:firstLine="360"/>
        <w:jc w:val="both"/>
        <w:rPr>
          <w:lang w:val="en-US"/>
        </w:rPr>
      </w:pPr>
      <w:r>
        <w:rPr>
          <w:lang w:val="en-US"/>
        </w:rPr>
        <w:t xml:space="preserve">l. </w:t>
      </w:r>
      <w:proofErr w:type="spellStart"/>
      <w:r>
        <w:rPr>
          <w:lang w:val="en-US"/>
        </w:rPr>
        <w:t>scapularis</w:t>
      </w:r>
      <w:proofErr w:type="spellEnd"/>
      <w:r>
        <w:rPr>
          <w:lang w:val="en-US"/>
        </w:rPr>
        <w:t xml:space="preserve">                                                                       X </w:t>
      </w:r>
      <w:r>
        <w:t>м</w:t>
      </w:r>
      <w:r>
        <w:rPr>
          <w:lang w:val="en-US"/>
        </w:rPr>
        <w:t>/</w:t>
      </w:r>
      <w:r>
        <w:t>р</w:t>
      </w:r>
      <w:r>
        <w:rPr>
          <w:lang w:val="en-US"/>
        </w:rPr>
        <w:t xml:space="preserve">                                     Х </w:t>
      </w:r>
      <w:r>
        <w:t>м</w:t>
      </w:r>
      <w:r>
        <w:rPr>
          <w:lang w:val="en-US"/>
        </w:rPr>
        <w:t>/</w:t>
      </w:r>
      <w:r>
        <w:t>р</w:t>
      </w:r>
    </w:p>
    <w:p w:rsidR="00AC1A9A" w:rsidRDefault="00AC1A9A">
      <w:pPr>
        <w:ind w:firstLine="360"/>
        <w:jc w:val="both"/>
        <w:rPr>
          <w:lang w:val="en-US"/>
        </w:rPr>
      </w:pPr>
      <w:r>
        <w:rPr>
          <w:lang w:val="en-US"/>
        </w:rPr>
        <w:t xml:space="preserve">l. </w:t>
      </w:r>
      <w:proofErr w:type="spellStart"/>
      <w:r>
        <w:rPr>
          <w:lang w:val="en-US"/>
        </w:rPr>
        <w:t>paravertebralis</w:t>
      </w:r>
      <w:proofErr w:type="spellEnd"/>
      <w:r>
        <w:rPr>
          <w:lang w:val="en-US"/>
        </w:rPr>
        <w:t xml:space="preserve">                                                               XI </w:t>
      </w:r>
      <w:r>
        <w:t>ребро</w:t>
      </w:r>
      <w:r>
        <w:rPr>
          <w:lang w:val="en-US"/>
        </w:rPr>
        <w:t xml:space="preserve">                               XI </w:t>
      </w:r>
      <w:r>
        <w:t>ребро</w:t>
      </w:r>
    </w:p>
    <w:p w:rsidR="00AC1A9A" w:rsidRDefault="00AC1A9A">
      <w:pPr>
        <w:ind w:firstLine="360"/>
        <w:jc w:val="both"/>
        <w:rPr>
          <w:lang w:val="en-US"/>
        </w:rPr>
      </w:pPr>
    </w:p>
    <w:p w:rsidR="00AC1A9A" w:rsidRDefault="00AC1A9A">
      <w:pPr>
        <w:ind w:firstLine="360"/>
        <w:jc w:val="both"/>
      </w:pPr>
      <w:r>
        <w:t>Подвижность нижних лёгочных краёв по лопаточной линии – справа – 6 см, слева – 7 см.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Аускультация лёгких:</w:t>
      </w:r>
    </w:p>
    <w:p w:rsidR="00AC1A9A" w:rsidRDefault="00AC1A9A">
      <w:pPr>
        <w:ind w:firstLine="360"/>
        <w:jc w:val="both"/>
      </w:pPr>
      <w:r>
        <w:t xml:space="preserve">На симметричных участках грудной клетки спереди, в </w:t>
      </w:r>
      <w:proofErr w:type="spellStart"/>
      <w:r>
        <w:t>аксиллярных</w:t>
      </w:r>
      <w:proofErr w:type="spellEnd"/>
      <w:r>
        <w:t xml:space="preserve"> областях и сзади выслушивается везикулярное дыхание одинаковой громкости. Побочных дыхательных шумов нет. </w:t>
      </w:r>
      <w:proofErr w:type="spellStart"/>
      <w:r>
        <w:t>Бронхофония</w:t>
      </w:r>
      <w:proofErr w:type="spellEnd"/>
      <w:r>
        <w:t xml:space="preserve"> на симметричных участках грудной клетки спереди, в </w:t>
      </w:r>
      <w:proofErr w:type="spellStart"/>
      <w:r>
        <w:t>аксиллярных</w:t>
      </w:r>
      <w:proofErr w:type="spellEnd"/>
      <w:r>
        <w:t xml:space="preserve"> областях, сзади проводится одинаково.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Сердечно-сосудистая система:</w:t>
      </w:r>
    </w:p>
    <w:p w:rsidR="00AC1A9A" w:rsidRDefault="00AC1A9A">
      <w:pPr>
        <w:ind w:firstLine="360"/>
        <w:jc w:val="both"/>
      </w:pPr>
      <w:r>
        <w:t xml:space="preserve">Жалоб со стороны сердечно-сосудистой системы не </w:t>
      </w:r>
      <w:proofErr w:type="spellStart"/>
      <w:r>
        <w:t>предьявляет</w:t>
      </w:r>
      <w:proofErr w:type="spellEnd"/>
      <w:r>
        <w:t>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Осмотр области сердца:</w:t>
      </w:r>
    </w:p>
    <w:p w:rsidR="00AC1A9A" w:rsidRDefault="00AC1A9A">
      <w:pPr>
        <w:ind w:firstLine="360"/>
        <w:jc w:val="both"/>
      </w:pPr>
      <w:r>
        <w:t xml:space="preserve">Область сердца видимо не изменена. Верхушечный толчок виден в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межреберье</w:t>
      </w:r>
      <w:proofErr w:type="spellEnd"/>
      <w:r>
        <w:t xml:space="preserve"> </w:t>
      </w:r>
      <w:proofErr w:type="spellStart"/>
      <w:r>
        <w:t>кнутри</w:t>
      </w:r>
      <w:proofErr w:type="spellEnd"/>
      <w:r>
        <w:t xml:space="preserve"> от среднеключичной линии, ограниченный, умеренной высоты. Сердечный толчок у левого края грудины не виден. При пальпации верхушечный толчок пальпируется в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межреберьи</w:t>
      </w:r>
      <w:proofErr w:type="spellEnd"/>
      <w:r>
        <w:t xml:space="preserve"> </w:t>
      </w:r>
      <w:proofErr w:type="spellStart"/>
      <w:r>
        <w:t>кнутри</w:t>
      </w:r>
      <w:proofErr w:type="spellEnd"/>
      <w:r>
        <w:t xml:space="preserve"> от среднеключичной линии, площадью 2 куб. см, умеренной силы. Наружный сердечный толчок у левого края грудины не пальпируется.</w:t>
      </w:r>
    </w:p>
    <w:p w:rsidR="00AC1A9A" w:rsidRDefault="00AC1A9A">
      <w:pPr>
        <w:ind w:firstLine="360"/>
        <w:jc w:val="both"/>
      </w:pPr>
      <w:r>
        <w:t xml:space="preserve">Синдром дрожания на верхушке сердца, во </w:t>
      </w:r>
      <w:r>
        <w:rPr>
          <w:lang w:val="en-US"/>
        </w:rPr>
        <w:t>II</w:t>
      </w:r>
      <w:r>
        <w:t xml:space="preserve"> </w:t>
      </w:r>
      <w:proofErr w:type="spellStart"/>
      <w:r>
        <w:t>межреберьи</w:t>
      </w:r>
      <w:proofErr w:type="spellEnd"/>
      <w:r>
        <w:t xml:space="preserve"> у правого и левого края грудины, у мечевидного отростка не определяется. </w:t>
      </w:r>
    </w:p>
    <w:p w:rsidR="00AC1A9A" w:rsidRDefault="00AC1A9A">
      <w:pPr>
        <w:ind w:firstLine="360"/>
        <w:jc w:val="both"/>
      </w:pPr>
      <w:r>
        <w:t>Границы относительной сердечной тупости:</w:t>
      </w:r>
    </w:p>
    <w:p w:rsidR="00AC1A9A" w:rsidRDefault="00AC1A9A">
      <w:pPr>
        <w:ind w:firstLine="360"/>
        <w:jc w:val="both"/>
      </w:pPr>
      <w:r>
        <w:t xml:space="preserve">Правая граница – в </w:t>
      </w:r>
      <w:r>
        <w:rPr>
          <w:lang w:val="en-US"/>
        </w:rPr>
        <w:t>IV</w:t>
      </w:r>
      <w:r>
        <w:t xml:space="preserve"> </w:t>
      </w:r>
      <w:proofErr w:type="spellStart"/>
      <w:r>
        <w:t>межреберьи</w:t>
      </w:r>
      <w:proofErr w:type="spellEnd"/>
      <w:r>
        <w:t xml:space="preserve"> на 1 см кнаружи от правого края грудины.</w:t>
      </w:r>
    </w:p>
    <w:p w:rsidR="00AC1A9A" w:rsidRDefault="00AC1A9A">
      <w:pPr>
        <w:ind w:firstLine="360"/>
        <w:jc w:val="both"/>
      </w:pPr>
      <w:r>
        <w:t xml:space="preserve">Левая граница –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межреберье</w:t>
      </w:r>
      <w:proofErr w:type="spellEnd"/>
      <w:r>
        <w:t xml:space="preserve"> по среднеключичной линии. </w:t>
      </w:r>
    </w:p>
    <w:p w:rsidR="00AC1A9A" w:rsidRDefault="00AC1A9A">
      <w:pPr>
        <w:ind w:firstLine="360"/>
        <w:jc w:val="both"/>
      </w:pPr>
      <w:r>
        <w:t xml:space="preserve">Верхняя граница – по левой </w:t>
      </w:r>
      <w:proofErr w:type="spellStart"/>
      <w:r>
        <w:t>парастернальной</w:t>
      </w:r>
      <w:proofErr w:type="spellEnd"/>
      <w:r>
        <w:t xml:space="preserve"> линии в </w:t>
      </w:r>
      <w:r>
        <w:rPr>
          <w:lang w:val="en-US"/>
        </w:rPr>
        <w:t>III</w:t>
      </w:r>
      <w:r>
        <w:t xml:space="preserve"> </w:t>
      </w:r>
      <w:proofErr w:type="spellStart"/>
      <w:r>
        <w:t>межреберье</w:t>
      </w:r>
      <w:proofErr w:type="spellEnd"/>
      <w:r>
        <w:t>.</w:t>
      </w:r>
    </w:p>
    <w:p w:rsidR="00AC1A9A" w:rsidRDefault="00AC1A9A">
      <w:pPr>
        <w:ind w:firstLine="360"/>
        <w:jc w:val="both"/>
      </w:pPr>
      <w:r>
        <w:t xml:space="preserve">Сосудистый пучок во </w:t>
      </w:r>
      <w:r>
        <w:rPr>
          <w:lang w:val="en-US"/>
        </w:rPr>
        <w:t>II</w:t>
      </w:r>
      <w:r>
        <w:t xml:space="preserve"> </w:t>
      </w:r>
      <w:proofErr w:type="spellStart"/>
      <w:r>
        <w:t>межреберье</w:t>
      </w:r>
      <w:proofErr w:type="spellEnd"/>
      <w:r>
        <w:t xml:space="preserve"> шириной 5 см. Справа и слева границы не выходят за края грудины.</w:t>
      </w:r>
    </w:p>
    <w:p w:rsidR="00AC1A9A" w:rsidRDefault="00AC1A9A">
      <w:pPr>
        <w:ind w:firstLine="360"/>
        <w:jc w:val="both"/>
      </w:pPr>
      <w:r>
        <w:t xml:space="preserve">Конфигурация сердца правильная. </w:t>
      </w:r>
    </w:p>
    <w:p w:rsidR="00AC1A9A" w:rsidRDefault="00AC1A9A">
      <w:pPr>
        <w:ind w:firstLine="360"/>
        <w:jc w:val="both"/>
      </w:pPr>
      <w:r>
        <w:t>Размеры относительной сердечной тупости по Курлову-</w:t>
      </w:r>
      <w:proofErr w:type="spellStart"/>
      <w:r>
        <w:t>Плавинскому</w:t>
      </w:r>
      <w:proofErr w:type="spellEnd"/>
      <w:r>
        <w:t>:</w:t>
      </w:r>
    </w:p>
    <w:p w:rsidR="00AC1A9A" w:rsidRDefault="00AC1A9A">
      <w:pPr>
        <w:ind w:firstLine="360"/>
        <w:jc w:val="both"/>
      </w:pPr>
      <w:r>
        <w:t xml:space="preserve">Правый поперечный размер - 3 см. </w:t>
      </w:r>
    </w:p>
    <w:p w:rsidR="00AC1A9A" w:rsidRDefault="00AC1A9A">
      <w:pPr>
        <w:ind w:firstLine="360"/>
        <w:jc w:val="both"/>
      </w:pPr>
      <w:r>
        <w:t>Левый поперечный размер – 7 см.</w:t>
      </w:r>
    </w:p>
    <w:p w:rsidR="00AC1A9A" w:rsidRDefault="00AC1A9A">
      <w:pPr>
        <w:ind w:firstLine="360"/>
        <w:jc w:val="both"/>
      </w:pPr>
      <w:r>
        <w:t>Общий поперечный размер 3+7=10 см.</w:t>
      </w:r>
    </w:p>
    <w:p w:rsidR="00AC1A9A" w:rsidRDefault="00AC1A9A">
      <w:pPr>
        <w:ind w:firstLine="360"/>
        <w:jc w:val="both"/>
      </w:pPr>
      <w:r>
        <w:t xml:space="preserve">Формула </w:t>
      </w:r>
      <w:proofErr w:type="spellStart"/>
      <w:r>
        <w:t>Плавинского</w:t>
      </w:r>
      <w:proofErr w:type="spellEnd"/>
      <w:r>
        <w:t xml:space="preserve"> 170:10-3=14 см.       170:10-4=13 см.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Границы абсолютной сердечной тупости:</w:t>
      </w:r>
    </w:p>
    <w:p w:rsidR="00AC1A9A" w:rsidRDefault="00AC1A9A">
      <w:pPr>
        <w:ind w:firstLine="360"/>
        <w:jc w:val="both"/>
      </w:pPr>
      <w:r>
        <w:t xml:space="preserve">Правая граница – </w:t>
      </w:r>
      <w:r>
        <w:rPr>
          <w:lang w:val="en-US"/>
        </w:rPr>
        <w:t>IV</w:t>
      </w:r>
      <w:r>
        <w:t xml:space="preserve"> </w:t>
      </w:r>
      <w:proofErr w:type="spellStart"/>
      <w:r>
        <w:t>межреберье</w:t>
      </w:r>
      <w:proofErr w:type="spellEnd"/>
      <w:r>
        <w:t xml:space="preserve"> у левого края грудины.</w:t>
      </w:r>
    </w:p>
    <w:p w:rsidR="00AC1A9A" w:rsidRDefault="00AC1A9A">
      <w:pPr>
        <w:ind w:firstLine="360"/>
        <w:jc w:val="both"/>
      </w:pPr>
      <w:r>
        <w:t xml:space="preserve">Левая граница – V </w:t>
      </w:r>
      <w:proofErr w:type="spellStart"/>
      <w:r>
        <w:t>межреберье</w:t>
      </w:r>
      <w:proofErr w:type="spellEnd"/>
      <w:r>
        <w:t xml:space="preserve"> на 1 см </w:t>
      </w:r>
      <w:proofErr w:type="spellStart"/>
      <w:r>
        <w:t>кнутри</w:t>
      </w:r>
      <w:proofErr w:type="spellEnd"/>
      <w:r>
        <w:t xml:space="preserve"> от левой среднеключичной линии.</w:t>
      </w:r>
    </w:p>
    <w:p w:rsidR="00AC1A9A" w:rsidRDefault="00AC1A9A">
      <w:pPr>
        <w:ind w:firstLine="360"/>
        <w:jc w:val="both"/>
      </w:pPr>
      <w:r>
        <w:t xml:space="preserve">Верхняя граница – IV </w:t>
      </w:r>
      <w:proofErr w:type="spellStart"/>
      <w:r>
        <w:t>межреберье</w:t>
      </w:r>
      <w:proofErr w:type="spellEnd"/>
      <w:r>
        <w:t xml:space="preserve"> </w:t>
      </w:r>
      <w:proofErr w:type="spellStart"/>
      <w:r>
        <w:t>парастернальная</w:t>
      </w:r>
      <w:proofErr w:type="spellEnd"/>
      <w:r>
        <w:t xml:space="preserve"> линия у грудины.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Аускультация:</w:t>
      </w:r>
    </w:p>
    <w:p w:rsidR="00AC1A9A" w:rsidRDefault="00AC1A9A">
      <w:pPr>
        <w:ind w:firstLine="360"/>
        <w:jc w:val="both"/>
      </w:pPr>
      <w:r>
        <w:t xml:space="preserve">На верхушке сердца ритм правильный. ЧСС – 72 удара. </w:t>
      </w:r>
    </w:p>
    <w:p w:rsidR="00AC1A9A" w:rsidRDefault="00AC1A9A">
      <w:pPr>
        <w:ind w:firstLine="360"/>
        <w:jc w:val="both"/>
      </w:pPr>
      <w:r>
        <w:t xml:space="preserve">На верхушке сердца выслушивается два тона. </w:t>
      </w:r>
      <w:r>
        <w:rPr>
          <w:lang w:val="en-US"/>
        </w:rPr>
        <w:t>I</w:t>
      </w:r>
      <w:r>
        <w:t xml:space="preserve"> тон громче, чем </w:t>
      </w:r>
      <w:r>
        <w:rPr>
          <w:lang w:val="en-US"/>
        </w:rPr>
        <w:t>II</w:t>
      </w:r>
      <w:r>
        <w:t xml:space="preserve"> тон.</w:t>
      </w:r>
    </w:p>
    <w:p w:rsidR="00AC1A9A" w:rsidRDefault="00AC1A9A">
      <w:pPr>
        <w:ind w:firstLine="360"/>
        <w:jc w:val="both"/>
      </w:pPr>
      <w:r>
        <w:t xml:space="preserve">На аорте  и легочной артерии </w:t>
      </w:r>
      <w:r>
        <w:rPr>
          <w:lang w:val="en-US"/>
        </w:rPr>
        <w:t>II</w:t>
      </w:r>
      <w:r>
        <w:t xml:space="preserve"> тон ослаблен. </w:t>
      </w:r>
    </w:p>
    <w:p w:rsidR="00AC1A9A" w:rsidRDefault="00AC1A9A">
      <w:pPr>
        <w:ind w:firstLine="360"/>
        <w:jc w:val="both"/>
      </w:pPr>
      <w:r>
        <w:t xml:space="preserve">У мечевидного отростка тоны приглушены, одинаковой громкости. </w:t>
      </w:r>
    </w:p>
    <w:p w:rsidR="00AC1A9A" w:rsidRDefault="00AC1A9A">
      <w:pPr>
        <w:ind w:firstLine="360"/>
        <w:jc w:val="both"/>
      </w:pPr>
      <w:r>
        <w:t>В точке Боткина-</w:t>
      </w:r>
      <w:proofErr w:type="spellStart"/>
      <w:r>
        <w:t>Эрба</w:t>
      </w:r>
      <w:proofErr w:type="spellEnd"/>
      <w:r>
        <w:t xml:space="preserve"> </w:t>
      </w:r>
      <w:r>
        <w:rPr>
          <w:lang w:val="en-US"/>
        </w:rPr>
        <w:t>II</w:t>
      </w:r>
      <w:r>
        <w:t xml:space="preserve"> тон ослаблен.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lastRenderedPageBreak/>
        <w:t>Исследование сосудов:</w:t>
      </w:r>
    </w:p>
    <w:p w:rsidR="00AC1A9A" w:rsidRDefault="00AC1A9A">
      <w:pPr>
        <w:ind w:firstLine="360"/>
        <w:jc w:val="both"/>
      </w:pPr>
      <w:r>
        <w:t>Сосуды шеи не изменены, видимой пульсации ярёмных вен и сонных артерии нет. Пульс на обеих руках одинакового наполнения, сосудистая стенка эластичная. Пульс – 72 удара в минуту, ритмичный, удовлетворительного наполнения, удовлетворительного напряжения.</w:t>
      </w:r>
    </w:p>
    <w:p w:rsidR="00AC1A9A" w:rsidRDefault="00AC1A9A">
      <w:pPr>
        <w:ind w:firstLine="360"/>
        <w:jc w:val="both"/>
      </w:pPr>
      <w:r>
        <w:t xml:space="preserve">Пульс на </w:t>
      </w:r>
      <w:r>
        <w:rPr>
          <w:lang w:val="en-US"/>
        </w:rPr>
        <w:t>a</w:t>
      </w:r>
      <w:r>
        <w:t xml:space="preserve">. </w:t>
      </w:r>
      <w:r>
        <w:rPr>
          <w:lang w:val="en-US"/>
        </w:rPr>
        <w:t>dorsalis</w:t>
      </w:r>
      <w:r>
        <w:t xml:space="preserve"> </w:t>
      </w:r>
      <w:proofErr w:type="spellStart"/>
      <w:r>
        <w:rPr>
          <w:lang w:val="en-US"/>
        </w:rPr>
        <w:t>pedis</w:t>
      </w:r>
      <w:proofErr w:type="spellEnd"/>
      <w:r>
        <w:t xml:space="preserve"> обеих ног одинакового наполнения. Сосудистая стенка эластичная. Пульс – 72 удара в минуту, ритмичный, удовлетворительного наполнения, удовлетворительного напряжения.</w:t>
      </w:r>
    </w:p>
    <w:p w:rsidR="00AC1A9A" w:rsidRDefault="00AC1A9A">
      <w:pPr>
        <w:ind w:firstLine="360"/>
        <w:jc w:val="both"/>
      </w:pPr>
      <w:r>
        <w:t xml:space="preserve"> Ад на обеих руках 120/80 мм. рт. ст. </w:t>
      </w:r>
    </w:p>
    <w:p w:rsidR="00AC1A9A" w:rsidRDefault="00AC1A9A">
      <w:pPr>
        <w:ind w:firstLine="360"/>
        <w:jc w:val="both"/>
      </w:pPr>
      <w:r>
        <w:t xml:space="preserve">Варикозного расширения вен на нижних конечностях нет.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Органы пищеварения:</w:t>
      </w:r>
    </w:p>
    <w:p w:rsidR="00AC1A9A" w:rsidRDefault="00AC1A9A">
      <w:pPr>
        <w:ind w:firstLine="360"/>
        <w:jc w:val="both"/>
      </w:pPr>
      <w:r>
        <w:t>Глотание свободное. Аппетит сохранен, хороший. Стул ежедневный, 1 раз в сутки.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Осмотр полости рта: </w:t>
      </w:r>
    </w:p>
    <w:p w:rsidR="00AC1A9A" w:rsidRDefault="00AC1A9A">
      <w:pPr>
        <w:ind w:firstLine="360"/>
        <w:jc w:val="both"/>
      </w:pPr>
      <w:r>
        <w:t>Видимые слизистые полости рта бледно-розовые, обычной влажности, язык чистый, влажный, сосочки сглажены, зубы не санированы.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Осмотр живота:</w:t>
      </w:r>
    </w:p>
    <w:p w:rsidR="00AC1A9A" w:rsidRDefault="00AC1A9A">
      <w:pPr>
        <w:ind w:firstLine="360"/>
        <w:jc w:val="both"/>
      </w:pPr>
      <w:r>
        <w:t xml:space="preserve">Живот овальной формы. Толщина складки на животе 2 см, живот симметричный, принимает активное участие в акте дыхания, видимых грыжевых </w:t>
      </w:r>
      <w:proofErr w:type="spellStart"/>
      <w:r>
        <w:t>выпячиваний</w:t>
      </w:r>
      <w:proofErr w:type="spellEnd"/>
      <w:r>
        <w:t xml:space="preserve"> нет, послеоперационных рубцов нет. Видимой перистальтики желудка и кишечника нет. Вены наружной брюшной стенки не видны.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Поверхностная пальпация живота:</w:t>
      </w:r>
    </w:p>
    <w:p w:rsidR="00AC1A9A" w:rsidRDefault="00AC1A9A">
      <w:pPr>
        <w:ind w:firstLine="360"/>
        <w:jc w:val="both"/>
      </w:pPr>
      <w:r>
        <w:t xml:space="preserve"> При поверхностной пальпации живота в собственно </w:t>
      </w:r>
      <w:proofErr w:type="spellStart"/>
      <w:r>
        <w:t>эпигастральной</w:t>
      </w:r>
      <w:proofErr w:type="spellEnd"/>
      <w:r>
        <w:t xml:space="preserve"> области болезненность, определяется </w:t>
      </w:r>
      <w:proofErr w:type="spellStart"/>
      <w:r>
        <w:t>дефанс</w:t>
      </w:r>
      <w:proofErr w:type="spellEnd"/>
      <w:r>
        <w:t xml:space="preserve"> мускулатуры. Симптом </w:t>
      </w:r>
      <w:proofErr w:type="spellStart"/>
      <w:r>
        <w:t>Щёткина-Блюмберга</w:t>
      </w:r>
      <w:proofErr w:type="spellEnd"/>
      <w:r>
        <w:t xml:space="preserve"> отрицательный. На других участках отдела передней брюшной стенки живот мягкий безболезненный. В </w:t>
      </w:r>
      <w:proofErr w:type="spellStart"/>
      <w:r>
        <w:t>эпигастральной</w:t>
      </w:r>
      <w:proofErr w:type="spellEnd"/>
      <w:r>
        <w:t xml:space="preserve"> области пальпируется липома, размером 2х2 см, эластичная, безболезненная. Грыжевых </w:t>
      </w:r>
      <w:proofErr w:type="spellStart"/>
      <w:r>
        <w:t>выпячиваний</w:t>
      </w:r>
      <w:proofErr w:type="spellEnd"/>
      <w:r>
        <w:t xml:space="preserve"> в области белой линии живота нет. Пупочное кольцо не расширено.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Глубокая скользящая методическая пальпация по </w:t>
      </w:r>
      <w:proofErr w:type="spellStart"/>
      <w:r>
        <w:t>Образцову-Стражеско</w:t>
      </w:r>
      <w:proofErr w:type="spellEnd"/>
      <w:r>
        <w:t>:</w:t>
      </w:r>
    </w:p>
    <w:p w:rsidR="00AC1A9A" w:rsidRDefault="00AC1A9A">
      <w:pPr>
        <w:ind w:firstLine="360"/>
        <w:jc w:val="both"/>
      </w:pPr>
      <w:r>
        <w:t xml:space="preserve">В левой подвздошной области пальпируется </w:t>
      </w:r>
      <w:proofErr w:type="spellStart"/>
      <w:r>
        <w:t>сигмовмдная</w:t>
      </w:r>
      <w:proofErr w:type="spellEnd"/>
      <w:r>
        <w:t xml:space="preserve"> кишка в виде цилиндра диаметром 2 см. при пальпации эластичная, безболезненная. </w:t>
      </w:r>
    </w:p>
    <w:p w:rsidR="00AC1A9A" w:rsidRDefault="00AC1A9A">
      <w:pPr>
        <w:ind w:firstLine="360"/>
        <w:jc w:val="both"/>
      </w:pPr>
      <w:r>
        <w:t xml:space="preserve">В правой подвздошной области пальпируется слепая кишка в виде тяжа диаметром 1 см. эластичная безболезненная. </w:t>
      </w:r>
    </w:p>
    <w:p w:rsidR="00AC1A9A" w:rsidRDefault="00AC1A9A">
      <w:pPr>
        <w:ind w:firstLine="360"/>
        <w:jc w:val="both"/>
      </w:pPr>
      <w:r>
        <w:t>В точке Мак-</w:t>
      </w:r>
      <w:proofErr w:type="spellStart"/>
      <w:r>
        <w:t>Бурнея</w:t>
      </w:r>
      <w:proofErr w:type="spellEnd"/>
      <w:r>
        <w:t xml:space="preserve"> червеобразный отросток не пальпируется, область его безболезненная.</w:t>
      </w:r>
    </w:p>
    <w:p w:rsidR="00AC1A9A" w:rsidRDefault="00AC1A9A">
      <w:pPr>
        <w:ind w:firstLine="360"/>
        <w:jc w:val="both"/>
      </w:pPr>
      <w:r>
        <w:t>Терминальный отдел подвздошной кишки не пальпируется, безболезненный.</w:t>
      </w:r>
    </w:p>
    <w:p w:rsidR="00AC1A9A" w:rsidRDefault="00AC1A9A">
      <w:pPr>
        <w:ind w:firstLine="360"/>
        <w:jc w:val="both"/>
      </w:pPr>
      <w:r>
        <w:t xml:space="preserve">Методом </w:t>
      </w:r>
      <w:proofErr w:type="spellStart"/>
      <w:r>
        <w:t>аускультофрикции</w:t>
      </w:r>
      <w:proofErr w:type="spellEnd"/>
      <w:r>
        <w:t xml:space="preserve"> определена нижняя граница желудка на 3 см выше пупка. </w:t>
      </w:r>
    </w:p>
    <w:p w:rsidR="00AC1A9A" w:rsidRDefault="00AC1A9A">
      <w:pPr>
        <w:ind w:firstLine="360"/>
        <w:jc w:val="both"/>
      </w:pPr>
      <w:r>
        <w:t xml:space="preserve">Поперечно-ободочная кишка пальпируется на 1 см выше пупка. </w:t>
      </w:r>
    </w:p>
    <w:p w:rsidR="00AC1A9A" w:rsidRDefault="00AC1A9A">
      <w:pPr>
        <w:ind w:firstLine="360"/>
        <w:jc w:val="both"/>
      </w:pPr>
      <w:r>
        <w:t xml:space="preserve">Справа пальпируется печёночный угол в виде эластичной трубки диаметром 2 см, безболезненная. </w:t>
      </w:r>
    </w:p>
    <w:p w:rsidR="00AC1A9A" w:rsidRDefault="00AC1A9A">
      <w:pPr>
        <w:ind w:firstLine="360"/>
        <w:jc w:val="both"/>
      </w:pPr>
      <w:r>
        <w:t>Слева на 1 см выше пупка селезёночный угол не пальпируется, его область безболезненна.</w:t>
      </w:r>
    </w:p>
    <w:p w:rsidR="00AC1A9A" w:rsidRDefault="00AC1A9A">
      <w:pPr>
        <w:ind w:firstLine="360"/>
        <w:jc w:val="both"/>
      </w:pPr>
      <w:r>
        <w:t xml:space="preserve">В правой боковой области пальпируется восходящий отдел толстой кишки в виде трубки диаметром 2 см. кишка эластичная, безболезненная. </w:t>
      </w:r>
    </w:p>
    <w:p w:rsidR="00AC1A9A" w:rsidRDefault="00AC1A9A">
      <w:pPr>
        <w:ind w:firstLine="360"/>
        <w:jc w:val="both"/>
      </w:pPr>
      <w:r>
        <w:t xml:space="preserve">В левой боковой области пальпируется нисходящий отдел толстой кишки в виде трубки диаметром 2 см. кишка эластичная, безболезненная. </w:t>
      </w:r>
    </w:p>
    <w:p w:rsidR="00AC1A9A" w:rsidRDefault="00AC1A9A">
      <w:pPr>
        <w:ind w:firstLine="360"/>
        <w:jc w:val="both"/>
      </w:pPr>
      <w:r>
        <w:t xml:space="preserve">12-ти перстная кишка на 1 см выше и левее пупка, не пальпируется. Её область безболезненная. </w:t>
      </w:r>
    </w:p>
    <w:p w:rsidR="00AC1A9A" w:rsidRDefault="00AC1A9A">
      <w:pPr>
        <w:ind w:firstLine="360"/>
        <w:jc w:val="both"/>
      </w:pPr>
      <w:r>
        <w:lastRenderedPageBreak/>
        <w:t xml:space="preserve">На 3 см выше пупка при пальпации большой кривизны желудка выявляется болезненность и </w:t>
      </w:r>
      <w:proofErr w:type="spellStart"/>
      <w:r>
        <w:t>дефанс</w:t>
      </w:r>
      <w:proofErr w:type="spellEnd"/>
      <w:r>
        <w:t xml:space="preserve"> мускулатуры. </w:t>
      </w:r>
    </w:p>
    <w:p w:rsidR="00AC1A9A" w:rsidRDefault="00AC1A9A">
      <w:pPr>
        <w:ind w:firstLine="360"/>
        <w:jc w:val="both"/>
      </w:pPr>
      <w:r>
        <w:t xml:space="preserve">При пальпации привратника выявляется болезненность и </w:t>
      </w:r>
      <w:proofErr w:type="spellStart"/>
      <w:r>
        <w:t>дефанс</w:t>
      </w:r>
      <w:proofErr w:type="spellEnd"/>
      <w:r>
        <w:t xml:space="preserve"> мускулатуры.</w:t>
      </w:r>
    </w:p>
    <w:p w:rsidR="00AC1A9A" w:rsidRDefault="00AC1A9A">
      <w:pPr>
        <w:ind w:firstLine="360"/>
        <w:jc w:val="both"/>
      </w:pPr>
      <w:r>
        <w:t xml:space="preserve">При пальпации тела желудка болезненность и </w:t>
      </w:r>
      <w:proofErr w:type="spellStart"/>
      <w:r>
        <w:t>дефанс</w:t>
      </w:r>
      <w:proofErr w:type="spellEnd"/>
      <w:r>
        <w:t xml:space="preserve"> мускулатуры. Симптом </w:t>
      </w:r>
      <w:proofErr w:type="spellStart"/>
      <w:r>
        <w:t>Щёткина-Блюмберга</w:t>
      </w:r>
      <w:proofErr w:type="spellEnd"/>
      <w:r>
        <w:t xml:space="preserve"> отрицательный.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Поджелудочная железа:</w:t>
      </w:r>
    </w:p>
    <w:p w:rsidR="00AC1A9A" w:rsidRDefault="00AC1A9A">
      <w:pPr>
        <w:ind w:firstLine="360"/>
        <w:jc w:val="both"/>
      </w:pPr>
      <w:r>
        <w:t xml:space="preserve">В местах проекции поджелудочной железы в зоне </w:t>
      </w:r>
      <w:proofErr w:type="spellStart"/>
      <w:r>
        <w:t>Шоффара</w:t>
      </w:r>
      <w:proofErr w:type="spellEnd"/>
      <w:r>
        <w:t xml:space="preserve"> – место проекции головки поджелудочной железы, слева от пупка, область её безболезненна. </w:t>
      </w:r>
    </w:p>
    <w:p w:rsidR="00AC1A9A" w:rsidRDefault="00AC1A9A">
      <w:pPr>
        <w:ind w:firstLine="360"/>
        <w:jc w:val="both"/>
      </w:pPr>
      <w:r>
        <w:t xml:space="preserve">В зоне </w:t>
      </w:r>
      <w:proofErr w:type="spellStart"/>
      <w:r>
        <w:t>Губергрица</w:t>
      </w:r>
      <w:proofErr w:type="spellEnd"/>
      <w:r>
        <w:t xml:space="preserve"> – (место проекции тела поджелудочной железы) область ее безболезненна.</w:t>
      </w:r>
    </w:p>
    <w:p w:rsidR="00AC1A9A" w:rsidRDefault="00AC1A9A">
      <w:pPr>
        <w:ind w:firstLine="360"/>
        <w:jc w:val="both"/>
      </w:pPr>
      <w:r>
        <w:t>В зоне Мейо-</w:t>
      </w:r>
      <w:proofErr w:type="spellStart"/>
      <w:r>
        <w:t>Робсона</w:t>
      </w:r>
      <w:proofErr w:type="spellEnd"/>
      <w:r>
        <w:t>, место проекции хвоста поджелудочной железы, в реберно-диафрагмальном угле, область её безболезненна.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При перкуссии живота определяется тимпанический </w:t>
      </w:r>
      <w:proofErr w:type="spellStart"/>
      <w:r>
        <w:t>перкуторный</w:t>
      </w:r>
      <w:proofErr w:type="spellEnd"/>
      <w:r>
        <w:t xml:space="preserve"> звук, разной громкости.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proofErr w:type="spellStart"/>
      <w:r>
        <w:t>Аускультативно</w:t>
      </w:r>
      <w:proofErr w:type="spellEnd"/>
      <w:r>
        <w:t xml:space="preserve"> выслушиваются редкие кишечные шумы.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Печень: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Область печени видимо не изменена.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Границы печёночной тупости:</w:t>
      </w:r>
    </w:p>
    <w:p w:rsidR="00AC1A9A" w:rsidRDefault="00AC1A9A">
      <w:pPr>
        <w:ind w:firstLine="360"/>
        <w:jc w:val="both"/>
      </w:pPr>
      <w:r>
        <w:t xml:space="preserve">1-я точка – в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межреберье</w:t>
      </w:r>
      <w:proofErr w:type="spellEnd"/>
      <w:r>
        <w:t xml:space="preserve"> по правой среднеключичной линии.</w:t>
      </w:r>
    </w:p>
    <w:p w:rsidR="00AC1A9A" w:rsidRDefault="00AC1A9A">
      <w:pPr>
        <w:ind w:firstLine="360"/>
        <w:jc w:val="both"/>
      </w:pPr>
      <w:r>
        <w:t xml:space="preserve">2-я точка – по средне-ключичной линии  на 2 см ниже реберной дуги. </w:t>
      </w:r>
    </w:p>
    <w:p w:rsidR="00AC1A9A" w:rsidRDefault="00AC1A9A">
      <w:pPr>
        <w:ind w:firstLine="360"/>
        <w:jc w:val="both"/>
      </w:pPr>
      <w:r>
        <w:t xml:space="preserve">3-я точка – по передней срединной линии в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межреберье</w:t>
      </w:r>
      <w:proofErr w:type="spellEnd"/>
      <w:r>
        <w:t>.</w:t>
      </w:r>
    </w:p>
    <w:p w:rsidR="00AC1A9A" w:rsidRDefault="00AC1A9A">
      <w:pPr>
        <w:ind w:firstLine="360"/>
        <w:jc w:val="both"/>
      </w:pPr>
      <w:r>
        <w:t>4-я точка – по передней срединной линии середина расстояния между мечевидным отростком и пупком.</w:t>
      </w:r>
    </w:p>
    <w:p w:rsidR="00AC1A9A" w:rsidRDefault="00AC1A9A">
      <w:pPr>
        <w:ind w:firstLine="360"/>
        <w:jc w:val="both"/>
      </w:pPr>
      <w:r>
        <w:t xml:space="preserve">5-я точка – по краю левой реберной дуги </w:t>
      </w:r>
      <w:proofErr w:type="spellStart"/>
      <w:r>
        <w:t>кнутри</w:t>
      </w:r>
      <w:proofErr w:type="spellEnd"/>
      <w:r>
        <w:t xml:space="preserve"> от левой средне-ключичной линии.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Размеры печени по Курлову:</w:t>
      </w:r>
    </w:p>
    <w:p w:rsidR="00AC1A9A" w:rsidRDefault="00AC1A9A">
      <w:pPr>
        <w:ind w:firstLine="360"/>
        <w:jc w:val="both"/>
      </w:pPr>
      <w:r>
        <w:t xml:space="preserve">По средне-ключичной линии вертикальный размер – 14 см. </w:t>
      </w:r>
    </w:p>
    <w:p w:rsidR="00AC1A9A" w:rsidRDefault="00AC1A9A">
      <w:pPr>
        <w:ind w:firstLine="360"/>
        <w:jc w:val="both"/>
      </w:pPr>
      <w:r>
        <w:t>По передней срединной линии второй вертикальный размер – 11 см.</w:t>
      </w:r>
    </w:p>
    <w:p w:rsidR="00AC1A9A" w:rsidRDefault="00AC1A9A">
      <w:pPr>
        <w:ind w:firstLine="360"/>
        <w:jc w:val="both"/>
      </w:pPr>
      <w:r>
        <w:t>По краю левой реберной дуги косой размер – 9 см.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При глубокой </w:t>
      </w:r>
      <w:proofErr w:type="spellStart"/>
      <w:r>
        <w:t>бимануальной</w:t>
      </w:r>
      <w:proofErr w:type="spellEnd"/>
      <w:r>
        <w:t xml:space="preserve"> пальпации печени, печень выходит из под края реберной дуги на 2 см по средне-ключичной линии. Край печени заострён, эластичной консистенции, поверхность её ровная, гладкая, безболезненная.</w:t>
      </w:r>
    </w:p>
    <w:p w:rsidR="00AC1A9A" w:rsidRDefault="00AC1A9A">
      <w:pPr>
        <w:ind w:firstLine="360"/>
        <w:jc w:val="both"/>
      </w:pPr>
      <w:r>
        <w:t xml:space="preserve">Желчный пузырь в точке Роже не пальпируется, область его безболезненна. Симптомы </w:t>
      </w:r>
      <w:proofErr w:type="spellStart"/>
      <w:r>
        <w:t>Ортнера</w:t>
      </w:r>
      <w:proofErr w:type="spellEnd"/>
      <w:r>
        <w:t xml:space="preserve">, </w:t>
      </w:r>
      <w:proofErr w:type="spellStart"/>
      <w:r>
        <w:t>Кера</w:t>
      </w:r>
      <w:proofErr w:type="spellEnd"/>
      <w:r>
        <w:t xml:space="preserve">, </w:t>
      </w:r>
      <w:proofErr w:type="spellStart"/>
      <w:r>
        <w:t>Мерфи</w:t>
      </w:r>
      <w:proofErr w:type="spellEnd"/>
      <w:r>
        <w:t xml:space="preserve">, </w:t>
      </w:r>
      <w:proofErr w:type="spellStart"/>
      <w:r>
        <w:t>френикус</w:t>
      </w:r>
      <w:proofErr w:type="spellEnd"/>
      <w:r>
        <w:t xml:space="preserve"> симптом отрицательны.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Селезёнка:</w:t>
      </w:r>
    </w:p>
    <w:p w:rsidR="00AC1A9A" w:rsidRDefault="00AC1A9A">
      <w:pPr>
        <w:ind w:firstLine="360"/>
        <w:jc w:val="both"/>
      </w:pPr>
      <w:r>
        <w:t xml:space="preserve">Левая подребёрная область видимо не изменена. В положении на правом боку границы селезёночной тупости по задней подмышечной линии: верхняя граница – </w:t>
      </w:r>
      <w:r>
        <w:rPr>
          <w:lang w:val="en-US"/>
        </w:rPr>
        <w:t>IX</w:t>
      </w:r>
      <w:r>
        <w:t xml:space="preserve"> </w:t>
      </w:r>
      <w:proofErr w:type="spellStart"/>
      <w:r>
        <w:t>межреберье</w:t>
      </w:r>
      <w:proofErr w:type="spellEnd"/>
      <w:r>
        <w:t xml:space="preserve">, нижняя граница – </w:t>
      </w:r>
      <w:r>
        <w:rPr>
          <w:lang w:val="en-US"/>
        </w:rPr>
        <w:t>XI</w:t>
      </w:r>
      <w:r>
        <w:t xml:space="preserve"> </w:t>
      </w:r>
      <w:proofErr w:type="spellStart"/>
      <w:r>
        <w:t>межреберье</w:t>
      </w:r>
      <w:proofErr w:type="spellEnd"/>
      <w:r>
        <w:t xml:space="preserve">, передняя граница не выходит за переднюю подмышечную линию. </w:t>
      </w:r>
    </w:p>
    <w:p w:rsidR="00AC1A9A" w:rsidRDefault="00AC1A9A">
      <w:pPr>
        <w:ind w:firstLine="360"/>
        <w:jc w:val="both"/>
      </w:pPr>
      <w:r>
        <w:t xml:space="preserve">При глубокой </w:t>
      </w:r>
      <w:proofErr w:type="spellStart"/>
      <w:r>
        <w:t>бимануальной</w:t>
      </w:r>
      <w:proofErr w:type="spellEnd"/>
      <w:r>
        <w:t xml:space="preserve"> пальпации селезёнка не пальпируется. Область левого подреберья безболезненна.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Мочеполовая система: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lastRenderedPageBreak/>
        <w:t>Мочеиспускание свободное, безболезненное. Суточный диурез соответствует количеству выпитой жидкости.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Область почек видимо не изменена. Симптом поколачивания с обеих сторон отрицательный. При глубокой </w:t>
      </w:r>
      <w:proofErr w:type="spellStart"/>
      <w:r>
        <w:t>бимануальной</w:t>
      </w:r>
      <w:proofErr w:type="spellEnd"/>
      <w:r>
        <w:t xml:space="preserve"> пальпации в положении лёжа почки не пальпируются, область их безболезненна.</w:t>
      </w:r>
    </w:p>
    <w:p w:rsidR="00AC1A9A" w:rsidRDefault="00AC1A9A">
      <w:pPr>
        <w:pStyle w:val="a3"/>
      </w:pPr>
      <w:r>
        <w:t>Верхняя и нижняя точки мочеточников не пальпируются, область их безболезненна.   Пальпация в надлобковой области безболезненна, мочевой пузырь не пальпируется.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Эндокринная система:</w:t>
      </w:r>
    </w:p>
    <w:p w:rsidR="00AC1A9A" w:rsidRDefault="00AC1A9A">
      <w:pPr>
        <w:ind w:firstLine="360"/>
        <w:jc w:val="both"/>
      </w:pPr>
      <w:r>
        <w:t>Область шеи видимо не изменена. Щитовидная железа не пальпируется, пальпация её безболезненна.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Нервная система  и органы чувств:</w:t>
      </w:r>
    </w:p>
    <w:p w:rsidR="00AC1A9A" w:rsidRDefault="00AC1A9A">
      <w:pPr>
        <w:ind w:firstLine="360"/>
        <w:jc w:val="both"/>
      </w:pPr>
      <w:r>
        <w:t xml:space="preserve">Лицо симметричное. Нарушения чувствительности, вкуса, обоняния, слуха нет. Зрение нормальное. Реакция зрачков на свет положительная. Речь сохранена. Походка обычная. Объём и  сила движений в конечностях достаточная. Красный дермографизм. </w:t>
      </w:r>
      <w:proofErr w:type="spellStart"/>
      <w:r>
        <w:t>Оволосение</w:t>
      </w:r>
      <w:proofErr w:type="spellEnd"/>
      <w:r>
        <w:t xml:space="preserve"> по мужскому типу. Сон нормальный. Память, внимание сохранены.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Предварительный диагноз:</w:t>
      </w:r>
    </w:p>
    <w:p w:rsidR="00AC1A9A" w:rsidRDefault="00AC1A9A">
      <w:pPr>
        <w:ind w:firstLine="360"/>
        <w:jc w:val="both"/>
      </w:pPr>
      <w:r>
        <w:t xml:space="preserve">Язвенная болезнь желудка, осложнённая кровотечением от 03.04.04 г. </w:t>
      </w:r>
      <w:proofErr w:type="spellStart"/>
      <w:r>
        <w:t>Гастроэзофагальный</w:t>
      </w:r>
      <w:proofErr w:type="spellEnd"/>
      <w:r>
        <w:t xml:space="preserve"> рефлюкс.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Диагноз поставлен на основании следующих данных:</w:t>
      </w:r>
    </w:p>
    <w:p w:rsidR="00AC1A9A" w:rsidRDefault="00AC1A9A">
      <w:pPr>
        <w:ind w:firstLine="360"/>
        <w:jc w:val="both"/>
      </w:pPr>
      <w:r>
        <w:t xml:space="preserve"> </w:t>
      </w:r>
    </w:p>
    <w:p w:rsidR="00AC1A9A" w:rsidRDefault="00AC1A9A">
      <w:pPr>
        <w:ind w:firstLine="360"/>
        <w:jc w:val="both"/>
      </w:pPr>
      <w:r>
        <w:t xml:space="preserve">Жалобы: изжога, усиливающаяся после приёма пищи, снимающаяся содой. Рвота цвета кофейной гущи, после приёма алкоголя. Чёрный стул, кашицеобразный с неприятным запахом. Головокружение, слабость, с потерей сознания. </w:t>
      </w:r>
    </w:p>
    <w:p w:rsidR="00AC1A9A" w:rsidRDefault="00AC1A9A">
      <w:pPr>
        <w:ind w:firstLine="360"/>
        <w:jc w:val="both"/>
      </w:pPr>
      <w:r>
        <w:t xml:space="preserve">Считает себя больным с 03.04.04 г., когда почувствовал слабость, недомогание, головокружение, чёрный стул, кашицеобразный с неприятным запахом. Несмотря на это на следующий день 04.04.04 г. пошёл на работу. После возвращения с работы домой, принимал гостей с которыми ужинал и употреблял алкоголь. После этого состояние ухудшилось, возникла рвота цвета кофейной гущи с остатками пищи. Несмотря на это лёг спать. Ночью </w:t>
      </w:r>
      <w:proofErr w:type="spellStart"/>
      <w:r>
        <w:t>пошлё</w:t>
      </w:r>
      <w:proofErr w:type="spellEnd"/>
      <w:r>
        <w:t xml:space="preserve"> в туалет, где потерял сознание. Родственники вызвали скорую помощь. Больной был доставлен в приемное отделение ГКБ  №1, где был осмотрен дежурным хирургом. Была назначена экстренно ЭГДС. Был выявлен дефект слизистой желудка осложнённый кровотечением. Сделали анализ крови на алкоголь, так как больной поступил в алкогольном опьянении. В крови был обнаружен алкоголь 1%. Затем больного перевели в ПИТ, где была произведена остановка кровотечения путём наложения клипс. Была проведена интенсивная терапия, включавшая в себя гемотрансфузию, солевые растворы, коллоидные растворы, </w:t>
      </w:r>
      <w:proofErr w:type="spellStart"/>
      <w:r>
        <w:t>кровозаменители</w:t>
      </w:r>
      <w:proofErr w:type="spellEnd"/>
      <w:r>
        <w:t xml:space="preserve">, </w:t>
      </w:r>
      <w:proofErr w:type="spellStart"/>
      <w:r>
        <w:t>гемостатическая</w:t>
      </w:r>
      <w:proofErr w:type="spellEnd"/>
      <w:r>
        <w:t xml:space="preserve"> терапия.</w:t>
      </w:r>
    </w:p>
    <w:p w:rsidR="00AC1A9A" w:rsidRDefault="00AC1A9A">
      <w:pPr>
        <w:ind w:firstLine="360"/>
        <w:jc w:val="both"/>
      </w:pPr>
      <w:r>
        <w:t>06.04.04 г. состояние больного улучшилось, прекратилась рвота, исчезла изжога, слабость.</w:t>
      </w:r>
    </w:p>
    <w:p w:rsidR="00AC1A9A" w:rsidRDefault="00AC1A9A">
      <w:pPr>
        <w:ind w:firstLine="360"/>
        <w:jc w:val="both"/>
      </w:pPr>
      <w:r>
        <w:t xml:space="preserve">08.04.04 г. состояние больного вновь ухудшилось, стала нарастать слабость, появилось головокружение, опять появился чёрный стул. В связи с этим повторно было сделано ФГДС на которой была обнаружена в кардиальном отделе на большой кривизне желудка язва – диаметром 0,8 см осложнённая кровотечением. Больному </w:t>
      </w:r>
      <w:proofErr w:type="spellStart"/>
      <w:r>
        <w:t>эндоскопически</w:t>
      </w:r>
      <w:proofErr w:type="spellEnd"/>
      <w:r>
        <w:t xml:space="preserve"> было проведена остановка кровотечения с наложением клипс. Была продолжена гемотрансфузионная, </w:t>
      </w:r>
      <w:proofErr w:type="spellStart"/>
      <w:r>
        <w:t>гемостатическая</w:t>
      </w:r>
      <w:proofErr w:type="spellEnd"/>
      <w:r>
        <w:t xml:space="preserve"> терапия.</w:t>
      </w:r>
    </w:p>
    <w:p w:rsidR="00AC1A9A" w:rsidRDefault="00AC1A9A">
      <w:pPr>
        <w:ind w:firstLine="360"/>
        <w:jc w:val="both"/>
      </w:pPr>
      <w:r>
        <w:t xml:space="preserve">12.04.04 г. состояние больного улучшилось. Нормализовался стул, гемодинамика. Исчезли головокружения, слабость. Появилась положительная динамика анализов крови и </w:t>
      </w:r>
      <w:r>
        <w:lastRenderedPageBreak/>
        <w:t xml:space="preserve">ФГДС. Больной был переведён в гастроэнтерологическое отделение для дальнейшего лечения. </w:t>
      </w:r>
    </w:p>
    <w:p w:rsidR="00AC1A9A" w:rsidRDefault="00AC1A9A">
      <w:pPr>
        <w:ind w:firstLine="360"/>
        <w:jc w:val="both"/>
      </w:pPr>
      <w:r>
        <w:t>Больной проживает один, питается нерегулярно. Злоупотребляет алкоголем.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Объективные данные: Общее состояние удовлетворительное. Положение активное. Походка правильная. Сознание ясное. Выражение лица спокойное. Конституционный тип по </w:t>
      </w:r>
      <w:proofErr w:type="spellStart"/>
      <w:r>
        <w:t>Черноруцкому</w:t>
      </w:r>
      <w:proofErr w:type="spellEnd"/>
      <w:r>
        <w:t xml:space="preserve"> – </w:t>
      </w:r>
      <w:proofErr w:type="spellStart"/>
      <w:r>
        <w:t>нормостенического</w:t>
      </w:r>
      <w:proofErr w:type="spellEnd"/>
      <w:r>
        <w:t xml:space="preserve"> типа. </w:t>
      </w:r>
    </w:p>
    <w:p w:rsidR="00AC1A9A" w:rsidRDefault="00AC1A9A">
      <w:pPr>
        <w:ind w:firstLine="360"/>
        <w:jc w:val="both"/>
      </w:pPr>
      <w:r>
        <w:t>Кожные покровы бледные, чистые, высыпаний нет. Умеренной влажности. Тургор кожи удовлетворительный. Видимые слизистые бледно-розовые обычной влажности, язык чистый, влажный, сосочки сглажены, зубы не санированы.</w:t>
      </w:r>
    </w:p>
    <w:p w:rsidR="00AC1A9A" w:rsidRDefault="00AC1A9A">
      <w:pPr>
        <w:ind w:firstLine="360"/>
        <w:jc w:val="both"/>
      </w:pPr>
      <w:r>
        <w:t>Живот овальной формы. Толщина складки на животе 2 см, живот симметричный, принимает активное участие в акте дыхания.</w:t>
      </w:r>
    </w:p>
    <w:p w:rsidR="00AC1A9A" w:rsidRDefault="00AC1A9A">
      <w:pPr>
        <w:ind w:firstLine="360"/>
        <w:jc w:val="both"/>
      </w:pPr>
      <w:r>
        <w:t xml:space="preserve">При поверхностной пальпации в </w:t>
      </w:r>
      <w:proofErr w:type="spellStart"/>
      <w:r>
        <w:t>эпигастральной</w:t>
      </w:r>
      <w:proofErr w:type="spellEnd"/>
      <w:r>
        <w:t xml:space="preserve"> области </w:t>
      </w:r>
      <w:proofErr w:type="spellStart"/>
      <w:r>
        <w:t>болезненность,дефанс</w:t>
      </w:r>
      <w:proofErr w:type="spellEnd"/>
      <w:r>
        <w:t xml:space="preserve"> мускулатуры. Симптом </w:t>
      </w:r>
      <w:proofErr w:type="spellStart"/>
      <w:r>
        <w:t>Щеткина-Блюмберга</w:t>
      </w:r>
      <w:proofErr w:type="spellEnd"/>
      <w:r>
        <w:t xml:space="preserve"> отрицательный.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numPr>
          <w:ilvl w:val="0"/>
          <w:numId w:val="4"/>
        </w:numPr>
        <w:jc w:val="both"/>
      </w:pPr>
      <w:r>
        <w:t>Клинические лабораторные методы исследования:</w:t>
      </w:r>
    </w:p>
    <w:p w:rsidR="00AC1A9A" w:rsidRDefault="00AC1A9A">
      <w:pPr>
        <w:ind w:left="360"/>
        <w:jc w:val="both"/>
      </w:pPr>
    </w:p>
    <w:p w:rsidR="00AC1A9A" w:rsidRDefault="00AC1A9A">
      <w:pPr>
        <w:numPr>
          <w:ilvl w:val="0"/>
          <w:numId w:val="2"/>
        </w:numPr>
        <w:jc w:val="both"/>
      </w:pPr>
      <w:r>
        <w:t>ОАК для диагностики скрытого кровотечения.</w:t>
      </w:r>
    </w:p>
    <w:p w:rsidR="00AC1A9A" w:rsidRDefault="00AC1A9A">
      <w:pPr>
        <w:numPr>
          <w:ilvl w:val="0"/>
          <w:numId w:val="2"/>
        </w:numPr>
        <w:jc w:val="both"/>
      </w:pPr>
      <w:r>
        <w:t xml:space="preserve">кал на скрытую кровь 3-х кратно. </w:t>
      </w:r>
    </w:p>
    <w:p w:rsidR="00AC1A9A" w:rsidRDefault="00AC1A9A">
      <w:pPr>
        <w:numPr>
          <w:ilvl w:val="0"/>
          <w:numId w:val="2"/>
        </w:numPr>
        <w:jc w:val="both"/>
      </w:pPr>
      <w:r>
        <w:t>фракционное зондирование желудка с целью определения кислотообразующей, эвакуаторной и секреторной функций желудка.</w:t>
      </w:r>
    </w:p>
    <w:p w:rsidR="00AC1A9A" w:rsidRDefault="00AC1A9A">
      <w:pPr>
        <w:numPr>
          <w:ilvl w:val="0"/>
          <w:numId w:val="2"/>
        </w:numPr>
        <w:jc w:val="both"/>
      </w:pPr>
      <w:r>
        <w:t>желудочная рН – метрия (для определения кислотообразующей функции желудка).</w:t>
      </w:r>
    </w:p>
    <w:p w:rsidR="00AC1A9A" w:rsidRDefault="00AC1A9A">
      <w:pPr>
        <w:ind w:left="360"/>
        <w:jc w:val="both"/>
      </w:pPr>
    </w:p>
    <w:p w:rsidR="00AC1A9A" w:rsidRDefault="00AC1A9A">
      <w:pPr>
        <w:numPr>
          <w:ilvl w:val="0"/>
          <w:numId w:val="4"/>
        </w:numPr>
        <w:jc w:val="both"/>
      </w:pPr>
      <w:r>
        <w:t>Инструментальные методы исследования:</w:t>
      </w:r>
    </w:p>
    <w:p w:rsidR="00AC1A9A" w:rsidRDefault="00AC1A9A">
      <w:pPr>
        <w:ind w:left="360"/>
        <w:jc w:val="both"/>
      </w:pPr>
    </w:p>
    <w:p w:rsidR="00AC1A9A" w:rsidRDefault="00AC1A9A">
      <w:pPr>
        <w:numPr>
          <w:ilvl w:val="0"/>
          <w:numId w:val="3"/>
        </w:numPr>
        <w:jc w:val="both"/>
      </w:pPr>
      <w:r>
        <w:t xml:space="preserve">ЭГДС с прицельной биопсией слизистой желудка и определения </w:t>
      </w:r>
      <w:r>
        <w:rPr>
          <w:lang w:val="en-US"/>
        </w:rPr>
        <w:t>Helicobacter</w:t>
      </w:r>
      <w:r>
        <w:t xml:space="preserve"> </w:t>
      </w:r>
      <w:proofErr w:type="spellStart"/>
      <w:r>
        <w:rPr>
          <w:lang w:val="en-US"/>
        </w:rPr>
        <w:t>pilori</w:t>
      </w:r>
      <w:proofErr w:type="spellEnd"/>
      <w:r>
        <w:t>.</w:t>
      </w:r>
    </w:p>
    <w:p w:rsidR="00AC1A9A" w:rsidRDefault="00AC1A9A">
      <w:pPr>
        <w:numPr>
          <w:ilvl w:val="0"/>
          <w:numId w:val="3"/>
        </w:numPr>
        <w:jc w:val="both"/>
      </w:pPr>
      <w:proofErr w:type="spellStart"/>
      <w:r>
        <w:rPr>
          <w:lang w:val="en-US"/>
        </w:rPr>
        <w:t>Rg</w:t>
      </w:r>
      <w:proofErr w:type="spellEnd"/>
      <w:r>
        <w:t xml:space="preserve">-скопия пищевода, желудка, 12-ти пёрстной кишки с прицельной </w:t>
      </w:r>
      <w:proofErr w:type="spellStart"/>
      <w:r>
        <w:rPr>
          <w:lang w:val="en-US"/>
        </w:rPr>
        <w:t>Rg</w:t>
      </w:r>
      <w:proofErr w:type="spellEnd"/>
      <w:r>
        <w:t>-графией.</w:t>
      </w:r>
    </w:p>
    <w:p w:rsidR="00AC1A9A" w:rsidRDefault="00AC1A9A">
      <w:pPr>
        <w:jc w:val="both"/>
      </w:pPr>
    </w:p>
    <w:p w:rsidR="00AC1A9A" w:rsidRDefault="00AC1A9A">
      <w:pPr>
        <w:ind w:firstLine="360"/>
        <w:jc w:val="center"/>
      </w:pPr>
    </w:p>
    <w:p w:rsidR="00AC1A9A" w:rsidRDefault="00AC1A9A">
      <w:pPr>
        <w:ind w:firstLine="360"/>
        <w:jc w:val="center"/>
      </w:pPr>
      <w:r>
        <w:t xml:space="preserve">Дневник </w:t>
      </w:r>
    </w:p>
    <w:p w:rsidR="00AC1A9A" w:rsidRDefault="00AC1A9A">
      <w:pPr>
        <w:pStyle w:val="a3"/>
      </w:pPr>
      <w:r>
        <w:t>За время пребывания в ГЭО состояние больного улучшилось. Исчезла изжога, головокружение, слабость, недомогание. Аппетит удовлетворительный.  Общее состояние удовлетворительное. Положение активное, сознание ясное.</w:t>
      </w:r>
    </w:p>
    <w:p w:rsidR="00AC1A9A" w:rsidRDefault="00AC1A9A">
      <w:pPr>
        <w:pStyle w:val="a3"/>
      </w:pPr>
      <w:r>
        <w:t xml:space="preserve">Кожные покровы обычной окраски, умеренной влажности. В области щёк гиперемия и расширение капилляров. </w:t>
      </w:r>
    </w:p>
    <w:p w:rsidR="00AC1A9A" w:rsidRDefault="00AC1A9A">
      <w:pPr>
        <w:pStyle w:val="a3"/>
      </w:pPr>
      <w:r>
        <w:t xml:space="preserve">Видимые слизистые розовые. Язык чистый, влажный. </w:t>
      </w:r>
    </w:p>
    <w:p w:rsidR="00AC1A9A" w:rsidRDefault="00AC1A9A">
      <w:pPr>
        <w:pStyle w:val="a3"/>
      </w:pPr>
      <w:r>
        <w:t>В лёгких везикулярное дыхание. Тоны сердца ритмичные, соотношение громкости тонов нормальное. ЧСС- 69. АД- 125/75.</w:t>
      </w:r>
    </w:p>
    <w:p w:rsidR="00AC1A9A" w:rsidRDefault="00AC1A9A">
      <w:pPr>
        <w:pStyle w:val="a3"/>
      </w:pPr>
      <w:r>
        <w:t xml:space="preserve">Живот овальной формы, живот симметричный, принимает активное участие в акте дыхания. При поверхностной пальпации в </w:t>
      </w:r>
      <w:proofErr w:type="spellStart"/>
      <w:r>
        <w:t>эпигастральной</w:t>
      </w:r>
      <w:proofErr w:type="spellEnd"/>
      <w:r>
        <w:t xml:space="preserve"> области болезненность и </w:t>
      </w:r>
      <w:proofErr w:type="spellStart"/>
      <w:r>
        <w:t>дефанс</w:t>
      </w:r>
      <w:proofErr w:type="spellEnd"/>
      <w:r>
        <w:t xml:space="preserve"> мускулатуры не определяются. </w:t>
      </w:r>
    </w:p>
    <w:p w:rsidR="00AC1A9A" w:rsidRDefault="00AC1A9A">
      <w:pPr>
        <w:ind w:firstLine="360"/>
        <w:jc w:val="both"/>
      </w:pPr>
      <w:r>
        <w:t xml:space="preserve"> Мочеиспускание свободное, безболезненное. Стул ежедневный, коричневого цвета.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center"/>
      </w:pPr>
      <w:r>
        <w:t>Результаты проведённых исследований:</w:t>
      </w:r>
    </w:p>
    <w:p w:rsidR="00AC1A9A" w:rsidRDefault="00AC1A9A">
      <w:pPr>
        <w:ind w:firstLine="360"/>
        <w:jc w:val="center"/>
      </w:pPr>
    </w:p>
    <w:p w:rsidR="00AC1A9A" w:rsidRDefault="00AC1A9A">
      <w:pPr>
        <w:ind w:firstLine="360"/>
        <w:jc w:val="center"/>
      </w:pPr>
      <w:r>
        <w:t>Клиническая лабораторная диагностика:</w:t>
      </w:r>
    </w:p>
    <w:p w:rsidR="00AC1A9A" w:rsidRDefault="00AC1A9A">
      <w:pPr>
        <w:ind w:firstLine="360"/>
        <w:jc w:val="center"/>
      </w:pPr>
    </w:p>
    <w:p w:rsidR="00AC1A9A" w:rsidRDefault="00AC1A9A">
      <w:pPr>
        <w:ind w:firstLine="360"/>
        <w:jc w:val="center"/>
      </w:pPr>
      <w:r>
        <w:t>ОАК</w:t>
      </w:r>
    </w:p>
    <w:p w:rsidR="00AC1A9A" w:rsidRDefault="00AC1A9A">
      <w:pPr>
        <w:ind w:firstLine="360"/>
        <w:jc w:val="both"/>
      </w:pPr>
      <w:r>
        <w:t>04.04.04 г. Эр-2.8, Н</w:t>
      </w:r>
      <w:r>
        <w:rPr>
          <w:lang w:val="en-US"/>
        </w:rPr>
        <w:t>b</w:t>
      </w:r>
      <w:r>
        <w:t xml:space="preserve">-80 г/л, </w:t>
      </w:r>
      <w:r>
        <w:rPr>
          <w:lang w:val="en-US"/>
        </w:rPr>
        <w:t>Ht</w:t>
      </w:r>
      <w:r>
        <w:t xml:space="preserve"> - 27/73, СОЭ - 17 мм/ч.</w:t>
      </w:r>
    </w:p>
    <w:p w:rsidR="00AC1A9A" w:rsidRDefault="00AC1A9A">
      <w:pPr>
        <w:ind w:firstLine="360"/>
        <w:jc w:val="both"/>
      </w:pPr>
      <w:r>
        <w:lastRenderedPageBreak/>
        <w:t xml:space="preserve">05.04.04 г. Эр-2,6, </w:t>
      </w:r>
      <w:proofErr w:type="spellStart"/>
      <w:r>
        <w:rPr>
          <w:lang w:val="en-US"/>
        </w:rPr>
        <w:t>Hb</w:t>
      </w:r>
      <w:proofErr w:type="spellEnd"/>
      <w:r>
        <w:t xml:space="preserve">-80 г/л, </w:t>
      </w:r>
      <w:r>
        <w:rPr>
          <w:lang w:val="en-US"/>
        </w:rPr>
        <w:t>Ht</w:t>
      </w:r>
      <w:r>
        <w:t>-27/73, СОЭ – 17 мм/ч.</w:t>
      </w:r>
    </w:p>
    <w:p w:rsidR="00AC1A9A" w:rsidRDefault="00AC1A9A">
      <w:pPr>
        <w:ind w:firstLine="360"/>
        <w:jc w:val="both"/>
      </w:pPr>
      <w:r>
        <w:t xml:space="preserve">06.04.04 г. Эр-2,5, </w:t>
      </w:r>
      <w:proofErr w:type="spellStart"/>
      <w:r>
        <w:rPr>
          <w:lang w:val="en-US"/>
        </w:rPr>
        <w:t>Hb</w:t>
      </w:r>
      <w:proofErr w:type="spellEnd"/>
      <w:r>
        <w:t xml:space="preserve">-75 г/л, </w:t>
      </w:r>
      <w:r>
        <w:rPr>
          <w:lang w:val="en-US"/>
        </w:rPr>
        <w:t>Ht</w:t>
      </w:r>
      <w:r>
        <w:t>-21/79.</w:t>
      </w:r>
    </w:p>
    <w:p w:rsidR="00AC1A9A" w:rsidRDefault="00AC1A9A">
      <w:pPr>
        <w:ind w:firstLine="360"/>
        <w:jc w:val="both"/>
      </w:pPr>
      <w:r>
        <w:t xml:space="preserve">08.04.04 г. Эр-1.8, </w:t>
      </w:r>
      <w:proofErr w:type="spellStart"/>
      <w:r>
        <w:rPr>
          <w:lang w:val="en-US"/>
        </w:rPr>
        <w:t>Hb</w:t>
      </w:r>
      <w:proofErr w:type="spellEnd"/>
      <w:r>
        <w:t xml:space="preserve">-58 г/л, </w:t>
      </w:r>
      <w:r>
        <w:rPr>
          <w:lang w:val="en-US"/>
        </w:rPr>
        <w:t>Ht</w:t>
      </w:r>
      <w:r>
        <w:t>-21/79, СОЭ-45 мм/ч.</w:t>
      </w:r>
    </w:p>
    <w:p w:rsidR="00AC1A9A" w:rsidRDefault="00AC1A9A">
      <w:pPr>
        <w:ind w:firstLine="360"/>
        <w:jc w:val="both"/>
      </w:pPr>
      <w:r>
        <w:t xml:space="preserve">09.04.04 г. Эр-3,6, </w:t>
      </w:r>
      <w:proofErr w:type="spellStart"/>
      <w:r>
        <w:rPr>
          <w:lang w:val="en-US"/>
        </w:rPr>
        <w:t>Hb</w:t>
      </w:r>
      <w:proofErr w:type="spellEnd"/>
      <w:r>
        <w:t xml:space="preserve">-108 г/л, </w:t>
      </w:r>
      <w:r>
        <w:rPr>
          <w:lang w:val="en-US"/>
        </w:rPr>
        <w:t>Ht</w:t>
      </w:r>
      <w:r>
        <w:t>-37/63.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04.04.04 г. Кал на я/г – отрицательный.</w:t>
      </w:r>
    </w:p>
    <w:p w:rsidR="00AC1A9A" w:rsidRDefault="00AC1A9A">
      <w:pPr>
        <w:ind w:firstLine="360"/>
        <w:jc w:val="both"/>
      </w:pPr>
      <w:r>
        <w:t>04.04.04 г. реакция на скрытую кровь – положительная.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ОАМ</w:t>
      </w:r>
    </w:p>
    <w:p w:rsidR="00AC1A9A" w:rsidRDefault="00AC1A9A">
      <w:pPr>
        <w:ind w:firstLine="360"/>
        <w:jc w:val="both"/>
      </w:pPr>
      <w:r>
        <w:t xml:space="preserve">8.04.04 г. 150 мл, с/ж, </w:t>
      </w:r>
      <w:proofErr w:type="spellStart"/>
      <w:r>
        <w:t>прозр</w:t>
      </w:r>
      <w:proofErr w:type="spellEnd"/>
      <w:r>
        <w:t xml:space="preserve">, уд. вес – 1030, белка нет, плоский эпителий – 4-5, эр – 2-3 в поле зрения, </w:t>
      </w:r>
      <w:r>
        <w:rPr>
          <w:lang w:val="en-US"/>
        </w:rPr>
        <w:t>L</w:t>
      </w:r>
      <w:r>
        <w:t>- 2-3 в поле зрения.</w:t>
      </w:r>
    </w:p>
    <w:p w:rsidR="00AC1A9A" w:rsidRDefault="00AC1A9A">
      <w:pPr>
        <w:ind w:firstLine="360"/>
        <w:jc w:val="both"/>
      </w:pPr>
      <w:r>
        <w:t xml:space="preserve">15.04.04 г. 150 мл, с/ж, </w:t>
      </w:r>
      <w:proofErr w:type="spellStart"/>
      <w:r>
        <w:t>прозр</w:t>
      </w:r>
      <w:proofErr w:type="spellEnd"/>
      <w:r>
        <w:t xml:space="preserve">, уд. вес – 1010, белка нет, Эр – 1-2 в поле зрения, </w:t>
      </w:r>
      <w:r>
        <w:rPr>
          <w:lang w:val="en-US"/>
        </w:rPr>
        <w:t>L</w:t>
      </w:r>
      <w:r>
        <w:t xml:space="preserve"> – 3-4 в поле зрения.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04.04.04 г. – алкоголь в крови 1%.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Биохимические методы исследования: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AC1A9A">
        <w:tblPrEx>
          <w:tblCellMar>
            <w:top w:w="0" w:type="dxa"/>
            <w:bottom w:w="0" w:type="dxa"/>
          </w:tblCellMar>
        </w:tblPrEx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Показатели</w:t>
            </w:r>
          </w:p>
        </w:tc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04.04.04г.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05.04.04 г.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06.04.04 г.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08.04.04 г.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09.04.04 г.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15.04.04 г.</w:t>
            </w:r>
          </w:p>
        </w:tc>
      </w:tr>
      <w:tr w:rsidR="00AC1A9A">
        <w:tblPrEx>
          <w:tblCellMar>
            <w:top w:w="0" w:type="dxa"/>
            <w:bottom w:w="0" w:type="dxa"/>
          </w:tblCellMar>
        </w:tblPrEx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Глюкоза</w:t>
            </w:r>
          </w:p>
        </w:tc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4,5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7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4,9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5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4,4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4 мм/л</w:t>
            </w:r>
          </w:p>
        </w:tc>
      </w:tr>
      <w:tr w:rsidR="00AC1A9A">
        <w:tblPrEx>
          <w:tblCellMar>
            <w:top w:w="0" w:type="dxa"/>
            <w:bottom w:w="0" w:type="dxa"/>
          </w:tblCellMar>
        </w:tblPrEx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Общий билирубин</w:t>
            </w:r>
          </w:p>
        </w:tc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10,5 мкм/л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10,3 мкм/л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21,4 мкм/л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60 мкм/л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9,4 мкм/л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8,1 мкм/л</w:t>
            </w:r>
          </w:p>
        </w:tc>
      </w:tr>
      <w:tr w:rsidR="00AC1A9A">
        <w:tblPrEx>
          <w:tblCellMar>
            <w:top w:w="0" w:type="dxa"/>
            <w:bottom w:w="0" w:type="dxa"/>
          </w:tblCellMar>
        </w:tblPrEx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Амилаза</w:t>
            </w:r>
          </w:p>
        </w:tc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28,2 г/л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15,0 г/л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26,1 г/л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</w:p>
        </w:tc>
      </w:tr>
      <w:tr w:rsidR="00AC1A9A">
        <w:tblPrEx>
          <w:tblCellMar>
            <w:top w:w="0" w:type="dxa"/>
            <w:bottom w:w="0" w:type="dxa"/>
          </w:tblCellMar>
        </w:tblPrEx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Мочевина</w:t>
            </w:r>
          </w:p>
        </w:tc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15,9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8,1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13,2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6,5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</w:p>
        </w:tc>
      </w:tr>
      <w:tr w:rsidR="00AC1A9A">
        <w:tblPrEx>
          <w:tblCellMar>
            <w:top w:w="0" w:type="dxa"/>
            <w:bottom w:w="0" w:type="dxa"/>
          </w:tblCellMar>
        </w:tblPrEx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Диастаза</w:t>
            </w:r>
          </w:p>
        </w:tc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53 г/л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44 г/л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</w:p>
        </w:tc>
      </w:tr>
      <w:tr w:rsidR="00AC1A9A">
        <w:tblPrEx>
          <w:tblCellMar>
            <w:top w:w="0" w:type="dxa"/>
            <w:bottom w:w="0" w:type="dxa"/>
          </w:tblCellMar>
        </w:tblPrEx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К</w:t>
            </w:r>
          </w:p>
        </w:tc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4,7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4,1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3,6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3,6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2,8 мм/л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3,9 мм/л</w:t>
            </w:r>
          </w:p>
        </w:tc>
      </w:tr>
      <w:tr w:rsidR="00AC1A9A">
        <w:tblPrEx>
          <w:tblCellMar>
            <w:top w:w="0" w:type="dxa"/>
            <w:bottom w:w="0" w:type="dxa"/>
          </w:tblCellMar>
        </w:tblPrEx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rPr>
                <w:lang w:val="en-US"/>
              </w:rPr>
              <w:t>Na</w:t>
            </w:r>
          </w:p>
        </w:tc>
        <w:tc>
          <w:tcPr>
            <w:tcW w:w="1407" w:type="dxa"/>
            <w:vAlign w:val="center"/>
          </w:tcPr>
          <w:p w:rsidR="00AC1A9A" w:rsidRDefault="00AC1A9A">
            <w:pPr>
              <w:jc w:val="center"/>
            </w:pPr>
            <w:r>
              <w:t>146 г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140 г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135 г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137 г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130 г</w:t>
            </w:r>
          </w:p>
        </w:tc>
        <w:tc>
          <w:tcPr>
            <w:tcW w:w="1408" w:type="dxa"/>
            <w:vAlign w:val="center"/>
          </w:tcPr>
          <w:p w:rsidR="00AC1A9A" w:rsidRDefault="00AC1A9A">
            <w:pPr>
              <w:jc w:val="center"/>
            </w:pPr>
            <w:r>
              <w:t>138 г</w:t>
            </w:r>
          </w:p>
        </w:tc>
      </w:tr>
    </w:tbl>
    <w:p w:rsidR="00AC1A9A" w:rsidRDefault="00AC1A9A">
      <w:pPr>
        <w:ind w:firstLine="360"/>
        <w:jc w:val="both"/>
      </w:pPr>
    </w:p>
    <w:p w:rsidR="00AC1A9A" w:rsidRDefault="00AC1A9A">
      <w:pPr>
        <w:pStyle w:val="a3"/>
      </w:pPr>
      <w:r>
        <w:t>15.04.04 г.</w:t>
      </w:r>
    </w:p>
    <w:p w:rsidR="00AC1A9A" w:rsidRDefault="00AC1A9A">
      <w:pPr>
        <w:ind w:firstLine="360"/>
        <w:jc w:val="both"/>
      </w:pPr>
      <w:r>
        <w:rPr>
          <w:lang w:val="en-US"/>
        </w:rPr>
        <w:t>Fe</w:t>
      </w:r>
      <w:r>
        <w:t xml:space="preserve"> – 3 мкм/л.</w:t>
      </w:r>
    </w:p>
    <w:p w:rsidR="00AC1A9A" w:rsidRDefault="00AC1A9A">
      <w:pPr>
        <w:ind w:firstLine="360"/>
        <w:jc w:val="both"/>
      </w:pPr>
      <w:r>
        <w:t>АЛТ – 24,8</w:t>
      </w:r>
    </w:p>
    <w:p w:rsidR="00AC1A9A" w:rsidRDefault="00AC1A9A">
      <w:pPr>
        <w:ind w:firstLine="360"/>
        <w:jc w:val="both"/>
      </w:pPr>
      <w:r>
        <w:t>АСТ – 28,2</w:t>
      </w:r>
    </w:p>
    <w:p w:rsidR="00AC1A9A" w:rsidRDefault="00AC1A9A">
      <w:pPr>
        <w:ind w:firstLine="360"/>
        <w:jc w:val="both"/>
      </w:pPr>
      <w:r>
        <w:rPr>
          <w:lang w:val="en-US"/>
        </w:rPr>
        <w:t>Ca</w:t>
      </w:r>
      <w:r>
        <w:t xml:space="preserve"> – 1,7 мкм/л</w:t>
      </w:r>
    </w:p>
    <w:p w:rsidR="00AC1A9A" w:rsidRDefault="00AC1A9A">
      <w:pPr>
        <w:ind w:firstLine="360"/>
        <w:jc w:val="both"/>
      </w:pPr>
      <w:r>
        <w:t>Щелочная фосфатаза – 214 г/л.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center"/>
      </w:pPr>
    </w:p>
    <w:p w:rsidR="00AC1A9A" w:rsidRDefault="00AC1A9A">
      <w:pPr>
        <w:ind w:firstLine="360"/>
        <w:jc w:val="center"/>
      </w:pPr>
      <w:r>
        <w:t>Инструментальные методы диагностики:</w:t>
      </w:r>
    </w:p>
    <w:p w:rsidR="00AC1A9A" w:rsidRDefault="00AC1A9A">
      <w:pPr>
        <w:ind w:firstLine="360"/>
        <w:jc w:val="both"/>
      </w:pPr>
      <w:r>
        <w:t xml:space="preserve">ФГДС от 04.04.04 г. Первичная диагностика по </w:t>
      </w:r>
      <w:proofErr w:type="spellStart"/>
      <w:r>
        <w:rPr>
          <w:lang w:val="en-US"/>
        </w:rPr>
        <w:t>cito</w:t>
      </w:r>
      <w:proofErr w:type="spellEnd"/>
      <w:r>
        <w:t>!</w:t>
      </w:r>
    </w:p>
    <w:p w:rsidR="00AC1A9A" w:rsidRDefault="00AC1A9A">
      <w:pPr>
        <w:ind w:firstLine="360"/>
        <w:jc w:val="both"/>
      </w:pPr>
      <w:r>
        <w:t xml:space="preserve">Направлен с диагнозом: желудочное кровотечение. </w:t>
      </w:r>
    </w:p>
    <w:p w:rsidR="00AC1A9A" w:rsidRDefault="00AC1A9A">
      <w:pPr>
        <w:ind w:firstLine="360"/>
        <w:jc w:val="both"/>
      </w:pPr>
      <w:r>
        <w:t>Пищевод свободно проходим. В просвете желудка большое количество пищи с примесью старой крови.</w:t>
      </w:r>
    </w:p>
    <w:p w:rsidR="00AC1A9A" w:rsidRDefault="00AC1A9A">
      <w:pPr>
        <w:ind w:firstLine="360"/>
        <w:jc w:val="both"/>
      </w:pPr>
      <w:r>
        <w:t>Заключение: Желудочное кровотечение неясного генеза.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ФГДС  23.00 после промывания желудка.</w:t>
      </w:r>
    </w:p>
    <w:p w:rsidR="00AC1A9A" w:rsidRDefault="00AC1A9A">
      <w:pPr>
        <w:ind w:firstLine="360"/>
        <w:jc w:val="both"/>
      </w:pPr>
      <w:r>
        <w:t xml:space="preserve">Пищевод свободно проходим. правильной формы, слизистые бледно-розовые. В нижней трети в пищевода и в </w:t>
      </w:r>
      <w:proofErr w:type="spellStart"/>
      <w:r>
        <w:t>кардии</w:t>
      </w:r>
      <w:proofErr w:type="spellEnd"/>
      <w:r>
        <w:t xml:space="preserve"> видны два дефекта слизистой линейной формы – размерами 0,7-0,9 см в длину и 0,1 см в глубину. У проксимального края одного из дефектов  на правой боковой стенке определяется </w:t>
      </w:r>
      <w:proofErr w:type="spellStart"/>
      <w:r>
        <w:t>тромбированный</w:t>
      </w:r>
      <w:proofErr w:type="spellEnd"/>
      <w:r>
        <w:t xml:space="preserve"> сосуд до 0,1 см в диаметре – произведено обкалывание адреналином 1:10000 – 10,0 мл. </w:t>
      </w:r>
      <w:proofErr w:type="spellStart"/>
      <w:r>
        <w:t>Кардия</w:t>
      </w:r>
      <w:proofErr w:type="spellEnd"/>
      <w:r>
        <w:t xml:space="preserve"> зияет, проходима. Желудок </w:t>
      </w:r>
      <w:r>
        <w:lastRenderedPageBreak/>
        <w:t xml:space="preserve">расправляется воздухом, </w:t>
      </w:r>
      <w:proofErr w:type="spellStart"/>
      <w:r>
        <w:t>перистальтирует</w:t>
      </w:r>
      <w:proofErr w:type="spellEnd"/>
      <w:r>
        <w:t xml:space="preserve">. В просвете видна пища с примесью старой крови. слизистая желудка бледная. </w:t>
      </w:r>
      <w:proofErr w:type="spellStart"/>
      <w:r>
        <w:t>Привратниковый</w:t>
      </w:r>
      <w:proofErr w:type="spellEnd"/>
      <w:r>
        <w:t xml:space="preserve"> отдел проходим. луковица 12-ти перстной кишки не деформирована.</w:t>
      </w:r>
    </w:p>
    <w:p w:rsidR="00AC1A9A" w:rsidRDefault="00AC1A9A">
      <w:pPr>
        <w:ind w:firstLine="360"/>
        <w:jc w:val="both"/>
      </w:pPr>
      <w:r>
        <w:t xml:space="preserve">Заключение: Синдром  </w:t>
      </w:r>
      <w:proofErr w:type="spellStart"/>
      <w:r>
        <w:t>Меллори-Вейса</w:t>
      </w:r>
      <w:proofErr w:type="spellEnd"/>
      <w:r>
        <w:t xml:space="preserve"> </w:t>
      </w:r>
      <w:r>
        <w:rPr>
          <w:lang w:val="en-US"/>
        </w:rPr>
        <w:t>I</w:t>
      </w:r>
      <w:r>
        <w:t xml:space="preserve"> степени, осложнённый кровотечением, остановленным по скопии. Риск рецидива </w:t>
      </w:r>
      <w:proofErr w:type="spellStart"/>
      <w:r>
        <w:t>Форрест</w:t>
      </w:r>
      <w:proofErr w:type="spellEnd"/>
      <w:r>
        <w:t xml:space="preserve"> </w:t>
      </w:r>
      <w:r>
        <w:rPr>
          <w:lang w:val="en-US"/>
        </w:rPr>
        <w:t>II</w:t>
      </w:r>
      <w:r>
        <w:t xml:space="preserve">а. </w:t>
      </w:r>
      <w:proofErr w:type="spellStart"/>
      <w:r>
        <w:t>Анемизация</w:t>
      </w:r>
      <w:proofErr w:type="spellEnd"/>
      <w:r>
        <w:t xml:space="preserve"> слизистой.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ФГДС от 05.04.04 г. 6.30 </w:t>
      </w:r>
    </w:p>
    <w:p w:rsidR="00AC1A9A" w:rsidRDefault="00AC1A9A">
      <w:pPr>
        <w:ind w:firstLine="360"/>
        <w:jc w:val="both"/>
      </w:pPr>
      <w:r>
        <w:t xml:space="preserve">В верхней трети желудка на передней стенке ближе к большой кривизне определяется рыхлый сгусток крови алого цвета до 2,5 см в диаметре. Произведено обкалывание адреналином слизистой 1:10000 – 10 мл. сгусток крови отмыт физ. раствором, выявлен дефект слизистой, поверхностный до 0,8 см в диаметре. В центре дефекта сосуд до 0,2 см, из которого определяется поступление крови малой степени интенсивности. Наложено 4 клипсы, произведена диатермокоагуляция слизистой вокруг дефекта, орошение 4% раствором </w:t>
      </w:r>
      <w:proofErr w:type="spellStart"/>
      <w:r>
        <w:t>феррокрина</w:t>
      </w:r>
      <w:proofErr w:type="spellEnd"/>
      <w:r>
        <w:t xml:space="preserve"> (30 мл) – кровотечение остановлено.</w:t>
      </w:r>
    </w:p>
    <w:p w:rsidR="00AC1A9A" w:rsidRDefault="00AC1A9A">
      <w:pPr>
        <w:ind w:firstLine="360"/>
        <w:jc w:val="both"/>
      </w:pPr>
      <w:r>
        <w:t xml:space="preserve">Заключение: Острая язва верхней трети желудка, осложненная кровотечением </w:t>
      </w:r>
      <w:proofErr w:type="spellStart"/>
      <w:r>
        <w:t>Форрест</w:t>
      </w:r>
      <w:proofErr w:type="spellEnd"/>
      <w:r>
        <w:t xml:space="preserve"> </w:t>
      </w:r>
      <w:r>
        <w:rPr>
          <w:lang w:val="en-US"/>
        </w:rPr>
        <w:t>I</w:t>
      </w:r>
      <w:r>
        <w:t xml:space="preserve">. Эндоскопический гемостаз. Синдром </w:t>
      </w:r>
      <w:proofErr w:type="spellStart"/>
      <w:r>
        <w:t>Меллори-Вейса</w:t>
      </w:r>
      <w:proofErr w:type="spellEnd"/>
      <w:r>
        <w:t xml:space="preserve"> без признаков рецидива кровотечения. Риск рецидива </w:t>
      </w:r>
      <w:proofErr w:type="spellStart"/>
      <w:r>
        <w:t>Форрест</w:t>
      </w:r>
      <w:proofErr w:type="spellEnd"/>
      <w:r>
        <w:t xml:space="preserve"> </w:t>
      </w:r>
      <w:r>
        <w:rPr>
          <w:lang w:val="en-US"/>
        </w:rPr>
        <w:t>II</w:t>
      </w:r>
      <w:r>
        <w:t xml:space="preserve">б. </w:t>
      </w:r>
      <w:proofErr w:type="spellStart"/>
      <w:r>
        <w:t>Анемизация</w:t>
      </w:r>
      <w:proofErr w:type="spellEnd"/>
      <w:r>
        <w:t xml:space="preserve"> слизистой.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ФГДС от 08.04.04 г. 2.35</w:t>
      </w:r>
    </w:p>
    <w:p w:rsidR="00AC1A9A" w:rsidRDefault="00AC1A9A">
      <w:pPr>
        <w:ind w:firstLine="360"/>
        <w:jc w:val="both"/>
      </w:pPr>
      <w:r>
        <w:t>Слизистая желудка на видимых участках бледная, анемичная. На передней стенке верхней трети тела желудка определяется поверхностный дефект слизистой до 0,9 см в диаметре. В центре дефекта 3 клипсы. Во время скопии из области дефекта определяется поступление крови, малой степени интенсивности. Наложено 3 клипсы, кровотечение остановлено. В просвете 12-ти перстной кишки сгустки крови.</w:t>
      </w:r>
    </w:p>
    <w:p w:rsidR="00AC1A9A" w:rsidRDefault="00AC1A9A">
      <w:pPr>
        <w:ind w:firstLine="360"/>
        <w:jc w:val="both"/>
      </w:pPr>
      <w:r>
        <w:t xml:space="preserve">Заключение: Острая язва верхней трети тела желудка, осложнённая рецидивом кровотечения. </w:t>
      </w:r>
      <w:proofErr w:type="spellStart"/>
      <w:r>
        <w:t>Форрест</w:t>
      </w:r>
      <w:proofErr w:type="spellEnd"/>
      <w:r>
        <w:t xml:space="preserve"> </w:t>
      </w:r>
      <w:r>
        <w:rPr>
          <w:lang w:val="en-US"/>
        </w:rPr>
        <w:t>I</w:t>
      </w:r>
      <w:r>
        <w:t>б. Эндоскопический гемостаз.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 xml:space="preserve">ФГДС от 09.04.04 г. </w:t>
      </w:r>
    </w:p>
    <w:p w:rsidR="00AC1A9A" w:rsidRDefault="00AC1A9A">
      <w:pPr>
        <w:ind w:firstLine="360"/>
        <w:jc w:val="both"/>
      </w:pPr>
      <w:r>
        <w:t>Заключение: Острая язва верхней трети тела желудка – без признаков рецидива кровотечения на момент осмотра.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УЗИ от 09.04.04 г.</w:t>
      </w:r>
    </w:p>
    <w:p w:rsidR="00AC1A9A" w:rsidRDefault="00AC1A9A">
      <w:pPr>
        <w:ind w:firstLine="360"/>
        <w:jc w:val="both"/>
      </w:pPr>
      <w:r>
        <w:t xml:space="preserve">Печень увеличена, не однородная. Протоки, сосуды селезёнки в норме. Очагов нет. Желчный пузырь 70х20 мм, чистый, стенка толщиной 2 мм. Отёка нет, выпота нет. Поджелудочная железа, умеренно-неоднородная, </w:t>
      </w:r>
      <w:proofErr w:type="spellStart"/>
      <w:r>
        <w:t>гиперэхогенная</w:t>
      </w:r>
      <w:proofErr w:type="spellEnd"/>
      <w:r>
        <w:t xml:space="preserve">. </w:t>
      </w:r>
    </w:p>
    <w:p w:rsidR="00AC1A9A" w:rsidRDefault="00AC1A9A">
      <w:pPr>
        <w:ind w:firstLine="360"/>
        <w:jc w:val="both"/>
      </w:pPr>
      <w:r>
        <w:t xml:space="preserve">Заключение: Хронический панкреатит. 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ЭКГ от 05.04.04 г.</w:t>
      </w:r>
    </w:p>
    <w:p w:rsidR="00AC1A9A" w:rsidRDefault="00AC1A9A">
      <w:pPr>
        <w:ind w:firstLine="360"/>
        <w:jc w:val="both"/>
        <w:rPr>
          <w:lang w:val="en-US"/>
        </w:rPr>
      </w:pPr>
      <w:r>
        <w:rPr>
          <w:lang w:val="en-US"/>
        </w:rPr>
        <w:t>R2&gt;R3&gt;R1   RR=0,8  PQ=0,16  QRS=0,1  P=0,10  QT=0,34  RV5=SV5  TV2-6(+) ↓</w:t>
      </w:r>
    </w:p>
    <w:p w:rsidR="00AC1A9A" w:rsidRDefault="00AC1A9A">
      <w:pPr>
        <w:ind w:firstLine="360"/>
        <w:jc w:val="both"/>
      </w:pPr>
      <w:r>
        <w:t xml:space="preserve">Синусовый ритм с ЧСС 75. электрическая ось сердца с тенденцией вправо, желудочковая экстрасистола. Умеренные диффузные изменения процессов </w:t>
      </w:r>
      <w:proofErr w:type="spellStart"/>
      <w:r>
        <w:t>реполяризации</w:t>
      </w:r>
      <w:proofErr w:type="spellEnd"/>
      <w:r>
        <w:t xml:space="preserve"> миокарда.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  <w:r>
        <w:t>ЭКГ от 08.04.04 г.</w:t>
      </w:r>
    </w:p>
    <w:p w:rsidR="00AC1A9A" w:rsidRDefault="00AC1A9A">
      <w:pPr>
        <w:ind w:firstLine="360"/>
        <w:jc w:val="both"/>
      </w:pPr>
      <w:r>
        <w:rPr>
          <w:lang w:val="en-US"/>
        </w:rPr>
        <w:t>RR</w:t>
      </w:r>
      <w:r>
        <w:t xml:space="preserve">=0,95  ↑(+) </w:t>
      </w:r>
      <w:r>
        <w:rPr>
          <w:lang w:val="en-US"/>
        </w:rPr>
        <w:t>TV</w:t>
      </w:r>
      <w:r>
        <w:t>2-6</w:t>
      </w:r>
    </w:p>
    <w:p w:rsidR="00AC1A9A" w:rsidRDefault="00AC1A9A">
      <w:pPr>
        <w:ind w:firstLine="360"/>
        <w:jc w:val="both"/>
      </w:pPr>
      <w:r>
        <w:t xml:space="preserve">Синусовый ритм с ЧСС 62. по сравнению с ЭКГ от 05.04.04 г. не зарегистрировано экстрасистолы, улучшились процессы </w:t>
      </w:r>
      <w:proofErr w:type="spellStart"/>
      <w:r>
        <w:t>реполяризации</w:t>
      </w:r>
      <w:proofErr w:type="spellEnd"/>
      <w:r>
        <w:t xml:space="preserve"> миокарда. Исчезает синдром ранней </w:t>
      </w:r>
      <w:proofErr w:type="spellStart"/>
      <w:r>
        <w:t>реполяризации</w:t>
      </w:r>
      <w:proofErr w:type="spellEnd"/>
      <w:r>
        <w:t xml:space="preserve"> желудочков.</w:t>
      </w:r>
    </w:p>
    <w:p w:rsidR="00AC1A9A" w:rsidRDefault="00AC1A9A">
      <w:pPr>
        <w:ind w:firstLine="360"/>
        <w:jc w:val="both"/>
      </w:pPr>
    </w:p>
    <w:p w:rsidR="00AC1A9A" w:rsidRDefault="00AC1A9A">
      <w:pPr>
        <w:ind w:firstLine="360"/>
        <w:jc w:val="both"/>
      </w:pPr>
    </w:p>
    <w:p w:rsidR="00AC1A9A" w:rsidRDefault="00AC1A9A">
      <w:pPr>
        <w:jc w:val="both"/>
      </w:pPr>
    </w:p>
    <w:sectPr w:rsidR="00AC1A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34F5"/>
    <w:multiLevelType w:val="hybridMultilevel"/>
    <w:tmpl w:val="9E70A15C"/>
    <w:lvl w:ilvl="0" w:tplc="6EDC6E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105ED"/>
    <w:multiLevelType w:val="hybridMultilevel"/>
    <w:tmpl w:val="75B66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C722C"/>
    <w:multiLevelType w:val="hybridMultilevel"/>
    <w:tmpl w:val="DD909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5140C1"/>
    <w:multiLevelType w:val="hybridMultilevel"/>
    <w:tmpl w:val="68A63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53"/>
    <w:rsid w:val="003B3F53"/>
    <w:rsid w:val="00AC1A9A"/>
    <w:rsid w:val="00C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5B27E-FCBD-4040-AC52-8D8D2F1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36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ind w:right="-82"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5865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>Дом</Company>
  <LinksUpToDate>false</LinksUpToDate>
  <CharactersWithSpaces>24921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subject/>
  <dc:creator>Archean</dc:creator>
  <cp:keywords/>
  <cp:lastModifiedBy>Тест</cp:lastModifiedBy>
  <cp:revision>2</cp:revision>
  <cp:lastPrinted>2004-05-28T04:52:00Z</cp:lastPrinted>
  <dcterms:created xsi:type="dcterms:W3CDTF">2024-04-25T20:53:00Z</dcterms:created>
  <dcterms:modified xsi:type="dcterms:W3CDTF">2024-04-25T20:53:00Z</dcterms:modified>
</cp:coreProperties>
</file>