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2A4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Газы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два основных источника газов в желудочно-кишечном тракте. Первый - это проглоченный воздух, который либо высвобождается в процессе отрыжки, либо проходит дальше через кишечник и должен выводитьс</w:t>
      </w:r>
      <w:r>
        <w:rPr>
          <w:color w:val="000000"/>
          <w:sz w:val="24"/>
          <w:szCs w:val="24"/>
        </w:rPr>
        <w:t xml:space="preserve">я через прямую кишку. Второй источник - это сам кишечник, продуцирующий газы, которые в конечном счете должны покинуть организм также через задний проход. Оба этих процесса совершенно нормальны.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Скопление газов в кишечнике называется метеоризм. Он может б</w:t>
      </w:r>
      <w:r>
        <w:rPr>
          <w:color w:val="000000"/>
          <w:sz w:val="24"/>
          <w:szCs w:val="24"/>
        </w:rPr>
        <w:t>ыть вызван: образованием большого количества газов в кишечнике при употреблении углеводов и грубой целлюлозы, дающих сильную ферментацию; нарушением всасывания газов при их нормальном образовании (заболевания печени, портальная гипертензия, хроническая пан</w:t>
      </w:r>
      <w:r>
        <w:rPr>
          <w:color w:val="000000"/>
          <w:sz w:val="24"/>
          <w:szCs w:val="24"/>
        </w:rPr>
        <w:t>креатическая недостаточность, хронический энтерит; неполная или полная непроходимость кишечника (в т. ч. за счет снижения перистальтики кишечника. В редких случаях у некоторых детей метеоризм бывает неврогенного происхождения и возникает в результате чрезм</w:t>
      </w:r>
      <w:r>
        <w:rPr>
          <w:color w:val="000000"/>
          <w:sz w:val="24"/>
          <w:szCs w:val="24"/>
        </w:rPr>
        <w:t xml:space="preserve">ерной аэрофагии. Весьма важно выяснить локализацию метеоризма по всей области живота (диффузный) или в ограниченном участке (например только желудок), а также, всегда ли он локализуется в одном и том же месте.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Флатуленция (выделение газов) наступает при з</w:t>
      </w:r>
      <w:r>
        <w:rPr>
          <w:color w:val="000000"/>
          <w:sz w:val="24"/>
          <w:szCs w:val="24"/>
        </w:rPr>
        <w:t>апорах, сопровождаемых гнилостной ферментацией. Образование большого количества газов наблюдается при плохо сбалансированной диете, содержащей бобовые продукты, и пище, богатой целлюлозой, при непереваривании белков. Флатуленция сильно выражена при синдром</w:t>
      </w:r>
      <w:r>
        <w:rPr>
          <w:color w:val="000000"/>
          <w:sz w:val="24"/>
          <w:szCs w:val="24"/>
        </w:rPr>
        <w:t xml:space="preserve">е мальабсорбции, целиакии, непереносимости дисахаридов, региональном энтерите, хроническом энтерите. Сознательное выделение газов указывает на то, что они скопляются в большом количестве в толстом кишечнике.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Урчанием в животе (borborygmus) - обозначают шу</w:t>
      </w:r>
      <w:r>
        <w:rPr>
          <w:color w:val="000000"/>
          <w:sz w:val="24"/>
          <w:szCs w:val="24"/>
        </w:rPr>
        <w:t>мы, образующиеся при смешивании газов и жидкого содержимого кишок в результате активной перистальтики. Оно является частым симптомом у астеничных девочек со спланхноптозом. Иногда урчание в животе бывает столь сильным, что слышно на расстоянии. Нередко оно</w:t>
      </w:r>
      <w:r>
        <w:rPr>
          <w:color w:val="000000"/>
          <w:sz w:val="24"/>
          <w:szCs w:val="24"/>
        </w:rPr>
        <w:t xml:space="preserve"> бывает начальным симптомом кишечной непроходимости.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Колики у ребенка в грудном возрасте появляются приблизительно в возрасте 3 недель, но могут появиться в любой период первых месяцев жизни; они исчезают к концу 3 - 4 мес. Клинически они проявляются бесп</w:t>
      </w:r>
      <w:r>
        <w:rPr>
          <w:color w:val="000000"/>
          <w:sz w:val="24"/>
          <w:szCs w:val="24"/>
        </w:rPr>
        <w:t>окойством, плачем в течение нескольких часов, поджиманием ног к животу, урчанием и успокоением после выпускания значительного количества газов. У 11 - 23% доношенных и недоношенных детей наблюдаются колики. Оба пола страдают в одинаковой степени, но чаще о</w:t>
      </w:r>
      <w:r>
        <w:rPr>
          <w:color w:val="000000"/>
          <w:sz w:val="24"/>
          <w:szCs w:val="24"/>
        </w:rPr>
        <w:t xml:space="preserve">тмечаются у детей, находящихся на искусственном вскармливании.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Аэрофагия, пневматоз желудка - отрыжка. В нормальном состоянии небольшое количество воздуха поглощаетсяпри употреблении пищи, содержащей воздух: пирожных с яичным белком (безе, меренг), омлета</w:t>
      </w:r>
      <w:r>
        <w:rPr>
          <w:color w:val="000000"/>
          <w:sz w:val="24"/>
          <w:szCs w:val="24"/>
        </w:rPr>
        <w:t xml:space="preserve">, суфле и т.п. Быстрое питание, наблюдаемое часто у мальчиков, употребление газированных напитков ведут к скоплению в желудке большого количества газов.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здоровых детей отрыжка после еды бывает один или два раза. Неприятное чувство связано с повышением в</w:t>
      </w:r>
      <w:r>
        <w:rPr>
          <w:color w:val="000000"/>
          <w:sz w:val="24"/>
          <w:szCs w:val="24"/>
        </w:rPr>
        <w:t xml:space="preserve">ну дисфункция-метеоризм-повышение бродильных и гнилостных процессов-дисбактериоз-дисфункция и т.д. Применение пеногасителей способствует более быстрому восстановлению функции кишечника, поэтому их применение в комплексной терапии желательно.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Лекарства от </w:t>
      </w:r>
      <w:r>
        <w:rPr>
          <w:color w:val="000000"/>
          <w:sz w:val="24"/>
          <w:szCs w:val="24"/>
        </w:rPr>
        <w:t xml:space="preserve">газов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Эспумизан действует по всему ходу ЖКТ, поэтому может применяться как при верхней (отрыжки, желудочный пневматоз), так и при нижней (собственно метеоризм) диспепсии. </w:t>
      </w:r>
      <w:r>
        <w:rPr>
          <w:color w:val="000000"/>
          <w:sz w:val="24"/>
          <w:szCs w:val="24"/>
        </w:rPr>
        <w:lastRenderedPageBreak/>
        <w:t>Являясь инертным соединением, не оказывает влияния на химическую среду ЖКТ, не измен</w:t>
      </w:r>
      <w:r>
        <w:rPr>
          <w:color w:val="000000"/>
          <w:sz w:val="24"/>
          <w:szCs w:val="24"/>
        </w:rPr>
        <w:t>яет рН (в отличие от хилак-форте, абомина, пепсина и др.), не замедляет и не ускоряет всасывание других веществ, не кумулируется и не способствует кумуляции. Основные преимущества: быстродействие (возможность получения качественных результатов исследования</w:t>
      </w:r>
      <w:r>
        <w:rPr>
          <w:color w:val="000000"/>
          <w:sz w:val="24"/>
          <w:szCs w:val="24"/>
        </w:rPr>
        <w:t xml:space="preserve"> без длительной подготовки, быстрое устранение неприятных и болевых ощущений, что способствует улучшению психологического фона и комплаенса - пациент или его родители будут выполнять назначения врача, если увидят эффективность терапии, и наоборот, доверие </w:t>
      </w:r>
      <w:r>
        <w:rPr>
          <w:color w:val="000000"/>
          <w:sz w:val="24"/>
          <w:szCs w:val="24"/>
        </w:rPr>
        <w:t>к врачу и комплаенс снижаются, если быстрого облегчения самочувствия не отмечается. На хорошем психологическом фоне выздоровление идет лучше); инертность (препарат не навредит, что тоже очень важно в свете: одно лечим - другое калечим); участие в воздейств</w:t>
      </w:r>
      <w:r>
        <w:rPr>
          <w:color w:val="000000"/>
          <w:sz w:val="24"/>
          <w:szCs w:val="24"/>
        </w:rPr>
        <w:t xml:space="preserve">ии на патогенез.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Единственное негативное свойство эспумизана - его «молодость». А по соображениям безопасности следует избегать применения всех новых лекарственных средства. Новые препараты a priori являются самыми опасными, поскольку очень мало известно </w:t>
      </w:r>
      <w:r>
        <w:rPr>
          <w:color w:val="000000"/>
          <w:sz w:val="24"/>
          <w:szCs w:val="24"/>
        </w:rPr>
        <w:t>о том, насколько они безопасны. Хотя информация об эффективности новых лекарственных средств и является достаточно полной, очень редко известно, насколько они более или менее эффективны, чем ранее существовавшие препараты. Перед выпуском на рынок новые лек</w:t>
      </w:r>
      <w:r>
        <w:rPr>
          <w:color w:val="000000"/>
          <w:sz w:val="24"/>
          <w:szCs w:val="24"/>
        </w:rPr>
        <w:t>арственные средства испытываются на сравнительно небольшом числе людей и информация об эффективности этих средств является гораздо более полной, чем информация о безопасности их применения. Опасные побочные эффекты или представляющие угрозу для жизни пацие</w:t>
      </w:r>
      <w:r>
        <w:rPr>
          <w:color w:val="000000"/>
          <w:sz w:val="24"/>
          <w:szCs w:val="24"/>
        </w:rPr>
        <w:t>нта взаимодействия нового препарата с другими лекарственными средствами могут не быть выявлены до тех пор, пока не будет накоплен достаточный опыт применения препарата; речь может идти о сотнях тысяч случаев использования. Выявление опасных побочных эффект</w:t>
      </w:r>
      <w:r>
        <w:rPr>
          <w:color w:val="000000"/>
          <w:sz w:val="24"/>
          <w:szCs w:val="24"/>
        </w:rPr>
        <w:t xml:space="preserve">ов или даже изъятие препарата из продажи обычно осуществляется в пределах пяти лет после выпуска препарата на рынок. </w:t>
      </w:r>
    </w:p>
    <w:p w:rsidR="00000000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Симетикон. В 1975 году The Medical Letter on Drugs and Therapeutics писал, что "не существует убедительного доказательства того, что симет</w:t>
      </w:r>
      <w:r>
        <w:rPr>
          <w:color w:val="000000"/>
          <w:sz w:val="24"/>
          <w:szCs w:val="24"/>
        </w:rPr>
        <w:t>икон, применяемый отдельно или в комбинации вместе с другими препаратами, эффективен при лечении метеоризма, связанного с функциональными нарушениями желудочно-кишечного тракта". В настоящее время, спустя более двух десятилетий все большее число исследован</w:t>
      </w:r>
      <w:r>
        <w:rPr>
          <w:color w:val="000000"/>
          <w:sz w:val="24"/>
          <w:szCs w:val="24"/>
        </w:rPr>
        <w:t>ий подтверждает, что симетикон не эффективен. В числе этих исследований наблюдения за 83 младенцами в возрасте от 2 до 8 недель, страдавших коликами, которые показали отсутствие каких-либо существенных различий между группами, принимавшими симетикон и плац</w:t>
      </w:r>
      <w:r>
        <w:rPr>
          <w:color w:val="000000"/>
          <w:sz w:val="24"/>
          <w:szCs w:val="24"/>
        </w:rPr>
        <w:t>ебо (похожее безвредное лекарственное средство). The Medical Letter, вновь рассматривая симетикон в 1996 году, отметил: "не существует убедительного доказательства того, что симетикон, применяемый отдельно или в комбинации вместе с другими препаратами, эфф</w:t>
      </w:r>
      <w:r>
        <w:rPr>
          <w:color w:val="000000"/>
          <w:sz w:val="24"/>
          <w:szCs w:val="24"/>
        </w:rPr>
        <w:t>ективен при лечении отрыжки, метеоризма или любого другого признака или симптома избыточного содержания газа в ЖКТ".</w:t>
      </w:r>
    </w:p>
    <w:p w:rsidR="00000000" w:rsidRDefault="00DF2A4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DF2A4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http://med-lib.ru/</w:t>
        </w:r>
      </w:hyperlink>
    </w:p>
    <w:p w:rsidR="00DF2A4F" w:rsidRDefault="00DF2A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DF2A4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3D"/>
    <w:rsid w:val="0085653D"/>
    <w:rsid w:val="00D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253F8D-7C17-4012-8A1F-AE59F2F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5625</Characters>
  <Application>Microsoft Office Word</Application>
  <DocSecurity>0</DocSecurity>
  <Lines>46</Lines>
  <Paragraphs>13</Paragraphs>
  <ScaleCrop>false</ScaleCrop>
  <Company>PERSONAL COMPUTERS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Газы</dc:title>
  <dc:subject/>
  <dc:creator>USER</dc:creator>
  <cp:keywords/>
  <dc:description/>
  <cp:lastModifiedBy>Igor Trofimov</cp:lastModifiedBy>
  <cp:revision>2</cp:revision>
  <dcterms:created xsi:type="dcterms:W3CDTF">2024-08-07T16:08:00Z</dcterms:created>
  <dcterms:modified xsi:type="dcterms:W3CDTF">2024-08-07T16:08:00Z</dcterms:modified>
</cp:coreProperties>
</file>