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26FB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Содержание</w:t>
      </w:r>
    </w:p>
    <w:p w:rsidR="00000000" w:rsidRDefault="003626FB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3626FB">
      <w:pPr>
        <w:tabs>
          <w:tab w:val="right" w:pos="9540"/>
        </w:tabs>
        <w:suppressAutoHyphens/>
        <w:spacing w:line="360" w:lineRule="auto"/>
        <w:rPr>
          <w:caps/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3626FB">
      <w:pPr>
        <w:tabs>
          <w:tab w:val="right" w:pos="9360"/>
        </w:tabs>
        <w:suppressAutoHyphens/>
        <w:spacing w:line="360" w:lineRule="auto"/>
        <w:rPr>
          <w:caps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Теоретические аспекты изучения гендерных особенностей игровой деятельности детей дошкольного возраста</w:t>
      </w:r>
    </w:p>
    <w:p w:rsidR="00000000" w:rsidRDefault="003626FB">
      <w:pPr>
        <w:tabs>
          <w:tab w:val="right" w:pos="9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 Теоретический анализ гендерных особенностей детей дошкольного возраста</w:t>
      </w:r>
    </w:p>
    <w:p w:rsidR="00000000" w:rsidRDefault="003626FB">
      <w:pPr>
        <w:tabs>
          <w:tab w:val="right" w:pos="9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Особенности игровой деятельности детей дошколь</w:t>
      </w:r>
      <w:r>
        <w:rPr>
          <w:sz w:val="28"/>
          <w:szCs w:val="28"/>
        </w:rPr>
        <w:t>ного возраста</w:t>
      </w:r>
    </w:p>
    <w:p w:rsidR="00000000" w:rsidRDefault="003626FB">
      <w:pPr>
        <w:tabs>
          <w:tab w:val="right" w:pos="9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Проявление гендерных особенностей игровой деятельности детей дошкольного возраста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Экспериментальное исследование гендерных особенностей игровой деятельности детей дошкольного возраста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Организация, методы и методики исследовани</w:t>
      </w:r>
      <w:r>
        <w:rPr>
          <w:sz w:val="28"/>
          <w:szCs w:val="28"/>
        </w:rPr>
        <w:t>я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Результаты опытно-экспериментального исследования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Программа по формированию гендерной идентичности детей дошкольного возраста</w:t>
      </w:r>
    </w:p>
    <w:p w:rsidR="00000000" w:rsidRDefault="003626FB">
      <w:pPr>
        <w:tabs>
          <w:tab w:val="right" w:pos="9540"/>
        </w:tabs>
        <w:suppressAutoHyphens/>
        <w:spacing w:line="360" w:lineRule="auto"/>
        <w:rPr>
          <w:caps/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3626FB">
      <w:pPr>
        <w:tabs>
          <w:tab w:val="right" w:pos="9540"/>
        </w:tabs>
        <w:suppressAutoHyphens/>
        <w:spacing w:line="360" w:lineRule="auto"/>
        <w:rPr>
          <w:caps/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используемой литературы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626FB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noProof/>
          <w:sz w:val="28"/>
          <w:szCs w:val="28"/>
        </w:rPr>
        <w:lastRenderedPageBreak/>
        <w:t>Введение</w:t>
      </w:r>
    </w:p>
    <w:p w:rsidR="00000000" w:rsidRDefault="003626FB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 постановка проблемы исследования. В детств</w:t>
      </w:r>
      <w:r>
        <w:rPr>
          <w:sz w:val="28"/>
          <w:szCs w:val="28"/>
        </w:rPr>
        <w:t>е у человека складываются первые представления о самом себе, формируется самосознание. Уже в дошкольном возрасте ребёнок идентифицирует себя с определённым полом и осознаёт свою социальную роль.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поло-ролевой идентификации связано с развитием с</w:t>
      </w:r>
      <w:r>
        <w:rPr>
          <w:sz w:val="28"/>
          <w:szCs w:val="28"/>
        </w:rPr>
        <w:t>амосознания. Идентификация подразумевает сильную эмоциональную связь с человеком, роль которого ребёнок принимает, ставя себя на его место. Ярким примером этого является игра, в которой дети подражают поведению родителей, воспитателя, врача и т.д.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</w:t>
      </w:r>
      <w:r>
        <w:rPr>
          <w:sz w:val="28"/>
          <w:szCs w:val="28"/>
        </w:rPr>
        <w:t>ое детство - короткий, но важный период становления личности. В эти годы ребёнок приобретает первоначальные знания об окружающей жизни, у него начинает формироваться определённое отношение к людям, вырабатываются навыки и привычки правильного поведения, ск</w:t>
      </w:r>
      <w:r>
        <w:rPr>
          <w:sz w:val="28"/>
          <w:szCs w:val="28"/>
        </w:rPr>
        <w:t>ладывается характер. В дошкольном возрасте ребёнок открывает для себя мир человеческих отношений, разных видов деятельности и общественных функций людей. Он испытывает сильное желание включиться в эту взрослую жизнь, активно в ней участвовать, что, конечно</w:t>
      </w:r>
      <w:r>
        <w:rPr>
          <w:sz w:val="28"/>
          <w:szCs w:val="28"/>
        </w:rPr>
        <w:t>, ему недоступно. Кроме того, не менее сильно он стремится к самостоятельности. Из этого противоречия рождается игра - самостоятельная деятельность детей, моделирующая жизнь взрослых.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вид деятельности детей дошкольного возраста - игра (Д.Б. Элькон</w:t>
      </w:r>
      <w:r>
        <w:rPr>
          <w:sz w:val="28"/>
          <w:szCs w:val="28"/>
        </w:rPr>
        <w:t>ин, С.А. Марутян, П.Г.Саморукова, М.М. Стрекаловская и др.), в процессе которой развиваются духовные и физические силы ребёнка; его внимание, память, воображение, дисциплинированность, ловкость. Кроме того, игра - это своеобразный, свойственный дошкольному</w:t>
      </w:r>
      <w:r>
        <w:rPr>
          <w:sz w:val="28"/>
          <w:szCs w:val="28"/>
        </w:rPr>
        <w:t xml:space="preserve"> возрасту способ усвоения общественного опыта. В игре формируются все стороны личности ребёнка, происходят значительные изменения в его психике, подготавливающие переход </w:t>
      </w:r>
      <w:r>
        <w:rPr>
          <w:sz w:val="28"/>
          <w:szCs w:val="28"/>
        </w:rPr>
        <w:lastRenderedPageBreak/>
        <w:t>к новой, более высокой стадии развития. Этим объясняются огромные воспитательные возмо</w:t>
      </w:r>
      <w:r>
        <w:rPr>
          <w:sz w:val="28"/>
          <w:szCs w:val="28"/>
        </w:rPr>
        <w:t>жности игры, которую психологи считают ведущей деятельностью дошкольников [5].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дошкольном возрасте в сюжетно-ролевой игре дети в символической форме воспроизводят взаимоотношения взрослых людей. Играя роль, ребёнок выполняет определённую социальную функц</w:t>
      </w:r>
      <w:r>
        <w:rPr>
          <w:sz w:val="28"/>
          <w:szCs w:val="28"/>
        </w:rPr>
        <w:t>ию, дифференцированную по полу. Вместе с тем, в практике ДОУ содержание игровой деятельности недостаточно дифференцированно с учётом психофизиологических особенностей развития девочек и мальчиков. Основанием для дифференцированного подхода, как правило, яв</w:t>
      </w:r>
      <w:r>
        <w:rPr>
          <w:sz w:val="28"/>
          <w:szCs w:val="28"/>
        </w:rPr>
        <w:t>ляется уровень развития детей, познавательные интересы, способности, особенности нервной системы (Т.И.Бабаева, Т.С.Грядкина, А.В.Бурма, М.В.Крулехт, Я.И. Ковальчук, Н.Г.Макарова и др.)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Долгое время, в силу ряда объективных и субъективных причин, гендерная </w:t>
      </w:r>
      <w:r>
        <w:rPr>
          <w:sz w:val="28"/>
          <w:szCs w:val="28"/>
        </w:rPr>
        <w:t xml:space="preserve">социализация оставалась вне сферы исследования советских психологов, в то время как в зарубежной психологии она издавна привлекала большое внимание учёных (А.Шопенгауэр, Ф.Шлегель, С.Бем и др.). Особенно возрос интерес к проблеме гендерной социализации, и </w:t>
      </w:r>
      <w:r>
        <w:rPr>
          <w:sz w:val="28"/>
          <w:szCs w:val="28"/>
        </w:rPr>
        <w:t>обострилась полемика между представителями различных направлений в последние годы. Изучение процесса гендерной социализации в дошкольном возрасте, где находятся его истоки и условия, которые оказывают влияние на этот процесс, представляет особый интерес.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настоящее время центральным направлением в воспитании детей является личностно-ориентированный подход к каждому ребёнку. В связи с этим на первое место поднимается проблема учёта их гендерных особенностей.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и степень разработанности проблемы иссл</w:t>
      </w:r>
      <w:r>
        <w:rPr>
          <w:sz w:val="28"/>
          <w:szCs w:val="28"/>
        </w:rPr>
        <w:t>едования. Проблемы гендерного воспитания волнует сегодня большое количество исследователей, психологов, педагогов (И.С.Кон, Т.А.Репина, В.А.Крутецкий, Ш.Берн, В.Е.Каган). Интерес обусловлен тем, что современные требования индивидуального подхода к формиров</w:t>
      </w:r>
      <w:r>
        <w:rPr>
          <w:sz w:val="28"/>
          <w:szCs w:val="28"/>
        </w:rPr>
        <w:t>анию личности не могут игнорировать гендерные особенности ребёнка, так как это биосоциокультурные характеристики. Современные приоритеты в воспитании мальчиков и девочек заключаются не в закреплении жёстких стандартов маскулинности и феминности, а в изучен</w:t>
      </w:r>
      <w:r>
        <w:rPr>
          <w:sz w:val="28"/>
          <w:szCs w:val="28"/>
        </w:rPr>
        <w:t>ии потенциала партнёрских взаимоотношений между мальчиками и девочками, воспитании человеческого в женщине и мужчине, искренности, взаимопонимании, взаимодополнимости.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актуализация принципа природосообразности предполагает индивидуально-ди</w:t>
      </w:r>
      <w:r>
        <w:rPr>
          <w:sz w:val="28"/>
          <w:szCs w:val="28"/>
        </w:rPr>
        <w:t>фференцированный подход к ребёнку в зависимости от пола, однако, содержание работы с дошкольниками по половому признаку разработано недостаточно, что приводит, по мнению исследователей (С.А.Марутян, Н.В.Плисенко, Т.А.Репиной, Л.Г.Таранниковой, С.В. Шаповал</w:t>
      </w:r>
      <w:r>
        <w:rPr>
          <w:sz w:val="28"/>
          <w:szCs w:val="28"/>
        </w:rPr>
        <w:t>овой и др.) к отсутствию у детей специфических черт, характерных для пола: мальчики порой лишены эмоциональной устойчивости, выносливости, решительности; девочки-нежности, скромности, терпимости, стремления к мирному разрешению конфликтов (Т.А.Репина) [52]</w:t>
      </w:r>
      <w:r>
        <w:rPr>
          <w:sz w:val="28"/>
          <w:szCs w:val="28"/>
        </w:rPr>
        <w:t>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изучения гендерных особенностей детей дошкольного возраста, включающая в себя вопросы формирования психического пола ребёнка, психических половых различий и полоролевой дифференциации и лежащая на стыке ряда наук (психологии, педагогики, социоло</w:t>
      </w:r>
      <w:r>
        <w:rPr>
          <w:sz w:val="28"/>
          <w:szCs w:val="28"/>
        </w:rPr>
        <w:t>гии, биологии, медицины и др.),- одна из важнейших и актуальных проблем психологии.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Усвоение в соответствии с полом содержания женской и мужской модели личности, формирование системы потребностей, интересов, ценностных ориентаций и определённых способов по</w:t>
      </w:r>
      <w:r>
        <w:rPr>
          <w:sz w:val="28"/>
          <w:szCs w:val="28"/>
        </w:rPr>
        <w:t>ведения для того или иного пола, т.е. процесс формирования гендерных особенностей - неотъемлемая часть общего процесса социализации, который протекает под влиянием окружающих взрослых и сверстников. Позиция ребёнка, как представителя своего пола, определяе</w:t>
      </w:r>
      <w:r>
        <w:rPr>
          <w:sz w:val="28"/>
          <w:szCs w:val="28"/>
        </w:rPr>
        <w:t>т специфику развития самосознания. Осознание своей половой принадлежности имеет важнейшее значение для развития личности: чувство тождественности со своим полом, стремление поддержать "престиж" своего пола, в рамках социальных ожиданий определяют основопол</w:t>
      </w:r>
      <w:r>
        <w:rPr>
          <w:sz w:val="28"/>
          <w:szCs w:val="28"/>
        </w:rPr>
        <w:t>агающие позитивные достижения в развитии личности. Необходимо совершенствовать дифференцированный подход в воспитании девочек и мальчиков с учётом их психофизических особенностей.</w:t>
      </w:r>
      <w:r>
        <w:t xml:space="preserve"> </w:t>
      </w:r>
      <w:r>
        <w:rPr>
          <w:color w:val="FFFFFF"/>
          <w:sz w:val="28"/>
          <w:szCs w:val="28"/>
        </w:rPr>
        <w:t>гендерный социализация половой самосознание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исследования: каковы ге</w:t>
      </w:r>
      <w:r>
        <w:rPr>
          <w:sz w:val="28"/>
          <w:szCs w:val="28"/>
        </w:rPr>
        <w:t>ндерные особенности игровой деятельности детей дошкольного возраста? Решение этой проблемы составляет цель исследования.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гендерные особенности детей дошкольного возраста.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исследования - гендерные особенности детей дошкольного </w:t>
      </w:r>
      <w:r>
        <w:rPr>
          <w:sz w:val="28"/>
          <w:szCs w:val="28"/>
        </w:rPr>
        <w:t>возраста в игровой деятельности.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>Гипотеза исследования заключается в предположении существования гендерных особенностей в игре у детей дошкольного возраста.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Проявлением гендерных особенностей в игровой деятельности будут считаться у мальчиков: в словесных,</w:t>
      </w:r>
      <w:r>
        <w:rPr>
          <w:sz w:val="28"/>
          <w:szCs w:val="28"/>
        </w:rPr>
        <w:t xml:space="preserve"> предметных, дидактических играх; у девочек: сюжетно-ролевых, дидактических, словесных играх.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 составляют: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Изучить психолого-педагогическую литературу по проблеме гендерных особенностей детей дошкольного возраста;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Изучить особенности</w:t>
      </w:r>
      <w:r>
        <w:rPr>
          <w:sz w:val="28"/>
          <w:szCs w:val="28"/>
        </w:rPr>
        <w:t xml:space="preserve"> игровой деятельности детей дошкольного возраста.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Рассмотреть проявления гендерных особенностей игровой деятельности детей дошкольного возраста.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Проанализировать гендерные особенности детей дошкольного возраста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Провести экспериментальное исследование</w:t>
      </w:r>
      <w:r>
        <w:rPr>
          <w:sz w:val="28"/>
          <w:szCs w:val="28"/>
        </w:rPr>
        <w:t xml:space="preserve"> гендерных особенностей игровой деятельности детей дошкольного возраста</w:t>
      </w:r>
      <w:r>
        <w:rPr>
          <w:caps/>
          <w:sz w:val="28"/>
          <w:szCs w:val="28"/>
        </w:rPr>
        <w:t>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Разработать программу и рекомендации по формированию гендерных особенностей в игровой деятельности детей дошкольного возраста.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Научная значимость - обобщение теоретических позиций и</w:t>
      </w:r>
      <w:r>
        <w:rPr>
          <w:sz w:val="28"/>
          <w:szCs w:val="28"/>
        </w:rPr>
        <w:t>звестных авторов по проблеме гендерных особенностей дошкольников.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данной дипломной работы состоит в том, что её выводы и рекомендации могут быть использованы в программах дошкольных учреждений и в методах семейного воспитания.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</w:t>
      </w:r>
      <w:r>
        <w:rPr>
          <w:sz w:val="28"/>
          <w:szCs w:val="28"/>
        </w:rPr>
        <w:t>ы исследования - наблюдение, теоретический анализ, сравнение, экспериментальные игровые ситуации.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Опытно-экспериментальная база. Исследование проводилось на базе муниципального дошкольного образовательного учреждения МДОУ Д/С №1 "Росинка" с. Кочубеевского,</w:t>
      </w:r>
      <w:r>
        <w:rPr>
          <w:sz w:val="28"/>
          <w:szCs w:val="28"/>
        </w:rPr>
        <w:t xml:space="preserve"> Ставропольского края. Выборка составила 25 респондентов 4-5 лет.</w:t>
      </w:r>
    </w:p>
    <w:p w:rsidR="00000000" w:rsidRDefault="003626FB">
      <w:pPr>
        <w:tabs>
          <w:tab w:val="left" w:pos="1080"/>
        </w:tabs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t xml:space="preserve">Структура и объем работы. </w:t>
      </w:r>
      <w:r>
        <w:rPr>
          <w:kern w:val="32"/>
          <w:sz w:val="28"/>
          <w:szCs w:val="28"/>
        </w:rPr>
        <w:t xml:space="preserve">Работа </w:t>
      </w:r>
      <w:r>
        <w:rPr>
          <w:sz w:val="28"/>
          <w:szCs w:val="28"/>
        </w:rPr>
        <w:t xml:space="preserve">состоит из введения, двух глав, заключения, списка литературы и приложения. </w:t>
      </w:r>
      <w:r>
        <w:rPr>
          <w:kern w:val="32"/>
          <w:sz w:val="28"/>
          <w:szCs w:val="28"/>
        </w:rPr>
        <w:t>Общий объем исследования составляет 82 страниц.</w:t>
      </w:r>
    </w:p>
    <w:p w:rsidR="00000000" w:rsidRDefault="003626FB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Теоретические аспекты </w:t>
      </w:r>
      <w:r>
        <w:rPr>
          <w:sz w:val="28"/>
          <w:szCs w:val="28"/>
        </w:rPr>
        <w:t>изучения гендерных особенностей игровой деятельности детей дошкольного возраста</w:t>
      </w:r>
    </w:p>
    <w:p w:rsidR="00000000" w:rsidRDefault="003626FB">
      <w:pPr>
        <w:tabs>
          <w:tab w:val="left" w:pos="993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>Теоретический анализ гендерных особенностей детей дошкольного возраста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 человека выступает как биологическая данность, которая разделяет всех людей в свете телесных, р</w:t>
      </w:r>
      <w:r>
        <w:rPr>
          <w:sz w:val="28"/>
          <w:szCs w:val="28"/>
        </w:rPr>
        <w:t>епродуктивных, поведенческих и социальных признаков на мужчин и женщин. К двум годам ребёнок уже знает, мальчик он или девочка, хотя имеет пока достаточно смутное представление о различиях, а к 5-6 годам осознаёт необратимость своей принадлежности. Половая</w:t>
      </w:r>
      <w:r>
        <w:rPr>
          <w:sz w:val="28"/>
          <w:szCs w:val="28"/>
        </w:rPr>
        <w:t xml:space="preserve"> идентичность - это результат сложного биосоциального процесса, в котором "роль биологических процессов состоит в согласовании между собой хромосомного, гормонального, морфологического и социального факторов, в совокупности определяющих нормальное развитие</w:t>
      </w:r>
      <w:r>
        <w:rPr>
          <w:sz w:val="28"/>
          <w:szCs w:val="28"/>
        </w:rPr>
        <w:t xml:space="preserve"> чувства половой идентичности" [1].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 исследователей разводят понятия половой гендерной идентичности. Пол определяют непосредственно из биологических различий, "гендер" (англ. </w:t>
      </w:r>
      <w:r>
        <w:rPr>
          <w:sz w:val="28"/>
          <w:szCs w:val="28"/>
          <w:lang w:val="en-US"/>
        </w:rPr>
        <w:t>gender</w:t>
      </w:r>
      <w:r>
        <w:rPr>
          <w:sz w:val="28"/>
          <w:szCs w:val="28"/>
        </w:rPr>
        <w:t xml:space="preserve"> - род) же, в свою очередь, указывает на то, как мы представляем свой би</w:t>
      </w:r>
      <w:r>
        <w:rPr>
          <w:sz w:val="28"/>
          <w:szCs w:val="28"/>
        </w:rPr>
        <w:t>ологический пол в социальном пространстве [2].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гендерной идентичности, начиная с рождения, с момента обращения родителей к ребёнку как к мальчику или девочке продолжается на протяжении жизни человека. Насколько мы ощущаем себя женственными и му</w:t>
      </w:r>
      <w:r>
        <w:rPr>
          <w:sz w:val="28"/>
          <w:szCs w:val="28"/>
        </w:rPr>
        <w:t>жественными: оцениваем своё тело как соответствующее тому или иному полу, ведём себя и поступаем в соответствии с тем, как представляем себе человека своего пола с его ролями, статусами, ценностями, стереотипами.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гендерных особенностей включает в </w:t>
      </w:r>
      <w:r>
        <w:rPr>
          <w:sz w:val="28"/>
          <w:szCs w:val="28"/>
        </w:rPr>
        <w:t>себя вопросы формирования психического пола ребёнка, психических половых различий и поло-ролевой дифференциации. Без этого решения невозможно разработать методы дифференцированного подхода к воспитанию детей разного пола, для формирования у них основ таких</w:t>
      </w:r>
      <w:r>
        <w:rPr>
          <w:sz w:val="28"/>
          <w:szCs w:val="28"/>
        </w:rPr>
        <w:t xml:space="preserve"> качеств, как мужественность и женственность, необходимых им и для успешного выполнения в будущем своих функций в семье и социуме [5].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Традиционная психоаналитическая концепция, начиная с З.Фрейда, как известно, приписывает основную роль в половой дифферен</w:t>
      </w:r>
      <w:r>
        <w:rPr>
          <w:sz w:val="28"/>
          <w:szCs w:val="28"/>
        </w:rPr>
        <w:t>циации биологическим фактором и считает основным механизмом процесс идентификации ребёнка с родителями. Эта концепция - весь процесс развития личности, в котором она основное внимание уделяла формированию поведения и представлений, обусловленным полом, свя</w:t>
      </w:r>
      <w:r>
        <w:rPr>
          <w:sz w:val="28"/>
          <w:szCs w:val="28"/>
        </w:rPr>
        <w:t>зывала с сексуальной сферой. Традиционный психоанализ признаёт, что мужская и женская модели диаметрально противоположны по своим качествам, и если для типичного мужского поведения характерны активность, агрессивность, решительность, стремление к соревнова</w:t>
      </w:r>
      <w:r>
        <w:rPr>
          <w:sz w:val="28"/>
          <w:szCs w:val="28"/>
        </w:rPr>
        <w:t>нию и достижению, способности к творческой деятельности, рассудительность, то для женского - пассивность, нерешительность, зависимое поведение, комфортность, отсутствие логического мышления и устремления к достижению, а также большая эмоциональность и соци</w:t>
      </w:r>
      <w:r>
        <w:rPr>
          <w:sz w:val="28"/>
          <w:szCs w:val="28"/>
        </w:rPr>
        <w:t>альная уравновешенность.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З.Фрейд полагал, что личность тогда развивается гармонично, полноценно, когда она следует вышеописанным моделям, когда не нарушается её половая идентификация [51].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психоанализ неоднороден: существует целый комплекс псих</w:t>
      </w:r>
      <w:r>
        <w:rPr>
          <w:sz w:val="28"/>
          <w:szCs w:val="28"/>
        </w:rPr>
        <w:t>оаналитических теорий, касающихся природы мужественности и женственности, отдельные положения которых можно встретить у представителей других ориентаций. Наиболее распространённые среди психоаналитических теорий - фаллоцентрическая и гиноцентрическая; перв</w:t>
      </w:r>
      <w:r>
        <w:rPr>
          <w:sz w:val="28"/>
          <w:szCs w:val="28"/>
        </w:rPr>
        <w:t>ая признаёт на начальной стадии половой идентификации мужскую ориентацию для детей обоего пола, вторая считает ранней и основной идентификацией, как для девочек, так и для мальчиков - женскую [6].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социального научения и близкая ей теория моделирован</w:t>
      </w:r>
      <w:r>
        <w:rPr>
          <w:sz w:val="28"/>
          <w:szCs w:val="28"/>
        </w:rPr>
        <w:t>ия, рассматривая механизмы формирования психического пола и поло-ролевых стереотипов, моделировали основной принцип бихевиоризма - принцип обусловливания. В развитии поло-ролевого поведения всё зависит от родительских моделей, которым ребёнок старается под</w:t>
      </w:r>
      <w:r>
        <w:rPr>
          <w:sz w:val="28"/>
          <w:szCs w:val="28"/>
        </w:rPr>
        <w:t>ражать, и от подкреплений, которые дают поведению ребёнка родители (положительное - за поведение, соответствующее полу, и отрицательное - за противоположное). Главный принцип научения поло-ролевому поведению - это дифференциация половых ролей посредством н</w:t>
      </w:r>
      <w:r>
        <w:rPr>
          <w:sz w:val="28"/>
          <w:szCs w:val="28"/>
        </w:rPr>
        <w:t>аблюдения, вознаграждения, наказания, путём прямого и косвенного обусловливания [7].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когнитивного развития утверждает, что хотя положительное и отрицательное подкрепления, идущие от взрослого, и идентификация с ним действительно играют определённую </w:t>
      </w:r>
      <w:r>
        <w:rPr>
          <w:sz w:val="28"/>
          <w:szCs w:val="28"/>
        </w:rPr>
        <w:t>роль в половой социализации ребёнка, но главное в ней - это познавательная информация, которую ребёнок получает от взрослого, а также понимание им своей половой принадлежности и того, что это свойство необратимо. Основатель когнитивной теории Л. Колберг по</w:t>
      </w:r>
      <w:r>
        <w:rPr>
          <w:sz w:val="28"/>
          <w:szCs w:val="28"/>
        </w:rPr>
        <w:t xml:space="preserve">лагает, что формирование полового стереотипа, в частности в дошкольные годы, зависит от общего интеллектуального развития ребёнка и что этот процесс не является пассивным, возникающим под влиянием социально подкрепляемых упражнений, а связан с проявлением </w:t>
      </w:r>
      <w:r>
        <w:rPr>
          <w:sz w:val="28"/>
          <w:szCs w:val="28"/>
        </w:rPr>
        <w:t>самокатегоризации, т.е. причислением ребёнком себя к определённому полу. Подкрепление же и моделирование начинают оказывать существенное влияние на формирование психического пола, по мнению Л. Колберга, только после того, когда половая типизация уже произо</w:t>
      </w:r>
      <w:r>
        <w:rPr>
          <w:sz w:val="28"/>
          <w:szCs w:val="28"/>
        </w:rPr>
        <w:t xml:space="preserve">шла. Основную роль в формировании психического пола и половой роли играют социальные ожидания общества, которые возникают в соответствии с конкретной социально-культурной матрицей и находят своё отражение в процессе воспитания </w:t>
      </w:r>
      <w:r>
        <w:rPr>
          <w:rFonts w:ascii="Symbol" w:hAnsi="Symbol" w:cs="Symbol"/>
          <w:sz w:val="28"/>
          <w:szCs w:val="28"/>
        </w:rPr>
        <w:t></w:t>
      </w:r>
      <w:r>
        <w:rPr>
          <w:sz w:val="28"/>
          <w:szCs w:val="28"/>
        </w:rPr>
        <w:t>8</w:t>
      </w:r>
      <w:r>
        <w:rPr>
          <w:rFonts w:ascii="Symbol" w:hAnsi="Symbol" w:cs="Symbol"/>
          <w:sz w:val="28"/>
          <w:szCs w:val="28"/>
        </w:rPr>
        <w:t></w:t>
      </w:r>
      <w:r>
        <w:rPr>
          <w:sz w:val="28"/>
          <w:szCs w:val="28"/>
        </w:rPr>
        <w:t>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Дж. Стоккард и М. Джонсо</w:t>
      </w:r>
      <w:r>
        <w:rPr>
          <w:sz w:val="28"/>
          <w:szCs w:val="28"/>
        </w:rPr>
        <w:t>н опираясь на основные положения теории социальных ожиданий, выдвигают важное утверждение о том, что пол биологический (хромосомный и гормональный), т.е. пол врождённый, может лишь помочь определить потенциальное поведение человека, а главное - пол психоло</w:t>
      </w:r>
      <w:r>
        <w:rPr>
          <w:sz w:val="28"/>
          <w:szCs w:val="28"/>
        </w:rPr>
        <w:t>гический, социальный, который усваивается прижизненно и на формирование которого оказывают большое влияние расовые, классовые, этнические вариации половых ролей и соответствующие им социальные ожидания.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Критикуя фрейдистов за идею идеализации традиционных </w:t>
      </w:r>
      <w:r>
        <w:rPr>
          <w:sz w:val="28"/>
          <w:szCs w:val="28"/>
        </w:rPr>
        <w:t>половых ролей и, в частности, их положение о трагичности развивающейся личности при отклонениях в её формировании от традиционных стандартов фемминости или маскулинности, Дж. Стоккард и М. Джонсон утверждают, что эти стандарты не являются идеальной моделью</w:t>
      </w:r>
      <w:r>
        <w:rPr>
          <w:sz w:val="28"/>
          <w:szCs w:val="28"/>
        </w:rPr>
        <w:t xml:space="preserve"> современного мужчины и женщины, например, воспитание девочки, основанное на традиционном понимании женственности, может сделать её плохой матерью - беспомощной, пассивной и зависимой [43].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психологов, которые исследовали проблемы пола и половой дифф</w:t>
      </w:r>
      <w:r>
        <w:rPr>
          <w:sz w:val="28"/>
          <w:szCs w:val="28"/>
        </w:rPr>
        <w:t xml:space="preserve">еренциации в русле социально-конструктивистской ориентации, наиболее известны Р.Ангер, Б.Лоот, Хааре-Мустин, Маречек. В их работах, прежде всего, подчёркиваются отличия нового взгляда на актуальные проблемы гендерной психологии от позиций, характерных для </w:t>
      </w:r>
      <w:r>
        <w:rPr>
          <w:sz w:val="28"/>
          <w:szCs w:val="28"/>
        </w:rPr>
        <w:t>представителей полоролевого подхода. Первое отличие касается понимания сущности категорий "пол" и "половые различия". По мнению Харе-Мустин, Маречек, работы психологов в области полоролевой социализации остаются в плену ортодоксальных представлений о феном</w:t>
      </w:r>
      <w:r>
        <w:rPr>
          <w:sz w:val="28"/>
          <w:szCs w:val="28"/>
        </w:rPr>
        <w:t>ене пола как детерминанте социальной роли и психологического поведения. Поставив знак равенства между понятиями "пол" и "половые различия", они оказываются заложниками господствующего маскулинного образа общественной жизни, где реальная ассиметрия социальн</w:t>
      </w:r>
      <w:r>
        <w:rPr>
          <w:sz w:val="28"/>
          <w:szCs w:val="28"/>
        </w:rPr>
        <w:t>ых отношений между полами представлена как их мнимое равенство. Между тем "пол не является собственностью, он представляет собой социально предписанное отношение, процесс и социальную конструкцию". Таким образом, в контексте социально-конструктивистского в</w:t>
      </w:r>
      <w:r>
        <w:rPr>
          <w:sz w:val="28"/>
          <w:szCs w:val="28"/>
        </w:rPr>
        <w:t>згляда пол выступает, как способ организации повседневной жизни и должен быть осмыслен не как различие, а как феномен [18].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Своеобразной революцией, произошедшей в психологии половых ролей и возникновению "новой психологии пола" способствовали три фундамен</w:t>
      </w:r>
      <w:r>
        <w:rPr>
          <w:sz w:val="28"/>
          <w:szCs w:val="28"/>
        </w:rPr>
        <w:t>тальных исследования, выводы которых опровергают основные положения традиционной теории. Это работы: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Е.Маккоби и К. Джеклин;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Дж. Мани и А.Эрхарда, показавших могущество эффекта социализации;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С.Бем, доказавшей несостоятельность противопоставления трад</w:t>
      </w:r>
      <w:r>
        <w:rPr>
          <w:sz w:val="28"/>
          <w:szCs w:val="28"/>
        </w:rPr>
        <w:t>иционной психологией маскулинности и феминности.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1600 исследований психологических половых различий, проведённых за семь лет, Е. Маккоби К.Джеклин пришли к выводу, что, по существу нет фундаментальных врождённых различий в психологических о</w:t>
      </w:r>
      <w:r>
        <w:rPr>
          <w:sz w:val="28"/>
          <w:szCs w:val="28"/>
        </w:rPr>
        <w:t xml:space="preserve">собенностях мужчин и женщин во многих областях, где раньше эти различия признавались; те же различия, которые имеются у маленьких детей, по крайней мере, недостаточны, чтобы обосновать традиционное неравенство половых социальных ролей </w:t>
      </w:r>
      <w:r>
        <w:rPr>
          <w:rFonts w:ascii="Symbol" w:hAnsi="Symbol" w:cs="Symbol"/>
          <w:sz w:val="28"/>
          <w:szCs w:val="28"/>
        </w:rPr>
        <w:t></w:t>
      </w:r>
      <w:r>
        <w:rPr>
          <w:sz w:val="28"/>
          <w:szCs w:val="28"/>
        </w:rPr>
        <w:t>9</w:t>
      </w:r>
      <w:r>
        <w:rPr>
          <w:rFonts w:ascii="Symbol" w:hAnsi="Symbol" w:cs="Symbol"/>
          <w:sz w:val="28"/>
          <w:szCs w:val="28"/>
        </w:rPr>
        <w:t></w:t>
      </w:r>
      <w:r>
        <w:rPr>
          <w:sz w:val="28"/>
          <w:szCs w:val="28"/>
        </w:rPr>
        <w:t>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Дж.</w:t>
      </w:r>
      <w:r>
        <w:rPr>
          <w:sz w:val="28"/>
          <w:szCs w:val="28"/>
        </w:rPr>
        <w:t xml:space="preserve"> Мани и А.Эрхард, где изучались, с одной стороны, анатомо-физиологические индикаторы (хромосомный набор, баланс мужских и женских гормонов и др.), а с другой - фактор приписывания индивидом себя к тому или другому полу, показало, что если у большинства дет</w:t>
      </w:r>
      <w:r>
        <w:rPr>
          <w:sz w:val="28"/>
          <w:szCs w:val="28"/>
        </w:rPr>
        <w:t>ей этот фактор и анатомо-физиологические индикаторы имели прямую коррекцию, то даже для детей, имеющих анатомо-физиологические задатки обоих полов, решающим в поло-ролевом развитии являлось отнесение себя к мужскому или женскому полу.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 Бем и ее коллеги в</w:t>
      </w:r>
      <w:r>
        <w:rPr>
          <w:sz w:val="28"/>
          <w:szCs w:val="28"/>
        </w:rPr>
        <w:t xml:space="preserve"> противоположность взгляду традиционной психологии о том, что мужчины и женщины, чтобы быть приспособленными в жизни, должны иметь традиционно установленные соответствующие полу характеристики, показали малую приспособленность индивидов, обладающих только </w:t>
      </w:r>
      <w:r>
        <w:rPr>
          <w:sz w:val="28"/>
          <w:szCs w:val="28"/>
        </w:rPr>
        <w:t>такими характеристиками; наиболее приспособленным к жизни оказался андрогенный тип, имеющий черты того и другого пола и самый распространенный.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позиций современного представления онтогенеза можно выделить следующие периоды (этапы) формирования пола у дет</w:t>
      </w:r>
      <w:r>
        <w:rPr>
          <w:sz w:val="28"/>
          <w:szCs w:val="28"/>
        </w:rPr>
        <w:t>ей: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пренатальный период (от зачатия до рождения) - происходит формирование пола на генетическом, морфологическом уровнях и структур мозга, ответственных за сексуальное поведение;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парапубертатный период (от рождения до 6 лет) - формируется половое самосозна</w:t>
      </w:r>
      <w:r>
        <w:rPr>
          <w:sz w:val="28"/>
          <w:szCs w:val="28"/>
        </w:rPr>
        <w:t>ние, поло-ролевое поведение и первичная психосексуальная ориентация;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препубертатный период (7-11 лет) - происходит продолжение формирования половой роли, первичной психосексуальной ориентации и подготовка к пубертату [41].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Психосексуальное развитие являетс</w:t>
      </w:r>
      <w:r>
        <w:rPr>
          <w:sz w:val="28"/>
          <w:szCs w:val="28"/>
        </w:rPr>
        <w:t>я частью психического развития и подчиняется таким общим закономерностям формирования психики, как возрастная этапность и непрерывность развития, единство биологического и социального с усилением влияния социальных и уменьшением биологических факторов по м</w:t>
      </w:r>
      <w:r>
        <w:rPr>
          <w:sz w:val="28"/>
          <w:szCs w:val="28"/>
        </w:rPr>
        <w:t xml:space="preserve">ере роста </w:t>
      </w:r>
      <w:r>
        <w:rPr>
          <w:rFonts w:ascii="Symbol" w:hAnsi="Symbol" w:cs="Symbol"/>
          <w:sz w:val="28"/>
          <w:szCs w:val="28"/>
        </w:rPr>
        <w:t></w:t>
      </w:r>
      <w:r>
        <w:rPr>
          <w:sz w:val="28"/>
          <w:szCs w:val="28"/>
        </w:rPr>
        <w:t>10</w:t>
      </w:r>
      <w:r>
        <w:rPr>
          <w:rFonts w:ascii="Symbol" w:hAnsi="Symbol" w:cs="Symbol"/>
          <w:sz w:val="28"/>
          <w:szCs w:val="28"/>
        </w:rPr>
        <w:t></w:t>
      </w:r>
      <w:r>
        <w:rPr>
          <w:sz w:val="28"/>
          <w:szCs w:val="28"/>
        </w:rPr>
        <w:t>. К 5-6 годам ребёнок понимает необратимость своей половой принадлежности, после чего следует поведению своего пола. Сущность гендерной социализации дошкольников состоит в том, что в процессе вхождения ребёнка в социум, формируются особенност</w:t>
      </w:r>
      <w:r>
        <w:rPr>
          <w:sz w:val="28"/>
          <w:szCs w:val="28"/>
        </w:rPr>
        <w:t xml:space="preserve">и характера и стиль поведения девочек и мальчиков </w:t>
      </w:r>
      <w:r>
        <w:rPr>
          <w:rFonts w:ascii="Symbol" w:hAnsi="Symbol" w:cs="Symbol"/>
          <w:sz w:val="28"/>
          <w:szCs w:val="28"/>
        </w:rPr>
        <w:t></w:t>
      </w:r>
      <w:r>
        <w:rPr>
          <w:sz w:val="28"/>
          <w:szCs w:val="28"/>
        </w:rPr>
        <w:t>11</w:t>
      </w:r>
      <w:r>
        <w:rPr>
          <w:rFonts w:ascii="Symbol" w:hAnsi="Symbol" w:cs="Symbol"/>
          <w:sz w:val="28"/>
          <w:szCs w:val="28"/>
        </w:rPr>
        <w:t></w:t>
      </w:r>
      <w:r>
        <w:rPr>
          <w:sz w:val="28"/>
          <w:szCs w:val="28"/>
        </w:rPr>
        <w:t>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Гендерные особенности включают в себя три аспекта: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когнитивный - ребёнок рано начинает относить себя к определённому полу, приобретает представления о содержании типичного поведения (Д.Н.Исаев, В.Е.Ка</w:t>
      </w:r>
      <w:r>
        <w:rPr>
          <w:sz w:val="28"/>
          <w:szCs w:val="28"/>
        </w:rPr>
        <w:t>ган, И.С.Кон, Т.А.Репина);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эмоциональный - полоролевые предпочтения, интересы, ценностные ориентации, реакции на оценку, проявление эмоций, связанных с формированием черт маскулинности и феминности (Д.В.Колесов, А.Е.Ольшанникова, Н.Б.Сельверова, Т.П. Хризм</w:t>
      </w:r>
      <w:r>
        <w:rPr>
          <w:sz w:val="28"/>
          <w:szCs w:val="28"/>
        </w:rPr>
        <w:t>ан);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поведенческий - усвоение типичной для пола модели поведения (И.С.Кон, Д.В.Колесов, Н.В.Плисенко, Т.А.Репина) [35].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детей с учётом их гендерных особенностей, с одной стороны, призвано помочь ребёнку осознать себя представителем того или иног</w:t>
      </w:r>
      <w:r>
        <w:rPr>
          <w:sz w:val="28"/>
          <w:szCs w:val="28"/>
        </w:rPr>
        <w:t>о пола. В результате этого у детей должна сформироваться гендерная устойчивость: "Я девочка и буду ею постоянно, Я мальчик и всегда буду им".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вместе с тем, современная ситуация развития общества категорически против того, чтобы мужчины и женщины распола</w:t>
      </w:r>
      <w:r>
        <w:rPr>
          <w:sz w:val="28"/>
          <w:szCs w:val="28"/>
        </w:rPr>
        <w:t>гали рядом преимуществ по половому признаку. Например, мальчики, как будущие мужчины, в личных проявлениях не должны демонстрировать только мужественность, несгибаемую волю и "железные" мускулы. Они должны быть добрыми, мягкими, чуткими, проявлять заботу п</w:t>
      </w:r>
      <w:r>
        <w:rPr>
          <w:sz w:val="28"/>
          <w:szCs w:val="28"/>
        </w:rPr>
        <w:t>о отношению к другим людям, родным и близким. Девочки, как будущие женщины, помимо традиционно женских качеств, должны быть активными инициаторами, уметь отстаивать свои интересы.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Очевидно, что воспитание детей с учётом их гендерных особенностей во многом </w:t>
      </w:r>
      <w:r>
        <w:rPr>
          <w:sz w:val="28"/>
          <w:szCs w:val="28"/>
        </w:rPr>
        <w:t>будет определяться индивидуальными особенностями каждого ребёнка, зависеть от тех образцов поведения женщин и мужчин, с которыми ребёнок постоянно сталкивается в семье. Но это вовсе не означает, что воспитательное воздействие, оказываемое на девочку или ма</w:t>
      </w:r>
      <w:r>
        <w:rPr>
          <w:sz w:val="28"/>
          <w:szCs w:val="28"/>
        </w:rPr>
        <w:t>льчика в этом нежном возрасте, не позволят им быть успешными в современном обществе.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Гендерная идентичность осознаётся детьми не сама собой. Начнём с того, что хорошо известно всем работникам детских садов. В три года многие малыши не могут чётко "определи</w:t>
      </w:r>
      <w:r>
        <w:rPr>
          <w:sz w:val="28"/>
          <w:szCs w:val="28"/>
        </w:rPr>
        <w:t>ться" со своим полом. И если музыкальный руководитель попросит мальчиков пригласить на танец девочек, то вместе с мальчиками обязательно поднимутся несколько девочек, и наоборот [36].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отечественных и зарубежных учёных, серьёзной проблемой являетс</w:t>
      </w:r>
      <w:r>
        <w:rPr>
          <w:sz w:val="28"/>
          <w:szCs w:val="28"/>
        </w:rPr>
        <w:t>я то, что становление гендерной идентичности у мальчиков происходит в более трудных условиях, чем у девочек. Мальчики больше времени проводят с матерью, чем с отцом. В результате образ отца иногда является менее привлекательным, а ребёнок лишён возможности</w:t>
      </w:r>
      <w:r>
        <w:rPr>
          <w:sz w:val="28"/>
          <w:szCs w:val="28"/>
        </w:rPr>
        <w:t xml:space="preserve"> подражать папе. Многие мальчики воспитываются только мамой и бабушкой, в детском саду их тоже окружают женщины. Не способствует формированию гендерной идентичности и положение ребёнка в семье, детском саду. Как правило, ребёнок находится в зависимом полож</w:t>
      </w:r>
      <w:r>
        <w:rPr>
          <w:sz w:val="28"/>
          <w:szCs w:val="28"/>
        </w:rPr>
        <w:t>ении и не может повлиять на то, что с ним происходит. Окружающие ребёнка взрослые нередко осуждают немужественное поведение, но не поощряют мужское. Наблюдения учёных свидетельствуют о том, что дети не приемлют в своём обществе поведенческих нарушений. Уже</w:t>
      </w:r>
      <w:r>
        <w:rPr>
          <w:sz w:val="28"/>
          <w:szCs w:val="28"/>
        </w:rPr>
        <w:t xml:space="preserve"> на третьем году жизни они подкрепляют или осуждают нетипичное для данного пола поведение. При этом сверстники больше влияют на поведение мальчиков, осуждая проявление в них женских черт, чем девочек, поведение которых не соответствует представителям женск</w:t>
      </w:r>
      <w:r>
        <w:rPr>
          <w:sz w:val="28"/>
          <w:szCs w:val="28"/>
        </w:rPr>
        <w:t>ого пола (дерутся и т.п.). Женственных мальчиков отвергают мальчики. Но охотно принимают девочки, и наоборот - маскулинных девочек отталкивают девочки, но принимают мальчики. В.Е. Каган, доктор мед. наук президент Санкт-Петербургской Ассоциации гуманистиче</w:t>
      </w:r>
      <w:r>
        <w:rPr>
          <w:sz w:val="28"/>
          <w:szCs w:val="28"/>
        </w:rPr>
        <w:t>ской психологии, считает, что о не сформированной гендерной идентичности свидетельствует несколько регулярно проявляемых в различных сочетаниях признаков, связанных с поведением ребёнка: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быть взрослым противоположного пола и подражать его поведе</w:t>
      </w:r>
      <w:r>
        <w:rPr>
          <w:sz w:val="28"/>
          <w:szCs w:val="28"/>
        </w:rPr>
        <w:t>нию;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 выраженное желание изменить свой пол и имя;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рассказы ребёнка о сновидениях, в которых он выступает как представитель другого пола;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одеваться и вести себя по типу противоположного пола и др. [25].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Раньше девочки большую часть времени</w:t>
      </w:r>
      <w:r>
        <w:rPr>
          <w:sz w:val="28"/>
          <w:szCs w:val="28"/>
        </w:rPr>
        <w:t xml:space="preserve"> проводили с матерью, воспитанием мальчиков руководил отец. Дети постоянно видели своих родителей, общались с ними. И в результате у них формировались стереотипы поведения, характерные для мужчин и женщин [62].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Гендерное самосознание - это интегральная хар</w:t>
      </w:r>
      <w:r>
        <w:rPr>
          <w:sz w:val="28"/>
          <w:szCs w:val="28"/>
        </w:rPr>
        <w:t>актеристика человека, включающая в себя "образ-Я", "Я-концепцию", гендерные стереотипы, гендерные установки (аттитюды), гендерное поведение, гендерную самооценку и гендерные (социополовые) роли. В процессе воплощения исследовательских программ актуализируе</w:t>
      </w:r>
      <w:r>
        <w:rPr>
          <w:sz w:val="28"/>
          <w:szCs w:val="28"/>
        </w:rPr>
        <w:t>тся механизм превращения бессознательного и пассивного усвоения культуры в осознаваемый, а в последствии, и в преобразующий, как один из факторов социализации в процессе образования. Следование данной логике позволит активизировать собственно психологическ</w:t>
      </w:r>
      <w:r>
        <w:rPr>
          <w:sz w:val="28"/>
          <w:szCs w:val="28"/>
        </w:rPr>
        <w:t>ий механизм контструирования гендера в раннем онтогенезе. Наряду с этим, будет решаться задача определения средства развития позитивного, эгалитаристского сознания детей, проявляющегося на поведенческом уровне, индикаторами которого являются гендерно-окраш</w:t>
      </w:r>
      <w:r>
        <w:rPr>
          <w:sz w:val="28"/>
          <w:szCs w:val="28"/>
        </w:rPr>
        <w:t>енные поведенческие паттерны [50].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эмпирических исследований показывает, что гендерные понятия формируются у детей в реальной практической деятельности общении в связи с тем, чему их учат, на основе моделей поведения, находящихся в их поле зрения. С</w:t>
      </w:r>
      <w:r>
        <w:rPr>
          <w:sz w:val="28"/>
          <w:szCs w:val="28"/>
        </w:rPr>
        <w:t>оциальное познание детей дошкольного возраста в отношении пола других людей характеризуется формальностью, относительной поверхностностью, что связывается с недостатком знаний и опыта, а также с особенностью познавательных функций. Дошкольнику легче запомн</w:t>
      </w:r>
      <w:r>
        <w:rPr>
          <w:sz w:val="28"/>
          <w:szCs w:val="28"/>
        </w:rPr>
        <w:t>ить внешние признаки, чем устанавливать причинно-следственные связи. В силу возрастных особенностей мышления проводить анализ, обобщение и категоризацию дошкольнику затруднительно.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наблюдения показывают, что существует пропасть между тем, что </w:t>
      </w:r>
      <w:r>
        <w:rPr>
          <w:sz w:val="28"/>
          <w:szCs w:val="28"/>
        </w:rPr>
        <w:t>дошкольник знает о действительности, и тем, как он к ней относится. Это касается и отношений к представителям своего и противоположного пола. В экспериментальных исследованиях показано, что дети обоего пола 4-5 лет считают, что девочки лучше мальчиков, с т</w:t>
      </w:r>
      <w:r>
        <w:rPr>
          <w:sz w:val="28"/>
          <w:szCs w:val="28"/>
        </w:rPr>
        <w:t xml:space="preserve">ой разницей, что у мальчиков имеется эмоциональная установка "мальчики хуже девочек, и я плохой", а у девочек - "девочки лучше мальчиков, и я хорошая" </w:t>
      </w:r>
      <w:r>
        <w:rPr>
          <w:rFonts w:ascii="Symbol" w:hAnsi="Symbol" w:cs="Symbol"/>
          <w:sz w:val="28"/>
          <w:szCs w:val="28"/>
        </w:rPr>
        <w:t></w:t>
      </w:r>
      <w:r>
        <w:rPr>
          <w:sz w:val="28"/>
          <w:szCs w:val="28"/>
        </w:rPr>
        <w:t>16</w:t>
      </w:r>
      <w:r>
        <w:rPr>
          <w:rFonts w:ascii="Symbol" w:hAnsi="Symbol" w:cs="Symbol"/>
          <w:sz w:val="28"/>
          <w:szCs w:val="28"/>
        </w:rPr>
        <w:t></w:t>
      </w:r>
      <w:r>
        <w:rPr>
          <w:sz w:val="28"/>
          <w:szCs w:val="28"/>
        </w:rPr>
        <w:t>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обсуждении половой типизации, имеющей место в детстве, Сербин с коллегами предположили, что стере</w:t>
      </w:r>
      <w:r>
        <w:rPr>
          <w:sz w:val="28"/>
          <w:szCs w:val="28"/>
        </w:rPr>
        <w:t>отипы естественны, но не являются неизбежными: "факторы среды оказывают большое влияние на то, как дети узнают о стереотипах, присутствующих в их обществе, и перенимают их". Мартин говорит, что при избытке в нашем обществе связанных с гендером факторов дет</w:t>
      </w:r>
      <w:r>
        <w:rPr>
          <w:sz w:val="28"/>
          <w:szCs w:val="28"/>
        </w:rPr>
        <w:t>и будут обязательно впитывать соответствующие стереотипы. Однако она замечает, что использование и принятие таких стереотипов не является неизбежным, особенно если детей знакомят с ролевыми моделями, не обусловленными половой принадлежностью. Когда родител</w:t>
      </w:r>
      <w:r>
        <w:rPr>
          <w:sz w:val="28"/>
          <w:szCs w:val="28"/>
        </w:rPr>
        <w:t>и выходят за рамки традиционных гендерно-ролевых схем, это поможет привести к тому, что установки их детей в отношении гендерных ролей изменяются. Например, в одном долговременном исследовании, продолжавшемся 11 лет, активное участие родителей в жизни их д</w:t>
      </w:r>
      <w:r>
        <w:rPr>
          <w:sz w:val="28"/>
          <w:szCs w:val="28"/>
        </w:rPr>
        <w:t>етей-дошкольников предопределяло поддержку подростками нетрадиционных видов занятости, а участие родителей в жизни 7-9-летних предопределяло поддержку нетрадиционных схем воспитания детей [16].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родители не являются единственными агентами гендерной с</w:t>
      </w:r>
      <w:r>
        <w:rPr>
          <w:sz w:val="28"/>
          <w:szCs w:val="28"/>
        </w:rPr>
        <w:t>оциализации. Гендерно-нейтральный язык в детской литературе и изображение в детских передачах женщин и мужчин, исполняющие домашние и деловые роли, должны пройти долгий путь с тем, чтобы дети перестали злоупотреблять гендерным разграничением. Некоторые исс</w:t>
      </w:r>
      <w:r>
        <w:rPr>
          <w:sz w:val="28"/>
          <w:szCs w:val="28"/>
        </w:rPr>
        <w:t>ледования показывают, что средства массовой информации могут изменить восприятия, связанные с половыми стереотипами, и в гендерных образах в средствах массовой информации наметились определённые улучшения. К сожалению, традиционные гендерные образы будут д</w:t>
      </w:r>
      <w:r>
        <w:rPr>
          <w:sz w:val="28"/>
          <w:szCs w:val="28"/>
        </w:rPr>
        <w:t>оминировать до тех пор, пока будет считаться, что они помогают продавать товары и привлекать зрителей или читателей. Потребители могут иногда влиять на образы, фигурирующие в средствах массовой информации, посылая письма и отказываясь покупать товары компа</w:t>
      </w:r>
      <w:r>
        <w:rPr>
          <w:sz w:val="28"/>
          <w:szCs w:val="28"/>
        </w:rPr>
        <w:t>ний, которые используют стереотипные гендерные образы. Кроме того, родители должны критически оценивать книги, фильмы и телепередачи, которые смотрят их дети с тем, чтобы у детей было меньше шансов столкнуться с поло-стереотипными образами [19].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</w:t>
      </w:r>
      <w:r>
        <w:rPr>
          <w:sz w:val="28"/>
          <w:szCs w:val="28"/>
        </w:rPr>
        <w:t>зом, "гендером" называют представление своего биологического пола в социальном пространстве. Проблема гендерной идентификации находила свое отражение во многих психологических теориях и исследованиях: представители психоаналитической теории считают основны</w:t>
      </w:r>
      <w:r>
        <w:rPr>
          <w:sz w:val="28"/>
          <w:szCs w:val="28"/>
        </w:rPr>
        <w:t>м механизмом процесс идентификации ребёнка с родителями; бихевиористы - поведение ребенка зависит от подкреплений родителей (положительное, отрицательное); теория когнитивного развития утверждает, что формирование знания о своем поле зависит от общего инте</w:t>
      </w:r>
      <w:r>
        <w:rPr>
          <w:sz w:val="28"/>
          <w:szCs w:val="28"/>
        </w:rPr>
        <w:t>ллектуального развития ребенка. Дж. Стоккард и М. Джонсон - социальный пол зависит от расовых, классовых, этнических вариаций половых ролей. Рассмотрев периоды формирования пола у детей, аспекты индивидуальной социализации, можно сделать вывод о том, что к</w:t>
      </w:r>
      <w:r>
        <w:rPr>
          <w:sz w:val="28"/>
          <w:szCs w:val="28"/>
        </w:rPr>
        <w:t xml:space="preserve"> двум годам ребёнок уже знает, мальчик он или девочка, хотя имеет пока достаточно смутное представление о различиях, а к 5-6 годам осознаёт необратимость своей принадлежности.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</w:t>
      </w:r>
      <w:r>
        <w:rPr>
          <w:sz w:val="28"/>
          <w:szCs w:val="28"/>
        </w:rPr>
        <w:tab/>
        <w:t>Особенности игровой деятельности детей дошкольного возраста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Дошкольный возр</w:t>
      </w:r>
      <w:r>
        <w:rPr>
          <w:sz w:val="28"/>
          <w:szCs w:val="28"/>
        </w:rPr>
        <w:t>аст считается классическим возрастом игры. В этот период возникает и приобретает наиболее развитую форму особый вид детской игры, который в психологии и педагогике получил название сюжетно-ролевой. Сюжетно-ролевая игра есть деятельность, в которой дети бер</w:t>
      </w:r>
      <w:r>
        <w:rPr>
          <w:sz w:val="28"/>
          <w:szCs w:val="28"/>
        </w:rPr>
        <w:t>ут на себя трудовые или социальные функции взрослых людей и в специально создаваемых ими игровых, воображаемых условиях воспроизводят (или моделируют) жизнь взрослых и отношения между ними.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такой игре наиболее интенсивно формируются все психические качес</w:t>
      </w:r>
      <w:r>
        <w:rPr>
          <w:sz w:val="28"/>
          <w:szCs w:val="28"/>
        </w:rPr>
        <w:t>тва и особенности личности ребенка. Игровая деятельность влияет на формирование произвольности всех психических процессов - от элементарных до самых сложных. Так, в игре начинают развиваться произвольное поведение, произвольное внимание и память. В условия</w:t>
      </w:r>
      <w:r>
        <w:rPr>
          <w:sz w:val="28"/>
          <w:szCs w:val="28"/>
        </w:rPr>
        <w:t>х игры дети лучше сосредоточиваются и больше запоминают, чем по прямому заданию взрослого. Сознательная цель - сосредоточиться, запомнить что-то, сдержать импульсивное движение - раньше и легче всего выделяется ребенком в игре [40].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оказывает большое </w:t>
      </w:r>
      <w:r>
        <w:rPr>
          <w:sz w:val="28"/>
          <w:szCs w:val="28"/>
        </w:rPr>
        <w:t>влияние на умственное развитие дошкольника. Действуя с предметами-заместителями, ребенок начинает оперировать в мыслимом, условном пространстве. Предмет-заместитель становится опорой для мышления. Постепенно игровые действия сокращаются, и ребенок начинает</w:t>
      </w:r>
      <w:r>
        <w:rPr>
          <w:sz w:val="28"/>
          <w:szCs w:val="28"/>
        </w:rPr>
        <w:t xml:space="preserve"> действовать во внутреннем, умственном плане. Таким образом, игра способствует тому, что ребенок переходит к мышлению в образах и представлениях. Кроме того, в игре, выполняя различные роли, ребенок становится на разные точки зрения и начинает видеть предм</w:t>
      </w:r>
      <w:r>
        <w:rPr>
          <w:sz w:val="28"/>
          <w:szCs w:val="28"/>
        </w:rPr>
        <w:t>ет с разных сторон. Это способствует развитию важнейшей, мыслительной способности человека, позволяющей представить другой взгляд и другую точку зрения.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Ролевая игра имеет решающее значение для развития воображения. Игровые действия происходят в мнимой сит</w:t>
      </w:r>
      <w:r>
        <w:rPr>
          <w:sz w:val="28"/>
          <w:szCs w:val="28"/>
        </w:rPr>
        <w:t>уации; реальные предметы используются в качестве других, воображаемых; ребенок берет на себя роли отсутствующих персонажей. Такая практика действия в придуманном пространстве способствует тому, что дети приобретают способность к творческому воображению.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>
        <w:rPr>
          <w:sz w:val="28"/>
          <w:szCs w:val="28"/>
        </w:rPr>
        <w:t>гласно концепции детской игры Д.Б.Эльконина, ролевая игра является выражением возрастающей связи ребенка с обществом - особой связи, характерной для дошкольного возраста. В ролевой игре выражается такое стремление ребенка к участию в жизни взрослых, которо</w:t>
      </w:r>
      <w:r>
        <w:rPr>
          <w:sz w:val="28"/>
          <w:szCs w:val="28"/>
        </w:rPr>
        <w:t>е не может быть реализовано непосредственно, в силу сложности орудий труда и их недоступности для ребенка.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Д.Б. Эльконина показали, что ролевая игра возникает не сразу. Только к середине дошкольного возраста она достигает развитой формы. Предп</w:t>
      </w:r>
      <w:r>
        <w:rPr>
          <w:sz w:val="28"/>
          <w:szCs w:val="28"/>
        </w:rPr>
        <w:t>осылками к возникновению ролевой игры являются: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 действий от предмета и их обобщение;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ребенком неоформленных (не имеющих ясно выраженной функции) предметов в качестве заместителей других;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 своих действий от действий взрослых</w:t>
      </w:r>
      <w:r>
        <w:rPr>
          <w:sz w:val="28"/>
          <w:szCs w:val="28"/>
        </w:rPr>
        <w:t xml:space="preserve"> и возникновение личных действий самого ребенка;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сравнение ребенком своих действий с действиями взрослых и отождествление их;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воспроизведение ребенком в своих действиях цепочки действий взрослых, отражающих в обычной последовательности отрезки их жизни [65</w:t>
      </w:r>
      <w:r>
        <w:rPr>
          <w:sz w:val="28"/>
          <w:szCs w:val="28"/>
        </w:rPr>
        <w:t>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педагоги и психологи, исследовавшие игровую деятельность дошкольников, отмечали, что для возникновения и усложнения игровой деятельности ребенка наиболее существенное значение имеет руководство со стороны воспитателей. Так Н.М. Аксарина на основа</w:t>
      </w:r>
      <w:r>
        <w:rPr>
          <w:sz w:val="28"/>
          <w:szCs w:val="28"/>
        </w:rPr>
        <w:t>нии своего исследования пришла к выводу, что для появления игры необходимы три условия: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наличие разнообразных впечатлений от окружающей действительности;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наличие различных игрушек и воспитательных пособий;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частое общение ребенка с взрослыми [63].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</w:t>
      </w:r>
      <w:r>
        <w:rPr>
          <w:sz w:val="28"/>
          <w:szCs w:val="28"/>
        </w:rPr>
        <w:t>еделяющим является непосредственное воздействие взрослых на ребенка.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социальна по своему происхождению и по своей природе. Ее возникновение связано не с действием каких-то внутренних, врожденных, инстинктивных сил, а с вполне определенными условиями ж</w:t>
      </w:r>
      <w:r>
        <w:rPr>
          <w:sz w:val="28"/>
          <w:szCs w:val="28"/>
        </w:rPr>
        <w:t>изни ребенка в обществе.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более тщательном анализе игровой деятельности Д.Б. Эльконин отметил, что внешние условия, хотя и являются необходимыми, тем не менее сами по себе недостаточны для возникновения ролевой игры. Для этого необходимо коренное измене</w:t>
      </w:r>
      <w:r>
        <w:rPr>
          <w:sz w:val="28"/>
          <w:szCs w:val="28"/>
        </w:rPr>
        <w:t>ние отношений ребенка и взрослых, которое происходит в период перехода от раннего детства к дошкольному возрасту.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Почти все авторы, описывавшие ролевую игру, единодушно отмечают, что на нее решающее значение оказывает окружающая ребенка действительность. Д</w:t>
      </w:r>
      <w:r>
        <w:rPr>
          <w:sz w:val="28"/>
          <w:szCs w:val="28"/>
        </w:rPr>
        <w:t>ети играют в то, что они воспринимают вокруг и что является для них особенно привлекательным.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дети дошкольного возраста играли, необходимо наличие у них ярких, эмоционально окрашенных представлений об окружающей действительности. При этом вс</w:t>
      </w:r>
      <w:r>
        <w:rPr>
          <w:sz w:val="28"/>
          <w:szCs w:val="28"/>
        </w:rPr>
        <w:t>я окружающая ребенка действительность может быть условно разделена на мир предметов и на мир человеческой деятельности и отношений. Исследования Н.В. Королевой показали особую чувствительность детей именно к сфере человеческой деятельности и взаимоотношени</w:t>
      </w:r>
      <w:r>
        <w:rPr>
          <w:sz w:val="28"/>
          <w:szCs w:val="28"/>
        </w:rPr>
        <w:t>й.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ролевой игре прежде всего различаются сюжет и содержание.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сюжетом следует понимать ту сферу действительности, которую дети отражают в своих играх. Сюжеты игр чрезвычайно разнообразны. Они зависят от эпохи, классовой принадлежности детей, их семейн</w:t>
      </w:r>
      <w:r>
        <w:rPr>
          <w:sz w:val="28"/>
          <w:szCs w:val="28"/>
        </w:rPr>
        <w:t>ого быта, географических и производственных условий, непосредственно их окружающих. По мнению Д.Б. Эльконина, чем уже сфера действительности, с которой сталкиваются дети, тем уже и однообразнее сюжеты их игр. Все сюжеты ролевых игр в дошкольном возрасте он</w:t>
      </w:r>
      <w:r>
        <w:rPr>
          <w:sz w:val="28"/>
          <w:szCs w:val="28"/>
        </w:rPr>
        <w:t xml:space="preserve"> предложил разделить на три группы: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игры с сюжетами на бытовые темы;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игры с производственными сюжетами;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игры с общественно-политическими сюжетами [66].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Младшие дошкольники воссоздают в игре отношения в очень незначительном количестве сюжетов. Как пра</w:t>
      </w:r>
      <w:r>
        <w:rPr>
          <w:sz w:val="28"/>
          <w:szCs w:val="28"/>
        </w:rPr>
        <w:t xml:space="preserve">вило, это игры, связанные с непосредственной практикой самих детей. Позднее воссоздание отношений людей становится в игре главным моментом. В игре у детей среднего дошкольного возраста производимые действия не повторяются бесконечно, а сменяют друг друга. </w:t>
      </w:r>
      <w:r>
        <w:rPr>
          <w:sz w:val="28"/>
          <w:szCs w:val="28"/>
        </w:rPr>
        <w:t>При этом действия совершаются не ради самих действий, а чтобы выразить определенное отношение к другому человеку в соответствии с взятой ролью. Эти отношения могут разыгрываться и с куклой, получившей определенную роль. Орудийные действия, производимые дош</w:t>
      </w:r>
      <w:r>
        <w:rPr>
          <w:sz w:val="28"/>
          <w:szCs w:val="28"/>
        </w:rPr>
        <w:t>кольником среднего возраста, более свернутые, чем у младших дошкольников. В сюжетных играх дошкольников среднего возраста основным содержанием становятся отношения между людьми. Развернутая передача отношений между людьми в игре учит ребенка подчиняться оп</w:t>
      </w:r>
      <w:r>
        <w:rPr>
          <w:sz w:val="28"/>
          <w:szCs w:val="28"/>
        </w:rPr>
        <w:t>ределенным правилам. Знакомясь через игру с общественной жизнью взрослых, дети все больше приобщаются к пониманию общественных функций людей и правил отношений между ними.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ролевой игры у старших дошкольников подчинено правилам, вытекающим из взя</w:t>
      </w:r>
      <w:r>
        <w:rPr>
          <w:sz w:val="28"/>
          <w:szCs w:val="28"/>
        </w:rPr>
        <w:t>той на себя роли. Дети этого возраста чрезвычайно придирчиво относятся к выполнению правил.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сюжеты детских игр встречаются как у младших, так и у старших дошкольников. Развитие сюжетов идет от бытовых игр к играм с производственными сюжетами и, н</w:t>
      </w:r>
      <w:r>
        <w:rPr>
          <w:sz w:val="28"/>
          <w:szCs w:val="28"/>
        </w:rPr>
        <w:t>аконец, к играм с сюжетами общественно-политических событий. Такая последовательность, по мнению ученого, связана с расширением кругозора ребенка и его жизненного опыта, с вхождением его во все более глубокое содержание жизни взрослых. На разнообразие сюже</w:t>
      </w:r>
      <w:r>
        <w:rPr>
          <w:sz w:val="28"/>
          <w:szCs w:val="28"/>
        </w:rPr>
        <w:t>тов игр определяющее влияние оказывает воспитательная работа с детьми.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сюжета, Д.Б. Эльконин предложил различать и содержание ролевой игры. Под содержанием игры он понимает то, что выделено ребенком в качестве основного момента деятельности взрослых</w:t>
      </w:r>
      <w:r>
        <w:rPr>
          <w:sz w:val="28"/>
          <w:szCs w:val="28"/>
        </w:rPr>
        <w:t>, отражаемой в игре [66].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по исследованиям Л.С. Славиной, основным содержанием игры младших дошкольников является выполнение определенных действий с игрушками, в которых воспроизводятся действия взрослых людей с предметами [39].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Совсем иначе проходит </w:t>
      </w:r>
      <w:r>
        <w:rPr>
          <w:sz w:val="28"/>
          <w:szCs w:val="28"/>
        </w:rPr>
        <w:t>игра у старших детей. На первый план выдвигается использование результата действия для другого участника игры (или для куклы, его заменяющей). Действия совершаются ребенком уже не ради их самих, а для осуществления через них определенного отношения к друго</w:t>
      </w:r>
      <w:r>
        <w:rPr>
          <w:sz w:val="28"/>
          <w:szCs w:val="28"/>
        </w:rPr>
        <w:t>му играющему в соответствии с взятой на себя ролью. Основным в содержании становятся отношения между людьми, роли которых взяли на себя дети. Л.С. Славина отмечает, что действия детей при этом чрезвычайно сокращаются и обобщаются, приобретая иногда условны</w:t>
      </w:r>
      <w:r>
        <w:rPr>
          <w:sz w:val="28"/>
          <w:szCs w:val="28"/>
        </w:rPr>
        <w:t>й характер; чем старше дети, тем более сокращенный и обобщенный характер носят их действия [56].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содержания игр может быть выявлено не только по характеру действий, но и по тому, как начинается игра и что является основной причиной конфликтов, во</w:t>
      </w:r>
      <w:r>
        <w:rPr>
          <w:sz w:val="28"/>
          <w:szCs w:val="28"/>
        </w:rPr>
        <w:t>зникающих между детьми. У младших детей роль подсказывается самим предметом, попавшим в руки. Если у ребенка в руках трубка, то он "доктор", если термометр, - то "медсестра" и т.д. Основные конфликты между детьми возникают из-за обладания предметом, с кото</w:t>
      </w:r>
      <w:r>
        <w:rPr>
          <w:sz w:val="28"/>
          <w:szCs w:val="28"/>
        </w:rPr>
        <w:t>рым должно производиться действие. Поэтому очень часто на машине едут одновременно два шофера, больного осматривают несколько врачей, обед готовят несколько матерей. Отсюда частая смена ролей, связанная с переходом от одного предмета к другому.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сре</w:t>
      </w:r>
      <w:r>
        <w:rPr>
          <w:sz w:val="28"/>
          <w:szCs w:val="28"/>
        </w:rPr>
        <w:t>днего дошкольного возраста роль формулируется до начала игры. И здесь главные ссоры возникают из-за ролей: кто кем будет. На первый план выступают отношения людей друг к другу. Действие может носить обобщенный характер, и его основное содержание может пере</w:t>
      </w:r>
      <w:r>
        <w:rPr>
          <w:sz w:val="28"/>
          <w:szCs w:val="28"/>
        </w:rPr>
        <w:t>носиться на выражение отношения к другому человеку (шофера к пассажирам, матери к дочке, вожатого к кондуктору и т.п.).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Наконец, у старших дошкольников главным в содержании игры становится подчинение правилам, вытекающим из взятой на себя роли. Причем дети</w:t>
      </w:r>
      <w:r>
        <w:rPr>
          <w:sz w:val="28"/>
          <w:szCs w:val="28"/>
        </w:rPr>
        <w:t xml:space="preserve"> этого возраста чрезвычайно придирчиво относятся к выполнению правил своими товарищами по игре. И здесь в основном спорят вокруг того, "бывает ли так или не бывает" и, кроме того, отчетливо выступает критика действий соучастников по игре [23].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уве</w:t>
      </w:r>
      <w:r>
        <w:rPr>
          <w:sz w:val="28"/>
          <w:szCs w:val="28"/>
        </w:rPr>
        <w:t>личением разнообразия сюжетов увеличивается длительность игр. Так, продолжительность игры у детей трех-четырех лет составляет всего 10-15 минут, у четырех-пятилетних доходит до 40-50 минут, а у старших дошкольников игры могут длиться несколько часов и даже</w:t>
      </w:r>
      <w:r>
        <w:rPr>
          <w:sz w:val="28"/>
          <w:szCs w:val="28"/>
        </w:rPr>
        <w:t xml:space="preserve"> несколько дней [38].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игре существуют два вида взаимоотношений - игровые и реальные. Игровые взаимоотношения отражают отношения по сюжету и роли. Реальные взаимоотношения - это взаимоотношения детей как партнеров, товарищей, выполняющих общее дело. Они м</w:t>
      </w:r>
      <w:r>
        <w:rPr>
          <w:sz w:val="28"/>
          <w:szCs w:val="28"/>
        </w:rPr>
        <w:t>огут договариваться о сюжете, распределении ролей, обсуждают возникающие в ходе игры вопросы и недоразумения. В игровой деятельности возникают определенные формы общения детей. Игра требует от ребенка таких качеств, как инициативность, общительность, спосо</w:t>
      </w:r>
      <w:r>
        <w:rPr>
          <w:sz w:val="28"/>
          <w:szCs w:val="28"/>
        </w:rPr>
        <w:t>бность координировать свои действия с действиями группы сверстников, чтобы устанавливать и поддерживать общение.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Элементы общения появляются очень рано, когда дети еще не умеют строить развернутую сюжетную игру, а играют индивидуально - каждый сам по себе.</w:t>
      </w:r>
      <w:r>
        <w:rPr>
          <w:sz w:val="28"/>
          <w:szCs w:val="28"/>
        </w:rPr>
        <w:t xml:space="preserve"> Обычно в этот период развития игры ребенок сосредоточен на своих собственных действиях и мало обращает внимания на действия другого ребенка. Однако время от времени, пресытившись собственной игрой, малыш начинает посматривать на то, как играет другой ребе</w:t>
      </w:r>
      <w:r>
        <w:rPr>
          <w:sz w:val="28"/>
          <w:szCs w:val="28"/>
        </w:rPr>
        <w:t>нок. Интерес к игре сверстника как раз и приводит к попыткам установления определенных отношений. Первые формы взаимоотношений проявляются в стремлении ребенка приблизиться к другому ребенку, играть с ним рядом, в желании уступить часть места, занятого для</w:t>
      </w:r>
      <w:r>
        <w:rPr>
          <w:sz w:val="28"/>
          <w:szCs w:val="28"/>
        </w:rPr>
        <w:t xml:space="preserve"> своей игры, в несмелой улыбке, подаренной другому в момент, когда дети встретятся взглядом. Такие легкие контакты еще не изменяют самого существа игры: каждый ребенок играет сам по себе, по возможности соблюдая "дисциплину расстояния".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следующем этапе </w:t>
      </w:r>
      <w:r>
        <w:rPr>
          <w:sz w:val="28"/>
          <w:szCs w:val="28"/>
        </w:rPr>
        <w:t>(в три-четыре года) ребенок начинает более интенсивно общаться со своими сверстниками. Он активно ищет повода для совместной деятельности, для установления отношений. Продолжительность общения в этом случае зависит от того, в какой мере ребенок овладел игр</w:t>
      </w:r>
      <w:r>
        <w:rPr>
          <w:sz w:val="28"/>
          <w:szCs w:val="28"/>
        </w:rPr>
        <w:t>овым употреблением предметов, умением создавать и реализовывать игровой замысел [49].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период, когда игра заключается лишь в выполнении самых элементарных действий с игрушками (катание машины за веревочку, пересыпание песка из ведерка), взаимодействие реб</w:t>
      </w:r>
      <w:r>
        <w:rPr>
          <w:sz w:val="28"/>
          <w:szCs w:val="28"/>
        </w:rPr>
        <w:t>енка со сверстником носит кратковременный характер. Содержание игры еще не дает оснований для устойчивого общения. На этом этапе дети могут меняться игрушками, помогать друг другу; один может; кинуться помочь другому правильно поставить перевернувшуюся маш</w:t>
      </w:r>
      <w:r>
        <w:rPr>
          <w:sz w:val="28"/>
          <w:szCs w:val="28"/>
        </w:rPr>
        <w:t>ину, а другой, верно понимая его порыв, доброжелательно примет эту услугу.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развитием игровых умений и усложнением игровых замыслов дети начинают вступать в более длительное общение. В совместной игре дети учатся языку общения, взаимопониманию и взаимопом</w:t>
      </w:r>
      <w:r>
        <w:rPr>
          <w:sz w:val="28"/>
          <w:szCs w:val="28"/>
        </w:rPr>
        <w:t>ощи, учатся согласовывать свои действия с действиями другого [55].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Объединение детей в совместной игре способствует дальнейшему обогащению и усложнению содержания игр. Опыт каждого ребенка ограничен. Он знаком со сравнительно узким кругом действий, выполня</w:t>
      </w:r>
      <w:r>
        <w:rPr>
          <w:sz w:val="28"/>
          <w:szCs w:val="28"/>
        </w:rPr>
        <w:t>емых взрослыми. В игре возникает обмен опытом. Дети перенимают друг у друга имеющиеся знания, обращаются за помощью к взрослым. В результате игры становятся многообразнее. Усложнение содержания игр ведет, в свою очередь, не только к увеличению количества у</w:t>
      </w:r>
      <w:r>
        <w:rPr>
          <w:sz w:val="28"/>
          <w:szCs w:val="28"/>
        </w:rPr>
        <w:t>частников игры, но и к усложнению реальных взаимоотношений, к необходимости более четкого согласования действий.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развитием умения создавать развернутый сюжетный замысел, планировать совместную деятельность ребенок подходит к необходимости найти место сре</w:t>
      </w:r>
      <w:r>
        <w:rPr>
          <w:sz w:val="28"/>
          <w:szCs w:val="28"/>
        </w:rPr>
        <w:t>ди играющих, наладить с ними связи, понять желания играющих и соразмерить с ними свои собственные желания и возможности.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Вышеизложенное позволяет сделать вывод, что центральным моментом любой игры является воспроизведение деятельности взрослых людей, их от</w:t>
      </w:r>
      <w:r>
        <w:rPr>
          <w:sz w:val="28"/>
          <w:szCs w:val="28"/>
        </w:rPr>
        <w:t>ношений. В этом вхождении в человеческие отношения и в их освоении заключается сущность игры. Именно это определяет то большое влияние, которое оказывает игра на развитие всей личности ребенка дошкольного возраста, на развитие всех сторон его психической ж</w:t>
      </w:r>
      <w:r>
        <w:rPr>
          <w:sz w:val="28"/>
          <w:szCs w:val="28"/>
        </w:rPr>
        <w:t>изни [42].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дошкольном возрасте приобретается тот сравнительно устойчивый внутренний мир, который даёт основания впервые назвать ребёнка личностью, хотя и не вполне сложившуюся, но способной к дальнейшему развитию и совершенствованию. Этому способствует и</w:t>
      </w:r>
      <w:r>
        <w:rPr>
          <w:sz w:val="28"/>
          <w:szCs w:val="28"/>
        </w:rPr>
        <w:t>гровая и различные виды продуктивной деятельности (конструирование, лепка, рисование и т.п.), а также начальные формы трудовой и учебной деятельности. Благодаря игре личность ребёнка совершенствуется: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развивается мотивационно-потребностная сфера: возника</w:t>
      </w:r>
      <w:r>
        <w:rPr>
          <w:sz w:val="28"/>
          <w:szCs w:val="28"/>
        </w:rPr>
        <w:t>ет иерархия мотивов, где социальные мотивы приобретают более важное значение для ребёнка, чем личные (происходит соподчиение мотивов);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преодолевается познавательный и эмоциональный эгоцентризм: ребёнок, принимая роль какого-либо персонажа, героя и т.п., </w:t>
      </w:r>
      <w:r>
        <w:rPr>
          <w:sz w:val="28"/>
          <w:szCs w:val="28"/>
        </w:rPr>
        <w:t>учитывает особенности его поведения, его позицию. Ребёнку необходимо согласовывать свои действия с действиями персонажа - партнёра по игре. Это помогает ориентироваться во взаимоотношениях между людьми, способствует развитию самосознания и самооценки у дош</w:t>
      </w:r>
      <w:r>
        <w:rPr>
          <w:sz w:val="28"/>
          <w:szCs w:val="28"/>
        </w:rPr>
        <w:t>кольника;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развивается произвольность поведения: разыгрывается роль, ребёнок стремится приблизить её к эталону. Воспроизводя типичные ситуации взаимоотношений людей в соответствии с социальными образцами. Это помогает ребёнку постигать и учитывать нормы и</w:t>
      </w:r>
      <w:r>
        <w:rPr>
          <w:sz w:val="28"/>
          <w:szCs w:val="28"/>
        </w:rPr>
        <w:t xml:space="preserve"> правила поведения;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развиваются умственные действия: формируется план представлений, развиваются способности и творческие возможности ребёнка [37].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сюжетной игры у дошкольника позволяет воссоздать в активной, наглядно-действенной форме н</w:t>
      </w:r>
      <w:r>
        <w:rPr>
          <w:sz w:val="28"/>
          <w:szCs w:val="28"/>
        </w:rPr>
        <w:t>еизмеримо более широкую сферу действительности, далеко выходящую за пределы личной практики ребёнка. В игре дошкольник и его партнёры с помощью своих движений и действий с игрушками активно воспроизводят труд и быт окружающих взрослых, события их жизни, от</w:t>
      </w:r>
      <w:r>
        <w:rPr>
          <w:sz w:val="28"/>
          <w:szCs w:val="28"/>
        </w:rPr>
        <w:t xml:space="preserve">ношения между ними и т.д. С точки зрения Д.Б. Эльконина, "игра социальна по своему содержанию, по своей природе, по своему происхождению, т.е. возникает из условий жизни ребёнка в обществе". Социальная обусловленность сюжетно-ролевой игры осуществляется в </w:t>
      </w:r>
      <w:r>
        <w:rPr>
          <w:sz w:val="28"/>
          <w:szCs w:val="28"/>
        </w:rPr>
        <w:t>двух планах:</w:t>
      </w:r>
    </w:p>
    <w:p w:rsidR="00000000" w:rsidRDefault="003626FB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социальность мотивов;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социальность структуры</w:t>
      </w:r>
      <w:r>
        <w:rPr>
          <w:sz w:val="28"/>
          <w:szCs w:val="28"/>
          <w:lang w:val="en-US"/>
        </w:rPr>
        <w:t xml:space="preserve"> [35]</w:t>
      </w:r>
      <w:r>
        <w:rPr>
          <w:sz w:val="28"/>
          <w:szCs w:val="28"/>
        </w:rPr>
        <w:t>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Дошкольник не может реально участвовать в производственной деятельности взрослых, что порождает у ребёнка потребность воссоздать мир взрослых в игровой форме. Ребёнок сам хочет водить ма</w:t>
      </w:r>
      <w:r>
        <w:rPr>
          <w:sz w:val="28"/>
          <w:szCs w:val="28"/>
        </w:rPr>
        <w:t>шину, готовить обед, и это становится ему по силам, благодаря игровой деятельности. В игре создаётся мнимая ситуация, используются игрушки, копирующие реальные предметы, а затем и предметы - заместители, которые благодаря своим функциональным признакам даю</w:t>
      </w:r>
      <w:r>
        <w:rPr>
          <w:sz w:val="28"/>
          <w:szCs w:val="28"/>
        </w:rPr>
        <w:t>т возможность заменить реальные предметы. Ведь главное для ребёнка заключено в действиях с ними, в воссоздании взаимоотношений взрослых; всё это приобщает дошкольника к социальной жизни, даёт возможность стать как бы её участником [17].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Социальность структ</w:t>
      </w:r>
      <w:r>
        <w:rPr>
          <w:sz w:val="28"/>
          <w:szCs w:val="28"/>
        </w:rPr>
        <w:t>уры и способов существования игровой деятельности впервые отметил Л.С. Выготский, который подчеркнул опосредованную роль речевых знаков в игре, их важное значение для специфических человеческих функций - речевого мышления, произвольной регуляции действий и</w:t>
      </w:r>
      <w:r>
        <w:rPr>
          <w:sz w:val="28"/>
          <w:szCs w:val="28"/>
        </w:rPr>
        <w:t xml:space="preserve"> т.д. Ребёнок-дошкольник, входя в коллектив сверстников, уже имеет определённый запас правил, образцов поведения, каких-то моральных ценностей, которые сложились у него, благодаря влиянию взрослых, родителей. Дошкольник подражает близким взрослым, перенима</w:t>
      </w:r>
      <w:r>
        <w:rPr>
          <w:sz w:val="28"/>
          <w:szCs w:val="28"/>
        </w:rPr>
        <w:t>я их манеры, заимствует у них оценку людей, событий, вещей. И всё это переносится на игровую деятельность, на общение со сверстниками, формирует личные качества ребёнка. Содержание сюжета игры, предпочитаемые ребёнком, особенности его речи позволяют предпо</w:t>
      </w:r>
      <w:r>
        <w:rPr>
          <w:sz w:val="28"/>
          <w:szCs w:val="28"/>
        </w:rPr>
        <w:t>ложительно установить тип общения дошкольника в семье, внутрисемейные интересы и отношения [24].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Поощрительное отношение к игровой деятельности со стороны родителей имеет большое позитивное значение для развития личности ребёнка. Осуждение игры, стремление</w:t>
      </w:r>
      <w:r>
        <w:rPr>
          <w:sz w:val="28"/>
          <w:szCs w:val="28"/>
        </w:rPr>
        <w:t xml:space="preserve"> родителей сразу переключить ребёнка на учебную деятельность, порождает у дошкольника внутриличностный конфликт. У ребёнка возникает чувство вины, которое внешне может проявиться в реакциях страха, низком уровне притязаний, вялости, пассивности, способству</w:t>
      </w:r>
      <w:r>
        <w:rPr>
          <w:sz w:val="28"/>
          <w:szCs w:val="28"/>
        </w:rPr>
        <w:t>ет появлению чувства неполноценности. Конфликты между родителями или прародителями в семье находят своё отражение в сюжетно-ролевой игре дошкольника. В условиях игрового и реального общения со сверстниками ребёнок постоянно сталкивается с необходимостью пр</w:t>
      </w:r>
      <w:r>
        <w:rPr>
          <w:sz w:val="28"/>
          <w:szCs w:val="28"/>
        </w:rPr>
        <w:t>именять на практике усваиваемые нормы поведения, приспосабливать эти нормы и правила к разнообразным конкретным ситуациям. В игровой деятельности детей непрерывно возникают ситуации, требующие согласования действий, проявления доброжелательного отношения к</w:t>
      </w:r>
      <w:r>
        <w:rPr>
          <w:sz w:val="28"/>
          <w:szCs w:val="28"/>
        </w:rPr>
        <w:t xml:space="preserve"> партнёрам по игре, умения отказаться от личных желаний ради достижения общей цели. В этих ситуациях дети далеко не всегда находят нужные способы поведения. Нередко между ними возникают конфликты, когда каждый отстаивает свои права, не считаясь с правами р</w:t>
      </w:r>
      <w:r>
        <w:rPr>
          <w:sz w:val="28"/>
          <w:szCs w:val="28"/>
        </w:rPr>
        <w:t>овесников [34].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Глубина, длительность конфликтов у дошкольников во многом зависят от усвоенных ими образцов семейного общения. В группе сверстников постепенно складываются общественное мнение, взаимная оценка детей, которые существенно влияют на развитие л</w:t>
      </w:r>
      <w:r>
        <w:rPr>
          <w:sz w:val="28"/>
          <w:szCs w:val="28"/>
        </w:rPr>
        <w:t>ичности ребёнка. Особенно важна оценка со стороны группы сверстников в дошкольном возрасте. Ребёнок чаще старается воздержаться от поступков, вызывающих неодобрение ровесников, стремится заслужить их положительное отношение. Каждый ребёнок занимает в групп</w:t>
      </w:r>
      <w:r>
        <w:rPr>
          <w:sz w:val="28"/>
          <w:szCs w:val="28"/>
        </w:rPr>
        <w:t>е определённое положение, которое выражается в том, как к нему относятся сверстники. Степень популярности, которой пользуется ребёнок, зависит от многих причин: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 знаний;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умственного развития;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особенностей поведения;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устанавливать контакт с другим</w:t>
      </w:r>
      <w:r>
        <w:rPr>
          <w:sz w:val="28"/>
          <w:szCs w:val="28"/>
        </w:rPr>
        <w:t>и людьми;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 внешности и т.д [33].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Сверстники объединяются в игре, в большей степени учитывая собственно-личностные отношения и симпатии, однако, иногда в игровую группу на роли, которые никто не хочет выполнять, попадает непопулярный ребёнок.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Вместо взро</w:t>
      </w:r>
      <w:r>
        <w:rPr>
          <w:sz w:val="28"/>
          <w:szCs w:val="28"/>
        </w:rPr>
        <w:t>слого регуляторами сюжетно-ролевой игры и игр с правилами в старшем дошкольном возрасте становятся сверстники. Они сами распределяют роли, следят за выполнением правил игры, наполняют сюжет соответствующим содержанием и т.д. В этом возрасте взаимоотношения</w:t>
      </w:r>
      <w:r>
        <w:rPr>
          <w:sz w:val="28"/>
          <w:szCs w:val="28"/>
        </w:rPr>
        <w:t xml:space="preserve"> с ровесниками в некоторых случаях становятся для ребёнка более важными, чем взаимоотношения со сверстниками. Дошкольник стремится утвердиться в своих лучших качествах в коллективе сверстников. Действия и взаимоотношения, которые дети разыгрывают в соответ</w:t>
      </w:r>
      <w:r>
        <w:rPr>
          <w:sz w:val="28"/>
          <w:szCs w:val="28"/>
        </w:rPr>
        <w:t>ствии со взятыми на себя ролями, позволяют им ближе познакомиться с определёнными мотивами поведения, поступками, чувствами взрослых, но ещё не обеспечивают их усвоения детьми [25].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воспитывает детей не только своей сюжетной стороной, тем, что в ней и</w:t>
      </w:r>
      <w:r>
        <w:rPr>
          <w:sz w:val="28"/>
          <w:szCs w:val="28"/>
        </w:rPr>
        <w:t>зображается. В процессе реальных взаимоотношений, разворачивающихся по поводу игры - при обсуждении содержания, распределении ролей, игрового материала и т.п. - дети учатся на самом деле учитывать интересы товарища, сочувствовать ему, уступать, вносить вкл</w:t>
      </w:r>
      <w:r>
        <w:rPr>
          <w:sz w:val="28"/>
          <w:szCs w:val="28"/>
        </w:rPr>
        <w:t xml:space="preserve">ад в общее дело. Как показали исследования С.Н. Карповой и Л.Г. Лысюк, отношения по поводу игры способствуют развитию у детей нравственных мотивов поведения, возникновению "внутренней этической инстанции". Характер реальных взаимоотношений, складывающихся </w:t>
      </w:r>
      <w:r>
        <w:rPr>
          <w:sz w:val="28"/>
          <w:szCs w:val="28"/>
        </w:rPr>
        <w:t>между детьми в связи с игрой, в значительной мере зависит от особенностей поведения "вожаков", от того, какими путями они добиваются выполнения своих требований (улаживая, договариваясь или прибегая к физическим мерам).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исследованиях Л.Г. Лысюк рассматри</w:t>
      </w:r>
      <w:r>
        <w:rPr>
          <w:sz w:val="28"/>
          <w:szCs w:val="28"/>
        </w:rPr>
        <w:t>ваются усвоение нравственной нормы у дошкольников в различных ситуациях: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вербальном плане;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реальных житейских ситуациях;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отношениях по поводу игры;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сюжетно-ролевых отношениях [31].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Отношения со сверстниками по поводу игры и сюжетно-ролевые </w:t>
      </w:r>
      <w:r>
        <w:rPr>
          <w:sz w:val="28"/>
          <w:szCs w:val="28"/>
        </w:rPr>
        <w:t>отношения оказывают существенное влияние на становление личности ребёнка, способствуют развитию таких личностных качеств, как взаимопомощь, отзывчивость и т.п. Особое значение для развития личности ребёнка, для усвоения ими элементарных нравственных норм и</w:t>
      </w:r>
      <w:r>
        <w:rPr>
          <w:sz w:val="28"/>
          <w:szCs w:val="28"/>
        </w:rPr>
        <w:t>меют отношения по поводу игры, так как именно здесь складываются и реально проявляются усвоенные нормы и правила поведения, которые составляют основу нравственного развития дошкольника. Формируют умение общаться в коллективе сверстников [26].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комп</w:t>
      </w:r>
      <w:r>
        <w:rPr>
          <w:sz w:val="28"/>
          <w:szCs w:val="28"/>
        </w:rPr>
        <w:t>онентов индивидуально-дифференцированного подхода является создание условий для освоения ребёнком позиции субъекта игровой деятельности (О.В.Солнцева): проектирование содержания игровой деятельности, создание пошаговой педагогической технологии развития са</w:t>
      </w:r>
      <w:r>
        <w:rPr>
          <w:sz w:val="28"/>
          <w:szCs w:val="28"/>
        </w:rPr>
        <w:t>мостоятельности и творчества ребёнка; конструирование предметно-игровой среды.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особенностями игровой деятельности детей дошкольного возраста является то, что игра приобретает наиболее развитую форму, которая в психологии и педагогике получил</w:t>
      </w:r>
      <w:r>
        <w:rPr>
          <w:sz w:val="28"/>
          <w:szCs w:val="28"/>
        </w:rPr>
        <w:t>а название сюжетно-ролевой, наиболее интенсивно формируются все психические качества и особенности личности ребенка, оказывает большое влияние на умственное развитие дошкольника, способствует тому, что ребенок переходит к мышлению в образах и представления</w:t>
      </w:r>
      <w:r>
        <w:rPr>
          <w:sz w:val="28"/>
          <w:szCs w:val="28"/>
        </w:rPr>
        <w:t>х, имеет решающее значение для развития воображения. Данной проблемой занимались многие ученные, среди которых Д.Б. Эльконин, Н.М. Аксарина, Н.В. Королева, Л.С. Выготский и др. Почти все авторы, описывавшие ролевую игру, единодушно отмечают, что на нее реш</w:t>
      </w:r>
      <w:r>
        <w:rPr>
          <w:sz w:val="28"/>
          <w:szCs w:val="28"/>
        </w:rPr>
        <w:t>ающее значение оказывает окружающая ребенка действительность. Дети играют в то, что они воспринимают вокруг и что является для них особенно привлекательным, определяющим является непосредственное воздействие взрослых (родителей, воспитателей) на ребенка.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Проявление гендерных особенностей в игровой деятельности детей дошкольного возраста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Сюжетно-ролевая игра, выступая ведущим видом деятельности дошкольников, обусловливает психологические новообразования данного возраста, среди которых и половая идентичн</w:t>
      </w:r>
      <w:r>
        <w:rPr>
          <w:sz w:val="28"/>
          <w:szCs w:val="28"/>
        </w:rPr>
        <w:t xml:space="preserve">ость. При всём разнообразии сюжетов игр за ними скрывается принципиально одно и то же содержание - деятельность человека и отношения людей в обществе </w:t>
      </w:r>
      <w:r>
        <w:rPr>
          <w:rFonts w:ascii="Symbol" w:hAnsi="Symbol" w:cs="Symbol"/>
          <w:sz w:val="28"/>
          <w:szCs w:val="28"/>
        </w:rPr>
        <w:t></w:t>
      </w:r>
      <w:r>
        <w:rPr>
          <w:sz w:val="28"/>
          <w:szCs w:val="28"/>
        </w:rPr>
        <w:t>17</w:t>
      </w:r>
      <w:r>
        <w:rPr>
          <w:rFonts w:ascii="Symbol" w:hAnsi="Symbol" w:cs="Symbol"/>
          <w:sz w:val="28"/>
          <w:szCs w:val="28"/>
        </w:rPr>
        <w:t></w:t>
      </w:r>
      <w:r>
        <w:rPr>
          <w:sz w:val="28"/>
          <w:szCs w:val="28"/>
        </w:rPr>
        <w:t xml:space="preserve">. В игре дошкольник проигрывает весь доступный ему спектр социальных ролей, среди которых и гендерные </w:t>
      </w:r>
      <w:r>
        <w:rPr>
          <w:sz w:val="28"/>
          <w:szCs w:val="28"/>
        </w:rPr>
        <w:t>роли. Если профессиональные роли более или менее диффузны в игре ребёнка, то гендерные роли закрепляются однозначно. В игре магазин продавцом могут быть и мальчик, и девочка, но в игре в семью папой будет только мальчик, а мамой - однозначно девочка. Более</w:t>
      </w:r>
      <w:r>
        <w:rPr>
          <w:sz w:val="28"/>
          <w:szCs w:val="28"/>
        </w:rPr>
        <w:t xml:space="preserve"> того, роли детей в игровой семье распределяются не по сюжету, а относительно пола играющих детей. В игровой деятельности детей содержательно отражаются результаты взаимодействия с родителями и другими взрослыми, которые становятся почвой для присвоения со</w:t>
      </w:r>
      <w:r>
        <w:rPr>
          <w:sz w:val="28"/>
          <w:szCs w:val="28"/>
        </w:rPr>
        <w:t xml:space="preserve">циальных ролей. Взрослый вообще для ребёнка является зрелым представителем данной культуры, способствует формированию у него субъективной социальности, чувства принадлежности к социальному миру, чувства "мы". От взрослого ребёнок получает внешнюю обратную </w:t>
      </w:r>
      <w:r>
        <w:rPr>
          <w:sz w:val="28"/>
          <w:szCs w:val="28"/>
        </w:rPr>
        <w:t>связь в форме порицания и одобрения, поощрения и наказания. Обратная связь охватывает все формы жизнедеятельности ребёнка. Это способствует формированию у него чувства идентичности внутри конкретной культуры. Матери создают эмоциональные предпосылки к взаи</w:t>
      </w:r>
      <w:r>
        <w:rPr>
          <w:sz w:val="28"/>
          <w:szCs w:val="28"/>
        </w:rPr>
        <w:t xml:space="preserve">модействию с людьми в данной культуре. Отцы оказывают влияние на усвоение формальных норм и требований со стороны социального окружения </w:t>
      </w:r>
      <w:r>
        <w:rPr>
          <w:rFonts w:ascii="Symbol" w:hAnsi="Symbol" w:cs="Symbol"/>
          <w:sz w:val="28"/>
          <w:szCs w:val="28"/>
        </w:rPr>
        <w:t></w:t>
      </w:r>
      <w:r>
        <w:rPr>
          <w:sz w:val="28"/>
          <w:szCs w:val="28"/>
        </w:rPr>
        <w:t>13</w:t>
      </w:r>
      <w:r>
        <w:rPr>
          <w:rFonts w:ascii="Symbol" w:hAnsi="Symbol" w:cs="Symbol"/>
          <w:sz w:val="28"/>
          <w:szCs w:val="28"/>
        </w:rPr>
        <w:t></w:t>
      </w:r>
      <w:r>
        <w:rPr>
          <w:sz w:val="28"/>
          <w:szCs w:val="28"/>
        </w:rPr>
        <w:t>. Личностные особенности детей закрепляются при соотнесении себя с полом родителя и путём реализации в игре и общени</w:t>
      </w:r>
      <w:r>
        <w:rPr>
          <w:sz w:val="28"/>
          <w:szCs w:val="28"/>
        </w:rPr>
        <w:t>и принятых во взаимодействии со взрослыми гендерных стереотипов при условии поощрения со стороны взрослого.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Сюжетно-ролевая игра способствует и дифференциации поло-ролевых стереотипов. Мальчики проявляют себя физически активными, отважными, сильными. Девоч</w:t>
      </w:r>
      <w:r>
        <w:rPr>
          <w:sz w:val="28"/>
          <w:szCs w:val="28"/>
        </w:rPr>
        <w:t>ки демонстрируют мягкость, отзывчивость, кокетливость. Проявляются половые предпочтения не только в сюжетах, но и в использовании в игре атрибутов, символов, игрушек. Мальчики 3-4 года выбирают оружие, детские инструменты, конструктор, девочки играют с кук</w:t>
      </w:r>
      <w:r>
        <w:rPr>
          <w:sz w:val="28"/>
          <w:szCs w:val="28"/>
        </w:rPr>
        <w:t>лами, кукольной мебелью и кухонными принадлежностями [29].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Различия в отношении детей к сверстникам противоположного пола влияют на выбор партнёра по игре и общению. Как правило, игровое объединение включает в себя детей одного пола. Девочки играют в сюжет</w:t>
      </w:r>
      <w:r>
        <w:rPr>
          <w:sz w:val="28"/>
          <w:szCs w:val="28"/>
        </w:rPr>
        <w:t>но-ролевую игру "Дочки-матери", мальчики - в "Матросов". Сюжетно-ролевая игра для дошкольника - способ познания мира, поэтому объединение детей в игровую группу связывается с их различными интересами. У девочек проявляется больший интерес к установлению ме</w:t>
      </w:r>
      <w:r>
        <w:rPr>
          <w:sz w:val="28"/>
          <w:szCs w:val="28"/>
        </w:rPr>
        <w:t>жличностных отношений, в центре их внимания - человек и сфера его непосредственного бытия. У мальчиков - деловая ориентация, интерес к решению конструктивных задач, предметам и явлениям, порой весьма далёким от того, что входит в круг их жизнедеятельности.</w:t>
      </w:r>
      <w:r>
        <w:rPr>
          <w:sz w:val="28"/>
          <w:szCs w:val="28"/>
        </w:rPr>
        <w:t xml:space="preserve"> Вероятно, это объясняет то, что у девочек имеются лучшие знания о себе, они уделяют больше внимания своей внешности, особенностям внешности и поведения окружающих, к внутреннему миру, обнаруживают большую чуткость. У представителей мужского пола более выр</w:t>
      </w:r>
      <w:r>
        <w:rPr>
          <w:sz w:val="28"/>
          <w:szCs w:val="28"/>
        </w:rPr>
        <w:t xml:space="preserve">ажена склонность отвлекаться на посторонние дела, заниматься не тем, что непосредственно требуется </w:t>
      </w:r>
      <w:r>
        <w:rPr>
          <w:rFonts w:ascii="Symbol" w:hAnsi="Symbol" w:cs="Symbol"/>
          <w:sz w:val="28"/>
          <w:szCs w:val="28"/>
        </w:rPr>
        <w:t></w:t>
      </w:r>
      <w:r>
        <w:rPr>
          <w:sz w:val="28"/>
          <w:szCs w:val="28"/>
        </w:rPr>
        <w:t>16</w:t>
      </w:r>
      <w:r>
        <w:rPr>
          <w:rFonts w:ascii="Symbol" w:hAnsi="Symbol" w:cs="Symbol"/>
          <w:sz w:val="28"/>
          <w:szCs w:val="28"/>
        </w:rPr>
        <w:t></w:t>
      </w:r>
      <w:r>
        <w:rPr>
          <w:sz w:val="28"/>
          <w:szCs w:val="28"/>
        </w:rPr>
        <w:t>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малых групп в процессе общения происходит также по половому признаку. При их создании и функционировании дети ориентируются на личностные к</w:t>
      </w:r>
      <w:r>
        <w:rPr>
          <w:sz w:val="28"/>
          <w:szCs w:val="28"/>
        </w:rPr>
        <w:t>ачества и модели поведения, которые соответствуют женскому и мужскому полу. Отношения между мальчиками строятся, как правило, на признании умений организовывать, достичь положительного результата, отстоять своё мнение, защитить себя. Девочек в отношениях с</w:t>
      </w:r>
      <w:r>
        <w:rPr>
          <w:sz w:val="28"/>
          <w:szCs w:val="28"/>
        </w:rPr>
        <w:t xml:space="preserve"> девочками привлекают, прежде всего, душевные качества, внешность </w:t>
      </w:r>
      <w:r>
        <w:rPr>
          <w:rFonts w:ascii="Symbol" w:hAnsi="Symbol" w:cs="Symbol"/>
          <w:sz w:val="28"/>
          <w:szCs w:val="28"/>
        </w:rPr>
        <w:t></w:t>
      </w:r>
      <w:r>
        <w:rPr>
          <w:sz w:val="28"/>
          <w:szCs w:val="28"/>
        </w:rPr>
        <w:t>16</w:t>
      </w:r>
      <w:r>
        <w:rPr>
          <w:rFonts w:ascii="Symbol" w:hAnsi="Symbol" w:cs="Symbol"/>
          <w:sz w:val="28"/>
          <w:szCs w:val="28"/>
        </w:rPr>
        <w:t></w:t>
      </w:r>
      <w:r>
        <w:rPr>
          <w:sz w:val="28"/>
          <w:szCs w:val="28"/>
        </w:rPr>
        <w:t>. Информативная сторона общения обусловлена также поло-ролевыми стереотипами и интересами, которые зачастую формируются под непосредственным влиянием взрослых (родителей, воспитателей) и</w:t>
      </w:r>
      <w:r>
        <w:rPr>
          <w:sz w:val="28"/>
          <w:szCs w:val="28"/>
        </w:rPr>
        <w:t xml:space="preserve"> старших детей, а также средств массовой информации, литературы, кино и мультфильмов. Девочки обсуждают кукол, их одежду, собственный внешний вид и т. д. Мальчики заинтересованы в темах, касающихся техники, конструирования и т. п. В целом, в поведении маль</w:t>
      </w:r>
      <w:r>
        <w:rPr>
          <w:sz w:val="28"/>
          <w:szCs w:val="28"/>
        </w:rPr>
        <w:t>чиков и девочек обнаруживаются различия. Девочки в возрасте 3-6 лет кажутся более эмоционально тёплыми и зависимыми, более заботливыми. Для мальчиков большая доминантность и значительно-большая агрессивность.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дошкольном возрасте игра является основным ви</w:t>
      </w:r>
      <w:r>
        <w:rPr>
          <w:sz w:val="28"/>
          <w:szCs w:val="28"/>
        </w:rPr>
        <w:t>дом деятельности не потому, что ребёнок большую часть времени проводит в играх, - игра вызывает качественные изменения в психике ребёнка. Играя роль, ребёнок выполняет определённую социальную функцию, дифференцированную по полу. Эти игры называют социосекс</w:t>
      </w:r>
      <w:r>
        <w:rPr>
          <w:sz w:val="28"/>
          <w:szCs w:val="28"/>
        </w:rPr>
        <w:t>уальными, хотя собственно, сексуального в них очень мало. В процессе игры ребёнок уточняет строение своего тела и сравнивает себя с другими детьми, начинает осваивать половую роль. Игровой период в психосексуальном развитии ребёнка характеризуется инициати</w:t>
      </w:r>
      <w:r>
        <w:rPr>
          <w:sz w:val="28"/>
          <w:szCs w:val="28"/>
        </w:rPr>
        <w:t>вой, усвоением поло-ролевого поведения, половыми играми, привязанностью друг к другу, первой любовью, проигрыванием ролей родителей [3].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 мальчиков более предметны, у девочек - более словесны, поэтому они играют в вербальные игры. Мальчики предпочитают</w:t>
      </w:r>
      <w:r>
        <w:rPr>
          <w:sz w:val="28"/>
          <w:szCs w:val="28"/>
        </w:rPr>
        <w:t xml:space="preserve"> возиться с конструктором. Игра детей отражает традиционный взгляд на роль мужчины и женщины в обществе. Девочки ежедневно ухаживают за домом, заботятся о детях, выходят замуж. Мальчики воюют на войне, водят машины, строят мосты и занимаются плотницкими ра</w:t>
      </w:r>
      <w:r>
        <w:rPr>
          <w:sz w:val="28"/>
          <w:szCs w:val="28"/>
        </w:rPr>
        <w:t>ботами. В игре закладываются и основы нравственности: великодушие, надёжность, уважение к девочкам (женщинам), у мальчиков - и доброта, терпеливость, верность, уважение к мальчикам(мужчинам) - у девочек [29].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Ролевые игры - лучший способ преодоления негати</w:t>
      </w:r>
      <w:r>
        <w:rPr>
          <w:sz w:val="28"/>
          <w:szCs w:val="28"/>
        </w:rPr>
        <w:t>вных ролевых стереотипов. Например, игра "Врач и пациент" идеально подходит для этой цели. Дети могут свободно меняться ролями. Эта игра вдохновляет мальчиков заботиться о ком-либо, а девочкам играть мужские роли. Чаще ролевые ориентации девочек сдвинуты в</w:t>
      </w:r>
      <w:r>
        <w:rPr>
          <w:sz w:val="28"/>
          <w:szCs w:val="28"/>
        </w:rPr>
        <w:t xml:space="preserve"> сторону противоположного пола, несколько больше, чем, чем у мальчиков. Замечено, что дети, поведение которых строго соответствует всем требованиям, предъявляемым к их полу, часто отличаются более низким интеллектом и меньшими творческими способностями. На</w:t>
      </w:r>
      <w:r>
        <w:rPr>
          <w:sz w:val="28"/>
          <w:szCs w:val="28"/>
        </w:rPr>
        <w:t>оборот, дети, более свободные от жёсткой половой типизации поведения, имеют высокий интеллект и психологически более благополучны. Воспитатель и родители могут корректировать те или иные негативные качества детей с помощью распределения игровых ролей и сюж</w:t>
      </w:r>
      <w:r>
        <w:rPr>
          <w:sz w:val="28"/>
          <w:szCs w:val="28"/>
        </w:rPr>
        <w:t>етными изменениями [21].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содержит элементы экспрессивно-телесной коммуникации. Ограничение или блокирование этой специфической стороны психосексуального развития проявляется и в детском, и во взрослом возрасте сексуальными дисгармониями и нарушениями </w:t>
      </w:r>
      <w:r>
        <w:rPr>
          <w:sz w:val="28"/>
          <w:szCs w:val="28"/>
        </w:rPr>
        <w:t>полового и сексуально-ролевого репертуара поведения. В играх реализуются желания детей. Часто в игре ребёнок исполняет роль, запрещённую для него в жизни, тем самым, достигая компенсации. Воображаемый мир противостоит миру действительности и может являться</w:t>
      </w:r>
      <w:r>
        <w:rPr>
          <w:sz w:val="28"/>
          <w:szCs w:val="28"/>
        </w:rPr>
        <w:t xml:space="preserve"> для ребёнка более реальным. В игре он освобождается от чувства одиночества и познаёт радость близости и сотрудничества, в игре он оценивает свои возможности, обретает веру в себя, определяет позицию по отношению к окружающему миру и людям [22].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Трудно свя</w:t>
      </w:r>
      <w:r>
        <w:rPr>
          <w:sz w:val="28"/>
          <w:szCs w:val="28"/>
        </w:rPr>
        <w:t>зать характер игр в раннем детстве с тем, что проявляется во взрослом состоянии. Гораздо легче объяснить различия в уровне пространственного интеллекта с помощью строгой науки биологии. В возрасте от 18-24 месяцев дети уже чётко предпочитают те игрушки, ко</w:t>
      </w:r>
      <w:r>
        <w:rPr>
          <w:sz w:val="28"/>
          <w:szCs w:val="28"/>
        </w:rPr>
        <w:t xml:space="preserve">торые традиционно относятся к мальчишеским или же к девчоночьим. Более того, уже десятимесячные девочки выбирают кукол и чаще приносят их родителям, чем мальчики. В этом возрасте девочки и мальчики одинаково охотно играют с грузовиками, кубиками, кухонной </w:t>
      </w:r>
      <w:r>
        <w:rPr>
          <w:sz w:val="28"/>
          <w:szCs w:val="28"/>
        </w:rPr>
        <w:t>посудой. Но родители по-разному реагируют на эти игры, явно одобряя занятия с "подходящей" игрушкой, причём их реакции более выражены в случае мальчиков. Матери со стереотипными убеждениями относительно гендерных различий не одобряют активные игры своих до</w:t>
      </w:r>
      <w:r>
        <w:rPr>
          <w:sz w:val="28"/>
          <w:szCs w:val="28"/>
        </w:rPr>
        <w:t>черей. Как результат, в три года более трёх четвертей мальчиков просят гендерно-специфические игрушки в подарок на Новый год. В отличие от мальчиков девочки проявляют стереотипное поведение позже. В три года 29% девочек просят гендерно-специфические игрушк</w:t>
      </w:r>
      <w:r>
        <w:rPr>
          <w:sz w:val="28"/>
          <w:szCs w:val="28"/>
        </w:rPr>
        <w:t>и, в 5 лет эта цифра равняется 73%. К шести годам 75% детей отказываются менять стереотипные игрушки на такие, которые одинаково подходят обоим полам.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разные игрушки предоставляют разные возможности для развития. Простые наблюдения подтвержда</w:t>
      </w:r>
      <w:r>
        <w:rPr>
          <w:sz w:val="28"/>
          <w:szCs w:val="28"/>
        </w:rPr>
        <w:t>ют, что набор игрушек и игр у мальчиков и девочек различается. Следует отметить, что выбор игрушек первоначально делают родители, проявляя свои представления о том, чем заполнить жизненное пространство ребёнка [23].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Общеизвестно, что среда является одним и</w:t>
      </w:r>
      <w:r>
        <w:rPr>
          <w:sz w:val="28"/>
          <w:szCs w:val="28"/>
        </w:rPr>
        <w:t>з основных средств развития личности ребёнка, источником его индивидуальных знаний и социального опыта. Предметно-пространственная среда не только обеспечивает разные виды активности дошкольников (физической, игровой, умственной и т.д.), но и является осно</w:t>
      </w:r>
      <w:r>
        <w:rPr>
          <w:sz w:val="28"/>
          <w:szCs w:val="28"/>
        </w:rPr>
        <w:t>вой его самостоятельной деятельности с учётом гендерных особенностей. Роль взрослого в данном случае состоит в том, чтобы открыть перед мальчиками и девочками весь спектр возможностей среды и направить их усилия на использование отдельных элементов её с уч</w:t>
      </w:r>
      <w:r>
        <w:rPr>
          <w:sz w:val="28"/>
          <w:szCs w:val="28"/>
        </w:rPr>
        <w:t>ётом гендерных и индивидуальных особенностей и потребностей каждого ребёнка.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работ по воспитанию детей с учётом их гендерных особенностей, нужно обращать внимание на следующее: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привлекательность игрового материала и ролевой атрибутики с ц</w:t>
      </w:r>
      <w:r>
        <w:rPr>
          <w:sz w:val="28"/>
          <w:szCs w:val="28"/>
        </w:rPr>
        <w:t>елью привлечения детей к отражению в игре социально одобряемых образов женского и мужского поведения;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достаточность и полноту материала для игр, в процессе которой девочки воспроизводят модель социального поведения женщины-матери;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наличие атрибутики </w:t>
      </w:r>
      <w:r>
        <w:rPr>
          <w:sz w:val="28"/>
          <w:szCs w:val="28"/>
        </w:rPr>
        <w:t>и маркеров игрового пространства для игр - "путешествий", в которых для мальчиков представляется возможность проиграть мужскую модель поведения [27].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одевания и раздевания кукол и мягких игрушек дети отождествляют с процедурой, с которой они постоя</w:t>
      </w:r>
      <w:r>
        <w:rPr>
          <w:sz w:val="28"/>
          <w:szCs w:val="28"/>
        </w:rPr>
        <w:t>нно сталкиваются в собственной жизни, что способствует осознанию ими человеческого смысла этого действия, и если в начале ребёнок просто воспроизводит в игре действия взрослых, то постепенно он начинает обозначать и называть свою роль: " Я-мама, Я-папа". К</w:t>
      </w:r>
      <w:r>
        <w:rPr>
          <w:sz w:val="28"/>
          <w:szCs w:val="28"/>
        </w:rPr>
        <w:t xml:space="preserve">огда у игрушек привлекательный вид, гораздо проще вызвать у девочек и мальчиков чувство симпатии к ним. В процессе игр с такими игрушками легче побуждать детей выражать по отношению к игрушке свои чувства: говорить ласковые слова, обнимать, заглядывать им </w:t>
      </w:r>
      <w:r>
        <w:rPr>
          <w:sz w:val="28"/>
          <w:szCs w:val="28"/>
        </w:rPr>
        <w:t>в глаза и т.д.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Отражая в игре социально одобряемые образцы женского и мужского поведения по отношению к игрушкам - девочки и мальчики получают необходимое эмоциональное развитие.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Важная роль в развитии игровой деятельности принадлежит конструированию из кр</w:t>
      </w:r>
      <w:r>
        <w:rPr>
          <w:sz w:val="28"/>
          <w:szCs w:val="28"/>
        </w:rPr>
        <w:t xml:space="preserve">упного строительного материала. Мальчики, вначале под руководством, а затем самостоятельно охотно конструируют для коллективных игр. Это может быть большая машина, самолёт, пароход, вагон поезда и т.д. При этом очень важным условием для воспитания детей с </w:t>
      </w:r>
      <w:r>
        <w:rPr>
          <w:sz w:val="28"/>
          <w:szCs w:val="28"/>
        </w:rPr>
        <w:t>учётом их гендерных особенностей является то, что мальчикам может быть поручена "тяжёлая" работа: "подвезти" материал на машинах, установить основные детали и т.д.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Серьёзным недостатком игровой деятельности является повторение одних и тех же игровых действ</w:t>
      </w:r>
      <w:r>
        <w:rPr>
          <w:sz w:val="28"/>
          <w:szCs w:val="28"/>
        </w:rPr>
        <w:t>ий, часто приходится наблюдать, как мальчики, взяв в руки машины, совершают ими однообразные действия взад-вперёд, подражая звуку мотора, или многократно скатывают их с какой-то поверхности. В играх девочек однообразие проявляется в том, что действуя с кук</w:t>
      </w:r>
      <w:r>
        <w:rPr>
          <w:sz w:val="28"/>
          <w:szCs w:val="28"/>
        </w:rPr>
        <w:t>лой, они повторяют одни и те же игровые действия [6].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низким уровнем развития игровой деятельности взрослые не должны мириться. Поэтому, если в результате наблюдений за игрой детей будет установлено, что дети играют на уровне подражания или в процессе иг</w:t>
      </w:r>
      <w:r>
        <w:rPr>
          <w:sz w:val="28"/>
          <w:szCs w:val="28"/>
        </w:rPr>
        <w:t>ры они ограничиваются "ролью в действии", то воспитатели и родители должны принять меры по устранению этих недостатков. Роль воспитателя состоит в том, что он ежедневно участвует в играх детей. При этом он руководит как играми, в которых участвуют по желан</w:t>
      </w:r>
      <w:r>
        <w:rPr>
          <w:sz w:val="28"/>
          <w:szCs w:val="28"/>
        </w:rPr>
        <w:t>ию все дети, так и дифференцированно играет с девочками и мальчиками. Кроме того, объяснив родителям необходимость развития детей в игровой деятельности, педагог может пригласить их для участия в играх детей. Совместив, таким образом, включение родителей и</w:t>
      </w:r>
      <w:r>
        <w:rPr>
          <w:sz w:val="28"/>
          <w:szCs w:val="28"/>
        </w:rPr>
        <w:t xml:space="preserve"> детей в сюжетно-ролевую игру, что поможет родителю приобрести практические навыки, которыми поведение мальчиков, когда они бегают, кричат, играют в войну. Но если учесть, что мальчикам физиологически нужно больше пространство для игр, что в игре они разви</w:t>
      </w:r>
      <w:r>
        <w:rPr>
          <w:sz w:val="28"/>
          <w:szCs w:val="28"/>
        </w:rPr>
        <w:t xml:space="preserve">ваются физически, учатся регулировать свою силу, игра им помогает разрядить скопившуюся энергию, то возможно, а причины для осуждения будет меньше. Просто нужно предоставить им пространство и следить, чтобы игры не носили агрессивного характера, для этого </w:t>
      </w:r>
      <w:r>
        <w:rPr>
          <w:sz w:val="28"/>
          <w:szCs w:val="28"/>
        </w:rPr>
        <w:t>нужно научить играть мальчиков в солдат, лётчиков и моряков и создать для этого соответствующие условия. Так как мальчики очень любят разбирать игрушки, изучать их строение и конструкцию (а взрослые часто воспринимают это как намеренную порчу игрушек), при</w:t>
      </w:r>
      <w:r>
        <w:rPr>
          <w:sz w:val="28"/>
          <w:szCs w:val="28"/>
        </w:rPr>
        <w:t xml:space="preserve"> покупке игрушек для мальчиков нужно это учесть. Лучше для игр приобретать конструкторы "сборно-разборные модели транспорта". Для игр девочкам требуется небольшое пространство. Организуя игровую среду, нужно об этом помнить. Желательно, чтобы всё, что може</w:t>
      </w:r>
      <w:r>
        <w:rPr>
          <w:sz w:val="28"/>
          <w:szCs w:val="28"/>
        </w:rPr>
        <w:t>т понадобиться для игры, было рядом. Девочки чаще всего в играх осваивают роль мамы, поэтому необходимо, чтобы у них было достаточное количество кукол, колясок и прочей атрибутики. Так как у девочек лучше развита мелкая моторика, то им больше требуется мел</w:t>
      </w:r>
      <w:r>
        <w:rPr>
          <w:sz w:val="28"/>
          <w:szCs w:val="28"/>
        </w:rPr>
        <w:t>ких игрушек, атрибутов к играм. Когда в игре будет достигнут уровень развития, который характеризуется принятием роли и умением осуществлять в определённой последовательности ролевые действия, воспитатель может перейти к решению вопросов, связанных с обуче</w:t>
      </w:r>
      <w:r>
        <w:rPr>
          <w:sz w:val="28"/>
          <w:szCs w:val="28"/>
        </w:rPr>
        <w:t>нием девочек и мальчиков выполнения в игре социальных функций [20].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познание детей старше 5 лет разворачивается на основе игровой деятельности в так называемых "игровых объединениях", которые выступают референтной группой для дошкольника. В груп</w:t>
      </w:r>
      <w:r>
        <w:rPr>
          <w:sz w:val="28"/>
          <w:szCs w:val="28"/>
        </w:rPr>
        <w:t>пе сверстников у ребёнка развиваются различные коммуникативные навыки, а также разворачивается половая идентификация. Мальчики приобретают мужественные черты и необходимую независимость от матери через солидарность со сверстниками и путём соревнования с ни</w:t>
      </w:r>
      <w:r>
        <w:rPr>
          <w:sz w:val="28"/>
          <w:szCs w:val="28"/>
        </w:rPr>
        <w:t>ми. В связи с этим мальчики играют в группах более развитых по составу участников, имеющих различные способы предметной деятельности и коммуникаций. Поведение мальчиков отличается чёткой направленностью, тяготеет к более конкретному результату.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 девоче</w:t>
      </w:r>
      <w:r>
        <w:rPr>
          <w:sz w:val="28"/>
          <w:szCs w:val="28"/>
        </w:rPr>
        <w:t xml:space="preserve">к происходят в группах, меньших по размеру, в них меньше агрессивности, больше взаимности и доверительности </w:t>
      </w:r>
      <w:r>
        <w:rPr>
          <w:rFonts w:ascii="Symbol" w:hAnsi="Symbol" w:cs="Symbol"/>
          <w:sz w:val="28"/>
          <w:szCs w:val="28"/>
        </w:rPr>
        <w:t></w:t>
      </w:r>
      <w:r>
        <w:rPr>
          <w:sz w:val="28"/>
          <w:szCs w:val="28"/>
        </w:rPr>
        <w:t>16</w:t>
      </w:r>
      <w:r>
        <w:rPr>
          <w:rFonts w:ascii="Symbol" w:hAnsi="Symbol" w:cs="Symbol"/>
          <w:sz w:val="28"/>
          <w:szCs w:val="28"/>
        </w:rPr>
        <w:t></w:t>
      </w:r>
      <w:r>
        <w:rPr>
          <w:sz w:val="28"/>
          <w:szCs w:val="28"/>
        </w:rPr>
        <w:t>. В игре по разному проявляются лидерские качества мальчиков и девочек. Девочки по сравнению с мальчиками не стремятся к лидерству, что объясняе</w:t>
      </w:r>
      <w:r>
        <w:rPr>
          <w:sz w:val="28"/>
          <w:szCs w:val="28"/>
        </w:rPr>
        <w:t>тся их личностными качествами: они более боязливы и застенчивы, не уверены в своих силах, более комфортны, легче подвергаются фрустрациям.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 известно, что период дошкольного детства неоценим, в целом, для развития человека. Все важнейшие качества личнос</w:t>
      </w:r>
      <w:r>
        <w:rPr>
          <w:sz w:val="28"/>
          <w:szCs w:val="28"/>
        </w:rPr>
        <w:t>ти, задатки и способности формируются именно в этом возрасте. Ориентация ребёнка на ценности своего пола происходит не только в семье, но и в дошкольном учреждении, в котором он проводит большую часть времени. Наиболее важным элементом личности, который за</w:t>
      </w:r>
      <w:r>
        <w:rPr>
          <w:sz w:val="28"/>
          <w:szCs w:val="28"/>
        </w:rPr>
        <w:t>крепляется в дошкольном возрасте, является половая принадлежность ребёнка. Связанные с полом аспекты "образа Я" складываются из множества факторов. Частично дети узнают о своём поле, наблюдая за родителями и пытаясь быть похожими на них. Обычно поведение д</w:t>
      </w:r>
      <w:r>
        <w:rPr>
          <w:sz w:val="28"/>
          <w:szCs w:val="28"/>
        </w:rPr>
        <w:t>етей, соответствующее их биологическому полу, поощряется. Приобщение к полу происходит и через приобщение к языку, а также через активное речевое общение и сюжетно-ролевые игры. Таким образом, половая идентификация разворачивается в процессе социального по</w:t>
      </w:r>
      <w:r>
        <w:rPr>
          <w:sz w:val="28"/>
          <w:szCs w:val="28"/>
        </w:rPr>
        <w:t>знания [4].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половозрастной идентификации связано с развитием самосознания ребёнка. В норме первичная половая идентичность формируется у детей в возрасте от полутора до трёх лет. В этот период дети научаются правильно относить себя к определённ</w:t>
      </w:r>
      <w:r>
        <w:rPr>
          <w:sz w:val="28"/>
          <w:szCs w:val="28"/>
        </w:rPr>
        <w:t xml:space="preserve">ому полу, определять пол своих сверстников, различать мужчин и женщин. К 3-4 годам возникает связанное с полом осознанное предпочтение игрушек. В своих повседневных контактах с детьми взрослые постоянно увязывают поведение ребёнка с его полом. По признаку </w:t>
      </w:r>
      <w:r>
        <w:rPr>
          <w:sz w:val="28"/>
          <w:szCs w:val="28"/>
        </w:rPr>
        <w:t>пола и возраста организуются формальные и неформальные детские коллективы. Важнейшим способом обучения типичному для пола поведению является наблюдение и подражание. Идентификация подразумевает сильную эмоциональную связь с человеком, "роль" которого ребён</w:t>
      </w:r>
      <w:r>
        <w:rPr>
          <w:sz w:val="28"/>
          <w:szCs w:val="28"/>
        </w:rPr>
        <w:t>ок принимает, ставя себя на его место. Ярким примером этого является ролевая игра. В процессе ролевой игры дети усваивают социально-приемлемые нормы полового поведения и соответствующие их полу ценностные ориентации, апеллируют к этим понятиям.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Постепенно </w:t>
      </w:r>
      <w:r>
        <w:rPr>
          <w:sz w:val="28"/>
          <w:szCs w:val="28"/>
        </w:rPr>
        <w:t xml:space="preserve">у детей дошкольного возраста складываются определённые представления о смене физического облика человека, его половых и социальных ролей в связи с возрастом. Это знание основывается на присвоении общественного опыта и развитии самосознания. Половозрастная </w:t>
      </w:r>
      <w:r>
        <w:rPr>
          <w:sz w:val="28"/>
          <w:szCs w:val="28"/>
        </w:rPr>
        <w:t>идентификация опирается на способности индивида к абстрактному мышлению, необходимому для различения внешности и поведения другого человека, концептуального описания других людей и самоописания, основанных на устойчивых представлениях.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форми</w:t>
      </w:r>
      <w:r>
        <w:rPr>
          <w:sz w:val="28"/>
          <w:szCs w:val="28"/>
        </w:rPr>
        <w:t>рование идентичности у детей зависит как от интеллектуального уровня, так и от личностных особенностей [32].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человек выступает носителем, проводником и хранителем некоторого содержания и объёма социального знания, поскольку получает его в процессе в</w:t>
      </w:r>
      <w:r>
        <w:rPr>
          <w:sz w:val="28"/>
          <w:szCs w:val="28"/>
        </w:rPr>
        <w:t>заимодействия. Вместе с тем человек не в состоянии познать социальный мир в одиночку: он постоянно соотносит своё знание со знанием другого (или других). С самых первых этапов социализации кто-то "другой" представляет ребёнку окружающий мир, используя дост</w:t>
      </w:r>
      <w:r>
        <w:rPr>
          <w:sz w:val="28"/>
          <w:szCs w:val="28"/>
        </w:rPr>
        <w:t>ижения культуры, в первую очередь, такой символ, как язык. Мир представляется ребёнку через призму заданных рамок понимания. Так, с самого начала жизненного пути ребёнок познаёт мир и себя в нём. Это познание расширяется и углубляется вместе с развитием ли</w:t>
      </w:r>
      <w:r>
        <w:rPr>
          <w:sz w:val="28"/>
          <w:szCs w:val="28"/>
        </w:rPr>
        <w:t>чности, становлением Я-концепции человека. Половая идентичность - один из самых глубоких и ранних элементов образа Я, формирующийся в первые годы жизни в результате соответствующей категоризации и половой социализации [12].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образ Я дошкольника прочно вхо</w:t>
      </w:r>
      <w:r>
        <w:rPr>
          <w:sz w:val="28"/>
          <w:szCs w:val="28"/>
        </w:rPr>
        <w:t>дит понимание своего пола. Малыша рано интересует, кто он - мальчик или девочка. На стыке раннего и дошкольного возраста ребёнок замечает отличия в одежде, причёске, поведении мужчин и женщин, мальчиков и девочек. Малыш начинает делить всех людей на мужчин</w:t>
      </w:r>
      <w:r>
        <w:rPr>
          <w:sz w:val="28"/>
          <w:szCs w:val="28"/>
        </w:rPr>
        <w:t xml:space="preserve"> и женщин, мальчиков и девочек. Ребёнок пытается и себя причислить к группе людей своего пола. Практически это не составляет сложностей. Реально действуя в семье и включаясь в качественно различные взаимоотношения, ребёнок в деятельности и общении осваивае</w:t>
      </w:r>
      <w:r>
        <w:rPr>
          <w:sz w:val="28"/>
          <w:szCs w:val="28"/>
        </w:rPr>
        <w:t xml:space="preserve">т различные категории идентичности, в том числе "Я-сын", "Я-брат", "Мы-мужчины" </w:t>
      </w:r>
      <w:r>
        <w:rPr>
          <w:rFonts w:ascii="Symbol" w:hAnsi="Symbol" w:cs="Symbol"/>
          <w:sz w:val="28"/>
          <w:szCs w:val="28"/>
        </w:rPr>
        <w:t></w:t>
      </w:r>
      <w:r>
        <w:rPr>
          <w:sz w:val="28"/>
          <w:szCs w:val="28"/>
        </w:rPr>
        <w:t>13</w:t>
      </w:r>
      <w:r>
        <w:rPr>
          <w:rFonts w:ascii="Symbol" w:hAnsi="Symbol" w:cs="Symbol"/>
          <w:sz w:val="28"/>
          <w:szCs w:val="28"/>
        </w:rPr>
        <w:t></w:t>
      </w:r>
      <w:r>
        <w:rPr>
          <w:sz w:val="28"/>
          <w:szCs w:val="28"/>
        </w:rPr>
        <w:t>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подведение самого себя под некоторое общее понятие наиболее затруднительно для ребёнка. Закрепление понимания собственного пола происходит с формированием понятий</w:t>
      </w:r>
      <w:r>
        <w:rPr>
          <w:sz w:val="28"/>
          <w:szCs w:val="28"/>
        </w:rPr>
        <w:t xml:space="preserve"> и развитием речи. Просматривается специфика при формировании понятий "мальчик", "девочка", "человек" </w:t>
      </w:r>
      <w:r>
        <w:rPr>
          <w:rFonts w:ascii="Symbol" w:hAnsi="Symbol" w:cs="Symbol"/>
          <w:sz w:val="28"/>
          <w:szCs w:val="28"/>
        </w:rPr>
        <w:t></w:t>
      </w:r>
      <w:r>
        <w:rPr>
          <w:sz w:val="28"/>
          <w:szCs w:val="28"/>
        </w:rPr>
        <w:t>14</w:t>
      </w:r>
      <w:r>
        <w:rPr>
          <w:rFonts w:ascii="Symbol" w:hAnsi="Symbol" w:cs="Symbol"/>
          <w:sz w:val="28"/>
          <w:szCs w:val="28"/>
        </w:rPr>
        <w:t></w:t>
      </w:r>
      <w:r>
        <w:rPr>
          <w:sz w:val="28"/>
          <w:szCs w:val="28"/>
        </w:rPr>
        <w:t>. В дошкольном детстве с формированием константной половой идентичности через усвоение понятий, связанных с половой принадлежностью ребёнка, усиливают</w:t>
      </w:r>
      <w:r>
        <w:rPr>
          <w:sz w:val="28"/>
          <w:szCs w:val="28"/>
        </w:rPr>
        <w:t>ся и половые установки.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Неоспоримо, что настоящее понимание многих понятий и их сущности приходит только с умственным ростом ребёнка. Круг знаний и представлений об окружающем мире значительно увеличивается. Понимание пола приходит уже в конце второго года</w:t>
      </w:r>
      <w:r>
        <w:rPr>
          <w:sz w:val="28"/>
          <w:szCs w:val="28"/>
        </w:rPr>
        <w:t xml:space="preserve"> жизни ребёнка. В дошкольном возрасте он многое знает о других и о себе, в этот период идёт активное развитие гендерных схем - обусловленных полом социокультурных норм и(или) стереотипов. Дошкольники адекватно называют себя мальчиком или девочкой, но не ос</w:t>
      </w:r>
      <w:r>
        <w:rPr>
          <w:sz w:val="28"/>
          <w:szCs w:val="28"/>
        </w:rPr>
        <w:t xml:space="preserve">ознают перспективы их неизменности собственного пола. Если ребёнок в 3-4 года может спросить, кем был его отец в детстве - мальчиком или девочкой, то к 6-7 годам дети не делают таких ошибок. Они достигают ступени, которую можно назвать константностью пола </w:t>
      </w:r>
      <w:r>
        <w:rPr>
          <w:rFonts w:ascii="Symbol" w:hAnsi="Symbol" w:cs="Symbol"/>
          <w:sz w:val="28"/>
          <w:szCs w:val="28"/>
        </w:rPr>
        <w:t></w:t>
      </w:r>
      <w:r>
        <w:rPr>
          <w:sz w:val="28"/>
          <w:szCs w:val="28"/>
        </w:rPr>
        <w:t>15</w:t>
      </w:r>
      <w:r>
        <w:rPr>
          <w:rFonts w:ascii="Symbol" w:hAnsi="Symbol" w:cs="Symbol"/>
          <w:sz w:val="28"/>
          <w:szCs w:val="28"/>
        </w:rPr>
        <w:t></w:t>
      </w:r>
      <w:r>
        <w:rPr>
          <w:sz w:val="28"/>
          <w:szCs w:val="28"/>
        </w:rPr>
        <w:t>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сформированная к концу дошкольного детства половая идентичность основана на внешних половых признаках (имена, одежда, причёска). Сущностные половые признаки, связанные с физиологическими особенностями, эмоциональными отношениями, чертам</w:t>
      </w:r>
      <w:r>
        <w:rPr>
          <w:sz w:val="28"/>
          <w:szCs w:val="28"/>
        </w:rPr>
        <w:t xml:space="preserve">и характера, интересами, особенностями деятельности, в большинстве случаев (70%) дети этого возраста не осознают </w:t>
      </w:r>
      <w:r>
        <w:rPr>
          <w:rFonts w:ascii="Symbol" w:hAnsi="Symbol" w:cs="Symbol"/>
          <w:sz w:val="28"/>
          <w:szCs w:val="28"/>
        </w:rPr>
        <w:t></w:t>
      </w:r>
      <w:r>
        <w:rPr>
          <w:sz w:val="28"/>
          <w:szCs w:val="28"/>
        </w:rPr>
        <w:t>16</w:t>
      </w:r>
      <w:r>
        <w:rPr>
          <w:rFonts w:ascii="Symbol" w:hAnsi="Symbol" w:cs="Symbol"/>
          <w:sz w:val="28"/>
          <w:szCs w:val="28"/>
        </w:rPr>
        <w:t></w:t>
      </w:r>
      <w:r>
        <w:rPr>
          <w:sz w:val="28"/>
          <w:szCs w:val="28"/>
        </w:rPr>
        <w:t>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познание реальности ребёнком осуществляется одновременно в действенном, предметном и ценностном планах. Поло-ролевая идентично</w:t>
      </w:r>
      <w:r>
        <w:rPr>
          <w:sz w:val="28"/>
          <w:szCs w:val="28"/>
        </w:rPr>
        <w:t>сть устанавливается в детском возрасте и образует значимую часть Я-концепцию человека. Процесс половой идентификации в детском возрасте содержит взаимосвязанные компоненты: связанное с полом поведение, представление о половых особенностях, отношение к себе</w:t>
      </w:r>
      <w:r>
        <w:rPr>
          <w:sz w:val="28"/>
          <w:szCs w:val="28"/>
        </w:rPr>
        <w:t xml:space="preserve"> и другим как представителям того или иного пола. Механизмами половой идентификации в дошкольном возрасте могут выступать подражание моделям поведения, поощрение со стороны взрослых и, несомненно, детская игра. Ребёнок сначала усваивает представление о том</w:t>
      </w:r>
      <w:r>
        <w:rPr>
          <w:sz w:val="28"/>
          <w:szCs w:val="28"/>
        </w:rPr>
        <w:t>, что значит быть мужчиной или женщиной, затем категоризирует себя в качестве мальчика или девочки, после интегрирует поведенческий опыт, составленный в соответствии с представлениями о половой роли в своём образе Я.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Скарр и Маккартни предположили, что мал</w:t>
      </w:r>
      <w:r>
        <w:rPr>
          <w:sz w:val="28"/>
          <w:szCs w:val="28"/>
        </w:rPr>
        <w:t>ьчики и девочки изначально обладают различной врождённой предрасположенностью, благодаря чему и начинают со временем отдавать предпочтение различным игрушкам, а действия взрослых, которые мы относим к дифференциальной социализации, являются не более, чем р</w:t>
      </w:r>
      <w:r>
        <w:rPr>
          <w:sz w:val="28"/>
          <w:szCs w:val="28"/>
        </w:rPr>
        <w:t>еакцией на эти "естественные" различия. Они назвали этот тезис вызывающий генотип-реакция. Есть несколько исследований, результаты которых, на первый взгляд, подтверждают данную гипотезу. Так, Сноу и его коллеги обнаружили, что отцы менее охотно дарят куко</w:t>
      </w:r>
      <w:r>
        <w:rPr>
          <w:sz w:val="28"/>
          <w:szCs w:val="28"/>
        </w:rPr>
        <w:t xml:space="preserve">л своим годовалым сыновьям, чем дочерям того же возраста, но даже если мальчик и получает от отца куклу, то играет с ней меньше, чем девочки. В другом исследовании дети проявляли большую заинтересованность в игре с типичными для их гендера игрушками, хотя </w:t>
      </w:r>
      <w:r>
        <w:rPr>
          <w:sz w:val="28"/>
          <w:szCs w:val="28"/>
        </w:rPr>
        <w:t>со стороны родителей не наблюдалось открытых попыток приобщить их к таким играм [61]. К сожалению, нельзя исключить возможность, что дифференциальная социализация начинается в самом раннем детстве. Другая, не менее правдоподобная гипотеза, состоит в том, ч</w:t>
      </w:r>
      <w:r>
        <w:rPr>
          <w:sz w:val="28"/>
          <w:szCs w:val="28"/>
        </w:rPr>
        <w:t>то физиология создаёт индивидуальные различия в предпочтениях, и если последние соответствуют половой роли ребёнка, то они получают поддержку, а если не соответствуют, то поддержки не получают (особенно это касается мальчиков) [19].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проявлен</w:t>
      </w:r>
      <w:r>
        <w:rPr>
          <w:sz w:val="28"/>
          <w:szCs w:val="28"/>
        </w:rPr>
        <w:t>ие гендерных особенностей в игровой деятельности детей дошкольного возраста заключается в том, что игра детей содержательно отражает результаты взаимодействия с родителями и другими взрослыми, которые становятся почвой для присвоения социальных ролей, спос</w:t>
      </w:r>
      <w:r>
        <w:rPr>
          <w:sz w:val="28"/>
          <w:szCs w:val="28"/>
        </w:rPr>
        <w:t>обствует дифференциации поло-ролевых стереотипов (мальчики проявляют себя физически активными, отважными, сильными; девочки демонстрируют мягкость, отзывчивость, кокетливость); в игре проявляются половые предпочтения не только в сюжетах, но и в использован</w:t>
      </w:r>
      <w:r>
        <w:rPr>
          <w:sz w:val="28"/>
          <w:szCs w:val="28"/>
        </w:rPr>
        <w:t>ии атрибутов, символов, игрушек (мальчики 3-4 года выбирают оружие, детские инструменты, конструктор; девочки играют с куклами, кукольной мебелью и кухонными принадлежностями); игра способствует преодолению негативных ролевых стереотипов.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 мальчиков бо</w:t>
      </w:r>
      <w:r>
        <w:rPr>
          <w:sz w:val="28"/>
          <w:szCs w:val="28"/>
        </w:rPr>
        <w:t>лее предметны, у девочек - более словесны, поэтому они играют в вербальные игры. В игре по-разному проявляются лидерские качества мальчиков и девочек. Девочки по сравнению с мальчиками не стремятся к лидерству, что объясняется их личностными качествами: он</w:t>
      </w:r>
      <w:r>
        <w:rPr>
          <w:sz w:val="28"/>
          <w:szCs w:val="28"/>
        </w:rPr>
        <w:t>и более боязливы и застенчивы, не уверены в своих силах, более комфортны, легче подвергаются фрустрациям. Мальчики наоборот, стремятся к лидирующей роли.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Экспериментальное исследование гендерных особенностей игровой деятельности детей дошкольно</w:t>
      </w:r>
      <w:r>
        <w:rPr>
          <w:sz w:val="28"/>
          <w:szCs w:val="28"/>
        </w:rPr>
        <w:t>го возраста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Организация, методы и методики исследования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теоретического анализа следует, что игровая деятельность детей имеет гендерные особенности, которые исследовались в организованном эксперименте на базе Муниципального дошкольного образовательн</w:t>
      </w:r>
      <w:r>
        <w:rPr>
          <w:sz w:val="28"/>
          <w:szCs w:val="28"/>
        </w:rPr>
        <w:t>ого учреждения детский сад №1 "Росинка" комбинированного вида, расположенного в Кочубеевском районе с. Кочубеевского, Ставропольского края.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гендерного подхода в воспитании детей дошкольного возраста осуществлялась в средней группе №10. Эксперим</w:t>
      </w:r>
      <w:r>
        <w:rPr>
          <w:sz w:val="28"/>
          <w:szCs w:val="28"/>
        </w:rPr>
        <w:t>ент проводился в группе из 25 детей в возрасте 4-5 лет.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теоретического анализа проблемы, можно выделить цель и задачи констатирующего эксперимента.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выявить гендерные особенности в игровой деятельности детей дошкольного возраста.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эмпи</w:t>
      </w:r>
      <w:r>
        <w:rPr>
          <w:sz w:val="28"/>
          <w:szCs w:val="28"/>
        </w:rPr>
        <w:t>рического исследования:</w:t>
      </w:r>
    </w:p>
    <w:p w:rsidR="00000000" w:rsidRDefault="003626FB">
      <w:pPr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подобрать методики исследования гендерных особенностей в игровой деятельности детей дошкольного возраста;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провести анализ данных полученных в результате проведения методик;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разработать программу, рекомендации по формированию</w:t>
      </w:r>
      <w:r>
        <w:rPr>
          <w:sz w:val="28"/>
          <w:szCs w:val="28"/>
        </w:rPr>
        <w:t xml:space="preserve"> гендерных особенностей в игровой деятельности детей дошкольного возраста.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контексте поставленных задач были определены 3 этапа экспериментального исследования.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констатирующего этапа состояла в определении гендерных особенностей всех участников ис</w:t>
      </w:r>
      <w:r>
        <w:rPr>
          <w:sz w:val="28"/>
          <w:szCs w:val="28"/>
        </w:rPr>
        <w:t>следования, распределение респондентов в контрольную и экспериментальную группы.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формирующем этапе исследования разрабатывалась и реализовывалась программа формирования гендерной идентичности в экспериментальной группе.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этап исследования сос</w:t>
      </w:r>
      <w:r>
        <w:rPr>
          <w:sz w:val="28"/>
          <w:szCs w:val="28"/>
        </w:rPr>
        <w:t>тоял в повторной диагностике гендерных особенностей тех участников исследования, которые показали средний и низкий уровень на первом этапе. Эксперимент проводился с использованием тех же методик, что и на констатирующем этапе.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Успешному решению намеченных </w:t>
      </w:r>
      <w:r>
        <w:rPr>
          <w:sz w:val="28"/>
          <w:szCs w:val="28"/>
        </w:rPr>
        <w:t>задач будут способствовать следующие методики, отвечающие возрастным особенностям детей, теоретической основе исследования и принципу объективности.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Опросник "Кто я?"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 методики: А.И. Захаров [30].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Цель: выявление представлений детей об особенностях об</w:t>
      </w:r>
      <w:r>
        <w:rPr>
          <w:sz w:val="28"/>
          <w:szCs w:val="28"/>
        </w:rPr>
        <w:t>раза "Я" мальчиков и девочек, мужчин и женщин. Опросник включает вопросы: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 тебя зовут?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 мальчик или девочка?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Мальчик и девочка - одинаковые или разные?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какие игры играют мальчики, а в какие - девочки?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кем интереснее играть - с мальчиками или дев</w:t>
      </w:r>
      <w:r>
        <w:rPr>
          <w:sz w:val="28"/>
          <w:szCs w:val="28"/>
        </w:rPr>
        <w:t>очками?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мальчики (девочки) тебе нравятся?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вырастешь, будешь мамой или папой (тётей или дядей)?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в твоей семье самый сильный (красивый)?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в семье делают папа или мама?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Ключ: За каждый верный ответ ребёнок получает один балл.</w:t>
      </w:r>
    </w:p>
    <w:p w:rsidR="00000000" w:rsidRDefault="003626F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Методика "Выбо</w:t>
      </w:r>
      <w:r>
        <w:rPr>
          <w:i/>
          <w:iCs/>
          <w:sz w:val="28"/>
          <w:szCs w:val="28"/>
        </w:rPr>
        <w:t>р игрушки"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 методики: Н.П. Царёва [61].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выявление представлений детей о специфике использования мальчиками и девочками предметов по их функциональному назначению.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Суть методики заключается в том, что мальчикам и девочкам предлагаются различные и</w:t>
      </w:r>
      <w:r>
        <w:rPr>
          <w:sz w:val="28"/>
          <w:szCs w:val="28"/>
        </w:rPr>
        <w:t>грушки: (машинки, куклы, посуда, кубики, солдатики, скакалки и пр.). Ребёнок должен сначала назвать игрушки, потом разложить их в две коробки: в одну - игрушки для мальчиков, в другую - игрушки для девочек. Свои действия ребёнок сопровождает пояснениями.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люч.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- ребёнок самостоятельно выполняет задание, действия сопровождает пояснениями.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уровень - ребёнок справляется с заданием с небольшой помощью взрослых, действия частично сопровождает пояснениями.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- ребёнку требуетс</w:t>
      </w:r>
      <w:r>
        <w:rPr>
          <w:sz w:val="28"/>
          <w:szCs w:val="28"/>
        </w:rPr>
        <w:t>я помощь педагога, действия не поясняет.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Методика "Назови, чьи вещи"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 методики: Я.С. Коломинский [32].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определение представлений детей о разделении предметов труда и быта взрослых на мамины (папины), мужские (женские) и специфики их использовани</w:t>
      </w:r>
      <w:r>
        <w:rPr>
          <w:sz w:val="28"/>
          <w:szCs w:val="28"/>
        </w:rPr>
        <w:t>я.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Суть методики: ребёнку предлагаются вещи, которые он характеризует как мужские или женские (мамины или папины) и объясняет, почему он так считает.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Ребёнку задают вопрос: "Назови, чьи вещи?"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Материалом для эксперимента служат: пена для бритья, галстук, г</w:t>
      </w:r>
      <w:r>
        <w:rPr>
          <w:sz w:val="28"/>
          <w:szCs w:val="28"/>
        </w:rPr>
        <w:t>воздь, молоток, отвёртка, лак для ногтей, бигуди, помада, духи.</w:t>
      </w:r>
    </w:p>
    <w:p w:rsidR="00000000" w:rsidRDefault="00362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Ключ.</w:t>
      </w:r>
    </w:p>
    <w:p w:rsidR="00000000" w:rsidRDefault="00362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Высокий уровень - ребёнок самостоятельно выполняет задание, действия сопровождает пояснениями.</w:t>
      </w:r>
    </w:p>
    <w:p w:rsidR="00000000" w:rsidRDefault="00362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Средний уровень - ребёнок справляется с заданием с небольшой помощью взрослых, действия час</w:t>
      </w:r>
      <w:r>
        <w:rPr>
          <w:sz w:val="28"/>
          <w:szCs w:val="28"/>
        </w:rPr>
        <w:t>тично сопровождает пояснениями.</w:t>
      </w:r>
    </w:p>
    <w:p w:rsidR="00000000" w:rsidRDefault="00362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Низкий уровень - ребёнку требуется помощь педагога, действия не поясняет.</w:t>
      </w:r>
    </w:p>
    <w:p w:rsidR="00000000" w:rsidRDefault="003626FB">
      <w:pPr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Метод наблюдения </w:t>
      </w:r>
      <w:r>
        <w:rPr>
          <w:sz w:val="28"/>
          <w:szCs w:val="28"/>
        </w:rPr>
        <w:t>(Бланк наблюдения см. в Приложении)</w:t>
      </w:r>
    </w:p>
    <w:p w:rsidR="00000000" w:rsidRDefault="00362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Цель: выявить реальные действия в игре, на прогулке, в групповой комнате и определить их мужские </w:t>
      </w:r>
      <w:r>
        <w:rPr>
          <w:sz w:val="28"/>
          <w:szCs w:val="28"/>
        </w:rPr>
        <w:t>и женские признаки и качества личности, показатели поло-ролевой воспитанности детей дошкольного возраста 5 лет. Бланк наблюдения смотри в приложении.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Критерии для анализа наблюдения.</w:t>
      </w:r>
    </w:p>
    <w:p w:rsidR="00000000" w:rsidRDefault="00362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Высокий уровень</w:t>
      </w:r>
    </w:p>
    <w:p w:rsidR="00000000" w:rsidRDefault="00362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представления о своём половом образе адекватные, ориентир</w:t>
      </w:r>
      <w:r>
        <w:rPr>
          <w:sz w:val="28"/>
          <w:szCs w:val="28"/>
        </w:rPr>
        <w:t>ованные на образ другого (отец, мать, сверстник своего пола);</w:t>
      </w:r>
    </w:p>
    <w:p w:rsidR="00000000" w:rsidRDefault="00362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адекватные представления о различиях полов, включающие физический, поведенческий и нравственный аспекты;</w:t>
      </w:r>
    </w:p>
    <w:p w:rsidR="00000000" w:rsidRDefault="00362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наличие интереса к познанию ценностей поло-ролевой культуры; наличие представлений об эле</w:t>
      </w:r>
      <w:r>
        <w:rPr>
          <w:sz w:val="28"/>
          <w:szCs w:val="28"/>
        </w:rPr>
        <w:t>ментарных правилах поло-ролевого поведения, способах проявления внимания и заботы по отношению к взрослым и сверстникам своего и противоположного пола;</w:t>
      </w:r>
    </w:p>
    <w:p w:rsidR="00000000" w:rsidRDefault="00362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наличие у мальчиков и девочек основ качеств мужественности и женственности; постоянство проявления мужск</w:t>
      </w:r>
      <w:r>
        <w:rPr>
          <w:sz w:val="28"/>
          <w:szCs w:val="28"/>
        </w:rPr>
        <w:t>их(женских) способов поведения в различных реальных игровых ситуациях.</w:t>
      </w:r>
    </w:p>
    <w:p w:rsidR="00000000" w:rsidRDefault="00362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Средний уровень</w:t>
      </w:r>
    </w:p>
    <w:p w:rsidR="00000000" w:rsidRDefault="00362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представления о своём половом образе не всегда адекватные, ориентированные на образ другого (мать, отец, сверстник своего пола);</w:t>
      </w:r>
    </w:p>
    <w:p w:rsidR="00000000" w:rsidRDefault="00362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представления о различиях полов частичны</w:t>
      </w:r>
      <w:r>
        <w:rPr>
          <w:sz w:val="28"/>
          <w:szCs w:val="28"/>
        </w:rPr>
        <w:t>е - о некоторых характеристиках (внешних, внутренних, поведенческих) мужского и женского пола;</w:t>
      </w:r>
    </w:p>
    <w:p w:rsidR="00000000" w:rsidRDefault="00362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фрагментарные представления о правилах поло-ролевого поведения, способах проявления внимания и заботы по отношению к взрослым и сверстникам своего и противополож</w:t>
      </w:r>
      <w:r>
        <w:rPr>
          <w:sz w:val="28"/>
          <w:szCs w:val="28"/>
        </w:rPr>
        <w:t>ного пола;</w:t>
      </w:r>
    </w:p>
    <w:p w:rsidR="00000000" w:rsidRDefault="00362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наличие не ярко выраженного интереса к познанию ценностей поло-ролевой культуры;</w:t>
      </w:r>
    </w:p>
    <w:p w:rsidR="00000000" w:rsidRDefault="00362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наличие нестабильности в проявлении мальчиками и девочками мужских и женских качеств;</w:t>
      </w:r>
    </w:p>
    <w:p w:rsidR="00000000" w:rsidRDefault="00362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отсутствие стабильности в проявлении детьми "мужских"("женских") способов пове</w:t>
      </w:r>
      <w:r>
        <w:rPr>
          <w:sz w:val="28"/>
          <w:szCs w:val="28"/>
        </w:rPr>
        <w:t>дения в игровых ситуациях, отсутствие таковых проявлений в реальных ситуациях.</w:t>
      </w:r>
    </w:p>
    <w:p w:rsidR="00000000" w:rsidRDefault="00362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Низкий уровень</w:t>
      </w:r>
    </w:p>
    <w:p w:rsidR="00000000" w:rsidRDefault="00362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представления о своём половом образе неадекватные, не ориентированные на образ другого (мать, отец, сверстник своего пола);</w:t>
      </w:r>
    </w:p>
    <w:p w:rsidR="00000000" w:rsidRDefault="00362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отсутствие представления о различиях п</w:t>
      </w:r>
      <w:r>
        <w:rPr>
          <w:sz w:val="28"/>
          <w:szCs w:val="28"/>
        </w:rPr>
        <w:t>олов;</w:t>
      </w:r>
    </w:p>
    <w:p w:rsidR="00000000" w:rsidRDefault="00362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отсутствие или слабое проявление интереса к познанию ценностей поло-ролевой культуры;</w:t>
      </w:r>
    </w:p>
    <w:p w:rsidR="00000000" w:rsidRDefault="00362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частичное проявление или полное отсутствие у мальчиков и девочек основ качеств мужественности женственности;</w:t>
      </w:r>
    </w:p>
    <w:p w:rsidR="00000000" w:rsidRDefault="00362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проявление детьми в различных ситуациях способов поведе</w:t>
      </w:r>
      <w:r>
        <w:rPr>
          <w:sz w:val="28"/>
          <w:szCs w:val="28"/>
        </w:rPr>
        <w:t>ния, противоречащих нормам "мужского" и "женского" поведения [58].</w:t>
      </w:r>
    </w:p>
    <w:p w:rsidR="00000000" w:rsidRDefault="003626FB">
      <w:pPr>
        <w:ind w:firstLine="709"/>
        <w:rPr>
          <w:sz w:val="28"/>
          <w:szCs w:val="28"/>
        </w:rPr>
      </w:pPr>
    </w:p>
    <w:p w:rsidR="00000000" w:rsidRDefault="00362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.2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Результаты опытно-экспериментального исследования</w:t>
      </w:r>
    </w:p>
    <w:p w:rsidR="00000000" w:rsidRDefault="003626FB">
      <w:pPr>
        <w:ind w:firstLine="709"/>
        <w:rPr>
          <w:i/>
          <w:iCs/>
          <w:sz w:val="28"/>
          <w:szCs w:val="28"/>
        </w:rPr>
      </w:pPr>
    </w:p>
    <w:p w:rsidR="00000000" w:rsidRDefault="003626FB"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Таблица 1. Результаты констатирующего эксперимента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2038"/>
        <w:gridCol w:w="931"/>
        <w:gridCol w:w="1747"/>
        <w:gridCol w:w="1887"/>
        <w:gridCol w:w="129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 ребёнка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"Кто я?"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"Выбор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игрушки"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"Назови, чьи вещи"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</w:t>
            </w:r>
            <w:r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Болдарев Андрей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Болдырев Игорь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Беданов Слава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Варнавская Виолетта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Гвоздев Даниил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Глуховская Настя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Ганжалова Настя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Кравцов Максим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Квиткина Ге</w:t>
            </w:r>
            <w:r>
              <w:rPr>
                <w:sz w:val="20"/>
                <w:szCs w:val="20"/>
              </w:rPr>
              <w:t>ля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Алина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Угнивенко Алина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Немыка Ваня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Неркарарян Настя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Назарович Дима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Романенко Альбина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Самбулова Ира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Соловьёва Юля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Фоменко Ростик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Хомякова Алина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Рябинкина Таня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Пашкова Вероника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Лавренко Денис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Прокудин Артём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Киселёв Родион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</w:tbl>
    <w:p w:rsidR="00000000" w:rsidRDefault="003626F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Сводная диаграмма результатов по всем проведенным методам и методикам.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E69C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71800" cy="167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по результатам исследования можно сделать вывод о том, что почти 50% респондентов имеют высокий уровень гендерной идентификации, а другая половина имеют средний и низкий уровни показателей гендерной идентификации.</w:t>
      </w:r>
      <w:r>
        <w:rPr>
          <w:sz w:val="28"/>
          <w:szCs w:val="28"/>
        </w:rPr>
        <w:t xml:space="preserve"> Из испытуемых с низким и средним уровнем полученных показателей по теме исследования была сформирована экспериментальная группа для проведения формирующего этапа исследования.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Программа по формированию гендерной идентичности детей дошкольного возраста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работы с родителями является формирование гендерной идентичности в вопросах воспитания и развития детей. В условиях традиционного семейного воспитания универсальными ключевыми фигурами воспитания детей с учётом их гендерных особенностей выступают р</w:t>
      </w:r>
      <w:r>
        <w:rPr>
          <w:sz w:val="28"/>
          <w:szCs w:val="28"/>
        </w:rPr>
        <w:t>одители. Потенциал семьи в формировании личности девочек и мальчиков дошкольного возраста безграничен. Именно родители, как эмоционально и духовно близкие девочкам и мальчикам люди, имеют непосредственную возможность развивать и укреплять личностные качест</w:t>
      </w:r>
      <w:r>
        <w:rPr>
          <w:sz w:val="28"/>
          <w:szCs w:val="28"/>
        </w:rPr>
        <w:t>ва каждого ребёнка, исходя из его индивидуальных особенностей. Они, как никто другой, лучше знают индивидуально типологические особенности раннего развития своей девочки или мальчика, основные симптомы их недомоганий, индивидуальные особенности ритма жизни</w:t>
      </w:r>
      <w:r>
        <w:rPr>
          <w:sz w:val="28"/>
          <w:szCs w:val="28"/>
        </w:rPr>
        <w:t>, так как с момента рождения находятся рядом с ними, "сопровождая" их развитие [59]. Вместе с тем, организация системной и научно-обоснованной поддержки гендерной идентичности детей в семье, где большинство родителей не имеет специального образования, и зн</w:t>
      </w:r>
      <w:r>
        <w:rPr>
          <w:sz w:val="28"/>
          <w:szCs w:val="28"/>
        </w:rPr>
        <w:t>акомо с особенностями психического развития детей только эмпирически, сложная и, подчас, недостижимая задача. Успех её решения зависит, прежде всего, от собственной эрудиции родителей, их такта, целеустремлённости и педагогической интуиции. Очевидно, что в</w:t>
      </w:r>
      <w:r>
        <w:rPr>
          <w:sz w:val="28"/>
          <w:szCs w:val="28"/>
        </w:rPr>
        <w:t>заимодействие дошкольного образовательного учреждения с родителями надо начать с формирования доверительных отношений, а затем осуществлять его по основным линиям развития ребёнка: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здоровье и физическое развитие;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социально-личностное;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познавательно-речевое</w:t>
      </w:r>
      <w:r>
        <w:rPr>
          <w:sz w:val="28"/>
          <w:szCs w:val="28"/>
        </w:rPr>
        <w:t xml:space="preserve"> развитие;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[25].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установлено, что положительное влияние на родителей оказывает обсуждение с ними вопросов о роли матери и отца при воспитании ребёнка. Для этого была проведена консультация в форме круглого стола на тему "О в</w:t>
      </w:r>
      <w:r>
        <w:rPr>
          <w:sz w:val="28"/>
          <w:szCs w:val="28"/>
        </w:rPr>
        <w:t>оспитании девочек и мальчиков", о значении "образа матери" и "образа отца" в появлении у детей дошкольного возраста поло-ролевых стереотипов поведения. Помощь родителям в воспитании детей с учётом их гендерных особенностей оказывают и информационные буклет</w:t>
      </w:r>
      <w:r>
        <w:rPr>
          <w:sz w:val="28"/>
          <w:szCs w:val="28"/>
        </w:rPr>
        <w:t>ы с рекомендациями по воспитанию мальчиков и девочек в семье и тематические выставки для родителей по воспитанию мальчиков и девочек.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раннего дошкольного детства у всех детей, независимо от места проживания, формируется гендерная идентичность.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</w:t>
      </w:r>
      <w:r>
        <w:rPr>
          <w:sz w:val="28"/>
          <w:szCs w:val="28"/>
        </w:rPr>
        <w:t>ь: Формирование гендерной компетентности у детей и родителей.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развивающую среду, способствующую поло-ролевой социализации младших дошкольников в игровой деятельности;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представления детей об особенностях образа "Я" мальчиков и д</w:t>
      </w:r>
      <w:r>
        <w:rPr>
          <w:sz w:val="28"/>
          <w:szCs w:val="28"/>
        </w:rPr>
        <w:t>евочек, мужчины и женщины и характерных для определённого пола внешних и внутренних чертах;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гендерную компетентность у родителей в вопросах воспитания детей младшего дошкольного возраста.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работы: работа над данной темой включила в </w:t>
      </w:r>
      <w:r>
        <w:rPr>
          <w:sz w:val="28"/>
          <w:szCs w:val="28"/>
        </w:rPr>
        <w:t>себя разделы: "Создание предметно-развивающей среды", "Работа с детьми" и "Работа с родителями".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"Создание предметно-развивающей среды". Пространственно-предметная развивающая среда выступает условием поло-ролевого воспитания ребёнка, стимулирует выражение</w:t>
      </w:r>
      <w:r>
        <w:rPr>
          <w:sz w:val="28"/>
          <w:szCs w:val="28"/>
        </w:rPr>
        <w:t xml:space="preserve"> дошкольником в жизнедеятельности своего мужского (женского) образа. С учётом гендерного воспитания была построена развивающая среда в группе. Было создано разное пространство для игр мальчиков и девочек, и игрушек с учётом их полового признака. Учитывая ц</w:t>
      </w:r>
      <w:r>
        <w:rPr>
          <w:sz w:val="28"/>
          <w:szCs w:val="28"/>
        </w:rPr>
        <w:t xml:space="preserve">ветовую гамму, мы внесли в жизнь детей полотенца для умывания и стаканчики для полоскания рта. Также мы сделали различие по цвету в "Домиках для одежды", на детских кроватках, а также стульчиках в групповой комнате, на спортивной форме метки для девочек и </w:t>
      </w:r>
      <w:r>
        <w:rPr>
          <w:sz w:val="28"/>
          <w:szCs w:val="28"/>
        </w:rPr>
        <w:t>мальчиков. Всё это помогло детям соотносить себя в соответствии со своим полом. В центре социально-личностного развития предметная среда изменялась и дополнялась ежеквартально [60].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"Я и люди":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набор картинок с изображением взрослых с ярко выраженны</w:t>
      </w:r>
      <w:r>
        <w:rPr>
          <w:sz w:val="28"/>
          <w:szCs w:val="28"/>
        </w:rPr>
        <w:t>ми особенностями внешности;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картинки, где хорошо видны эмоциональные состояния (радость, веселье, слёзы, гнев);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картинки с изображением семьи, их действиями;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модели правил поведения, выполняемых сказочными персонажами;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 на различие по пол</w:t>
      </w:r>
      <w:r>
        <w:rPr>
          <w:sz w:val="28"/>
          <w:szCs w:val="28"/>
        </w:rPr>
        <w:t>овому признаку (папа, мама, тётя, дядя, дедушка, бабушка);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игры, по которым дети могут связывать эмоциональные состояния с определёнными действиями;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бумажных фигурок или игрушек смоделировать семью;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 на моделирование семь</w:t>
      </w:r>
      <w:r>
        <w:rPr>
          <w:sz w:val="28"/>
          <w:szCs w:val="28"/>
        </w:rPr>
        <w:t>и, комнаты.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"Я и сверстники":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набор картинок с изображением детей;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 "Придумай имя" (на различие по полу и т.д.);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картинки с изображением эмоциональных состояний (радость, смех, испуг, слёзы);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 на группировку "Найд</w:t>
      </w:r>
      <w:r>
        <w:rPr>
          <w:sz w:val="28"/>
          <w:szCs w:val="28"/>
        </w:rPr>
        <w:t>и смех, кто смеётся";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 или картинки, на основе которых можно понять связь между соответствующим эмоциональным состоянием и действиями детей;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правил поведения;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набор картинок, изображающий взаимодействие детей друг с другом.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"Я-социальное":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фотоальбом у каждого ребёнка с изображением себя и членов семьи;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уголок уединения с телефоном;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раздевалке, на шкафчиках имена детей и родителей;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"Моё настроение";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схемы-действия, отражающие культурные эталоны поведени</w:t>
      </w:r>
      <w:r>
        <w:rPr>
          <w:sz w:val="28"/>
          <w:szCs w:val="28"/>
        </w:rPr>
        <w:t>я представителей мужского и женского пола;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схем-действий, способствующих усвоению правил мужского и женского поведения, наиболее интенсивно группируется в местах встречи мальчиков и девочек, уже заданных пространством учреждения, где они проявля</w:t>
      </w:r>
      <w:r>
        <w:rPr>
          <w:sz w:val="28"/>
          <w:szCs w:val="28"/>
        </w:rPr>
        <w:t>ют самостоятельность, свободу.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"Работа с детьми". Игра занимает важное, если не сказать, центральное место в жизни дошкольника, являясь преобразующим видом его самостоятельной деятельности. В игре происходит: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ребёнка;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развиваются его действия в пр</w:t>
      </w:r>
      <w:r>
        <w:rPr>
          <w:sz w:val="28"/>
          <w:szCs w:val="28"/>
        </w:rPr>
        <w:t>едставлении;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происходит ориентация в отношениях между людьми;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 приобретает навыки кооперации (А.В. Запорожец, А.Н. Леонтьев, Д.Б.Эльконин, Л.В. Венгер, А.П. Усова и др.) [57]. Установлено, что в игре развивается способность к воображению, образному </w:t>
      </w:r>
      <w:r>
        <w:rPr>
          <w:sz w:val="28"/>
          <w:szCs w:val="28"/>
        </w:rPr>
        <w:t xml:space="preserve">мышлению. Это происходит потому, что ребёнок в игре воссоздаёт то, что ему интересно, с помощью условий и действий. Сначала это действия с игрушками, потом с заменителями игрушек, потом речевые и воображаемые действия (как будто понарошку). В игре ребёнок </w:t>
      </w:r>
      <w:r>
        <w:rPr>
          <w:sz w:val="28"/>
          <w:szCs w:val="28"/>
        </w:rPr>
        <w:t>воссоздаёт действия взрослого и приобретает опыт взаимодействия со сверстниками.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начинает входить в жизнь ребёнка в младенческом возрасте. Мама говорит малышу, который ещё не разговаривает: "Сладенький ты мой, сейчас я тебя съем" и начинает слегка пок</w:t>
      </w:r>
      <w:r>
        <w:rPr>
          <w:sz w:val="28"/>
          <w:szCs w:val="28"/>
        </w:rPr>
        <w:t>усывать за ножки и за ручки. Ребёнок смеётся, хватает маму ручонками за лицо. Это идёт игра. В год у ребёнка подражательные действия. Он "читает", говорит по телефону, играет в кухне с посудой. По мере взросления игры становятся более сложными: дети подраж</w:t>
      </w:r>
      <w:r>
        <w:rPr>
          <w:sz w:val="28"/>
          <w:szCs w:val="28"/>
        </w:rPr>
        <w:t>ают профессии родителей, знакомых, сами "становятся родителями" [64].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работе с детьми были запланированы и проведены различные дидактические, подвижные и сюжетно-ролевые игры, целью которых было формирование гендерной устойчивости и интереса к взаимодейс</w:t>
      </w:r>
      <w:r>
        <w:rPr>
          <w:sz w:val="28"/>
          <w:szCs w:val="28"/>
        </w:rPr>
        <w:t>твию с противоположным полом у детей 5 лет.</w:t>
      </w:r>
    </w:p>
    <w:p w:rsidR="00000000" w:rsidRDefault="003626F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br w:type="page"/>
        <w:t>Таблица 2. Перспективный план работы с родителями</w:t>
      </w: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</w:rPr>
        <w:t>"Гендерное воспитание детей 5 лет".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3471"/>
        <w:gridCol w:w="469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работы с родителями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    Октябрь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Ноябрь   Декабрь 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Январь    Февраль  Март        Апрель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М</w:t>
            </w:r>
            <w:r>
              <w:rPr>
                <w:sz w:val="20"/>
                <w:szCs w:val="20"/>
              </w:rPr>
              <w:t>ай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родителей "Я и мой ребёнок"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Организация почтового ящика для родителей "Ваши вопросы-наши ответы"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Консультация "Гендерная психология и её использование в семье".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Оформление папки-передвижки "Советы по воспитанию" Родительское собрание "Род</w:t>
            </w:r>
            <w:r>
              <w:rPr>
                <w:sz w:val="20"/>
                <w:szCs w:val="20"/>
              </w:rPr>
              <w:t>ителям о воспитании девочек и мальчиков" Памятка "Советы по воспитанию мальчика" Памятка "Советы по воспитанию девочки".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Консультация "Роль отца в воспитании детей".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Совместный праздник "Папа может всё, что угодно". Оформление визитки "Моя семья".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Анкетиро</w:t>
            </w:r>
            <w:r>
              <w:rPr>
                <w:sz w:val="20"/>
                <w:szCs w:val="20"/>
              </w:rPr>
              <w:t>вание и консультация "Как и во что играют наши девочки и мальчики". Интервью с детьми "В какую игру ты мечтаешь поиграть с папой?" "В какую игру ты мечтаешь поиграть с мамой?"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Выпуск видео-журнала "Мы играем". Консультация родителям: "Детские игры - дело с</w:t>
            </w:r>
            <w:r>
              <w:rPr>
                <w:sz w:val="20"/>
                <w:szCs w:val="20"/>
              </w:rPr>
              <w:t>ерьёзное". Составление памятки "Особенности игр мальчиков и девочек".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Спортивный праздник "Игры наших бабушек, игры наших дедушек".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Тема "Гендерное воспитание. Что это такое?" Цель: повышение педагогического мастерства и гендерной компетенции родителей, оп</w:t>
            </w:r>
            <w:r>
              <w:rPr>
                <w:sz w:val="20"/>
                <w:szCs w:val="20"/>
              </w:rPr>
              <w:t>ределение роли половых особенностей в развитии ребёнка. Памятка "Права и обязанности родителей". Оформление стенда "Мальчики и девочки - два разных мира.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Выпуск семейной фотогазеты "Я как папа"(мальчики), "Я как мама(девочки).  Тема "Гендерные роли членов </w:t>
            </w:r>
            <w:r>
              <w:rPr>
                <w:sz w:val="20"/>
                <w:szCs w:val="20"/>
              </w:rPr>
              <w:t>семьи и их взаимодействие". Цель: осознание ролей женщины - матери, мужчины - отца, мальчика - сына, девочки- дочери.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Мастер-класс "Творческая мастерская".    Спец-выпуск журнала: "Отец и сын: атрибутика мужского воспитания"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Тема: "Все мы родом из детства"</w:t>
            </w:r>
            <w:r>
              <w:rPr>
                <w:sz w:val="20"/>
                <w:szCs w:val="20"/>
              </w:rPr>
              <w:t>. Цель: Вовлечение родителей в процесс воспитания своих детей. Вооружение их знаниями и умениями по вопросу игровой деятельности дошкольников.</w:t>
            </w:r>
          </w:p>
        </w:tc>
      </w:tr>
    </w:tbl>
    <w:p w:rsidR="00000000" w:rsidRDefault="003626F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br w:type="page"/>
        <w:t>Таблица 3. Перспективный план работы с детьми</w:t>
      </w: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</w:rPr>
        <w:t>"Гендерное воспитание детей 5 лет".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661"/>
        <w:gridCol w:w="3427"/>
        <w:gridCol w:w="306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Перспективный план по игре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Название игры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Цель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Дидактический материал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Октябрь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Ноябрь      Декабрь          Январь                               Февраль               Март                 Апрель        Октябрь-апрель       Октябрь-апрель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"Кто что носит"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"Наши причёски"  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"Кто что делает?"   "Чем похожи наши мамы и папы?"     "Волшебный цветок" 1 вариант "За что нам нравятся мальчики и девочки?" 2 вариант "Как я дома помогаю"    3 вариант "Кто я в семье?" 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"Давайте говорить друг другу комплименты"                   "Дом д</w:t>
            </w:r>
            <w:r>
              <w:rPr>
                <w:sz w:val="20"/>
                <w:szCs w:val="20"/>
              </w:rPr>
              <w:t>обрых дел"     "Пожелания"         "Вежливые слова"     "Благородные поступки"       "Ушки на макушке"   "Смайлик"          "Собираемся в гости"            "Друг"      "Надень и попляши" "Утка и утята"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детей находить отличия во внешнем облике мальчик</w:t>
            </w:r>
            <w:r>
              <w:rPr>
                <w:sz w:val="20"/>
                <w:szCs w:val="20"/>
              </w:rPr>
              <w:t>ов и девочек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Формировать у детей представления о причёсках: развивать фантазию и воображение.    Закрепление знания детей о мужских и женских профессиях, развитие ценностного отношения к людям труда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Формировать умение выделять существенные сходства и разли</w:t>
            </w:r>
            <w:r>
              <w:rPr>
                <w:sz w:val="20"/>
                <w:szCs w:val="20"/>
              </w:rPr>
              <w:t>чия между представителями разного пола. Воспитывать любовь к близким людям. Уважение к их труду. Помочь ребёнку выразить свои чувства к близким ему людям.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Воспитывать культуру взаимоотношения между мальчиками и девочками. Формировать у детей понятия о поло</w:t>
            </w:r>
            <w:r>
              <w:rPr>
                <w:sz w:val="20"/>
                <w:szCs w:val="20"/>
              </w:rPr>
              <w:t>жительных чертах характера мальчиков и девочек.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Формировать представления о домашних обязанностях женщин и мужчин, девочек и мальчиков. Воспитывать желание оказывать помощь людям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Формирование представление о родственных связях. Учить детей правильно употре</w:t>
            </w:r>
            <w:r>
              <w:rPr>
                <w:sz w:val="20"/>
                <w:szCs w:val="20"/>
              </w:rPr>
              <w:t>блять такие слова, как сын, внук, брат, дочь, внучка, сестра.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Научить детей быть внимательными друг к другу, уметь проявлять симпатии к детям своего и противоположного пола. Закреплять знания о качествах мужественности и женственности.              Формиро</w:t>
            </w:r>
            <w:r>
              <w:rPr>
                <w:sz w:val="20"/>
                <w:szCs w:val="20"/>
              </w:rPr>
              <w:t xml:space="preserve">вать представления о домашних обязанностях женщин и мужчин, девочек и мальчиков  Научить детей быть внимательными друг к другу, уметь проявлять симпатии к детям своего и противоположного пола. Закреплять знания о качествах мужественности и женственности.  </w:t>
            </w:r>
            <w:r>
              <w:rPr>
                <w:sz w:val="20"/>
                <w:szCs w:val="20"/>
              </w:rPr>
              <w:t>Воспитывать в детях культуру поведения, вежливость, уважение друг к другу, желание помочь друг другу.  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</w:t>
            </w:r>
            <w:r>
              <w:rPr>
                <w:sz w:val="20"/>
                <w:szCs w:val="20"/>
              </w:rPr>
              <w:t>рое дело ради другого человека.  Развитие слухового внимания. Учить детей идентифицировать себя и окружающих людей по поло-ролевому признаку.  Развитие смекалки, положительных эмоций. Учить детей называть, понимать и показывать эмоциональное настроение чел</w:t>
            </w:r>
            <w:r>
              <w:rPr>
                <w:sz w:val="20"/>
                <w:szCs w:val="20"/>
              </w:rPr>
              <w:t>овека (радость, грусть, злость, удивление, обиду и др.)   Учить детей находить отличия во внешнем виде аккуратного и неряшливого ребёнка (мальчика или девочки). Учить девочек(мальчиков) проявлять заботу по отношению к представителям противоположного и прив</w:t>
            </w:r>
            <w:r>
              <w:rPr>
                <w:sz w:val="20"/>
                <w:szCs w:val="20"/>
              </w:rPr>
              <w:t>одить в порядок свой внешний вид. Развивать в детях желание быть всегда красивыми, выглядеть аккуратными и опрятными.   Учить детей сопереживать близким людям, понимать боль других людей, радоваться успехам своих друзей, проявлять заботу. Предлагать свою п</w:t>
            </w:r>
            <w:r>
              <w:rPr>
                <w:sz w:val="20"/>
                <w:szCs w:val="20"/>
              </w:rPr>
              <w:t>омощь.  Воспитание дружеских отношений между мальчиками и девочками. Формирование у детей в танце жестов и движений, характерных для мужского и женского пола  Создание у детей общности и переживания, воспитание ответственности за других, формирование у дев</w:t>
            </w:r>
            <w:r>
              <w:rPr>
                <w:sz w:val="20"/>
                <w:szCs w:val="20"/>
              </w:rPr>
              <w:t>очек способности и желания заботиться о малышах.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Фланелеграф, фигурки мальчика и девочки, вырезанные из картона.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Сюжетные и предметные картинки, принадлежности для ухода за волосами: расчёски, заколки, резиночки, бантики, зеркало. мяч Семейные альбомные фо</w:t>
            </w:r>
            <w:r>
              <w:rPr>
                <w:sz w:val="20"/>
                <w:szCs w:val="20"/>
              </w:rPr>
              <w:t xml:space="preserve">тографии каждого ребёнка.   Цветок из разноцветного картона, лепестки съёмные, вставляются в серединку    Цветок из разноцветного картона, лепестки съёмные, вставляются в серединку.   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>Цветок из разноцветного картона, лепестки съёмные, вставляются в сере</w:t>
            </w:r>
            <w:r>
              <w:rPr>
                <w:sz w:val="20"/>
                <w:szCs w:val="20"/>
              </w:rPr>
              <w:t xml:space="preserve">динку.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Два персонажа - Саша и Маша. Тело кукол сделано из картонных цилиндров, головы - из воздушных шаров голубого(мальчик) и розового(девочка) цветов с нарисованными лицами. Куклы наряжены в одежду: мальчик в рубашку, брюки. На голове кепка; девочка - </w:t>
            </w:r>
            <w:r>
              <w:rPr>
                <w:sz w:val="20"/>
                <w:szCs w:val="20"/>
              </w:rPr>
              <w:t xml:space="preserve">в кофту, юбку и на голове косынка. Любой цветок. Лучше, если он будет не искусственный, а живой).  Конструктор      Мягкая игрушка         Сюжетные картинки, на которых изображены разные ситуации: ребёнок толкнул другого ребёнка и т.д. Мячик               </w:t>
            </w:r>
            <w:r>
              <w:rPr>
                <w:sz w:val="20"/>
                <w:szCs w:val="20"/>
              </w:rPr>
              <w:t xml:space="preserve"> Большой круг из картона-Смайлик-, вырезанные из разноцветной бумаги формы глазок, бровей, ртов, носиков для передачи различных эмоциональных состояний.  На двух столах разложена одежда для детей: юбки, шляпки, рубашки, галстуки, ремни и т.д, сумки, детска</w:t>
            </w:r>
            <w:r>
              <w:rPr>
                <w:sz w:val="20"/>
                <w:szCs w:val="20"/>
              </w:rPr>
              <w:t xml:space="preserve">я косметика, часы, расчёска, инструменты, игрушки и т.д.         Резиновый мячик, мягкие игрушки.            Покрывало </w:t>
            </w:r>
          </w:p>
        </w:tc>
      </w:tr>
    </w:tbl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наши дни родительская семья по-прежнему остаётся важнейшим институтом социализации дошкольников, ей принадлежит ведущая роль в лично</w:t>
      </w:r>
      <w:r>
        <w:rPr>
          <w:sz w:val="28"/>
          <w:szCs w:val="28"/>
        </w:rPr>
        <w:t>стном развитии детей дошкольного возраста. Сказывается, как развитие системы общественного дошкольного воспитания, так и изменение структуры и функций самой семьи (ослабление традиционной роли отца, занятость женщин, сокращение количества детей в семье и т</w:t>
      </w:r>
      <w:r>
        <w:rPr>
          <w:sz w:val="28"/>
          <w:szCs w:val="28"/>
        </w:rPr>
        <w:t xml:space="preserve">.д.), а также нередкое желание родителей переложить ответственность за развитие личности собственного ребёнка на плечи учреждений дошкольного воспитания. Но роль семьи сохраняется. В семье ребёнок душой и телом отдыхает от образовательного учреждения, где </w:t>
      </w:r>
      <w:r>
        <w:rPr>
          <w:sz w:val="28"/>
          <w:szCs w:val="28"/>
        </w:rPr>
        <w:t>его личность тонет в массе других личностей. Сердечность семейных отношений, забота и ласка, внимание к индивидуальным особенностям личного развития девочек и мальчиков дают им ту опору, которая на многие дальнейшие годы определит характерные особенности и</w:t>
      </w:r>
      <w:r>
        <w:rPr>
          <w:sz w:val="28"/>
          <w:szCs w:val="28"/>
        </w:rPr>
        <w:t>х личности [61].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воспитания и развития детей в детском саду особое место следует уделить организации предметно-игровой среде по интересам ребёнка. Предметно-игровая среда организуется так, чтобы каждый ребёнок имел возможность заниматься любимы</w:t>
      </w:r>
      <w:r>
        <w:rPr>
          <w:sz w:val="28"/>
          <w:szCs w:val="28"/>
        </w:rPr>
        <w:t>м делом. Наряду с материалами, активизирующими познавательную деятельность ребёнка, следует отметить набор определённых атрибутов и материалов, учитывающих интересы детей обоего пола (например, мальчикам нужны инструменты для работы с деревом, девочкам - н</w:t>
      </w:r>
      <w:r>
        <w:rPr>
          <w:sz w:val="28"/>
          <w:szCs w:val="28"/>
        </w:rPr>
        <w:t>аборы для рукоделия; для развития творческого замысла в игре девочкам потребуются предметы женской одежды, украшения, кружевные накидки, банты, сумочки, зонтики пр., мальчикам - детали военной формы, предметы обмундирования и вооружения рыцарей, русских бо</w:t>
      </w:r>
      <w:r>
        <w:rPr>
          <w:sz w:val="28"/>
          <w:szCs w:val="28"/>
        </w:rPr>
        <w:t>гатырей, разнообразные технические игрушки пр.) [28].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отдельно выделить уровни освоения игровой деятельности, которые призваны помочь воспитателю в осуществлении индивидуально дифференцированного подхода к детям. Существуют три уровня: низкий, сред</w:t>
      </w:r>
      <w:r>
        <w:rPr>
          <w:sz w:val="28"/>
          <w:szCs w:val="28"/>
        </w:rPr>
        <w:t>ний и высокий.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Низкий. Ребёнок тяготеет к однообразным элементарным игровым сюжетам, затрудняется самостоятельно придумать новый вариант сюжета или новую роль, игровые действия. В общей игре вступает в конфликты, не пытается вникнуть в общий замысел. Нужда</w:t>
      </w:r>
      <w:r>
        <w:rPr>
          <w:sz w:val="28"/>
          <w:szCs w:val="28"/>
        </w:rPr>
        <w:t>ется в постоянной помощи воспитателя для установления игрового взаимодействия со сверстниками. В игре с воспитателем проявляется интерес к его игровым действиям, повторяет их, но испытывает трудности в ролевом диалоге. В играх с правилами путает последоват</w:t>
      </w:r>
      <w:r>
        <w:rPr>
          <w:sz w:val="28"/>
          <w:szCs w:val="28"/>
        </w:rPr>
        <w:t>ельность действий, вступает в игру раньше сигнала. Затрудняется назвать любимые игры.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Средний. Ребёнок активно накапливает игровой опыт. Воспроизводит разные сюжеты. В игровом сюжете отражает ряд сюжетных логических эпизодов. Называет себя в игровой роли, </w:t>
      </w:r>
      <w:r>
        <w:rPr>
          <w:sz w:val="28"/>
          <w:szCs w:val="28"/>
        </w:rPr>
        <w:t>проявляет интерес к игровому взаимодействию. В одной и той же игре может исполнять разные роли. В игровой обстановке использует реальные предметы и их заместители. Сохраняет доброжелательные отношения к партнёрам по игре. Знает несколько подвижных и хорово</w:t>
      </w:r>
      <w:r>
        <w:rPr>
          <w:sz w:val="28"/>
          <w:szCs w:val="28"/>
        </w:rPr>
        <w:t>дных игр. В играх с правилами принимает игровую задачу, проявляет интерес к результату, выигрышу, иногда нарушает правила (слабый самоконтроль).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Высокий. Самостоятельно играет в разнообразные игры. Охотно отвечает на вопросы о любимых играх, может показать</w:t>
      </w:r>
      <w:r>
        <w:rPr>
          <w:sz w:val="28"/>
          <w:szCs w:val="28"/>
        </w:rPr>
        <w:t xml:space="preserve"> и передать их содержание. Хорошо взаимодействует в подгруппе детей, выступает инициатором новых идей и новых ролей. Проявляет творчество в создании игровой обстановки и развитии сюжета. Внимателен к выполнению правил другими играющими, отстаивает выполнен</w:t>
      </w:r>
      <w:r>
        <w:rPr>
          <w:sz w:val="28"/>
          <w:szCs w:val="28"/>
        </w:rPr>
        <w:t>ие правил. Творчески отражает в играх содержание литературных произведений, мультипликационных фильмов. Активен в ролевом диалоге, любит, игры познавательного содержания с элементами соревнования. Придумывает новые варианты игр, знает разные игры: подвижны</w:t>
      </w:r>
      <w:r>
        <w:rPr>
          <w:sz w:val="28"/>
          <w:szCs w:val="28"/>
        </w:rPr>
        <w:t>е, хороводные, настольно-печатные, словесные.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Воспитателю следует не забывать, что каждый ребёнок развивается в своём темпе: Задача воспитателя - бережно относиться к этому процессу, создавать условия для естественного индивидуального личностного роста с у</w:t>
      </w:r>
      <w:r>
        <w:rPr>
          <w:sz w:val="28"/>
          <w:szCs w:val="28"/>
        </w:rPr>
        <w:t>чётом освоения детьми половых ролей.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система воспитания отводит места поло-ролевому воспитанию детей дошкольного возраста. А ведь психика, физиология, поведение и другие личностные характеристики мальчиков и девочек различны на некоторых этапах</w:t>
      </w:r>
      <w:r>
        <w:rPr>
          <w:sz w:val="28"/>
          <w:szCs w:val="28"/>
        </w:rPr>
        <w:t xml:space="preserve"> развития.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написания дипломной работы на основе изученной литературы нами была выделена такая возрастная особенность детей дошкольного возраста: как, к пяти годам у детей возникает потребность признания другими своей деятельности, компетентности, ре</w:t>
      </w:r>
      <w:r>
        <w:rPr>
          <w:sz w:val="28"/>
          <w:szCs w:val="28"/>
        </w:rPr>
        <w:t>бёнок хочет показать окружающим, что он умеет. Поэтому в воспитании, обучении и при общении с мальчиками и девочками необходимы разные подходы. В старшей группе, где проводилось исследование, нами были организованы занятия, которые носили факультативный ха</w:t>
      </w:r>
      <w:r>
        <w:rPr>
          <w:sz w:val="28"/>
          <w:szCs w:val="28"/>
        </w:rPr>
        <w:t>рактер и были построены на принципах партнёрской деятельности взрослого и детей. Занятия эти проводились один раз в неделю во второй половине дня продолжительностью не более 25 минут.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Мальчикам предлагалось осуществить сборку различных предметов (мебельный</w:t>
      </w:r>
      <w:r>
        <w:rPr>
          <w:sz w:val="28"/>
          <w:szCs w:val="28"/>
        </w:rPr>
        <w:t xml:space="preserve"> гарнитур для кукол, санки для кукол, лопатки для уборки снега и т.д.) из подготовленных заранее деталей с помощью шурупов и отвёрток. Отвёртки были подобраны индивидуально для каждого ребёнка. Данную работу можно сравнить со сборкой предметов из конструкт</w:t>
      </w:r>
      <w:r>
        <w:rPr>
          <w:sz w:val="28"/>
          <w:szCs w:val="28"/>
        </w:rPr>
        <w:t>ора, только собираемые предметы из дерева не подлежали разборке, а предназначались для использования детьми в повседневной жизни [44].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Девочкам было предложено заниматься вязанием крючком. Этот вид рукоделия достаточно прост и доступен уже детям старшего д</w:t>
      </w:r>
      <w:r>
        <w:rPr>
          <w:sz w:val="28"/>
          <w:szCs w:val="28"/>
        </w:rPr>
        <w:t>ошкольного возраста. Девочки быстро научились вязать цепочки из воздушных петель, а потом стали выполнять разные изделия из цепочек (закладки для книг, поясок и сумочки для кукол и т.д.).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 занятия приглашались родители, которые оказывали детям необходиму</w:t>
      </w:r>
      <w:r>
        <w:rPr>
          <w:sz w:val="28"/>
          <w:szCs w:val="28"/>
        </w:rPr>
        <w:t>ю помощь. Некоторые мамы признались, что пришли для того, чтобы самим научиться вязать. Видя заинтересованность родителей, дети с ещё большим усилием приступали к работе.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Данные виды этой вполне "взрослой" деятельности позволили детям увидеть значимость из</w:t>
      </w:r>
      <w:r>
        <w:rPr>
          <w:sz w:val="28"/>
          <w:szCs w:val="28"/>
        </w:rPr>
        <w:t>готовленных предметов для окружающих взрослых и сверстников. Ребёнок постепенно утверждается в своих силах, у него повышается самооценка, да и восприятие и ожидание оценки взрослого перестаёт быть таким обострённым. Дети становятся более настойчивыми в дос</w:t>
      </w:r>
      <w:r>
        <w:rPr>
          <w:sz w:val="28"/>
          <w:szCs w:val="28"/>
        </w:rPr>
        <w:t>тижении результата, и их действия приобретают более уверенный характер. Кроме того, мальчики убеждаются в своей "мужской" силе, а девочки - в "женской" умелости. Видя результаты своего труда, используя их в играх, дети становятся более уверенными, гордятся</w:t>
      </w:r>
      <w:r>
        <w:rPr>
          <w:sz w:val="28"/>
          <w:szCs w:val="28"/>
        </w:rPr>
        <w:t xml:space="preserve"> своим трудом [31].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Очень важно, что дети занимаются раздельно. Создаются своеобразные микрогруппы единомышленников, объединённые одной целью, деятельностью, идеей. Мальчики убеждаются в том, что даже сейчас, пока они не выросли такими, как папа, они могут</w:t>
      </w:r>
      <w:r>
        <w:rPr>
          <w:sz w:val="28"/>
          <w:szCs w:val="28"/>
        </w:rPr>
        <w:t xml:space="preserve"> делать то, чего не могут делать девочки. А девочки, в свою очередь, убеждаются в том, что они способны выполнять "женскую" работу, которая мальчишкам не под силу. Дети всегда с нетерпением ожидают этих занятий.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Ниже предлагается рассмотреть особенности по</w:t>
      </w:r>
      <w:r>
        <w:rPr>
          <w:sz w:val="28"/>
          <w:szCs w:val="28"/>
        </w:rPr>
        <w:t>ведения девочек и мальчиков в различных видах деятельности: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4"/>
        <w:gridCol w:w="441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мальчиков чаще опираются на дальнее зрение: они бегают друг за другом, бросают предметы в цель и используют при этом всё предоставленное пространство. Если в </w:t>
            </w:r>
            <w:r>
              <w:rPr>
                <w:sz w:val="20"/>
                <w:szCs w:val="20"/>
              </w:rPr>
              <w:t>горизонтальной плоскости пространства мало, то мальчики осваивают вертикальную плоскость: лазают по лестницам, забираются в шкаф и т.д., любят разбирать игрушки, использовать их для различных целей. Их интересуют шумящие и сложные по конструкции игрушки. В</w:t>
            </w:r>
            <w:r>
              <w:rPr>
                <w:sz w:val="20"/>
                <w:szCs w:val="20"/>
              </w:rPr>
              <w:t xml:space="preserve"> играх берут на себя роли солдата, шофёра, лётчика и т.п. 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Игры девочек чаще опираются на ближнее зрение: они раскладывают игровые предметы в ограниченном пространстве, им достаточно маленького уголка. Девочки меньше интересуются внутренними устройствами и</w:t>
            </w:r>
            <w:r>
              <w:rPr>
                <w:sz w:val="20"/>
                <w:szCs w:val="20"/>
              </w:rPr>
              <w:t>грушек, больше с назначением, используют их обычно по прямому назначению. В дошкольном возрасте охотно осваивают различные социальные роли, очень привлекательна для них роль мамы.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Умственная деятельность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Лучше выполняют поисковую деятельность, выдвигают </w:t>
            </w:r>
            <w:r>
              <w:rPr>
                <w:sz w:val="20"/>
                <w:szCs w:val="20"/>
              </w:rPr>
              <w:t>новые идеи; тщательность, аккуратность оформления невелика. Труднее выполняют многоэтапные задания, не терпят однообразия, не сидят на месте, но любят задания на сообразительность. Новую информацию анализируют с помощью правого полушария.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Лучше выполняют т</w:t>
            </w:r>
            <w:r>
              <w:rPr>
                <w:sz w:val="20"/>
                <w:szCs w:val="20"/>
              </w:rPr>
              <w:t>иповые задания, по шаблону. Тщательность, проработка деталей на высоком исполнительском уровне. Легче усваивают правила и алгоритмы, любят задания на повторение. Новую информацию анализируют с помощью левого полушария.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Чаще рисуют технику, их р</w:t>
            </w:r>
            <w:r>
              <w:rPr>
                <w:sz w:val="20"/>
                <w:szCs w:val="20"/>
              </w:rPr>
              <w:t>исунки наполнены действием, в рисунках отражают большее пространство, умещают большую площадь, больше домов и улиц, менее насыщенная цветовая гамма.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Чаще рисуют людей, принцесс, в том числе и себя. Себя часто рисуют с выделенными ресницами и ртом, любят пр</w:t>
            </w:r>
            <w:r>
              <w:rPr>
                <w:sz w:val="20"/>
                <w:szCs w:val="20"/>
              </w:rPr>
              <w:t>ирисовывать "взрослые" атрибуты - украшения, каблуки, часто рядом рисуют кошку, деревья и т.д.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Поведение на занятиях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Смотрят на стол, перед собой, если знают ответ - отвечают неуверенно, задают вопросы ради получения какой-то конкретной информации. С нач</w:t>
            </w:r>
            <w:r>
              <w:rPr>
                <w:sz w:val="20"/>
                <w:szCs w:val="20"/>
              </w:rPr>
              <w:t>ала занятия долго раскачиваются, на педагога не смотрят. Пик работоспособности приходит на конец занятия.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Смотрят в лицо, отвечая, ищут в глазах подтверждение правильности ответа и только после кивка взрослого более уверенно, вопросы задают больше с целью </w:t>
            </w:r>
            <w:r>
              <w:rPr>
                <w:sz w:val="20"/>
                <w:szCs w:val="20"/>
              </w:rPr>
              <w:t>установления контакта, ориентированы больше на отношения между людьми. После начала занятия быстро набирают оптимальный уровень работоспособности.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оценки взрослого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Мальчиков интересует суть оценки, то есть то, что конкретно оценивается и что к</w:t>
            </w:r>
            <w:r>
              <w:rPr>
                <w:sz w:val="20"/>
                <w:szCs w:val="20"/>
              </w:rPr>
              <w:t>онкретно он сделал не так. Чтобы поддерживать мальчика, нужно сказать: "Задание очень сложное, но ты справишься".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Девочкам нельзя сразу говорить, что они плохо или неверно выполнили задание, т.к. бурная реакция не позволит им рационально осознать, в чём им</w:t>
            </w:r>
            <w:r>
              <w:rPr>
                <w:sz w:val="20"/>
                <w:szCs w:val="20"/>
              </w:rPr>
              <w:t>енно они не правы. Чтобы поддержать их, нужно сказать: "Задание сложное, ты уже такое делала".</w:t>
            </w:r>
          </w:p>
        </w:tc>
      </w:tr>
    </w:tbl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этап эксперимента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мероприятий проведенных предусмотренных разработанной программой формирования гендерных особенностей в игровой деятельности</w:t>
      </w:r>
      <w:r>
        <w:rPr>
          <w:sz w:val="28"/>
          <w:szCs w:val="28"/>
        </w:rPr>
        <w:t xml:space="preserve"> детей дошкольного возраста в экспериментальной группе была проведена повторная диагностика гендерных особенностей детей дошкольного возраста в игровой деятельности. Повторная диагностика исследовала всех респондентов, как из экспериментальной, так и из ко</w:t>
      </w:r>
      <w:r>
        <w:rPr>
          <w:sz w:val="28"/>
          <w:szCs w:val="28"/>
        </w:rPr>
        <w:t>нтрольной групп. Диагностика проводилась по тем же методам и методикам, что и на констатирующем эксперименте: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Опросник "Кто я?";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Методика "Выбор игрушки";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Методика "Назови, чьи вещи";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Метод наблюдения;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626F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4. Результаты контрольного эксперимен</w:t>
      </w:r>
      <w:r>
        <w:rPr>
          <w:i/>
          <w:iCs/>
          <w:sz w:val="28"/>
          <w:szCs w:val="28"/>
        </w:rPr>
        <w:t xml:space="preserve">та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2038"/>
        <w:gridCol w:w="931"/>
        <w:gridCol w:w="1747"/>
        <w:gridCol w:w="1887"/>
        <w:gridCol w:w="129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 ребёнка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"Кто я?"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"Выбор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игрушки"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"Назови, чьи вещи"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 Даниил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Болдарев Андрей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Болдырев Игорь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Беданов Слава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Варнавская Виолетта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Гвоздев Даниил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Глуховская</w:t>
            </w:r>
            <w:r>
              <w:rPr>
                <w:sz w:val="20"/>
                <w:szCs w:val="20"/>
              </w:rPr>
              <w:t xml:space="preserve"> Настя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Ганжалова Настя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Угнивенко Алина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Немыка Ваня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Неркарарян Настя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Романенко Альбина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Самбулова Ира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Фоменко Ростик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Хомякова Алина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Пашкова Ве</w:t>
            </w:r>
            <w:r>
              <w:rPr>
                <w:sz w:val="20"/>
                <w:szCs w:val="20"/>
              </w:rPr>
              <w:t>роника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Лавренко Денис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2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</w:tbl>
    <w:p w:rsidR="00000000" w:rsidRDefault="003626F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Сводная диаграмма результатов по всем проведенным методам и методикам.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FE69C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90850" cy="167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Общеизвестно, что в возрасте 2-3 лет дети начинают понимать, что они либо девочка, либо </w:t>
      </w:r>
      <w:r>
        <w:rPr>
          <w:sz w:val="28"/>
          <w:szCs w:val="28"/>
        </w:rPr>
        <w:t>мальчик, и обозначают себя соответствующим образом. В возрасте с 3 до 7 лет у детей формируется гендерная устойчивость. Детям становится понятно, что гендер не меняется: мальчики становятся мужчинами, а девочки - женщинами и эта принадлежность к полу не из</w:t>
      </w:r>
      <w:r>
        <w:rPr>
          <w:sz w:val="28"/>
          <w:szCs w:val="28"/>
        </w:rPr>
        <w:t>менится, в зависимости от ситуации или личных желаний ребёнка.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Нейропсихологии, физиологи, психологи и педагоги считают, что формирование гендерной устойчивости обусловлено социокультурными нормами и зависит, в первую очередь, от отношения родителей к ребё</w:t>
      </w:r>
      <w:r>
        <w:rPr>
          <w:sz w:val="28"/>
          <w:szCs w:val="28"/>
        </w:rPr>
        <w:t>нку, характера родительских установок и привязанности как матери к ребёнку, так и ребёнка к матери, а также от воспитания его в дошкольном образовательном учреждении.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содержание работы с дошкольниками с учётом их гендерных особенностей разработано н</w:t>
      </w:r>
      <w:r>
        <w:rPr>
          <w:sz w:val="28"/>
          <w:szCs w:val="28"/>
        </w:rPr>
        <w:t>едостаточно, что по мнению исследователей (С.А.Марутян, Н.В.Плисенко, Т.А.Репиной. Л.Г.Таранниковой, С.В. Шаповаловой и др.) приводит к отсутствию у детей специфических черт характерных для пола: мальчики порой лишены эмоциональной устойчивости, выносливос</w:t>
      </w:r>
      <w:r>
        <w:rPr>
          <w:sz w:val="28"/>
          <w:szCs w:val="28"/>
        </w:rPr>
        <w:t>ти, решительности; девочки - нежности, скромности, терпимости, стремления к мирному разрешению конфликтов (Т.А.Репина).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анализа психолого-педагогических исследований, проведённых в России и за рубежом, было установлено, что именно в период дош</w:t>
      </w:r>
      <w:r>
        <w:rPr>
          <w:sz w:val="28"/>
          <w:szCs w:val="28"/>
        </w:rPr>
        <w:t>кольного детства у всех детей, живущих в разных странах мира, происходит принятие гендерной роли. Анализ литературы показывает, что в мировой психолого-педагогической науке имеется много работ, посвящённых изучению половых особенностей детей дошкольного во</w:t>
      </w:r>
      <w:r>
        <w:rPr>
          <w:sz w:val="28"/>
          <w:szCs w:val="28"/>
        </w:rPr>
        <w:t>зраста. Но, к сожалению, большинство западноевропейских и американских исследований, в которых утверждалось, что девочки и мальчики по-разному воспринимают окружающую действительность, обучаются, запоминают, думают и т.п., оказались несостоятельными и полу</w:t>
      </w:r>
      <w:r>
        <w:rPr>
          <w:sz w:val="28"/>
          <w:szCs w:val="28"/>
        </w:rPr>
        <w:t>чили критическую оценку в работах Э.Маккоби и К.Джеклин. Вместе с тем, Э.Маккоби, К.Джеклин и другие учёные пишут о том, что достоверно установлено, что девочки превосходят мальчиков в вербальных способностях, а мальчики сильнее девочек в визуально-простра</w:t>
      </w:r>
      <w:r>
        <w:rPr>
          <w:sz w:val="28"/>
          <w:szCs w:val="28"/>
        </w:rPr>
        <w:t>нственных способностях.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 известно, что период дошкольного детства неоценим в целом для развития человека. Все важнейшие качества личности, задатки и способности формируются именно в этом возрасте. Половая идентификация ребёнка происходит уже к трём-чет</w:t>
      </w:r>
      <w:r>
        <w:rPr>
          <w:sz w:val="28"/>
          <w:szCs w:val="28"/>
        </w:rPr>
        <w:t>ырём годам, т.е. к концу младшего дошкольного возраста ребёнок усваивает свою половую принадлежность, хотя ещё не знает, каким содержанием должны быть наполнены понятия "мальчик" и "девочка". Стереотипы мужского и женского поведения входят в психологию реб</w:t>
      </w:r>
      <w:r>
        <w:rPr>
          <w:sz w:val="28"/>
          <w:szCs w:val="28"/>
        </w:rPr>
        <w:t>ёнка через непосредственное наблюдение за поведением мужчин и женщин. Ребёнок подражает всему: и формам поведения, которые являются полезными для окружающих, и стереотипам поведения взрослых, являющимися вредными социальными привычками.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Ребёнок ещё и не ис</w:t>
      </w:r>
      <w:r>
        <w:rPr>
          <w:sz w:val="28"/>
          <w:szCs w:val="28"/>
        </w:rPr>
        <w:t>пользует эти символы "мужественности" и "женственности" в своей практике, но уже начинает вносить их в сюжет игры.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Общеизвестно, что в дошкольном возрасте игра - основной вид деятельности, который вызывает качественные изменения в психике ребёнка. В сюжетн</w:t>
      </w:r>
      <w:r>
        <w:rPr>
          <w:sz w:val="28"/>
          <w:szCs w:val="28"/>
        </w:rPr>
        <w:t>ой игре происходит усвоение детьми гендерного поведения, но при этом у мальчиков и девочек этого возраста наблюдается, как общее, так и дифференцированное содержание ролевой игры. Кроме того, сюжетная игра является основой для создания игровой мотивации пр</w:t>
      </w:r>
      <w:r>
        <w:rPr>
          <w:sz w:val="28"/>
          <w:szCs w:val="28"/>
        </w:rPr>
        <w:t>и обучении мальчиков и девочек рисованию, лепке, аппликации и конструированию.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воспитании детей с учётом их гендерных особенностей следует обращать внимание на следующее: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привлекательность игрового материала и ролевой атрибутики с целью привлечения </w:t>
      </w:r>
      <w:r>
        <w:rPr>
          <w:sz w:val="28"/>
          <w:szCs w:val="28"/>
        </w:rPr>
        <w:t>детей к отражению в игре социально одобряемых образов женского и мужского поведения;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достаточность и полноту материала для игр, в процессе которой девочки воспроизводят модель социального поведения женщины-матери;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наличие атрибутики и маркеров игрово</w:t>
      </w:r>
      <w:r>
        <w:rPr>
          <w:sz w:val="28"/>
          <w:szCs w:val="28"/>
        </w:rPr>
        <w:t>го пространства для игр-"путешествий", в которых для мальчиков предоставляется возможность проиграть мужскую модель поведения.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одевания и раздевания кукол и мягких игрушек дети отождествляют с процедурой, с которой они постоянно сталкиваются в собс</w:t>
      </w:r>
      <w:r>
        <w:rPr>
          <w:sz w:val="28"/>
          <w:szCs w:val="28"/>
        </w:rPr>
        <w:t>твенной жизни, что способствует осознанию ими человеческого смысла этого поведения, и если вначале ребёнок просто воспроизводит в игре действия взрослых, то постепенно он начинает обозначать и называть свою роль: "Я - мама, Я - папа".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у игрушек привл</w:t>
      </w:r>
      <w:r>
        <w:rPr>
          <w:sz w:val="28"/>
          <w:szCs w:val="28"/>
        </w:rPr>
        <w:t xml:space="preserve">екательный вид, гораздо проще вызвать у девочек и мальчиков чувство симпатии к ним. В процессе игр с такими игрушками легче побуждать детей выражать по отношению к игрушке свои чувства: говорить ласковые слова, обнимать, заглядывать в глаза и т.д. Отражая </w:t>
      </w:r>
      <w:r>
        <w:rPr>
          <w:sz w:val="28"/>
          <w:szCs w:val="28"/>
        </w:rPr>
        <w:t>в игре социально-одобряемые образцы мужского и женского поведения по отношению к игрушкам - девочки и мальчики получают необходимое эмоциональное развитие.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воспитателя состоит в том, что он ежедневно участвует в играх детей. При этом он руководит, как</w:t>
      </w:r>
      <w:r>
        <w:rPr>
          <w:sz w:val="28"/>
          <w:szCs w:val="28"/>
        </w:rPr>
        <w:t xml:space="preserve"> играми, в которых участвуют по желанию все дети, так и дифференцированно играет с девочками и мальчиками. При совместном воспитании мальчиков и девочек очень важной педагогической задачей является преодоление разобщённости между ними и организация совмест</w:t>
      </w:r>
      <w:r>
        <w:rPr>
          <w:sz w:val="28"/>
          <w:szCs w:val="28"/>
        </w:rPr>
        <w:t>ных игр, в процессе которых дети могли бы действовать сообща, но в соответствии с гендерными особенностями. Мальчики принимают на себя мужские роли, а девочки - женские.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дошкольного детства - это тот период, в процессе которого педагоги и родители д</w:t>
      </w:r>
      <w:r>
        <w:rPr>
          <w:sz w:val="28"/>
          <w:szCs w:val="28"/>
        </w:rPr>
        <w:t>олжны понять ребёнка и помочь ему раскрыть те уникальные возможности, которые даны ему своим полом, если мы хотим воспитывать мужчин и женщин, а не бесполых существ, растерявших свои преимущества своего пола. Очевидно, что воспитание детей с учётом их генд</w:t>
      </w:r>
      <w:r>
        <w:rPr>
          <w:sz w:val="28"/>
          <w:szCs w:val="28"/>
        </w:rPr>
        <w:t xml:space="preserve">ерных особенностей во многом будет определяться индивидуальными особенностями каждого ребёнка, зависеть от тех образцов поведения женщин и мужчин, с которыми ребёнок постоянно сталкивается в семье. Но это вовсе не означает, что воспитательное воздействие, </w:t>
      </w:r>
      <w:r>
        <w:rPr>
          <w:sz w:val="28"/>
          <w:szCs w:val="28"/>
        </w:rPr>
        <w:t>оказываемое на девочку или мальчика в дошкольном возрасте, не повлияет на развитие их личности. Поэтому, в процессе руководства игрой детей, воспитатель и родители должны создавать ситуации, направленные на проявление у девочек и мальчиков тех качеств личн</w:t>
      </w:r>
      <w:r>
        <w:rPr>
          <w:sz w:val="28"/>
          <w:szCs w:val="28"/>
        </w:rPr>
        <w:t>ости, которые позволят им быть успешными в современном обществе.</w:t>
      </w: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62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Абраменкова В.В. Половая дифференциация и межличностные отношения в детской группе. "Вопросы психологии". №5, 1987.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Авдеева Н.Н., Елагина М.Г., Мещеряк</w:t>
      </w:r>
      <w:r>
        <w:rPr>
          <w:sz w:val="28"/>
          <w:szCs w:val="28"/>
        </w:rPr>
        <w:t>ова С.Ю. Формирование личности ребёнка в дошкольном возрасте// Психологические основы формирования личности. М.: ВЦНИИ "Школа и педагогика" МП СССР и АПН СССР, 1986. №149-861.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Агеев В.С. Психологические и социальные функции поло0ролевых стереотипов . "Во</w:t>
      </w:r>
      <w:r>
        <w:rPr>
          <w:sz w:val="28"/>
          <w:szCs w:val="28"/>
        </w:rPr>
        <w:t>просы психологии" №2, 1987.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Адлер А. Воспитание детей; взаимодействие полов. - Ростов-на-Дону, 1998. - 214 с.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Асмолова А.Т. Психология личности. М.: 1983.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Бабаева Т.И. Игра и дошкольник: Развитие детей старшего дошкольного возраста в игровой деятельн</w:t>
      </w:r>
      <w:r>
        <w:rPr>
          <w:sz w:val="28"/>
          <w:szCs w:val="28"/>
        </w:rPr>
        <w:t>ости. - Издательство: "ДЕТСТВО-ПРЕСС", 2007. - 192 с.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Бабаева Т.И. Младший дошкольник в детском саду: Как работать по программе "Детство". - Издательство: "ДЕТСТВО-ПРЕСС, 2010. - 288 с.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Багрунов В.П. Половые различия в видовой индивидуальной изменчивос</w:t>
      </w:r>
      <w:r>
        <w:rPr>
          <w:sz w:val="28"/>
          <w:szCs w:val="28"/>
        </w:rPr>
        <w:t>ти психики человека. Л., 1981.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.Баттервот Дж.. Принципы психологии развития/Дж. Баттервот, М. Харрис. М.: Когито-Центр, 2000.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Бендас Т.В. Гендерная психология/ Т.В. Бендас. СПб.: Питер, 2007. 431 с.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Берн Ш. Гендерная психология. СПб.: Прайм - ЕВРОЗНАК,</w:t>
      </w:r>
      <w:r>
        <w:rPr>
          <w:sz w:val="28"/>
          <w:szCs w:val="28"/>
        </w:rPr>
        <w:t xml:space="preserve"> 2001. Гендерный подход в дошкольной педагогике: теория и практика. Мурманск: ОУ КРЦДО и РЖ, 2001.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Божович Л.И. Личность и её формирование в детском возрасте. М., 1968.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Брайсон В. Политическая теория феминизма/ В.Брайсон. М.: Идея-Пресс, 2001.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Валлон</w:t>
      </w:r>
      <w:r>
        <w:rPr>
          <w:sz w:val="28"/>
          <w:szCs w:val="28"/>
        </w:rPr>
        <w:t xml:space="preserve"> А. Психическое развитие ребёнка. М., 1967.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Вейнингер О. Пол и характер. М., 1992.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Введение в гендерные исследования. М.: Аспект Пресс, 2005.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Гариен М. Мальчики и девочки учатся по разному!: Руководство для педагогов и родителей/М.Гариен; пер. с англ</w:t>
      </w:r>
      <w:r>
        <w:rPr>
          <w:sz w:val="28"/>
          <w:szCs w:val="28"/>
        </w:rPr>
        <w:t>. М., 2004. 304 с.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Головин В.В., Лурье М.Л. Мальчики и девочки, реалии социализации. Сб. статей. Екатеринбург. Изд-во Уральск. ун-та. 2004. с.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"Дошкольная педагогика". №2 2009. стр.17.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Еремеева В.Д. Мальчики и девочки: два разных мира/ В.Д. Еремеева,</w:t>
      </w:r>
      <w:r>
        <w:rPr>
          <w:sz w:val="28"/>
          <w:szCs w:val="28"/>
        </w:rPr>
        <w:t xml:space="preserve"> Т.П. Хризман. СПб., 2000. 156 с.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Захарова П.Н. Растут в семье папа и мама. М., Моск. Раб., 1978.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Захаров П.И. Психологические особенности восприятия детьми роли родителей. "Вопросы психологии" №1, 1982.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Зиневич О.В.Философские основания исследования</w:t>
      </w:r>
      <w:r>
        <w:rPr>
          <w:sz w:val="28"/>
          <w:szCs w:val="28"/>
        </w:rPr>
        <w:t xml:space="preserve"> пола как социального феномена/О.В. Зиневич. Новосибирск: Новосиб. Гос.ун-т, 2002.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Ильин Е.П. Дифференциальная психофизиология мужчин и женщин/ Е.П. Ильин. СПб.: Питер, 2006. 544 с.: ил. (Сер. "Мастера психологии").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Каган В.Е. Когнитивные и эмоциональн</w:t>
      </w:r>
      <w:r>
        <w:rPr>
          <w:sz w:val="28"/>
          <w:szCs w:val="28"/>
        </w:rPr>
        <w:t>ые аспекты гендерных установок у детей 3-7 лет//Вопросы психологии. - 2000. №2. - с.65-69.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Каган В.Е. Система половых различий. Психика и пол детей в норме и патологии. Л., 1988.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Казарян С.Ф. Возрастная динамика развития полового самосознания, пути усл</w:t>
      </w:r>
      <w:r>
        <w:rPr>
          <w:sz w:val="28"/>
          <w:szCs w:val="28"/>
        </w:rPr>
        <w:t>овия его формирования у детей дошкольного возраста. Автореферат. Ереван, 1993.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Ковальчук Я.И. Индивидуальный подход в воспитании ребёнка. М., 1981.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Колесов Д, Хрипкова А. Мужчины и женщины// Семья и школа, 1979 №8.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Колесов В.Е. беседы о половом воспи</w:t>
      </w:r>
      <w:r>
        <w:rPr>
          <w:sz w:val="28"/>
          <w:szCs w:val="28"/>
        </w:rPr>
        <w:t>тании. 2-е изд. Перераб.Дополн. М., Пед., 1988.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Коломенский Я.Л., Мелтсас М.Х. Поло-ролевое развитие ребёнка в дошкольном возрасте// Генетические проблемы социальной психологии/ Под ред. Коломинского Я.Л., Лисиной М.И. Минск 1985.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Коломинский Я.С. Маль</w:t>
      </w:r>
      <w:r>
        <w:rPr>
          <w:sz w:val="28"/>
          <w:szCs w:val="28"/>
        </w:rPr>
        <w:t>чики и девочки. "Знание-сила", №2, 1971.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Колеченко А.К. Энциклопедия педагогических технологий/ А.К. Колеченко. КАРО, СПб.: 2004. 222 с.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Клецина И.С. Развитие гендерных исследований в психологии/ И.С. Клецина//ОНС. 2002. №3 с. 181-191.</w:t>
      </w:r>
    </w:p>
    <w:p w:rsidR="00000000" w:rsidRDefault="003626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Костикова И.В.</w:t>
      </w:r>
      <w:r>
        <w:rPr>
          <w:sz w:val="28"/>
          <w:szCs w:val="28"/>
        </w:rPr>
        <w:t xml:space="preserve"> Введение в гендерные исследования// МГУ им. М.В. Ломоносова - М. 2005. с. 102-105.</w:t>
      </w:r>
    </w:p>
    <w:p w:rsidR="00000000" w:rsidRDefault="003626FB">
      <w:pPr>
        <w:rPr>
          <w:sz w:val="28"/>
          <w:szCs w:val="28"/>
          <w:lang w:val="en-US"/>
        </w:rPr>
      </w:pPr>
      <w:r>
        <w:rPr>
          <w:sz w:val="28"/>
          <w:szCs w:val="28"/>
        </w:rPr>
        <w:t>36. Костикова И.В. Из опыта работы над созданием и чтением гендерных курсов в МГУ им. М.В. Ломоносова/ И.В. Костикова // Летняя школа "Общество и гендер" [Электронный ресур</w:t>
      </w:r>
      <w:r>
        <w:rPr>
          <w:sz w:val="28"/>
          <w:szCs w:val="28"/>
        </w:rPr>
        <w:t>с]. Рязань</w:t>
      </w:r>
      <w:r>
        <w:rPr>
          <w:sz w:val="28"/>
          <w:szCs w:val="28"/>
          <w:lang w:val="en-US"/>
        </w:rPr>
        <w:t>, 2003. URL: www.gender-cent.ryazan.ru &lt;http://www.gender-cent.ryazan.ru/&gt;: 8101/school/kostikova_i.htm.</w:t>
      </w:r>
    </w:p>
    <w:p w:rsidR="00000000" w:rsidRDefault="003626FB">
      <w:pPr>
        <w:rPr>
          <w:sz w:val="28"/>
          <w:szCs w:val="28"/>
        </w:rPr>
      </w:pPr>
      <w:r>
        <w:rPr>
          <w:sz w:val="28"/>
          <w:szCs w:val="28"/>
        </w:rPr>
        <w:t>37. Кон И.С. Половые различия и дифференциация социальных ролей// Соотношение биологического и социального в человеке. М., 1975.</w:t>
      </w:r>
    </w:p>
    <w:p w:rsidR="00000000" w:rsidRDefault="003626FB">
      <w:pPr>
        <w:rPr>
          <w:sz w:val="28"/>
          <w:szCs w:val="28"/>
        </w:rPr>
      </w:pPr>
      <w:r>
        <w:rPr>
          <w:sz w:val="28"/>
          <w:szCs w:val="28"/>
        </w:rPr>
        <w:t>. Корнетов Г</w:t>
      </w:r>
      <w:r>
        <w:rPr>
          <w:sz w:val="28"/>
          <w:szCs w:val="28"/>
        </w:rPr>
        <w:t>.Б. История педагогики: введение в курс "История образования и педагогической мысли": учебн. Пособие/ Г.Б. Корнетов М.: Изд-во УРАО, 2002. 268 с.</w:t>
      </w:r>
    </w:p>
    <w:p w:rsidR="00000000" w:rsidRDefault="003626FB">
      <w:pPr>
        <w:rPr>
          <w:sz w:val="28"/>
          <w:szCs w:val="28"/>
        </w:rPr>
      </w:pPr>
      <w:r>
        <w:rPr>
          <w:sz w:val="28"/>
          <w:szCs w:val="28"/>
        </w:rPr>
        <w:t>. Крейг Г. Психология развития/Г. Крейг. СПб.: Питер, 2000. 992 с.: ил. (Сер. "Мастера психологии"_.</w:t>
      </w:r>
    </w:p>
    <w:p w:rsidR="00000000" w:rsidRDefault="003626FB">
      <w:pPr>
        <w:rPr>
          <w:sz w:val="28"/>
          <w:szCs w:val="28"/>
        </w:rPr>
      </w:pPr>
      <w:r>
        <w:rPr>
          <w:sz w:val="28"/>
          <w:szCs w:val="28"/>
        </w:rPr>
        <w:t>. Красотк</w:t>
      </w:r>
      <w:r>
        <w:rPr>
          <w:sz w:val="28"/>
          <w:szCs w:val="28"/>
        </w:rPr>
        <w:t>ина И. Одинаково ли думают мальчики и девочки./ "Дошкольное воспитание". 2003. №12 с.44-52.</w:t>
      </w:r>
    </w:p>
    <w:p w:rsidR="00000000" w:rsidRDefault="003626FB">
      <w:pPr>
        <w:rPr>
          <w:sz w:val="28"/>
          <w:szCs w:val="28"/>
        </w:rPr>
      </w:pPr>
      <w:r>
        <w:rPr>
          <w:sz w:val="28"/>
          <w:szCs w:val="28"/>
        </w:rPr>
        <w:t>. Леонтьев А.Н. Психологические основы дошкольной игры/Избранные психологические произведения. М., 1983.</w:t>
      </w:r>
    </w:p>
    <w:p w:rsidR="00000000" w:rsidRDefault="003626FB">
      <w:pPr>
        <w:rPr>
          <w:sz w:val="28"/>
          <w:szCs w:val="28"/>
        </w:rPr>
      </w:pPr>
      <w:r>
        <w:rPr>
          <w:sz w:val="28"/>
          <w:szCs w:val="28"/>
        </w:rPr>
        <w:t>. Латышина Д.И. история педагогики (история образования и п</w:t>
      </w:r>
      <w:r>
        <w:rPr>
          <w:sz w:val="28"/>
          <w:szCs w:val="28"/>
        </w:rPr>
        <w:t>едагогической мысли): учебн. Пособие/ Д.И. Латышина. М.: Гардарики, 2002. 603 с.</w:t>
      </w:r>
    </w:p>
    <w:p w:rsidR="00000000" w:rsidRDefault="003626FB">
      <w:pPr>
        <w:rPr>
          <w:sz w:val="28"/>
          <w:szCs w:val="28"/>
        </w:rPr>
      </w:pPr>
      <w:r>
        <w:rPr>
          <w:sz w:val="28"/>
          <w:szCs w:val="28"/>
        </w:rPr>
        <w:t>. Лисина М.И., Силвестру А.И. Психология самосознания у дошкольников. Кишинёв: Штиинца, 1983.</w:t>
      </w:r>
    </w:p>
    <w:p w:rsidR="00000000" w:rsidRDefault="003626FB">
      <w:pPr>
        <w:rPr>
          <w:sz w:val="28"/>
          <w:szCs w:val="28"/>
        </w:rPr>
      </w:pPr>
      <w:r>
        <w:rPr>
          <w:sz w:val="28"/>
          <w:szCs w:val="28"/>
        </w:rPr>
        <w:t>. Маккоби Э. Два разных пола: Растём порознь, живём вместе.- М. 1999.</w:t>
      </w:r>
    </w:p>
    <w:p w:rsidR="00000000" w:rsidRDefault="003626FB">
      <w:pPr>
        <w:rPr>
          <w:sz w:val="28"/>
          <w:szCs w:val="28"/>
        </w:rPr>
      </w:pPr>
      <w:r>
        <w:rPr>
          <w:sz w:val="28"/>
          <w:szCs w:val="28"/>
        </w:rPr>
        <w:t>. Менчинска</w:t>
      </w:r>
      <w:r>
        <w:rPr>
          <w:sz w:val="28"/>
          <w:szCs w:val="28"/>
        </w:rPr>
        <w:t>я Н.А. Проблемы обучения, воспитания и психического развития ребёнка/ Н.А. Менчинская; под ред. Е.Д. Божович, М.: Ин-т практ. Психологии; Воронеж: Изд-во НПО "МОДЭК", 1998. 448 с. (Сер. "Психологи отечества").</w:t>
      </w:r>
    </w:p>
    <w:p w:rsidR="00000000" w:rsidRDefault="003626FB">
      <w:pPr>
        <w:rPr>
          <w:sz w:val="28"/>
          <w:szCs w:val="28"/>
        </w:rPr>
      </w:pPr>
      <w:r>
        <w:rPr>
          <w:sz w:val="28"/>
          <w:szCs w:val="28"/>
        </w:rPr>
        <w:t>. Михайленко Н.Я., Короткова Н. А. Игра с прав</w:t>
      </w:r>
      <w:r>
        <w:rPr>
          <w:sz w:val="28"/>
          <w:szCs w:val="28"/>
        </w:rPr>
        <w:t>илами в дошкольном возрасте. М., 1994.</w:t>
      </w:r>
    </w:p>
    <w:p w:rsidR="00000000" w:rsidRDefault="003626FB">
      <w:pPr>
        <w:rPr>
          <w:sz w:val="28"/>
          <w:szCs w:val="28"/>
        </w:rPr>
      </w:pPr>
      <w:r>
        <w:rPr>
          <w:sz w:val="28"/>
          <w:szCs w:val="28"/>
        </w:rPr>
        <w:t>. Моздор Н.В. Электронный научно-образовательный журнал ВГПУ "Грани познания" №3(4) октябрь 2009.</w:t>
      </w:r>
    </w:p>
    <w:p w:rsidR="00000000" w:rsidRDefault="003626FB">
      <w:pPr>
        <w:rPr>
          <w:sz w:val="28"/>
          <w:szCs w:val="28"/>
        </w:rPr>
      </w:pPr>
      <w:r>
        <w:rPr>
          <w:sz w:val="28"/>
          <w:szCs w:val="28"/>
        </w:rPr>
        <w:t>. Мухина В.С. Возрастная психология. М., 1997.</w:t>
      </w:r>
    </w:p>
    <w:p w:rsidR="00000000" w:rsidRDefault="003626FB">
      <w:pPr>
        <w:rPr>
          <w:sz w:val="28"/>
          <w:szCs w:val="28"/>
        </w:rPr>
      </w:pPr>
      <w:r>
        <w:rPr>
          <w:sz w:val="28"/>
          <w:szCs w:val="28"/>
        </w:rPr>
        <w:t>. Одарённые мальчики и девочки//Начальная школа. 2000. - №3 - с.58-65.</w:t>
      </w:r>
    </w:p>
    <w:p w:rsidR="00000000" w:rsidRDefault="003626F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Попова Л.В. Гендерные особенности психического развития в дошкольном детстве.</w:t>
      </w:r>
    </w:p>
    <w:p w:rsidR="00000000" w:rsidRDefault="003626FB">
      <w:pPr>
        <w:rPr>
          <w:sz w:val="28"/>
          <w:szCs w:val="28"/>
        </w:rPr>
      </w:pPr>
      <w:r>
        <w:rPr>
          <w:sz w:val="28"/>
          <w:szCs w:val="28"/>
        </w:rPr>
        <w:t>. Попова Л.В. Одарённые мальчики и девочки. 2000. с. 58-65.</w:t>
      </w:r>
    </w:p>
    <w:p w:rsidR="00000000" w:rsidRDefault="003626FB">
      <w:pPr>
        <w:rPr>
          <w:sz w:val="28"/>
          <w:szCs w:val="28"/>
        </w:rPr>
      </w:pPr>
      <w:r>
        <w:rPr>
          <w:sz w:val="28"/>
          <w:szCs w:val="28"/>
        </w:rPr>
        <w:t>. Репина Т.А. Особенности общения мальчиков и девочек в детском саду. 2007. с. 251-266.</w:t>
      </w:r>
    </w:p>
    <w:p w:rsidR="00000000" w:rsidRDefault="003626FB">
      <w:pPr>
        <w:rPr>
          <w:sz w:val="28"/>
          <w:szCs w:val="28"/>
        </w:rPr>
      </w:pPr>
      <w:r>
        <w:rPr>
          <w:sz w:val="28"/>
          <w:szCs w:val="28"/>
        </w:rPr>
        <w:t>. Розум С. И. Психология соци</w:t>
      </w:r>
      <w:r>
        <w:rPr>
          <w:sz w:val="28"/>
          <w:szCs w:val="28"/>
        </w:rPr>
        <w:t>ализации и социальной адаптации человека/С.И. Розум. СПб.: Речь, 2007. 365 с.</w:t>
      </w:r>
    </w:p>
    <w:p w:rsidR="00000000" w:rsidRDefault="003626FB">
      <w:pPr>
        <w:rPr>
          <w:sz w:val="28"/>
          <w:szCs w:val="28"/>
        </w:rPr>
      </w:pPr>
      <w:r>
        <w:rPr>
          <w:sz w:val="28"/>
          <w:szCs w:val="28"/>
        </w:rPr>
        <w:t>. Серова Л. Похожие и разные "Родом из детства"// "Психология воспитания"// Наука и жизнь. 2005. №4 с. 26-29.</w:t>
      </w:r>
    </w:p>
    <w:p w:rsidR="00000000" w:rsidRDefault="003626FB">
      <w:pPr>
        <w:rPr>
          <w:sz w:val="28"/>
          <w:szCs w:val="28"/>
        </w:rPr>
      </w:pPr>
      <w:r>
        <w:rPr>
          <w:sz w:val="28"/>
          <w:szCs w:val="28"/>
        </w:rPr>
        <w:t>. Смирнова Е.О., Утробина В.Г. Развитие отношения к сверстнику в дош</w:t>
      </w:r>
      <w:r>
        <w:rPr>
          <w:sz w:val="28"/>
          <w:szCs w:val="28"/>
        </w:rPr>
        <w:t>кольном возрасте. "Вопросы психологии", 1996, №3.</w:t>
      </w:r>
    </w:p>
    <w:p w:rsidR="00000000" w:rsidRDefault="003626FB">
      <w:pPr>
        <w:rPr>
          <w:sz w:val="28"/>
          <w:szCs w:val="28"/>
        </w:rPr>
      </w:pPr>
      <w:r>
        <w:rPr>
          <w:sz w:val="28"/>
          <w:szCs w:val="28"/>
        </w:rPr>
        <w:t>. Тельнюк И.В. индивидуально-дифференцированный подход к организации самостоятельной деятельности девочек и мальчиков 5-6 лет в детском саду. Автореферат. СПб, 1999.</w:t>
      </w:r>
    </w:p>
    <w:p w:rsidR="00000000" w:rsidRDefault="003626FB">
      <w:pPr>
        <w:rPr>
          <w:sz w:val="28"/>
          <w:szCs w:val="28"/>
        </w:rPr>
      </w:pPr>
      <w:r>
        <w:rPr>
          <w:sz w:val="28"/>
          <w:szCs w:val="28"/>
        </w:rPr>
        <w:t>. Ускембаева М. НИИ социальных и гендерн</w:t>
      </w:r>
      <w:r>
        <w:rPr>
          <w:sz w:val="28"/>
          <w:szCs w:val="28"/>
        </w:rPr>
        <w:t>ых исследований КазГос ЖенПи.</w:t>
      </w:r>
    </w:p>
    <w:p w:rsidR="00000000" w:rsidRDefault="003626FB">
      <w:pPr>
        <w:rPr>
          <w:sz w:val="28"/>
          <w:szCs w:val="28"/>
        </w:rPr>
      </w:pPr>
      <w:r>
        <w:rPr>
          <w:sz w:val="28"/>
          <w:szCs w:val="28"/>
        </w:rPr>
        <w:t>. Фрейд З. Очерки по психологии сексуальности. Алма-Ата, 1990.</w:t>
      </w:r>
    </w:p>
    <w:p w:rsidR="00000000" w:rsidRDefault="003626FB">
      <w:pPr>
        <w:rPr>
          <w:sz w:val="28"/>
          <w:szCs w:val="28"/>
        </w:rPr>
      </w:pPr>
      <w:r>
        <w:rPr>
          <w:sz w:val="28"/>
          <w:szCs w:val="28"/>
        </w:rPr>
        <w:t>. Хрипкова А.Г., Колесов Д.В. в семье растут сын и дочь: Книга для учителя. М.: Просв., 1985.</w:t>
      </w:r>
    </w:p>
    <w:p w:rsidR="00000000" w:rsidRDefault="003626FB">
      <w:pPr>
        <w:rPr>
          <w:sz w:val="28"/>
          <w:szCs w:val="28"/>
        </w:rPr>
      </w:pPr>
      <w:r>
        <w:rPr>
          <w:sz w:val="28"/>
          <w:szCs w:val="28"/>
        </w:rPr>
        <w:t>. Хукс Белл. Наука трансгрессировать. Образование как практика свобод</w:t>
      </w:r>
      <w:r>
        <w:rPr>
          <w:sz w:val="28"/>
          <w:szCs w:val="28"/>
        </w:rPr>
        <w:t>ы/Белл Хукс// Введение в гендерные исследования. Ч. II: Хрестоматия. Харьков: ХЦГИ; СПб.: Алетейя, 2001.</w:t>
      </w:r>
    </w:p>
    <w:p w:rsidR="00000000" w:rsidRDefault="003626FB">
      <w:pPr>
        <w:rPr>
          <w:sz w:val="28"/>
          <w:szCs w:val="28"/>
        </w:rPr>
      </w:pPr>
      <w:r>
        <w:rPr>
          <w:sz w:val="28"/>
          <w:szCs w:val="28"/>
        </w:rPr>
        <w:t>. Царёва Н.П. Некоторые проблемы социализации девочек и мальчяиков в образовательных учреждениях на основе гендерного подхода/ Н.П. царёва// Российские</w:t>
      </w:r>
      <w:r>
        <w:rPr>
          <w:sz w:val="28"/>
          <w:szCs w:val="28"/>
        </w:rPr>
        <w:t xml:space="preserve"> женщины и европейская культура: сб. материалов науч. конф. СПб., 2002. с. 41-43.</w:t>
      </w:r>
    </w:p>
    <w:p w:rsidR="00000000" w:rsidRDefault="003626FB">
      <w:pPr>
        <w:rPr>
          <w:sz w:val="28"/>
          <w:szCs w:val="28"/>
        </w:rPr>
      </w:pPr>
      <w:r>
        <w:rPr>
          <w:sz w:val="28"/>
          <w:szCs w:val="28"/>
        </w:rPr>
        <w:t>. Чекалина А.А. Гендерная психология/ А.А. Чекалина. М.: Ось - 89, 2006.</w:t>
      </w:r>
    </w:p>
    <w:p w:rsidR="00000000" w:rsidRDefault="003626FB">
      <w:pPr>
        <w:rPr>
          <w:sz w:val="28"/>
          <w:szCs w:val="28"/>
        </w:rPr>
      </w:pPr>
      <w:r>
        <w:rPr>
          <w:sz w:val="28"/>
          <w:szCs w:val="28"/>
        </w:rPr>
        <w:t>. Чеснокова О.Б Возрастной подход к исследованию социального интеллекта у детей/О.Б. Чеснокова// "Воп</w:t>
      </w:r>
      <w:r>
        <w:rPr>
          <w:sz w:val="28"/>
          <w:szCs w:val="28"/>
        </w:rPr>
        <w:t>росы психологии". 2005. №6. с. 35-45.</w:t>
      </w:r>
    </w:p>
    <w:p w:rsidR="00000000" w:rsidRDefault="003626FB">
      <w:pPr>
        <w:rPr>
          <w:sz w:val="28"/>
          <w:szCs w:val="28"/>
        </w:rPr>
      </w:pPr>
      <w:r>
        <w:rPr>
          <w:sz w:val="28"/>
          <w:szCs w:val="28"/>
        </w:rPr>
        <w:t>. Щуркова Н.Е. Практикум по педагогической технологии/ Н.Е. Щуркова. М., 1998. 38 с.</w:t>
      </w:r>
    </w:p>
    <w:p w:rsidR="00000000" w:rsidRDefault="003626FB">
      <w:pPr>
        <w:rPr>
          <w:sz w:val="28"/>
          <w:szCs w:val="28"/>
        </w:rPr>
      </w:pPr>
      <w:r>
        <w:rPr>
          <w:sz w:val="28"/>
          <w:szCs w:val="28"/>
        </w:rPr>
        <w:t>. Эльконин Д.Б. Детская психология. - М. 2004.</w:t>
      </w:r>
    </w:p>
    <w:p w:rsidR="00000000" w:rsidRDefault="003626FB">
      <w:pPr>
        <w:rPr>
          <w:sz w:val="28"/>
          <w:szCs w:val="28"/>
        </w:rPr>
      </w:pPr>
      <w:r>
        <w:rPr>
          <w:sz w:val="28"/>
          <w:szCs w:val="28"/>
        </w:rPr>
        <w:t>. Эльконин Д.Б. Избранные психологические труды/Д.Б. Эльконин. М.: Педагогика</w:t>
      </w:r>
      <w:r>
        <w:rPr>
          <w:sz w:val="28"/>
          <w:szCs w:val="28"/>
        </w:rPr>
        <w:t>, 1989. 560 с.: ил..</w:t>
      </w:r>
    </w:p>
    <w:p w:rsidR="003626FB" w:rsidRDefault="003626FB">
      <w:pPr>
        <w:rPr>
          <w:sz w:val="28"/>
          <w:szCs w:val="28"/>
        </w:rPr>
      </w:pPr>
      <w:r>
        <w:rPr>
          <w:sz w:val="28"/>
          <w:szCs w:val="28"/>
        </w:rPr>
        <w:t>.Ярская-Смирнова Е. Гендерное неравенство в образовании: понятие скрытого учебного плана/ Е. Ярская-Смирнова// Гендерные исследования. 2000. № 5.</w:t>
      </w:r>
    </w:p>
    <w:sectPr w:rsidR="003626F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C9"/>
    <w:rsid w:val="003626FB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47C1D7-EC71-4EA2-9603-54C9C3E7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18315</Words>
  <Characters>104396</Characters>
  <Application>Microsoft Office Word</Application>
  <DocSecurity>0</DocSecurity>
  <Lines>869</Lines>
  <Paragraphs>244</Paragraphs>
  <ScaleCrop>false</ScaleCrop>
  <Company/>
  <LinksUpToDate>false</LinksUpToDate>
  <CharactersWithSpaces>122467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2024-08-14T06:07:00Z</dcterms:created>
  <dcterms:modified xsi:type="dcterms:W3CDTF">2024-08-14T06:07:00Z</dcterms:modified>
</cp:coreProperties>
</file>