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1. Паспортная часть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ФИО: *************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Возраст: 08.03.1968 г.р.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 РБ, Уфа, Орджоникидзовский район, ул.******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Профессия: художник, в данный момент не работает.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06.04.06г.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Данные расспроса (Анамнеза)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жалуется на б</w:t>
      </w:r>
      <w:r>
        <w:rPr>
          <w:rFonts w:ascii="Times New Roman CYR" w:hAnsi="Times New Roman CYR" w:cs="Times New Roman CYR"/>
          <w:sz w:val="28"/>
          <w:szCs w:val="28"/>
        </w:rPr>
        <w:t>оли в мышцах, отсутствие движений, головные боли, головокружение, нарушение речи, нарушение глотания и поперхивание при еде.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настоящего заболевания (anamneses morbi):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 себя больной с октября месяца 2005 года, возникновение заболевания связыв</w:t>
      </w:r>
      <w:r>
        <w:rPr>
          <w:rFonts w:ascii="Times New Roman CYR" w:hAnsi="Times New Roman CYR" w:cs="Times New Roman CYR"/>
          <w:sz w:val="28"/>
          <w:szCs w:val="28"/>
        </w:rPr>
        <w:t>ает со стрессом. Все началось с общей слабости и перебоев в работе сердца. Затем начало сводить пальцы рук, в последующем присоединились подобные симптомы и в ногах. В феврале - нарушение походки перестала ходить, обслуживать себя. Стала трудно говорить. П</w:t>
      </w:r>
      <w:r>
        <w:rPr>
          <w:rFonts w:ascii="Times New Roman CYR" w:hAnsi="Times New Roman CYR" w:cs="Times New Roman CYR"/>
          <w:sz w:val="28"/>
          <w:szCs w:val="28"/>
        </w:rPr>
        <w:t>охудела на 20 кг. Со слов мужа - наблюдалась слабость с лета 2005 г.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Проходила обследование в городе Саратов 08.03.06 г, где был выставлен диагноз гепатоцеребральная дистрофия, после чего начала принимать Купринил по 1 таблетке утром.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2002 году выставлял</w:t>
      </w:r>
      <w:r>
        <w:rPr>
          <w:rFonts w:ascii="Times New Roman CYR" w:hAnsi="Times New Roman CYR" w:cs="Times New Roman CYR"/>
          <w:sz w:val="28"/>
          <w:szCs w:val="28"/>
        </w:rPr>
        <w:t>ся диагноз хронический гепатит неуточненной этиологии с переходом в цирроз (начальные признаки).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Анамнез жизни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anamneses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vitae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Краткие биографические данные: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Больная родилась 08.03. 1968 г, в городе Саратов. Росла и развивалась согласно возрасту и полу.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Получила высшее образование.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Семейно-половой анамнез: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Замужем, имеет двоих детей (1997 и 2001 г.р.), дети здоровые. Абортов и выкидышей не было. После начала заболевание, со слов больной, появились нарушения менструального цикла.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Бытовой анамнез: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Проживае</w:t>
      </w:r>
      <w:r>
        <w:rPr>
          <w:rFonts w:ascii="Times New Roman CYR" w:hAnsi="Times New Roman CYR" w:cs="Times New Roman CYR"/>
          <w:sz w:val="28"/>
          <w:szCs w:val="28"/>
        </w:rPr>
        <w:t xml:space="preserve">т в двухкомнатной квартире в количестве 4-х человек, материально обеспечена. Санитарно-гигиенические условия соответствуют норме.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Питание: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Нерегулярное, пища разнообразна и калорийна.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Вредные привычки: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слов пациентки не курит, алкоголь и наркотики не у</w:t>
      </w:r>
      <w:r>
        <w:rPr>
          <w:rFonts w:ascii="Times New Roman CYR" w:hAnsi="Times New Roman CYR" w:cs="Times New Roman CYR"/>
          <w:sz w:val="28"/>
          <w:szCs w:val="28"/>
        </w:rPr>
        <w:t>потребляет.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Перенесенные ранее заболевания: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детстве: ОРВИ, ветряная оспа. Оперирована по поводу карбункула левой почки 12 лет назад в ГКБ №8. Сколиоз позвоночника, хронический геморрой.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Аллергический анамнез: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Аллергических реакций не выявлено.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Наследств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енность: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Отец умер от цирроза печени.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Данные физического исследования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Общий осмотр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inspection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Общее состояние больной: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Удовлетворительное.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lastRenderedPageBreak/>
        <w:t>Сознание: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Ясное. В контакт вступает легко.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Положение больного: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Вынужденное: руки приведены к груди, выпрямлени</w:t>
      </w:r>
      <w:r>
        <w:rPr>
          <w:rFonts w:ascii="Times New Roman CYR" w:hAnsi="Times New Roman CYR" w:cs="Times New Roman CYR"/>
          <w:sz w:val="28"/>
          <w:szCs w:val="28"/>
        </w:rPr>
        <w:t>е пальцев рук.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Телосложение: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Больная пониженного питания (дефицит массы тела) - кахексия. Рост 170см, вес 47 кг.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Температура тела: </w:t>
      </w:r>
      <w:r>
        <w:rPr>
          <w:rFonts w:ascii="Times New Roman CYR" w:hAnsi="Times New Roman CYR" w:cs="Times New Roman CYR"/>
          <w:sz w:val="28"/>
          <w:szCs w:val="28"/>
        </w:rPr>
        <w:t>36,6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С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Выражение лица: </w:t>
      </w:r>
      <w:r>
        <w:rPr>
          <w:rFonts w:ascii="Times New Roman CYR" w:hAnsi="Times New Roman CYR" w:cs="Times New Roman CYR"/>
          <w:sz w:val="28"/>
          <w:szCs w:val="28"/>
        </w:rPr>
        <w:t>Маскообразное.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Кожные покровы: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лица бледный, имеются волосы на подбородке. Участков высыпаний, ги</w:t>
      </w:r>
      <w:r>
        <w:rPr>
          <w:rFonts w:ascii="Times New Roman CYR" w:hAnsi="Times New Roman CYR" w:cs="Times New Roman CYR"/>
          <w:sz w:val="28"/>
          <w:szCs w:val="28"/>
        </w:rPr>
        <w:t>перпигментации, депигментации нет. Кожа бледной окраски, сальная, повышенной влажности. Видимые слизистые в норме, бледные. Язык сухой, обложен сероватого цвета налетом. Волосы и ногти не изменены.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Подкожно-жировая клетчатка: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Однородной консистенции, отеко</w:t>
      </w:r>
      <w:r>
        <w:rPr>
          <w:rFonts w:ascii="Times New Roman CYR" w:hAnsi="Times New Roman CYR" w:cs="Times New Roman CYR"/>
          <w:sz w:val="28"/>
          <w:szCs w:val="28"/>
        </w:rPr>
        <w:t>в и пастозности нет. Подкожно-жировой слой развит очень слабо.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Лимфатические узлы: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лимфатические узлы не визуализируются, при пальпации определяются подчелюстные лимфатические узлы, одинаково выраженные с обеих сторон, размером около 0,4 см, мя</w:t>
      </w:r>
      <w:r>
        <w:rPr>
          <w:rFonts w:ascii="Times New Roman CYR" w:hAnsi="Times New Roman CYR" w:cs="Times New Roman CYR"/>
          <w:sz w:val="28"/>
          <w:szCs w:val="28"/>
        </w:rPr>
        <w:t>гкоэластической консистенции, подвижные, безболезненные, не спаянные друг с другом и окружающими тканями. Прилегающие к лимфатическим узлам кожные покровы и подкожная клетчатка не изменены. Шейные, надключичные, подмышечные, локтевые, бедренные, и подколен</w:t>
      </w:r>
      <w:r>
        <w:rPr>
          <w:rFonts w:ascii="Times New Roman CYR" w:hAnsi="Times New Roman CYR" w:cs="Times New Roman CYR"/>
          <w:sz w:val="28"/>
          <w:szCs w:val="28"/>
        </w:rPr>
        <w:t>ные лимфатические узлы не пальпируются.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Мышцы: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Мышцы безболезненные, отмечается гипертонус (невозможно отвести руки от туловища, движение в ногах в ограниченном объеме), атрофичны.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Кости и суставы: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Целостность костей не нарушена, поверхность их гладкая, б</w:t>
      </w:r>
      <w:r>
        <w:rPr>
          <w:rFonts w:ascii="Times New Roman CYR" w:hAnsi="Times New Roman CYR" w:cs="Times New Roman CYR"/>
          <w:sz w:val="28"/>
          <w:szCs w:val="28"/>
        </w:rPr>
        <w:t>олезненность при пальпации и поколачивании отсутствует. Суставы внешне не изменены. Конфигурация позвоночника неправильная (сколиоз). Движения в суставах и позвоночнике отсутствуют.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глаз по краю радужной оболочки - желто-бурое кольцо.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РГАНОВ ДЫХАНИЯ.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Грудная клетка: </w:t>
      </w:r>
      <w:r>
        <w:rPr>
          <w:rFonts w:ascii="Times New Roman CYR" w:hAnsi="Times New Roman CYR" w:cs="Times New Roman CYR"/>
          <w:sz w:val="28"/>
          <w:szCs w:val="28"/>
        </w:rPr>
        <w:t>правильной формы, симметричная. Ключица и лопатки- на одном уровне, над- и подключичные ямки умеренно выражены, одинаковы с обеих сторон. Форма грудной клетки соответствует нормостеническому типу телосложе</w:t>
      </w:r>
      <w:r>
        <w:rPr>
          <w:rFonts w:ascii="Times New Roman CYR" w:hAnsi="Times New Roman CYR" w:cs="Times New Roman CYR"/>
          <w:sz w:val="28"/>
          <w:szCs w:val="28"/>
        </w:rPr>
        <w:t>ния. В акте дыхания вспомогательная мускулатура не участвует. Ход ребер обычный, межреберные промежутки не расширены (1,5-2 см). ЧДД составляет 18 в мин., дыхательные движения ритмичные, средней глубины, обе половины грудной клетки равномерно участвуют в а</w:t>
      </w:r>
      <w:r>
        <w:rPr>
          <w:rFonts w:ascii="Times New Roman CYR" w:hAnsi="Times New Roman CYR" w:cs="Times New Roman CYR"/>
          <w:sz w:val="28"/>
          <w:szCs w:val="28"/>
        </w:rPr>
        <w:t>кте дыхания. Соотношение продолжительности фаз вдоха и выдоха не нарушено.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Дыхание: </w:t>
      </w:r>
      <w:r>
        <w:rPr>
          <w:rFonts w:ascii="Times New Roman CYR" w:hAnsi="Times New Roman CYR" w:cs="Times New Roman CYR"/>
          <w:sz w:val="28"/>
          <w:szCs w:val="28"/>
        </w:rPr>
        <w:t xml:space="preserve">Тип дыхания - грудной. Дыхание ритмичное. Обе половины грудной клетки равномерно участвуют в акте дыхания. Вспомогательная мускулатура в акте дыхания не участвует. Частота </w:t>
      </w:r>
      <w:r>
        <w:rPr>
          <w:rFonts w:ascii="Times New Roman CYR" w:hAnsi="Times New Roman CYR" w:cs="Times New Roman CYR"/>
          <w:sz w:val="28"/>
          <w:szCs w:val="28"/>
        </w:rPr>
        <w:t>дыхания - 18/мин.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Грудная клетка при сдавлении упругая, податливая. При пальпации целостность ребер не нарушена, поверхность их гладкая. Болезненность при ощупывании ребер, межреберных промежутков и грудных мышц не выявляется. Голосовое дрожание </w:t>
      </w:r>
      <w:r>
        <w:rPr>
          <w:rFonts w:ascii="Times New Roman CYR" w:hAnsi="Times New Roman CYR" w:cs="Times New Roman CYR"/>
          <w:sz w:val="28"/>
          <w:szCs w:val="28"/>
        </w:rPr>
        <w:t>выражено умеренно, чуть громче справа.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 легких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сравнительной перкуссии:</w:t>
      </w:r>
      <w:r>
        <w:rPr>
          <w:rFonts w:ascii="Times New Roman CYR" w:hAnsi="Times New Roman CYR" w:cs="Times New Roman CYR"/>
          <w:sz w:val="28"/>
          <w:szCs w:val="28"/>
        </w:rPr>
        <w:t xml:space="preserve"> легких выслушивается симметричный легочный звук. Проведение звука по всей поверхности грудной клетки ненарушенное.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топографической перкуссии: </w:t>
      </w:r>
      <w:r>
        <w:rPr>
          <w:rFonts w:ascii="Times New Roman CYR" w:hAnsi="Times New Roman CYR" w:cs="Times New Roman CYR"/>
          <w:sz w:val="28"/>
          <w:szCs w:val="28"/>
        </w:rPr>
        <w:t>Ширина полей Кренига спра</w:t>
      </w:r>
      <w:r>
        <w:rPr>
          <w:rFonts w:ascii="Times New Roman CYR" w:hAnsi="Times New Roman CYR" w:cs="Times New Roman CYR"/>
          <w:sz w:val="28"/>
          <w:szCs w:val="28"/>
        </w:rPr>
        <w:t>ва и слева составляет приблизительно 6 см.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2394"/>
        <w:gridCol w:w="239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 легких: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уровне остистого отростка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VIII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шейного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 легких: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справа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окологруди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ребро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среднеключичной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ребро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лопаточной линии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межр.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околопозвоночной 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гр. позв.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гр. позв.</w:t>
            </w:r>
          </w:p>
        </w:tc>
      </w:tr>
    </w:tbl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Побочные дыхательные шумы: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Отсутствуют.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Бронхофония: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симметричными участками грудной клетки одинакова с обеих сторон.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КРОВООБРАЩЕНИЯ.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 нет.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шеи:</w:t>
      </w:r>
      <w:r>
        <w:rPr>
          <w:rFonts w:ascii="Times New Roman CYR" w:hAnsi="Times New Roman CYR" w:cs="Times New Roman CYR"/>
          <w:sz w:val="28"/>
          <w:szCs w:val="28"/>
        </w:rPr>
        <w:t xml:space="preserve"> Пульсация сонных ар</w:t>
      </w:r>
      <w:r>
        <w:rPr>
          <w:rFonts w:ascii="Times New Roman CYR" w:hAnsi="Times New Roman CYR" w:cs="Times New Roman CYR"/>
          <w:sz w:val="28"/>
          <w:szCs w:val="28"/>
        </w:rPr>
        <w:t>терий в норме. Внешне вены в норме.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Осмотр области сердца:</w:t>
      </w:r>
      <w:r>
        <w:rPr>
          <w:rFonts w:ascii="Times New Roman CYR" w:hAnsi="Times New Roman CYR" w:cs="Times New Roman CYR"/>
          <w:sz w:val="28"/>
          <w:szCs w:val="28"/>
        </w:rPr>
        <w:t xml:space="preserve"> Отклонений от нормы не наблюдается. Сердечный толчок, выпячивания в прекордиальной области, ретростернальная и эпигастральная пульсации визуально не определяются.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Верхушечный толчок: </w:t>
      </w:r>
      <w:r>
        <w:rPr>
          <w:rFonts w:ascii="Times New Roman CYR" w:hAnsi="Times New Roman CYR" w:cs="Times New Roman CYR"/>
          <w:sz w:val="28"/>
          <w:szCs w:val="28"/>
        </w:rPr>
        <w:t>Расп</w:t>
      </w:r>
      <w:r>
        <w:rPr>
          <w:rFonts w:ascii="Times New Roman CYR" w:hAnsi="Times New Roman CYR" w:cs="Times New Roman CYR"/>
          <w:sz w:val="28"/>
          <w:szCs w:val="28"/>
        </w:rPr>
        <w:t>олагается в 5 межреберье, кнутри от левой срединно-ключичной линии на 2 см и совпадает по времени с пульсом на лучевой артерии.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Сердечный толчок:</w:t>
      </w:r>
      <w:r>
        <w:rPr>
          <w:rFonts w:ascii="Times New Roman CYR" w:hAnsi="Times New Roman CYR" w:cs="Times New Roman CYR"/>
          <w:sz w:val="28"/>
          <w:szCs w:val="28"/>
        </w:rPr>
        <w:t xml:space="preserve"> в прекордиальной области не определяется. Пульсация височных артерий и дистальных артерий нижних конечностей с</w:t>
      </w:r>
      <w:r>
        <w:rPr>
          <w:rFonts w:ascii="Times New Roman CYR" w:hAnsi="Times New Roman CYR" w:cs="Times New Roman CYR"/>
          <w:sz w:val="28"/>
          <w:szCs w:val="28"/>
        </w:rPr>
        <w:t>охранена с обеих сторон.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Дрожание в области сердца: </w:t>
      </w:r>
      <w:r>
        <w:rPr>
          <w:rFonts w:ascii="Times New Roman CYR" w:hAnsi="Times New Roman CYR" w:cs="Times New Roman CYR"/>
          <w:sz w:val="28"/>
          <w:szCs w:val="28"/>
        </w:rPr>
        <w:t>не пальпируется.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Пальпаторно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болезненность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в перикардиальной области не отмечается.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пальпации лучевых артерий пульс удовлетворительного наполнения, одинаковый на обеих руках, синхронный, равномерный, </w:t>
      </w:r>
      <w:r>
        <w:rPr>
          <w:rFonts w:ascii="Times New Roman CYR" w:hAnsi="Times New Roman CYR" w:cs="Times New Roman CYR"/>
          <w:sz w:val="28"/>
          <w:szCs w:val="28"/>
        </w:rPr>
        <w:t>ритмичный, частотой 78 уд. в мин, нормального напряжения, сосудистая стенка вне пульсовой волны не прощупывается.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Относительная тупость сердца: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Граница относительной тупости сердца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53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граница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Местонахождение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правая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0,5 см кнаружи от правого кра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грудины в 4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 3-м межреберье по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l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parasternalis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левая</w:t>
            </w:r>
          </w:p>
        </w:tc>
        <w:tc>
          <w:tcPr>
            <w:tcW w:w="5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 1,5 см кнаружи от среднеключичной линии в 5 межреберье</w:t>
            </w:r>
          </w:p>
        </w:tc>
      </w:tr>
    </w:tbl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Аускультация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Тоны: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тоны сердца ясные, ритмичные во всех точках выслушивания.Ритм сердечных сокращений правильный.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Шумы:</w:t>
      </w:r>
      <w:r>
        <w:rPr>
          <w:rFonts w:ascii="Times New Roman CYR" w:hAnsi="Times New Roman CYR" w:cs="Times New Roman CYR"/>
          <w:sz w:val="28"/>
          <w:szCs w:val="28"/>
        </w:rPr>
        <w:t xml:space="preserve"> Шумов нет. Шум трения перикарда отсутствует.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ПИЩЕВАРЕНИЯ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ЖЕЛУДОЧНО-КИШЕЧНЫЙ ТРАКТ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боли в области правого подреберья.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Полость рта:</w:t>
      </w:r>
      <w:r>
        <w:rPr>
          <w:rFonts w:ascii="Times New Roman CYR" w:hAnsi="Times New Roman CYR" w:cs="Times New Roman CYR"/>
          <w:sz w:val="28"/>
          <w:szCs w:val="28"/>
        </w:rPr>
        <w:t xml:space="preserve"> запах изо рта отсутствует. При осмотре полости рта слизистая оболочка внутренних пове</w:t>
      </w:r>
      <w:r>
        <w:rPr>
          <w:rFonts w:ascii="Times New Roman CYR" w:hAnsi="Times New Roman CYR" w:cs="Times New Roman CYR"/>
          <w:sz w:val="28"/>
          <w:szCs w:val="28"/>
        </w:rPr>
        <w:t xml:space="preserve">рхностей губ, щёк, мягкого и твёрдого нёба розовой окраски; высыпания, изъязвления отсутствуют. Дёсны с наложениями, кровоточат. Язык нормальной величины и формы, розовой окраски, влажный. Нитевидные и грибовидные сосочки языка выражены достаточно хорошо. </w:t>
      </w:r>
      <w:r>
        <w:rPr>
          <w:rFonts w:ascii="Times New Roman CYR" w:hAnsi="Times New Roman CYR" w:cs="Times New Roman CYR"/>
          <w:sz w:val="28"/>
          <w:szCs w:val="28"/>
        </w:rPr>
        <w:t>Зубы несколько разрушены, покрыты бурым налетом.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Миндалины не выступают из-за небных дужек, однородные, с чистой поверхностью. Акт глотания не нарушен. Голос не изменен, соответствует полу.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Живот: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осмотре живот округлой формы, симметричный, втянутый. У</w:t>
      </w:r>
      <w:r>
        <w:rPr>
          <w:rFonts w:ascii="Times New Roman CYR" w:hAnsi="Times New Roman CYR" w:cs="Times New Roman CYR"/>
          <w:sz w:val="28"/>
          <w:szCs w:val="28"/>
        </w:rPr>
        <w:t>частвует в акте дыхания. Видимой перистальтики желудочно-кишечного тракта не отмечается.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Расширения вен передней брюшной стенки нет. Пульсация в околопупочной области не визуализируется. Видимых грыжевых выпячиваний по ходу средней линии живота, в пупочной</w:t>
      </w:r>
      <w:r>
        <w:rPr>
          <w:rFonts w:ascii="Times New Roman CYR" w:hAnsi="Times New Roman CYR" w:cs="Times New Roman CYR"/>
          <w:sz w:val="28"/>
          <w:szCs w:val="28"/>
        </w:rPr>
        <w:t xml:space="preserve"> и паховой области при глубоком дыхании и натуживании не обнаруживается. Диастаза прямых мышц живота нет.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Асцита нет. Свободного газа в брюшной полости нет.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СИСТЕМА ОРГАНОВ МОЧЕОТДЕЛЕНИЯ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Жалобы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Боль:</w:t>
      </w:r>
      <w:r>
        <w:rPr>
          <w:rFonts w:ascii="Times New Roman CYR" w:hAnsi="Times New Roman CYR" w:cs="Times New Roman CYR"/>
          <w:sz w:val="28"/>
          <w:szCs w:val="28"/>
        </w:rPr>
        <w:t xml:space="preserve"> Отсутствует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Осмотр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Поясничная область:</w:t>
      </w:r>
      <w:r>
        <w:rPr>
          <w:rFonts w:ascii="Times New Roman CYR" w:hAnsi="Times New Roman CYR" w:cs="Times New Roman CYR"/>
          <w:sz w:val="28"/>
          <w:szCs w:val="28"/>
        </w:rPr>
        <w:t xml:space="preserve"> при осм</w:t>
      </w:r>
      <w:r>
        <w:rPr>
          <w:rFonts w:ascii="Times New Roman CYR" w:hAnsi="Times New Roman CYR" w:cs="Times New Roman CYR"/>
          <w:sz w:val="28"/>
          <w:szCs w:val="28"/>
        </w:rPr>
        <w:t>отре не изменена.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Перкуссия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Поясничная область:</w:t>
      </w:r>
      <w:r>
        <w:rPr>
          <w:rFonts w:ascii="Times New Roman CYR" w:hAnsi="Times New Roman CYR" w:cs="Times New Roman CYR"/>
          <w:sz w:val="28"/>
          <w:szCs w:val="28"/>
        </w:rPr>
        <w:t xml:space="preserve"> Симптом Пастернацкого отрицательный.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Пальпация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Почки:</w:t>
      </w:r>
      <w:r>
        <w:rPr>
          <w:rFonts w:ascii="Times New Roman CYR" w:hAnsi="Times New Roman CYR" w:cs="Times New Roman CYR"/>
          <w:sz w:val="28"/>
          <w:szCs w:val="28"/>
        </w:rPr>
        <w:t xml:space="preserve"> в положении лежа на спине и стоя не пальпируется.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Мочевой пузырь:</w:t>
      </w:r>
      <w:r>
        <w:rPr>
          <w:rFonts w:ascii="Times New Roman CYR" w:hAnsi="Times New Roman CYR" w:cs="Times New Roman CYR"/>
          <w:sz w:val="28"/>
          <w:szCs w:val="28"/>
        </w:rPr>
        <w:t xml:space="preserve"> Безболезненный, пальпаторно не выявляется.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Неврологическое и психическое состояние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Ф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ункции черепных нервов: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 пара. Восприятие запаха не нарушено.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пара. Острота зрения правого и левого глаза 0,7-0,8. Цветоощущение не нарушено, нормальные границы полей зрения. Глазное дно: диск зрительного нерва нормальной окраски. Границы ясные. Артериолы</w:t>
      </w:r>
      <w:r>
        <w:rPr>
          <w:rFonts w:ascii="Times New Roman CYR" w:hAnsi="Times New Roman CYR" w:cs="Times New Roman CYR"/>
          <w:sz w:val="28"/>
          <w:szCs w:val="28"/>
        </w:rPr>
        <w:t xml:space="preserve"> узковаты. Вены в норме. Сетчатка прозрачная.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, 1 , 1 пары. Форма зрачков правильная - округлая. Диаметр зрачка 3 мм. Разница в величине зрачков не отмечается. Размер глазных щелей справа и слева одинаковый. Зрачки живо реагируют на свет и аккомодацию. Си</w:t>
      </w:r>
      <w:r>
        <w:rPr>
          <w:rFonts w:ascii="Times New Roman CYR" w:hAnsi="Times New Roman CYR" w:cs="Times New Roman CYR"/>
          <w:sz w:val="28"/>
          <w:szCs w:val="28"/>
        </w:rPr>
        <w:t>мптом Арджилл - Робертсона отрицательный. Отмечается парез конвергенции. Косоглазие не выявлено. Движения глазных яблок осуществляются в полном объеме. Диплопия правого глаза, умеренный экзофтальм. Синдром Бернара - Горнера отрицательный.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пара. В области л</w:t>
      </w:r>
      <w:r>
        <w:rPr>
          <w:rFonts w:ascii="Times New Roman CYR" w:hAnsi="Times New Roman CYR" w:cs="Times New Roman CYR"/>
          <w:sz w:val="28"/>
          <w:szCs w:val="28"/>
        </w:rPr>
        <w:t>ица болевых и других ощущений (онемение, ползание мурашек) не испытывает. Точки выхода ветвей тройничного нерва безболезненны. При открывании рта смещения нижней челюсти не происходит. Тонус височных и жевательных мышц равномерно повышен. Контакт затруднен</w:t>
      </w:r>
      <w:r>
        <w:rPr>
          <w:rFonts w:ascii="Times New Roman CYR" w:hAnsi="Times New Roman CYR" w:cs="Times New Roman CYR"/>
          <w:sz w:val="28"/>
          <w:szCs w:val="28"/>
        </w:rPr>
        <w:t xml:space="preserve"> из-за нарушения речи на фоне гипертонуса (вплоть до тризма) жевательной мускулатуры. Наблюдается редкое мигание. Корнеальный, конъюнктивальный, надбровный, нижнечелюстной рефлексы в норме.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пара. В покое лицо симметрично. Мимические движения: наморщивание </w:t>
      </w:r>
      <w:r>
        <w:rPr>
          <w:rFonts w:ascii="Times New Roman CYR" w:hAnsi="Times New Roman CYR" w:cs="Times New Roman CYR"/>
          <w:sz w:val="28"/>
          <w:szCs w:val="28"/>
        </w:rPr>
        <w:t xml:space="preserve">лба, нахмуривание бровей, показ зубов, зажмуривание глаз осуществляется в полном объеме, сила мышц повышена. Глаза мигают синхронно, но замедленно. Вкусовая чувствительность передних 2/3 языка не нарушена.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пара. Снижение слуха, повышение восприятия звуков</w:t>
      </w:r>
      <w:r>
        <w:rPr>
          <w:rFonts w:ascii="Times New Roman CYR" w:hAnsi="Times New Roman CYR" w:cs="Times New Roman CYR"/>
          <w:sz w:val="28"/>
          <w:szCs w:val="28"/>
        </w:rPr>
        <w:t>, звона, шума в ушах, слуховых галлюцинаций у пациентки не наблюдаются. Проба Ринне положительная, прием Вебера вызывает ощущение звучание на середине темени и одинаково в обоих ушах. Головокружение не отмечается; нистагма нет.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пары. Зев спокойный (откры</w:t>
      </w:r>
      <w:r>
        <w:rPr>
          <w:rFonts w:ascii="Times New Roman CYR" w:hAnsi="Times New Roman CYR" w:cs="Times New Roman CYR"/>
          <w:sz w:val="28"/>
          <w:szCs w:val="28"/>
        </w:rPr>
        <w:t>вать рот полностью не может). Глотание нарушено, при еде поперхивается. Рефлексы со слизистой мягкого неба и задней стенки глотки вызываются. Звучность голоса снижена. Вкусовая чувствительность задней 1/3 языка сохранена.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пара. Голова не отклонена. Поворот</w:t>
      </w:r>
      <w:r>
        <w:rPr>
          <w:rFonts w:ascii="Times New Roman CYR" w:hAnsi="Times New Roman CYR" w:cs="Times New Roman CYR"/>
          <w:sz w:val="28"/>
          <w:szCs w:val="28"/>
        </w:rPr>
        <w:t xml:space="preserve"> головы вправо или влево не осуществляется, поднимание плеч не затруднено; гипертонус грудино-ключично-сосцевидной и трапециевидной мышц. Голова отклонена назад. Наблюдается гипертрофия грудино-ключично-сосцевидной мышцы.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пара. Высунутый язык по средней ли</w:t>
      </w:r>
      <w:r>
        <w:rPr>
          <w:rFonts w:ascii="Times New Roman CYR" w:hAnsi="Times New Roman CYR" w:cs="Times New Roman CYR"/>
          <w:sz w:val="28"/>
          <w:szCs w:val="28"/>
        </w:rPr>
        <w:t>нии, не атрофичен, без фибриллярных подергиваний и тремора.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Двигательные функции.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Выраженная атрофия мышц верхних и нижних конечностей.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Активные движения: в руках движения нет на фоне выраженного гипертонуса с приведением рук к груди, выпрямление пальцев к</w:t>
      </w:r>
      <w:r>
        <w:rPr>
          <w:rFonts w:ascii="Times New Roman CYR" w:hAnsi="Times New Roman CYR" w:cs="Times New Roman CYR"/>
          <w:sz w:val="28"/>
          <w:szCs w:val="28"/>
        </w:rPr>
        <w:t>истей. В ногах движения осуществляются в ограниченном объеме на фоне гипертонуса (симптом зубчатого колеса). Пробу Баре провести не возможно из-за вынужденного положения больной. Физиологические синкинезии сохранены, патологические - отсутствуют. В левой к</w:t>
      </w:r>
      <w:r>
        <w:rPr>
          <w:rFonts w:ascii="Times New Roman CYR" w:hAnsi="Times New Roman CYR" w:cs="Times New Roman CYR"/>
          <w:sz w:val="28"/>
          <w:szCs w:val="28"/>
        </w:rPr>
        <w:t>исти непостоянный гиперкинез.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Пассивные движение в руках отсутствуют, в ногах - затруднены (отмечается резкое сопротивление прилагаемой силе). Тонус мышц повышен, отмечается ригидность.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Координация движений: пальце-носовая, указательная и пяточно-коленная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пробы, устойчивость в позе Ромберга, симптом Ромберга провести невозможно из-за отсутствия движений в руках и ногах.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Лицо маскообразное, рот полуоткрыт. Дизартрия.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Рефлексы.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Сухожильные рефлексы: с сухожилия двуглавой и трехглавой мышц не вызываются, коле</w:t>
      </w:r>
      <w:r>
        <w:rPr>
          <w:rFonts w:ascii="Times New Roman CYR" w:hAnsi="Times New Roman CYR" w:cs="Times New Roman CYR"/>
          <w:sz w:val="28"/>
          <w:szCs w:val="28"/>
        </w:rPr>
        <w:t>нные и ахилловы более выражены слева, чем справа. Суставной рефлекс Лери провести не возможно. Кожные рефлексы: брюшные, подошвенные не вызываются. Патологические рефлексы: Бабинского, Гордона, Шефера, Оппенгейма, Бехтерева, Менделя-Бехтерева, Россолимо, Ж</w:t>
      </w:r>
      <w:r>
        <w:rPr>
          <w:rFonts w:ascii="Times New Roman CYR" w:hAnsi="Times New Roman CYR" w:cs="Times New Roman CYR"/>
          <w:sz w:val="28"/>
          <w:szCs w:val="28"/>
        </w:rPr>
        <w:t>уковского отрицательные. Выражены симптомы орального автоматизма (сосательный, хоботковый, ладонно-подбородочный).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Чувствительные функции.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Симптомы натяжения Лассега, Вассермана, Мацкевича отрицательные. Сохранены: чувствительность: (болевая, температурная</w:t>
      </w:r>
      <w:r>
        <w:rPr>
          <w:rFonts w:ascii="Times New Roman CYR" w:hAnsi="Times New Roman CYR" w:cs="Times New Roman CYR"/>
          <w:sz w:val="28"/>
          <w:szCs w:val="28"/>
        </w:rPr>
        <w:t>, тактильная, вибрационная, мышечно-суставная) и двумерно-пространтвенное чувство, дискриминация, стереогноз, чувство локализации.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Менингеальные симптомы.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Ригидность затылочных мышц, симптом Кернига, Брудзинского (верхний, средний, нижний), Данцега, Менде</w:t>
      </w:r>
      <w:r>
        <w:rPr>
          <w:rFonts w:ascii="Times New Roman CYR" w:hAnsi="Times New Roman CYR" w:cs="Times New Roman CYR"/>
          <w:sz w:val="28"/>
          <w:szCs w:val="28"/>
        </w:rPr>
        <w:t>ля отрицательны.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Вегетативно-трофические функции.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Дермографизм местный (на месте раздражения кожи возникает красная полоса). Отмечается повышенное салоотделение и потоотделение. Пиломоторный рефлекс повышен, реакция вызывается с ограниченного участка раздр</w:t>
      </w:r>
      <w:r>
        <w:rPr>
          <w:rFonts w:ascii="Times New Roman CYR" w:hAnsi="Times New Roman CYR" w:cs="Times New Roman CYR"/>
          <w:sz w:val="28"/>
          <w:szCs w:val="28"/>
        </w:rPr>
        <w:t xml:space="preserve">ажения кожи. Глазосердечный рефлекс (Даньини - Ашнера): при надавливании на глазные яблоки сердечные сокращения замедляются на 13 в минуту. Болезненности солнечного сплетения и шейных симпатических узлов не наблюдаются. Пролежней нет.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Функции тазовых орга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нов.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Функциональные отправления в норме. Недержание и учащенных позывов не наблюдаются.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Высшие корковые функции.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импрессивной речи. Смысл слов понимает, называемые предметы показывает правильно. Умышленно извращенные слова улавливает с некото</w:t>
      </w:r>
      <w:r>
        <w:rPr>
          <w:rFonts w:ascii="Times New Roman CYR" w:hAnsi="Times New Roman CYR" w:cs="Times New Roman CYR"/>
          <w:sz w:val="28"/>
          <w:szCs w:val="28"/>
        </w:rPr>
        <w:t>рой задержкой. Понимает смысл целых фраз. Понимание и выполнение простых и сложных инструкций. Понимает пословицы, смысловые отношение, рассказы.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экспрессивной речи: спонтанная речь не нарушена, больная подробно рассказывает о своем заболевани</w:t>
      </w:r>
      <w:r>
        <w:rPr>
          <w:rFonts w:ascii="Times New Roman CYR" w:hAnsi="Times New Roman CYR" w:cs="Times New Roman CYR"/>
          <w:sz w:val="28"/>
          <w:szCs w:val="28"/>
        </w:rPr>
        <w:t>и, работе и семье. Показываемые предметы, действие врача называет без подсказки.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Письменная речь оценить невозможно из-за нарушения движения в руках.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Чтение: расстройство чтения не выявлено. Прочитанное понимает и пересказывает.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Счет: способность производи</w:t>
      </w:r>
      <w:r>
        <w:rPr>
          <w:rFonts w:ascii="Times New Roman CYR" w:hAnsi="Times New Roman CYR" w:cs="Times New Roman CYR"/>
          <w:sz w:val="28"/>
          <w:szCs w:val="28"/>
        </w:rPr>
        <w:t>ть арифметические действия не нарушена.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Целенаправленные действия и, составляющие его, элементарные движения не нарушены.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Психические функции.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Сознание пациентки ясное. Ориентируется в отношении самой себя и окружающих; правильно называет место пребывания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и время.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при обследовании: критически относится к своему заболеванию. Несколько беспокойна. Не раздражительна, быстро утомляется. Бредовых, навязчивых явлений не наблюдается.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 не нарушено, но замедленное. Засыпает плохо, часто пробуждает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Данные лабораторных, инструментальных методов исследования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крови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Эритроциты 3,5* 10 на литр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Гемоглобин 102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6,5* 10 на литр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Тромбоциты 190* 10 на литр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Палочкоядерные 3 %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Сегментоядерные 25%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Моноциты 12%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Лимфоци</w:t>
      </w:r>
      <w:r>
        <w:rPr>
          <w:rFonts w:ascii="Times New Roman CYR" w:hAnsi="Times New Roman CYR" w:cs="Times New Roman CYR"/>
          <w:sz w:val="28"/>
          <w:szCs w:val="28"/>
        </w:rPr>
        <w:t>ты 35%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СОЭ 7 мм/час.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мочи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светло- желтый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вес- 1023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Белок - 0,073%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и эритроциты в значительном количестве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+ + + +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</w:t>
      </w:r>
      <w:r>
        <w:rPr>
          <w:rFonts w:ascii="Times New Roman CYR" w:hAnsi="Times New Roman CYR" w:cs="Times New Roman CYR"/>
          <w:sz w:val="28"/>
          <w:szCs w:val="28"/>
        </w:rPr>
        <w:t>ба 3,6 ед.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86 Мкмоль/л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18,0 Е/л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Церулоплазмин 8мг/дл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59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4,2 ммоль/л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0,07 ммоль/л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17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общ. 215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Церулоплазмин 8мг/дл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Коагулогра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мма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АГТВ 1,1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97 %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Тромбиновое время 94 %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фибриногена 2,2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Фибринолитическая активность 15%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Ретракция кровяного сгустка 56%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Растворимые фибриновые мономерные комплексы 3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Электрофорез белков сыворот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ки крови 14.04.06 г: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 57,73%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Альфа1 4,8%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Альфа3 8,85%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Ветта 11,82%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 16,80%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А/Г 1,37%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Консультация окулиста 12.04.06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дно: диск зрительного нерва нормальной окраски. Границы ясные. Артериолы узковаты. Вены в норме. Сетчатка прозрачная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КТ головного мозга 21.02.06 г :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Очаговая энцефалопатия с поражением базальных ядер. Церебральная атрофия.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Сцинтиграфия печени 14.04.06 г: </w:t>
      </w:r>
      <w:r>
        <w:rPr>
          <w:rFonts w:ascii="Times New Roman CYR" w:hAnsi="Times New Roman CYR" w:cs="Times New Roman CYR"/>
          <w:sz w:val="28"/>
          <w:szCs w:val="28"/>
        </w:rPr>
        <w:t>форма изображения печени изменена за счет отсутствия фиксации р в левой доле. Увеличение продольного размера право</w:t>
      </w:r>
      <w:r>
        <w:rPr>
          <w:rFonts w:ascii="Times New Roman CYR" w:hAnsi="Times New Roman CYR" w:cs="Times New Roman CYR"/>
          <w:sz w:val="28"/>
          <w:szCs w:val="28"/>
        </w:rPr>
        <w:t>й доли. Контуры не ровные. Накопление р низкое, распределение диффузно- неравномерное. Селезенка не увеличена. Заключение: диффузное увеличение печени.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УЗИ ОБП 12.04.06 г : </w:t>
      </w:r>
      <w:r>
        <w:rPr>
          <w:rFonts w:ascii="Times New Roman CYR" w:hAnsi="Times New Roman CYR" w:cs="Times New Roman CYR"/>
          <w:sz w:val="28"/>
          <w:szCs w:val="28"/>
        </w:rPr>
        <w:t>Осмотр затруднен из-за выраженного метеоризма.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Печень: </w:t>
      </w:r>
      <w:r>
        <w:rPr>
          <w:rFonts w:ascii="Times New Roman CYR" w:hAnsi="Times New Roman CYR" w:cs="Times New Roman CYR"/>
          <w:sz w:val="28"/>
          <w:szCs w:val="28"/>
        </w:rPr>
        <w:t>размера +10 мм за счет толщи</w:t>
      </w:r>
      <w:r>
        <w:rPr>
          <w:rFonts w:ascii="Times New Roman CYR" w:hAnsi="Times New Roman CYR" w:cs="Times New Roman CYR"/>
          <w:sz w:val="28"/>
          <w:szCs w:val="28"/>
        </w:rPr>
        <w:t>ны правой доли, контуры четкие, неровные. Эхогенность паренхимы неравномерно увеличена, структура диффузно неоднородная. Сосудистый рисунок обеднен.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Желчный пузырь: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средний. Контуры четкие неровные. Толщина стенки до 4 мм, в просвете взвесь. Внутри- </w:t>
      </w:r>
      <w:r>
        <w:rPr>
          <w:rFonts w:ascii="Times New Roman CYR" w:hAnsi="Times New Roman CYR" w:cs="Times New Roman CYR"/>
          <w:sz w:val="28"/>
          <w:szCs w:val="28"/>
        </w:rPr>
        <w:t>и внепеченочные протоки не расширены.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Селезенка: </w:t>
      </w:r>
      <w:r>
        <w:rPr>
          <w:rFonts w:ascii="Times New Roman CYR" w:hAnsi="Times New Roman CYR" w:cs="Times New Roman CYR"/>
          <w:sz w:val="28"/>
          <w:szCs w:val="28"/>
        </w:rPr>
        <w:t>без особенностей.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Поджелудочная железа</w:t>
      </w:r>
      <w:r>
        <w:rPr>
          <w:rFonts w:ascii="Times New Roman CYR" w:hAnsi="Times New Roman CYR" w:cs="Times New Roman CYR"/>
          <w:sz w:val="28"/>
          <w:szCs w:val="28"/>
        </w:rPr>
        <w:t>: четко не визуализируется из-за часов.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Почки</w:t>
      </w:r>
      <w:r>
        <w:rPr>
          <w:rFonts w:ascii="Times New Roman CYR" w:hAnsi="Times New Roman CYR" w:cs="Times New Roman CYR"/>
          <w:sz w:val="28"/>
          <w:szCs w:val="28"/>
        </w:rPr>
        <w:t>: размеры правая 117*55 мм, левая 123*46 мм, расположение обычное. Контуры четкие, ровные. Паренхима почек справа 18 мм, сле</w:t>
      </w:r>
      <w:r>
        <w:rPr>
          <w:rFonts w:ascii="Times New Roman CYR" w:hAnsi="Times New Roman CYR" w:cs="Times New Roman CYR"/>
          <w:sz w:val="28"/>
          <w:szCs w:val="28"/>
        </w:rPr>
        <w:t>ва 16 мм. Эхогенность средняя, кортико-медуллярная дифференциация отсутствует. Выделительная система не расширена, без очаговой патологии.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Надпочечники: </w:t>
      </w:r>
      <w:r>
        <w:rPr>
          <w:rFonts w:ascii="Times New Roman CYR" w:hAnsi="Times New Roman CYR" w:cs="Times New Roman CYR"/>
          <w:sz w:val="28"/>
          <w:szCs w:val="28"/>
        </w:rPr>
        <w:t>не увеличены.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Мочевой пузырь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удовлетворительного наполнения. Стенка неровная, четкая. В просвете - под</w:t>
      </w:r>
      <w:r>
        <w:rPr>
          <w:rFonts w:ascii="Times New Roman CYR" w:hAnsi="Times New Roman CYR" w:cs="Times New Roman CYR"/>
          <w:sz w:val="28"/>
          <w:szCs w:val="28"/>
        </w:rPr>
        <w:t>вижная гиперэхогенная масса со взвесью ( сгусток).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Матка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расположена в . Контуры ровные, четкие. Размеры тела матки 50* 37* 42 мм. Миометрий обычной эхогенности. Структура однородная. М- эхо 3 мм. В полости матки ВМС.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Яичники: </w:t>
      </w:r>
      <w:r>
        <w:rPr>
          <w:rFonts w:ascii="Times New Roman CYR" w:hAnsi="Times New Roman CYR" w:cs="Times New Roman CYR"/>
          <w:sz w:val="28"/>
          <w:szCs w:val="28"/>
        </w:rPr>
        <w:t>не визуализируются из-за газо</w:t>
      </w:r>
      <w:r>
        <w:rPr>
          <w:rFonts w:ascii="Times New Roman CYR" w:hAnsi="Times New Roman CYR" w:cs="Times New Roman CYR"/>
          <w:sz w:val="28"/>
          <w:szCs w:val="28"/>
        </w:rPr>
        <w:t xml:space="preserve">в.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УЗД печени 19.04.06 г.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увеличение периферического радиуса в бассейне общей печеночной артерии.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ЭКГ 12.04.06г: </w:t>
      </w:r>
      <w:r>
        <w:rPr>
          <w:rFonts w:ascii="Times New Roman CYR" w:hAnsi="Times New Roman CYR" w:cs="Times New Roman CYR"/>
          <w:sz w:val="28"/>
          <w:szCs w:val="28"/>
        </w:rPr>
        <w:t>правопредсердный ритм, ЧСС 56 в мин, диффузные нарушения процессов реполяризации. Усиление биопотенциалов левого желудочка.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индромальный диагноз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Тетрапарез смешанного характера, так как у больной наблюдается: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гипертонус по типу зубчатого колеса;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низкие физиологические рефлексы;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отсутствие патологических рефлексов;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атрофия мышц верхних и нижних конечностей, гипертр</w:t>
      </w:r>
      <w:r>
        <w:rPr>
          <w:rFonts w:ascii="Times New Roman CYR" w:hAnsi="Times New Roman CYR" w:cs="Times New Roman CYR"/>
          <w:sz w:val="28"/>
          <w:szCs w:val="28"/>
        </w:rPr>
        <w:t>офия грудино - ключично - сосцевидной и трапециевидной мышц;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утрата брюшных и подошвенных рефлексов.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гиперкинез левой кисти.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эстрапирамидной системы (акинетико - ригидный синдром), так как: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подвижность больной снижена;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мимические и эк</w:t>
      </w:r>
      <w:r>
        <w:rPr>
          <w:rFonts w:ascii="Times New Roman CYR" w:hAnsi="Times New Roman CYR" w:cs="Times New Roman CYR"/>
          <w:sz w:val="28"/>
          <w:szCs w:val="28"/>
        </w:rPr>
        <w:t>спрессивные движения замедленны. Выражение лица становится маскообразным (гипомимия), речь - монотонна, дизартрична. Тело в сгибательном положении.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ригидность мышц; Тонус мышц - антагонистов снижается ступенчато (симптом зубчатого колеса).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трудно выз</w:t>
      </w:r>
      <w:r>
        <w:rPr>
          <w:rFonts w:ascii="Times New Roman CYR" w:hAnsi="Times New Roman CYR" w:cs="Times New Roman CYR"/>
          <w:sz w:val="28"/>
          <w:szCs w:val="28"/>
        </w:rPr>
        <w:t>ываются физиологические рефлексы;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редкое моргание.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поражения глазодвигательного нерва, так как: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отмечается парез конвергенции;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диплопия правого глаза;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умеренный экзофтальм.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двустороннего поражения языкоглоточного и блуждающего н</w:t>
      </w:r>
      <w:r>
        <w:rPr>
          <w:rFonts w:ascii="Times New Roman CYR" w:hAnsi="Times New Roman CYR" w:cs="Times New Roman CYR"/>
          <w:sz w:val="28"/>
          <w:szCs w:val="28"/>
        </w:rPr>
        <w:t>ервов: расстройство глотания, фонация, сердечной деятельности.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двустороннего поражения добавочного нерва: повороты головы в стороны не осуществляются, поднимание плеч затруднено. Голова несколько отклонена назад.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поражения подъязычного нерв</w:t>
      </w:r>
      <w:r>
        <w:rPr>
          <w:rFonts w:ascii="Times New Roman CYR" w:hAnsi="Times New Roman CYR" w:cs="Times New Roman CYR"/>
          <w:sz w:val="28"/>
          <w:szCs w:val="28"/>
        </w:rPr>
        <w:t>а: дизартрия.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Псевдобульбарный синдром - двустороннее поражение центральных двигательных нейронов языкоглоточного, блуждающего, подъязычного нервов: дисфагия, дизартрия, рефлексы орального автоматизма: назолабиальный, губной, хоботковый, Маринеску - Радови</w:t>
      </w:r>
      <w:r>
        <w:rPr>
          <w:rFonts w:ascii="Times New Roman CYR" w:hAnsi="Times New Roman CYR" w:cs="Times New Roman CYR"/>
          <w:sz w:val="28"/>
          <w:szCs w:val="28"/>
        </w:rPr>
        <w:t>чи.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вегетативной дисфункции: усиление потоотделения, расстройство функции пиломоторов, шелушение кожи, повышение сальности, снижение звучности голоса.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7.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Топический диагноз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Двустороннее поражение пирамидного пути ниже перекреста в области ствола</w:t>
      </w:r>
      <w:r>
        <w:rPr>
          <w:rFonts w:ascii="Times New Roman CYR" w:hAnsi="Times New Roman CYR" w:cs="Times New Roman CYR"/>
          <w:sz w:val="28"/>
          <w:szCs w:val="28"/>
        </w:rPr>
        <w:t xml:space="preserve"> головного мозга или верхних шейных сегментов спинного мозга - вызывает возникновение тетраплегии (что и наблюдается у больной).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Акинетико - ригидный синдром обусловлен утратой нейронов черного вещества, которые в норме оказывают тормозящее действие на имп</w:t>
      </w:r>
      <w:r>
        <w:rPr>
          <w:rFonts w:ascii="Times New Roman CYR" w:hAnsi="Times New Roman CYR" w:cs="Times New Roman CYR"/>
          <w:sz w:val="28"/>
          <w:szCs w:val="28"/>
        </w:rPr>
        <w:t>ульсы полосатого тела, а те в свою очередь ингибируют бледный шар, следовательно эфферентно- паллидарные импульсы не тормозятся.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Двустороннее поражение центральных двигательных нейронов языкоглоточного, блуждающего, подъязычного нервов: дисфагия, дизартрия</w:t>
      </w:r>
      <w:r>
        <w:rPr>
          <w:rFonts w:ascii="Times New Roman CYR" w:hAnsi="Times New Roman CYR" w:cs="Times New Roman CYR"/>
          <w:sz w:val="28"/>
          <w:szCs w:val="28"/>
        </w:rPr>
        <w:t>, рефлексы орального автоматизма: назолабиальный, губной, хоботковый, Маринеску - Радовичи.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двигательного нейрона глазодвигательного нерва: отмечается парез конвергенции; диплопия правого глаза; умеренный экзофтальм.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Клинический диагноз и его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обоснование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анамнез диагноз гепатолентикулярный дегенерация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анамнеза заболевания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больной: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считает себя больной с октября месяца 2005 года, возникновение заболевания связывает со стрессом. Все началось с общей слабости и перебоев в работе сердц</w:t>
      </w:r>
      <w:r>
        <w:rPr>
          <w:rFonts w:ascii="Times New Roman CYR" w:hAnsi="Times New Roman CYR" w:cs="Times New Roman CYR"/>
          <w:sz w:val="28"/>
          <w:szCs w:val="28"/>
        </w:rPr>
        <w:t>а. Затем начало сводить пальцы рук, в последующем присоединились подобные симптомы и в ногах. В феврале - нарушение походки перестала ходить, обслуживать себя. Стала трудно говорить. Похудела на 20 кг. Со слов мужа - наблюдалась слабость с лета 2005 года.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Проходила обследование в городе Саратов 08.03.06 г, где был выставлен диагноз гепатоцеребральная дистрофия, после чего начала принимать Купринил по 1 таблетке утром.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2002 году выставлялся диагноз хронический гепатит неуточненной этиологии с переходом в ц</w:t>
      </w:r>
      <w:r>
        <w:rPr>
          <w:rFonts w:ascii="Times New Roman CYR" w:hAnsi="Times New Roman CYR" w:cs="Times New Roman CYR"/>
          <w:sz w:val="28"/>
          <w:szCs w:val="28"/>
        </w:rPr>
        <w:t>ирроз (начальные признаки).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анамнезе жизни: </w:t>
      </w:r>
      <w:r>
        <w:rPr>
          <w:rFonts w:ascii="Times New Roman CYR" w:hAnsi="Times New Roman CYR" w:cs="Times New Roman CYR"/>
          <w:sz w:val="28"/>
          <w:szCs w:val="28"/>
        </w:rPr>
        <w:t xml:space="preserve">отец умер от цирроза печени и можно предположить у него наличие абдоминальной формы гепатолентикулярной дегенерации.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жалоб:</w:t>
      </w:r>
      <w:r>
        <w:rPr>
          <w:rFonts w:ascii="Times New Roman CYR" w:hAnsi="Times New Roman CYR" w:cs="Times New Roman CYR"/>
          <w:sz w:val="28"/>
          <w:szCs w:val="28"/>
        </w:rPr>
        <w:t xml:space="preserve"> на боли в мышцах, отсутствие движений, головные боли, головок</w:t>
      </w:r>
      <w:r>
        <w:rPr>
          <w:rFonts w:ascii="Times New Roman CYR" w:hAnsi="Times New Roman CYR" w:cs="Times New Roman CYR"/>
          <w:sz w:val="28"/>
          <w:szCs w:val="28"/>
        </w:rPr>
        <w:t xml:space="preserve">ружение, нарушение речи, нарушение глотания и поперхивание при еде.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данных неврологического статуса: </w:t>
      </w:r>
      <w:r>
        <w:rPr>
          <w:rFonts w:ascii="Times New Roman CYR" w:hAnsi="Times New Roman CYR" w:cs="Times New Roman CYR"/>
          <w:sz w:val="28"/>
          <w:szCs w:val="28"/>
        </w:rPr>
        <w:t>ригидность и гипертонус мышц, положительные симптомы орального автоматизма, патологическая поза, дизартрия, дисфагия, гиперкинез в левой кист</w:t>
      </w:r>
      <w:r>
        <w:rPr>
          <w:rFonts w:ascii="Times New Roman CYR" w:hAnsi="Times New Roman CYR" w:cs="Times New Roman CYR"/>
          <w:sz w:val="28"/>
          <w:szCs w:val="28"/>
        </w:rPr>
        <w:t>и, наличие роговичного кольца Кайзера - Флейшера.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экстраневральных симптомов:</w:t>
      </w:r>
      <w:r>
        <w:rPr>
          <w:rFonts w:ascii="Times New Roman CYR" w:hAnsi="Times New Roman CYR" w:cs="Times New Roman CYR"/>
          <w:sz w:val="28"/>
          <w:szCs w:val="28"/>
        </w:rPr>
        <w:t xml:space="preserve"> боль в области печени, кровоточивость десен, боль в костях и суставах, раннее разрушение зубов.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лабораторно-инструментальных данных: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Общий анализ мочи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светло- желтый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вес- 1023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Белок - 0,073%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и эритроциты в значительном количестве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+ + + +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3,6 ед.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86 Мкмоль/л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18,0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Церулоплазмин 8 мг/дл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59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4,2 ммоль/л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0,07 ммоль/л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17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общ. 215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Церулоплазмин 8 мг/дл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Коагулограмма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АГТВ 1,1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</w:t>
      </w:r>
      <w:r>
        <w:rPr>
          <w:rFonts w:ascii="Times New Roman CYR" w:hAnsi="Times New Roman CYR" w:cs="Times New Roman CYR"/>
          <w:sz w:val="28"/>
          <w:szCs w:val="28"/>
        </w:rPr>
        <w:t>биновый индекс 97 %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Тромбиновое время 94 %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фибриногена 2,2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Фибринолитическая активность 15%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Ретракция кровяного сгустка 56%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Растворимые фибриновые мономерные комплексы 3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Электрофорез белков сыворотки крови 14.04.06 г: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 57,73%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Альфа1 4,8%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Альфа3 8,85%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Ветта 11,82%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 16,80%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А/Г 1,37%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Консультация окулиста 12.04.06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Глазное дно: диск зрительного нерва нормальной окраски. Границы ясные. Артериолы узковаты. Вены в норме. Сетчатка прозрачная.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КТ головного мозга 21.02.06 г :</w:t>
      </w:r>
      <w:r>
        <w:rPr>
          <w:rFonts w:ascii="Times New Roman CYR" w:hAnsi="Times New Roman CYR" w:cs="Times New Roman CYR"/>
          <w:sz w:val="28"/>
          <w:szCs w:val="28"/>
        </w:rPr>
        <w:t xml:space="preserve"> Оча</w:t>
      </w:r>
      <w:r>
        <w:rPr>
          <w:rFonts w:ascii="Times New Roman CYR" w:hAnsi="Times New Roman CYR" w:cs="Times New Roman CYR"/>
          <w:sz w:val="28"/>
          <w:szCs w:val="28"/>
        </w:rPr>
        <w:t xml:space="preserve">говая энцефалопатия с поражением базальных ядер. Церебральная атрофия.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Сцинтиграфия печени 14.04.06 г: </w:t>
      </w:r>
      <w:r>
        <w:rPr>
          <w:rFonts w:ascii="Times New Roman CYR" w:hAnsi="Times New Roman CYR" w:cs="Times New Roman CYR"/>
          <w:sz w:val="28"/>
          <w:szCs w:val="28"/>
        </w:rPr>
        <w:t xml:space="preserve">форма изображения печени изменена за счет отсутствия фиксации р в левой доле. Увеличение продольного размера правой доли. Контуры не ровные. Накопление </w:t>
      </w:r>
      <w:r>
        <w:rPr>
          <w:rFonts w:ascii="Times New Roman CYR" w:hAnsi="Times New Roman CYR" w:cs="Times New Roman CYR"/>
          <w:sz w:val="28"/>
          <w:szCs w:val="28"/>
        </w:rPr>
        <w:t>р низкое, распределение диффузно- неравномерное. Селезенка не увеличена. Заключение: диффузное увеличение печени.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УЗИ ОБП 12.04.06 г : </w:t>
      </w:r>
      <w:r>
        <w:rPr>
          <w:rFonts w:ascii="Times New Roman CYR" w:hAnsi="Times New Roman CYR" w:cs="Times New Roman CYR"/>
          <w:sz w:val="28"/>
          <w:szCs w:val="28"/>
        </w:rPr>
        <w:t>Осмотр затруднен из-за выраженного метеоризма.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Печень: </w:t>
      </w:r>
      <w:r>
        <w:rPr>
          <w:rFonts w:ascii="Times New Roman CYR" w:hAnsi="Times New Roman CYR" w:cs="Times New Roman CYR"/>
          <w:sz w:val="28"/>
          <w:szCs w:val="28"/>
        </w:rPr>
        <w:t>размера +10 мм за счет толщины правой доли, контуры четкие, неровн</w:t>
      </w:r>
      <w:r>
        <w:rPr>
          <w:rFonts w:ascii="Times New Roman CYR" w:hAnsi="Times New Roman CYR" w:cs="Times New Roman CYR"/>
          <w:sz w:val="28"/>
          <w:szCs w:val="28"/>
        </w:rPr>
        <w:t>ые. Эхогенность паренхимы неравномерно увеличена, структура диффузно неоднородная. Сосудистый рисунок обеднен.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Желчный пузырь: </w:t>
      </w:r>
      <w:r>
        <w:rPr>
          <w:rFonts w:ascii="Times New Roman CYR" w:hAnsi="Times New Roman CYR" w:cs="Times New Roman CYR"/>
          <w:sz w:val="28"/>
          <w:szCs w:val="28"/>
        </w:rPr>
        <w:t>Объем средний. Контуры четкие неровные. Толщина стенки до 4 мм, в просвете взвесь. Внутри- и внепеченочные протоки не расширены.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Селезенка: </w:t>
      </w:r>
      <w:r>
        <w:rPr>
          <w:rFonts w:ascii="Times New Roman CYR" w:hAnsi="Times New Roman CYR" w:cs="Times New Roman CYR"/>
          <w:sz w:val="28"/>
          <w:szCs w:val="28"/>
        </w:rPr>
        <w:t>без особенностей.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Поджелудочная железа</w:t>
      </w:r>
      <w:r>
        <w:rPr>
          <w:rFonts w:ascii="Times New Roman CYR" w:hAnsi="Times New Roman CYR" w:cs="Times New Roman CYR"/>
          <w:sz w:val="28"/>
          <w:szCs w:val="28"/>
        </w:rPr>
        <w:t>: четко не визуализируется из-за часов.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Почки</w:t>
      </w:r>
      <w:r>
        <w:rPr>
          <w:rFonts w:ascii="Times New Roman CYR" w:hAnsi="Times New Roman CYR" w:cs="Times New Roman CYR"/>
          <w:sz w:val="28"/>
          <w:szCs w:val="28"/>
        </w:rPr>
        <w:t>: размеры правая 117*55 мм, левая 123*46 мм, расположение обычное. Контуры четкие, ровные. Паренхима почек справа 18 мм, слева 16 мм. Эхогенность средняя, кортико</w:t>
      </w:r>
      <w:r>
        <w:rPr>
          <w:rFonts w:ascii="Times New Roman CYR" w:hAnsi="Times New Roman CYR" w:cs="Times New Roman CYR"/>
          <w:sz w:val="28"/>
          <w:szCs w:val="28"/>
        </w:rPr>
        <w:t>-медуллярная дифференциация отсутствует. Выделительная система не расширена, без очаговой патологии.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Надпочечники: </w:t>
      </w:r>
      <w:r>
        <w:rPr>
          <w:rFonts w:ascii="Times New Roman CYR" w:hAnsi="Times New Roman CYR" w:cs="Times New Roman CYR"/>
          <w:sz w:val="28"/>
          <w:szCs w:val="28"/>
        </w:rPr>
        <w:t>не увеличены.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Мочевой пузырь</w:t>
      </w:r>
      <w:r>
        <w:rPr>
          <w:rFonts w:ascii="Times New Roman CYR" w:hAnsi="Times New Roman CYR" w:cs="Times New Roman CYR"/>
          <w:sz w:val="28"/>
          <w:szCs w:val="28"/>
        </w:rPr>
        <w:t>: удовлетворительного наполнения. Стенка неровная, четкая. В просвете - подвижная гиперэхогенная масса со взвесью</w:t>
      </w:r>
      <w:r>
        <w:rPr>
          <w:rFonts w:ascii="Times New Roman CYR" w:hAnsi="Times New Roman CYR" w:cs="Times New Roman CYR"/>
          <w:sz w:val="28"/>
          <w:szCs w:val="28"/>
        </w:rPr>
        <w:t xml:space="preserve"> ( сгусток).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Матка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расположена в . Контуры ровные, четкие. Размеры тела матки 50* 37* 42 мм. Миометрий обычной эхогенности. Структура однородная. М- эхо 3 мм. В полости матки ВМС.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Яичники: </w:t>
      </w:r>
      <w:r>
        <w:rPr>
          <w:rFonts w:ascii="Times New Roman CYR" w:hAnsi="Times New Roman CYR" w:cs="Times New Roman CYR"/>
          <w:sz w:val="28"/>
          <w:szCs w:val="28"/>
        </w:rPr>
        <w:t>не визуализируются из-за газов.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УЗД печени 19.04.06 г.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увеличение периферического радиуса в бассейне общей печеночной артерии.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экскреция меди с мочой: более 80 мг в сутки, повышение концентрации свободной меди в сыворотки крови.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хорошего терапевтического эффекта при применении медьвыв</w:t>
      </w:r>
      <w:r>
        <w:rPr>
          <w:rFonts w:ascii="Times New Roman CYR" w:hAnsi="Times New Roman CYR" w:cs="Times New Roman CYR"/>
          <w:sz w:val="28"/>
          <w:szCs w:val="28"/>
        </w:rPr>
        <w:t>одящих препаратов.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учитывая возраст больной (позднее начало), можно выставить клинический диагноз: гепатолентикулярная дегенерация (гепатоцеребральная дистрофия, болезнь Вильсона - Коновалова), дрожательно - ригидная форма.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Дифференциальный диагн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оз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Дрожательно-ригидную форму гепатолентикулярной дегенерации необходимо дифференцировать от торсионной дистонии, болезни Галлервордена-Шпатца, последствий энцефалита.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Гепатоцеребральная дистрофия. Дрожательно-ригидная форма. </w:t>
      </w:r>
      <w:r>
        <w:rPr>
          <w:rFonts w:ascii="Times New Roman CYR" w:hAnsi="Times New Roman CYR" w:cs="Times New Roman CYR"/>
          <w:sz w:val="28"/>
          <w:szCs w:val="28"/>
        </w:rPr>
        <w:t>Аутосомно-рецессивный тип нас</w:t>
      </w:r>
      <w:r>
        <w:rPr>
          <w:rFonts w:ascii="Times New Roman CYR" w:hAnsi="Times New Roman CYR" w:cs="Times New Roman CYR"/>
          <w:sz w:val="28"/>
          <w:szCs w:val="28"/>
        </w:rPr>
        <w:t>ледования. Заболевание обычно развивается в 15-25 лет. При этом заболевании страдает печень и полосатое тело, а также почки, селезенка, роговица, радужная оболочка, хрусталик глаза. В начальных стадиях может быть преходящая лихорадка, незначительная желтуш</w:t>
      </w:r>
      <w:r>
        <w:rPr>
          <w:rFonts w:ascii="Times New Roman CYR" w:hAnsi="Times New Roman CYR" w:cs="Times New Roman CYR"/>
          <w:sz w:val="28"/>
          <w:szCs w:val="28"/>
        </w:rPr>
        <w:t>ность, а в дальнейшем - увеличение размеров печени, переходящее в сморщивание печени. Параллельно развивается асцит, кровавая рвота и другие признаки портальной недостаточности. Нередко имеется выраженный геморрагический сидром.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Происходит накопление меди </w:t>
      </w:r>
      <w:r>
        <w:rPr>
          <w:rFonts w:ascii="Times New Roman CYR" w:hAnsi="Times New Roman CYR" w:cs="Times New Roman CYR"/>
          <w:sz w:val="28"/>
          <w:szCs w:val="28"/>
        </w:rPr>
        <w:t>в органах и тканях. При биохимических исследованиях в моче - повышенное количество меди, в сыворотке крови - уменьшение церулоплазмина и меди.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синдром - мышечная ригидность, дрожание, дисфагия, дизартрия, изменение радужной оболочки (желтовато-кор</w:t>
      </w:r>
      <w:r>
        <w:rPr>
          <w:rFonts w:ascii="Times New Roman CYR" w:hAnsi="Times New Roman CYR" w:cs="Times New Roman CYR"/>
          <w:sz w:val="28"/>
          <w:szCs w:val="28"/>
        </w:rPr>
        <w:t xml:space="preserve">ичневая пигментация по краю роговицы - кольцо Кайзера - Флейшера). Характерно бурая пигментация кожи.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Деформирующая мышечная дистония. </w:t>
      </w:r>
      <w:r>
        <w:rPr>
          <w:rFonts w:ascii="Times New Roman CYR" w:hAnsi="Times New Roman CYR" w:cs="Times New Roman CYR"/>
          <w:sz w:val="28"/>
          <w:szCs w:val="28"/>
        </w:rPr>
        <w:t>Заболевание наблюдается как в детском возрасте, так и взрослых. Этиология точно не установлена. Нередко встречаются случ</w:t>
      </w:r>
      <w:r>
        <w:rPr>
          <w:rFonts w:ascii="Times New Roman CYR" w:hAnsi="Times New Roman CYR" w:cs="Times New Roman CYR"/>
          <w:sz w:val="28"/>
          <w:szCs w:val="28"/>
        </w:rPr>
        <w:t>аи передачи по наследству по аутосомно-доминантному, так и по аутосомно-рецессивному типу (семейные случаи). Возникновение заболевания связывают с поражением подкорковых образований - хвостатого ядра, скорлупы, зрительного бугра, черного вещества, зубчатых</w:t>
      </w:r>
      <w:r>
        <w:rPr>
          <w:rFonts w:ascii="Times New Roman CYR" w:hAnsi="Times New Roman CYR" w:cs="Times New Roman CYR"/>
          <w:sz w:val="28"/>
          <w:szCs w:val="28"/>
        </w:rPr>
        <w:t xml:space="preserve"> ядер. Заболевание медленно прогрессирует в своем развитии.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синдром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распространенные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гиперкинезы, вращательные движение, захватывающие мышц туловища, шеи, конечностей - все тело принимает неестественную вычурную позу (торсионная дистония). В пок</w:t>
      </w:r>
      <w:r>
        <w:rPr>
          <w:rFonts w:ascii="Times New Roman CYR" w:hAnsi="Times New Roman CYR" w:cs="Times New Roman CYR"/>
          <w:sz w:val="28"/>
          <w:szCs w:val="28"/>
        </w:rPr>
        <w:t>ое уменьшается. Гиперкинезы могут иметь и более локальный характер (медленные атетозные движения), синдром спастической кривошеи.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Болезнь Галлервордена-Шпатца. </w:t>
      </w:r>
      <w:r>
        <w:rPr>
          <w:rFonts w:ascii="Times New Roman CYR" w:hAnsi="Times New Roman CYR" w:cs="Times New Roman CYR"/>
          <w:sz w:val="28"/>
          <w:szCs w:val="28"/>
        </w:rPr>
        <w:t>Аутосомно-рецессивный тип наследования. Основные симптомы: экстрапирамидная ригидность, акинезия</w:t>
      </w:r>
      <w:r>
        <w:rPr>
          <w:rFonts w:ascii="Times New Roman CYR" w:hAnsi="Times New Roman CYR" w:cs="Times New Roman CYR"/>
          <w:sz w:val="28"/>
          <w:szCs w:val="28"/>
        </w:rPr>
        <w:t xml:space="preserve">, дементность. Патоморфологический признак болезни - накопление в бледном шаре и черной субстанции пигмента, содержащего железо. Начало заболевания - с первого десятилетия жизни.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Лечение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План: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Медьэлиминирующие препараты - Д - Пеницилламин (Купрени</w:t>
      </w:r>
      <w:r>
        <w:rPr>
          <w:rFonts w:ascii="Times New Roman CYR" w:hAnsi="Times New Roman CYR" w:cs="Times New Roman CYR"/>
          <w:sz w:val="28"/>
          <w:szCs w:val="28"/>
        </w:rPr>
        <w:t>л)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Витамины группы В - Пиридоксин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)Антиоксиданты - Токоферол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Диетотерапия - щадящая печень диета (исключение продуктов, богатых медью - шоколада, кофе, бобовых, устриц, орехов).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 гемодепрессии - плазмаферез, переливание эритроцитарной или тромбоци</w:t>
      </w:r>
      <w:r>
        <w:rPr>
          <w:rFonts w:ascii="Times New Roman CYR" w:hAnsi="Times New Roman CYR" w:cs="Times New Roman CYR"/>
          <w:sz w:val="28"/>
          <w:szCs w:val="28"/>
        </w:rPr>
        <w:t>тарной масс.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Массаж конечностей на месте.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Рецепты: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Схема: по 1 таб (0,25г) в день в течение 2-х недель с дальнейшим постепенным увеличением дозы на 1 таблетку в неделю, чтобы достичь в итоге терапевтической дозы от 1 до 1,25 - 1,5 г в день.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11.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Днев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"/>
        <w:gridCol w:w="84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8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17.03.06</w:t>
            </w:r>
          </w:p>
        </w:tc>
        <w:tc>
          <w:tcPr>
            <w:tcW w:w="8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 в руках, стягивающего характера. Не может уснуть. Объективно: состояние средней тяжести, положение вынужденное. Стул регулярный, диурез не нарушен. Пульс 72 уд./мин. Температура утром 36,6, вечером 36,5.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18.03.06</w:t>
            </w:r>
          </w:p>
        </w:tc>
        <w:tc>
          <w:tcPr>
            <w:tcW w:w="8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Жалобы на боли в руках, ногах. Неврологический статус прежний. Самочувствие со слов больной не очень хорошее. Продолжается терапия Купринилом, назначен массаж конечностей на месте. Объективно: состояние средней тяжести, положение вынужденное.  Стул регуля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рный, диурез не нарушен. Температура утром 36,5, вечером 36,7.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20.03.06</w:t>
            </w:r>
          </w:p>
        </w:tc>
        <w:tc>
          <w:tcPr>
            <w:tcW w:w="8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Жалоб особых нет. Общее состояние удовлетворительное. Отмечается положительная динамика в виде снижения скованности в ногах, улучшения речи, больная лучше ходит. По результатам УЗИ от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мечается небольшое увеличение печени. Осмотрена гастроэнтерологом, назначено дообследование: сцинтиграфия, печеночные пробы.  Стул регулярный, диурез не нарушен. Температура утром 36,5, вечером 36,6.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21.03.06</w:t>
            </w:r>
          </w:p>
        </w:tc>
        <w:tc>
          <w:tcPr>
            <w:tcW w:w="8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12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Состояние пациентки с положительной динамикой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сознание ясное. Лучше ходит; более внятная речь. Из новых обследований: печеночные пробы не изменены, сцинтиграфия печени - диффузные изменения. Лечение продлено. Гемодинамика стабильная. Живот, безболезненный. Отеков нет. АД - 130/80 мм рт ст., пульс 72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уд/мин. Температура утром 36,6, вечером 36,8.</w:t>
            </w:r>
          </w:p>
        </w:tc>
      </w:tr>
    </w:tbl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Эпикриз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-------------------------, 08.03.1968 года рождения. 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Адрес:------------------------------------------------------.</w:t>
      </w:r>
    </w:p>
    <w:p w:rsidR="00000000" w:rsidRDefault="004125B8">
      <w:pPr>
        <w:widowControl w:val="0"/>
        <w:tabs>
          <w:tab w:val="left" w:pos="34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Дата поступления: 06.04.06г.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Диагноз: гепатолентикулярная дегенерация (гепатоцер</w:t>
      </w:r>
      <w:r>
        <w:rPr>
          <w:rFonts w:ascii="Times New Roman CYR" w:hAnsi="Times New Roman CYR" w:cs="Times New Roman CYR"/>
          <w:sz w:val="28"/>
          <w:szCs w:val="28"/>
        </w:rPr>
        <w:t>ебральная дистрофия, болезнь Вильсона - Коновалова), дрожательно - ригидная форма.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Проведены следующие лабораторные методы исследования: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Общий анализ мочи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 светло- желтый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Реакция кислая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Удельный вес- 1023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Прозрачность: мутная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Белок - 0,073%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Лейкоциты и эритроциты в значительном количестве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Слизь: + + + +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08.04.06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Тимоловая проба 3,6 ед.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Билирубин общий 86 Мкмоль/л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АСТ 18,0 Е/л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Биохимический анализ крови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белок 59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Мочевина 4,2 ммоль/</w:t>
      </w:r>
      <w:r>
        <w:rPr>
          <w:rFonts w:ascii="Times New Roman CYR" w:hAnsi="Times New Roman CYR" w:cs="Times New Roman CYR"/>
          <w:sz w:val="28"/>
          <w:szCs w:val="28"/>
        </w:rPr>
        <w:t>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Креатинин 0,07 ммоль/л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17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 22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КФК общ. 215 Е/л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Коагулограмма 07.04.06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АГТВ 1,1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Протромбиновый индекс 97 %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Тромбиновое время 94 %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фибриногена 2,2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Фибринолитическая активность 15%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Ретракция кровяного сгустка 56%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</w:t>
      </w:r>
      <w:r>
        <w:rPr>
          <w:rFonts w:ascii="Times New Roman CYR" w:hAnsi="Times New Roman CYR" w:cs="Times New Roman CYR"/>
          <w:sz w:val="28"/>
          <w:szCs w:val="28"/>
        </w:rPr>
        <w:t>творимые фибриновые мономерные комплексы 3 г/л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Электрофорез белков сыворотки крови 14.04.06 г: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Альбумины 57,73%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Альфа1 4,8%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Альфа3 8,85%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Ветта 11,82%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Гамма 16,80%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А/Г 1,37%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Консультация окулиста 12.04.06 г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Глазное дно: диск зрительного нерва нормальной окр</w:t>
      </w:r>
      <w:r>
        <w:rPr>
          <w:rFonts w:ascii="Times New Roman CYR" w:hAnsi="Times New Roman CYR" w:cs="Times New Roman CYR"/>
          <w:sz w:val="28"/>
          <w:szCs w:val="28"/>
        </w:rPr>
        <w:t xml:space="preserve">аски. Границы ясные. Артериолы узковаты. Вены в норме. Сетчатка прозрачная.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КТ головного мозга 21.02.06 г :</w:t>
      </w:r>
      <w:r>
        <w:rPr>
          <w:rFonts w:ascii="Times New Roman CYR" w:hAnsi="Times New Roman CYR" w:cs="Times New Roman CYR"/>
          <w:sz w:val="28"/>
          <w:szCs w:val="28"/>
        </w:rPr>
        <w:t xml:space="preserve"> Очаговая энцефалопатия с поражением базальных ядер. Церебральная атрофия.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Сцинтиграфия печени 14.04.06 г: </w:t>
      </w:r>
      <w:r>
        <w:rPr>
          <w:rFonts w:ascii="Times New Roman CYR" w:hAnsi="Times New Roman CYR" w:cs="Times New Roman CYR"/>
          <w:sz w:val="28"/>
          <w:szCs w:val="28"/>
        </w:rPr>
        <w:t>форма изображения печени изменена за сче</w:t>
      </w:r>
      <w:r>
        <w:rPr>
          <w:rFonts w:ascii="Times New Roman CYR" w:hAnsi="Times New Roman CYR" w:cs="Times New Roman CYR"/>
          <w:sz w:val="28"/>
          <w:szCs w:val="28"/>
        </w:rPr>
        <w:t>т отсутствия фиксации р в левой доле. Увеличение продольного размера правой доли. Контуры не ровные. Накопление р низкое, распределение диффузно- неравномерное. Селезенка не увеличена. Заключение: диффузное увеличение печени.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УЗИ ОБП 12.04.06 г : </w:t>
      </w:r>
      <w:r>
        <w:rPr>
          <w:rFonts w:ascii="Times New Roman CYR" w:hAnsi="Times New Roman CYR" w:cs="Times New Roman CYR"/>
          <w:sz w:val="28"/>
          <w:szCs w:val="28"/>
        </w:rPr>
        <w:t>Осмотр за</w:t>
      </w:r>
      <w:r>
        <w:rPr>
          <w:rFonts w:ascii="Times New Roman CYR" w:hAnsi="Times New Roman CYR" w:cs="Times New Roman CYR"/>
          <w:sz w:val="28"/>
          <w:szCs w:val="28"/>
        </w:rPr>
        <w:t>труднен из-за выраженного метеоризма.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Печень: </w:t>
      </w:r>
      <w:r>
        <w:rPr>
          <w:rFonts w:ascii="Times New Roman CYR" w:hAnsi="Times New Roman CYR" w:cs="Times New Roman CYR"/>
          <w:sz w:val="28"/>
          <w:szCs w:val="28"/>
        </w:rPr>
        <w:t>размера +10 мм за счет толщины правой доли, контуры четкие, неровные. Эхогенность паренхимы неравномерно увеличена, структура диффузно неоднородная. Сосудистый рисунок обеднен.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Желчный пузырь: </w:t>
      </w:r>
      <w:r>
        <w:rPr>
          <w:rFonts w:ascii="Times New Roman CYR" w:hAnsi="Times New Roman CYR" w:cs="Times New Roman CYR"/>
          <w:sz w:val="28"/>
          <w:szCs w:val="28"/>
        </w:rPr>
        <w:t>Объем средний. Ко</w:t>
      </w:r>
      <w:r>
        <w:rPr>
          <w:rFonts w:ascii="Times New Roman CYR" w:hAnsi="Times New Roman CYR" w:cs="Times New Roman CYR"/>
          <w:sz w:val="28"/>
          <w:szCs w:val="28"/>
        </w:rPr>
        <w:t>нтуры четкие неровные. Толщина стенки до 4 мм, в просвете взвесь. Внутри- и внепеченочные протоки не расширены.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Селезенка: </w:t>
      </w:r>
      <w:r>
        <w:rPr>
          <w:rFonts w:ascii="Times New Roman CYR" w:hAnsi="Times New Roman CYR" w:cs="Times New Roman CYR"/>
          <w:sz w:val="28"/>
          <w:szCs w:val="28"/>
        </w:rPr>
        <w:t>без особенностей.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Поджелудочная железа</w:t>
      </w:r>
      <w:r>
        <w:rPr>
          <w:rFonts w:ascii="Times New Roman CYR" w:hAnsi="Times New Roman CYR" w:cs="Times New Roman CYR"/>
          <w:sz w:val="28"/>
          <w:szCs w:val="28"/>
        </w:rPr>
        <w:t>: четко не визуализируется из-за часов.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Почки</w:t>
      </w:r>
      <w:r>
        <w:rPr>
          <w:rFonts w:ascii="Times New Roman CYR" w:hAnsi="Times New Roman CYR" w:cs="Times New Roman CYR"/>
          <w:sz w:val="28"/>
          <w:szCs w:val="28"/>
        </w:rPr>
        <w:t>: размеры правая 117*55 мм, левая 123*46 мм, распо</w:t>
      </w:r>
      <w:r>
        <w:rPr>
          <w:rFonts w:ascii="Times New Roman CYR" w:hAnsi="Times New Roman CYR" w:cs="Times New Roman CYR"/>
          <w:sz w:val="28"/>
          <w:szCs w:val="28"/>
        </w:rPr>
        <w:t>ложение обычное. Контуры четкие, ровные. Паренхима почек справа 18 мм, слева 16 мм. Эхогенность средняя, кортико-медуллярная дифференциация отсутствует. Выделительная система не расширена, без очаговой патологии.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Надпочечники: </w:t>
      </w:r>
      <w:r>
        <w:rPr>
          <w:rFonts w:ascii="Times New Roman CYR" w:hAnsi="Times New Roman CYR" w:cs="Times New Roman CYR"/>
          <w:sz w:val="28"/>
          <w:szCs w:val="28"/>
        </w:rPr>
        <w:t>не увеличены.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Мочевой пузырь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удовлетворительного наполнения. Стенка неровная, четкая. В просвете - подвижная гиперэхогенная масса со взвесью ( сгусток).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Матка</w:t>
      </w:r>
      <w:r>
        <w:rPr>
          <w:rFonts w:ascii="Times New Roman CYR" w:hAnsi="Times New Roman CYR" w:cs="Times New Roman CYR"/>
          <w:sz w:val="28"/>
          <w:szCs w:val="28"/>
        </w:rPr>
        <w:t xml:space="preserve"> расположена в . Контуры ровные, четкие. Размеры тела матки 50* 37* 42 мм. Миометрий обычной эхогенности. Структура однородная</w:t>
      </w:r>
      <w:r>
        <w:rPr>
          <w:rFonts w:ascii="Times New Roman CYR" w:hAnsi="Times New Roman CYR" w:cs="Times New Roman CYR"/>
          <w:sz w:val="28"/>
          <w:szCs w:val="28"/>
        </w:rPr>
        <w:t>. М- эхо 3 мм. В полости матки ВМС.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Яичники: </w:t>
      </w:r>
      <w:r>
        <w:rPr>
          <w:rFonts w:ascii="Times New Roman CYR" w:hAnsi="Times New Roman CYR" w:cs="Times New Roman CYR"/>
          <w:sz w:val="28"/>
          <w:szCs w:val="28"/>
        </w:rPr>
        <w:t xml:space="preserve">не визуализируются из-за газов.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УЗД печени 19.04.06 г. 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Заключение</w:t>
      </w:r>
      <w:r>
        <w:rPr>
          <w:rFonts w:ascii="Times New Roman CYR" w:hAnsi="Times New Roman CYR" w:cs="Times New Roman CYR"/>
          <w:sz w:val="28"/>
          <w:szCs w:val="28"/>
        </w:rPr>
        <w:t>: увеличение периферического радиуса в бассейне общей печеночной артерии.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ЭКГ 12.04.06г: </w:t>
      </w:r>
      <w:r>
        <w:rPr>
          <w:rFonts w:ascii="Times New Roman CYR" w:hAnsi="Times New Roman CYR" w:cs="Times New Roman CYR"/>
          <w:sz w:val="28"/>
          <w:szCs w:val="28"/>
        </w:rPr>
        <w:t>правопредсердный ритм, ЧСС 56 в мин, диффузные нарушени</w:t>
      </w:r>
      <w:r>
        <w:rPr>
          <w:rFonts w:ascii="Times New Roman CYR" w:hAnsi="Times New Roman CYR" w:cs="Times New Roman CYR"/>
          <w:sz w:val="28"/>
          <w:szCs w:val="28"/>
        </w:rPr>
        <w:t>я процессов реполяризации. Усиление биопотенциалов левого желудочка.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Проведено следующее лечение:</w:t>
      </w:r>
    </w:p>
    <w:p w:rsidR="00000000" w:rsidRDefault="004125B8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Купренил по 1 таб (0,25 г) по схеме;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Пиридоксин 0,005 по 1 таб 3 раза в день;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Токоферол 0,1 по 1 капсуле 2 раза в день;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Диетотерапия;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Массаж конеч</w:t>
      </w:r>
      <w:r>
        <w:rPr>
          <w:rFonts w:ascii="Times New Roman CYR" w:hAnsi="Times New Roman CYR" w:cs="Times New Roman CYR"/>
          <w:sz w:val="28"/>
          <w:szCs w:val="28"/>
        </w:rPr>
        <w:t>ностей на месте.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лечения удалось стабилизировать состояние больной, добиться положительной динамики заболевания. Пациентка продолжает лечение в стационаре.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Использованная литература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4125B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"Учебно-методческое пособие по обследованию и оформлени</w:t>
      </w:r>
      <w:r>
        <w:rPr>
          <w:rFonts w:ascii="Times New Roman CYR" w:hAnsi="Times New Roman CYR" w:cs="Times New Roman CYR"/>
          <w:sz w:val="28"/>
          <w:szCs w:val="28"/>
        </w:rPr>
        <w:t>ю диагноза", Уфа 1996.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Е.И. Гусев, А.Н. Коновалов, Г.С. Бурд "Неврология и нейрохирургия": Учебник.- М.: Медицина 2000;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"Наследственные болезни нервной системы": Руководство для врачей/ под ред.Ю.Е.Вельтищева, П.А. Темени.- М.: Медицина 1998;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В.В. М</w:t>
      </w:r>
      <w:r>
        <w:rPr>
          <w:rFonts w:ascii="Times New Roman CYR" w:hAnsi="Times New Roman CYR" w:cs="Times New Roman CYR"/>
          <w:sz w:val="28"/>
          <w:szCs w:val="28"/>
        </w:rPr>
        <w:t>ихеев, П.В. Мельничук "Нервные болезни".- 5-е издание, перераб. и доп.- М.: Медицина, 1981.</w:t>
      </w:r>
    </w:p>
    <w:p w:rsidR="00000000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А.А.Скоромец, Т.А. Скоромец " Топическая диагностика заболеваний нервной системы": Рук. для врачей.- 3-е изд., испр.и доп.- СПб.: Политехника,2000. </w:t>
      </w:r>
    </w:p>
    <w:p w:rsidR="004125B8" w:rsidRDefault="004125B8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В.К. Султан</w:t>
      </w:r>
      <w:r>
        <w:rPr>
          <w:rFonts w:ascii="Times New Roman CYR" w:hAnsi="Times New Roman CYR" w:cs="Times New Roman CYR"/>
          <w:sz w:val="28"/>
          <w:szCs w:val="28"/>
        </w:rPr>
        <w:t>ов " Исследование субъективного статуса больного", С.-Петербург, Издательство "Питер Пресс", 1987 год, стр.234.</w:t>
      </w:r>
    </w:p>
    <w:sectPr w:rsidR="004125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6C"/>
    <w:rsid w:val="004125B8"/>
    <w:rsid w:val="00A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4945</Words>
  <Characters>28190</Characters>
  <Application>Microsoft Office Word</Application>
  <DocSecurity>0</DocSecurity>
  <Lines>234</Lines>
  <Paragraphs>66</Paragraphs>
  <ScaleCrop>false</ScaleCrop>
  <Company/>
  <LinksUpToDate>false</LinksUpToDate>
  <CharactersWithSpaces>33069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2024-03-09T12:53:00Z</dcterms:created>
  <dcterms:modified xsi:type="dcterms:W3CDTF">2024-03-09T12:53:00Z</dcterms:modified>
</cp:coreProperties>
</file>