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EAF" w:rsidRPr="005A770B" w:rsidRDefault="00356EAF" w:rsidP="005A770B">
      <w:pPr>
        <w:pStyle w:val="ListParagraph"/>
        <w:widowControl w:val="0"/>
        <w:tabs>
          <w:tab w:val="left" w:pos="851"/>
          <w:tab w:val="left" w:pos="91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A770B">
        <w:rPr>
          <w:rFonts w:ascii="Times New Roman" w:hAnsi="Times New Roman"/>
          <w:sz w:val="28"/>
          <w:szCs w:val="28"/>
        </w:rPr>
        <w:t>1.</w:t>
      </w:r>
      <w:r w:rsidR="005A770B">
        <w:rPr>
          <w:rFonts w:ascii="Times New Roman" w:hAnsi="Times New Roman"/>
          <w:sz w:val="28"/>
          <w:szCs w:val="28"/>
        </w:rPr>
        <w:t xml:space="preserve"> </w:t>
      </w:r>
      <w:r w:rsidRPr="005A770B">
        <w:rPr>
          <w:rFonts w:ascii="Times New Roman" w:hAnsi="Times New Roman"/>
          <w:sz w:val="28"/>
          <w:szCs w:val="28"/>
        </w:rPr>
        <w:t>Паспортные данные:</w:t>
      </w:r>
    </w:p>
    <w:p w:rsidR="005A770B" w:rsidRDefault="00356EAF" w:rsidP="005A770B">
      <w:pPr>
        <w:pStyle w:val="ListParagraph"/>
        <w:widowControl w:val="0"/>
        <w:tabs>
          <w:tab w:val="left" w:pos="851"/>
          <w:tab w:val="left" w:pos="91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</w:rPr>
        <w:t>Ф.И.О</w:t>
      </w:r>
    </w:p>
    <w:p w:rsidR="00356EAF" w:rsidRPr="005A770B" w:rsidRDefault="00356EAF" w:rsidP="005A770B">
      <w:pPr>
        <w:pStyle w:val="ListParagraph"/>
        <w:widowControl w:val="0"/>
        <w:tabs>
          <w:tab w:val="left" w:pos="851"/>
          <w:tab w:val="left" w:pos="91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</w:rPr>
        <w:t>Пол: женский</w:t>
      </w:r>
    </w:p>
    <w:p w:rsidR="00356EAF" w:rsidRPr="005A770B" w:rsidRDefault="00356EAF" w:rsidP="005A770B">
      <w:pPr>
        <w:pStyle w:val="ListParagraph"/>
        <w:widowControl w:val="0"/>
        <w:tabs>
          <w:tab w:val="left" w:pos="851"/>
          <w:tab w:val="left" w:pos="91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</w:rPr>
        <w:t xml:space="preserve">Возраст: 75 </w:t>
      </w:r>
      <w:r w:rsidR="005A770B">
        <w:rPr>
          <w:rFonts w:ascii="Times New Roman" w:hAnsi="Times New Roman"/>
          <w:sz w:val="28"/>
          <w:szCs w:val="28"/>
        </w:rPr>
        <w:t>лет</w:t>
      </w:r>
    </w:p>
    <w:p w:rsidR="00356EAF" w:rsidRPr="005A770B" w:rsidRDefault="00356EAF" w:rsidP="005A770B">
      <w:pPr>
        <w:pStyle w:val="ListParagraph"/>
        <w:widowControl w:val="0"/>
        <w:tabs>
          <w:tab w:val="left" w:pos="851"/>
          <w:tab w:val="left" w:pos="91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</w:rPr>
        <w:t xml:space="preserve">Дата </w:t>
      </w:r>
      <w:r w:rsidR="008D4775">
        <w:rPr>
          <w:rFonts w:ascii="Times New Roman" w:hAnsi="Times New Roman"/>
          <w:sz w:val="28"/>
          <w:szCs w:val="28"/>
        </w:rPr>
        <w:t xml:space="preserve">поступления в стационар: </w:t>
      </w:r>
    </w:p>
    <w:p w:rsidR="00356EAF" w:rsidRPr="005A770B" w:rsidRDefault="00356EAF" w:rsidP="005A770B">
      <w:pPr>
        <w:widowControl w:val="0"/>
        <w:tabs>
          <w:tab w:val="left" w:pos="851"/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</w:rPr>
        <w:t>Клинический диагноз:</w:t>
      </w:r>
    </w:p>
    <w:p w:rsidR="00356EAF" w:rsidRPr="005A770B" w:rsidRDefault="00356EAF" w:rsidP="005A770B">
      <w:pPr>
        <w:widowControl w:val="0"/>
        <w:tabs>
          <w:tab w:val="left" w:pos="851"/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</w:rPr>
        <w:t>Основное заболевание:</w:t>
      </w:r>
      <w:r w:rsidR="005A770B">
        <w:rPr>
          <w:rFonts w:ascii="Times New Roman" w:hAnsi="Times New Roman"/>
          <w:sz w:val="28"/>
          <w:szCs w:val="28"/>
        </w:rPr>
        <w:t xml:space="preserve"> </w:t>
      </w:r>
      <w:r w:rsidRPr="005A770B">
        <w:rPr>
          <w:rFonts w:ascii="Times New Roman" w:hAnsi="Times New Roman"/>
          <w:sz w:val="28"/>
          <w:szCs w:val="28"/>
        </w:rPr>
        <w:t>Герпетический кератит.</w:t>
      </w:r>
    </w:p>
    <w:p w:rsidR="00356EAF" w:rsidRPr="005A770B" w:rsidRDefault="00356EAF" w:rsidP="005A770B">
      <w:pPr>
        <w:widowControl w:val="0"/>
        <w:tabs>
          <w:tab w:val="left" w:pos="851"/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</w:rPr>
        <w:t>Сопутствующие заболевания: АГ 3 стадии, 3 степени, риск 4, СД 2 типа.</w:t>
      </w:r>
    </w:p>
    <w:p w:rsidR="00356EAF" w:rsidRPr="005A770B" w:rsidRDefault="00356EAF" w:rsidP="005A770B">
      <w:pPr>
        <w:widowControl w:val="0"/>
        <w:tabs>
          <w:tab w:val="left" w:pos="851"/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6EAF" w:rsidRPr="005A770B" w:rsidRDefault="00356EAF" w:rsidP="005A770B">
      <w:pPr>
        <w:pStyle w:val="ListParagraph"/>
        <w:widowControl w:val="0"/>
        <w:tabs>
          <w:tab w:val="left" w:pos="851"/>
          <w:tab w:val="left" w:pos="91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</w:rPr>
        <w:t>2. Жалобы:</w:t>
      </w:r>
    </w:p>
    <w:p w:rsidR="005A770B" w:rsidRDefault="005A770B" w:rsidP="005A770B">
      <w:pPr>
        <w:pStyle w:val="ListParagraph"/>
        <w:widowControl w:val="0"/>
        <w:tabs>
          <w:tab w:val="left" w:pos="851"/>
          <w:tab w:val="left" w:pos="91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56EAF" w:rsidRPr="005A770B" w:rsidRDefault="00356EAF" w:rsidP="005A770B">
      <w:pPr>
        <w:pStyle w:val="ListParagraph"/>
        <w:widowControl w:val="0"/>
        <w:tabs>
          <w:tab w:val="left" w:pos="851"/>
          <w:tab w:val="left" w:pos="91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</w:rPr>
        <w:t>При поступлении больная предъявляет жалобы</w:t>
      </w:r>
      <w:r w:rsidR="005A770B">
        <w:rPr>
          <w:rFonts w:ascii="Times New Roman" w:hAnsi="Times New Roman"/>
          <w:sz w:val="28"/>
          <w:szCs w:val="28"/>
        </w:rPr>
        <w:t xml:space="preserve"> </w:t>
      </w:r>
      <w:r w:rsidRPr="005A770B">
        <w:rPr>
          <w:rFonts w:ascii="Times New Roman" w:hAnsi="Times New Roman"/>
          <w:sz w:val="28"/>
          <w:szCs w:val="28"/>
        </w:rPr>
        <w:t>на снижение остроты зрения,</w:t>
      </w:r>
      <w:r w:rsidR="005A770B">
        <w:rPr>
          <w:rFonts w:ascii="Times New Roman" w:hAnsi="Times New Roman"/>
          <w:sz w:val="28"/>
          <w:szCs w:val="28"/>
        </w:rPr>
        <w:t xml:space="preserve"> </w:t>
      </w:r>
      <w:r w:rsidRPr="005A770B">
        <w:rPr>
          <w:rFonts w:ascii="Times New Roman" w:hAnsi="Times New Roman"/>
          <w:sz w:val="28"/>
          <w:szCs w:val="28"/>
        </w:rPr>
        <w:t>боли в области левого глаза и окружающих тканях, слезотечение, светобоязнь.</w:t>
      </w:r>
    </w:p>
    <w:p w:rsidR="00356EAF" w:rsidRPr="005A770B" w:rsidRDefault="00356EAF" w:rsidP="005A770B">
      <w:pPr>
        <w:pStyle w:val="ListParagraph"/>
        <w:widowControl w:val="0"/>
        <w:tabs>
          <w:tab w:val="left" w:pos="851"/>
          <w:tab w:val="left" w:pos="91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56EAF" w:rsidRPr="005A770B" w:rsidRDefault="00356EAF" w:rsidP="005A770B">
      <w:pPr>
        <w:pStyle w:val="ListParagraph"/>
        <w:widowControl w:val="0"/>
        <w:tabs>
          <w:tab w:val="left" w:pos="851"/>
          <w:tab w:val="left" w:pos="91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</w:rPr>
        <w:t>3.</w:t>
      </w:r>
      <w:r w:rsidR="005A770B">
        <w:rPr>
          <w:rFonts w:ascii="Times New Roman" w:hAnsi="Times New Roman"/>
          <w:sz w:val="28"/>
          <w:szCs w:val="28"/>
        </w:rPr>
        <w:t xml:space="preserve"> </w:t>
      </w:r>
      <w:r w:rsidRPr="005A770B">
        <w:rPr>
          <w:rFonts w:ascii="Times New Roman" w:hAnsi="Times New Roman"/>
          <w:sz w:val="28"/>
          <w:szCs w:val="28"/>
          <w:lang w:val="en-US"/>
        </w:rPr>
        <w:t>Anamnesis</w:t>
      </w:r>
      <w:r w:rsidRPr="005A7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770B">
        <w:rPr>
          <w:rFonts w:ascii="Times New Roman" w:hAnsi="Times New Roman"/>
          <w:sz w:val="28"/>
          <w:szCs w:val="28"/>
          <w:lang w:val="en-US"/>
        </w:rPr>
        <w:t>morbi</w:t>
      </w:r>
      <w:proofErr w:type="spellEnd"/>
      <w:r w:rsidRPr="005A770B">
        <w:rPr>
          <w:rFonts w:ascii="Times New Roman" w:hAnsi="Times New Roman"/>
          <w:sz w:val="28"/>
          <w:szCs w:val="28"/>
        </w:rPr>
        <w:t>:</w:t>
      </w:r>
    </w:p>
    <w:p w:rsidR="005A770B" w:rsidRDefault="005A770B" w:rsidP="005A770B">
      <w:pPr>
        <w:pStyle w:val="ListParagraph"/>
        <w:widowControl w:val="0"/>
        <w:tabs>
          <w:tab w:val="left" w:pos="851"/>
          <w:tab w:val="left" w:pos="91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56EAF" w:rsidRPr="005A770B" w:rsidRDefault="00356EAF" w:rsidP="005A770B">
      <w:pPr>
        <w:pStyle w:val="ListParagraph"/>
        <w:widowControl w:val="0"/>
        <w:tabs>
          <w:tab w:val="left" w:pos="851"/>
          <w:tab w:val="left" w:pos="91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</w:rPr>
        <w:t>8 декабря 2011 года ночью резко заболел левый глаз. Ухудшение состояния отмечает после переохлаждения. До этого наблюдалась у офтальмолога. 1 августа 2010 года была проведена операция</w:t>
      </w:r>
      <w:r w:rsidR="005A770B">
        <w:rPr>
          <w:rFonts w:ascii="Times New Roman" w:hAnsi="Times New Roman"/>
          <w:sz w:val="28"/>
          <w:szCs w:val="28"/>
        </w:rPr>
        <w:t xml:space="preserve"> </w:t>
      </w:r>
      <w:r w:rsidRPr="005A770B">
        <w:rPr>
          <w:rFonts w:ascii="Times New Roman" w:hAnsi="Times New Roman"/>
          <w:sz w:val="28"/>
          <w:szCs w:val="28"/>
        </w:rPr>
        <w:t>по поводу зрелой катаракты.</w:t>
      </w:r>
      <w:r w:rsidR="005A770B">
        <w:rPr>
          <w:rFonts w:ascii="Times New Roman" w:hAnsi="Times New Roman"/>
          <w:sz w:val="28"/>
          <w:szCs w:val="28"/>
        </w:rPr>
        <w:t xml:space="preserve"> </w:t>
      </w:r>
      <w:r w:rsidRPr="005A770B">
        <w:rPr>
          <w:rFonts w:ascii="Times New Roman" w:hAnsi="Times New Roman"/>
          <w:sz w:val="28"/>
          <w:szCs w:val="28"/>
        </w:rPr>
        <w:t>В течение года после операции отмечалась болезненность, зрение ухудшалось.</w:t>
      </w:r>
    </w:p>
    <w:p w:rsidR="00356EAF" w:rsidRPr="005A770B" w:rsidRDefault="00356EAF" w:rsidP="005A770B">
      <w:pPr>
        <w:pStyle w:val="ListParagraph"/>
        <w:widowControl w:val="0"/>
        <w:tabs>
          <w:tab w:val="left" w:pos="851"/>
          <w:tab w:val="left" w:pos="91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56EAF" w:rsidRPr="005A770B" w:rsidRDefault="00356EAF" w:rsidP="005A770B">
      <w:pPr>
        <w:pStyle w:val="ListParagraph"/>
        <w:widowControl w:val="0"/>
        <w:tabs>
          <w:tab w:val="left" w:pos="851"/>
          <w:tab w:val="left" w:pos="91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</w:rPr>
        <w:t xml:space="preserve">4. </w:t>
      </w:r>
      <w:r w:rsidRPr="005A770B">
        <w:rPr>
          <w:rFonts w:ascii="Times New Roman" w:hAnsi="Times New Roman"/>
          <w:sz w:val="28"/>
          <w:szCs w:val="28"/>
          <w:lang w:val="en-US"/>
        </w:rPr>
        <w:t>Anamnesis</w:t>
      </w:r>
      <w:r w:rsidRPr="005A770B">
        <w:rPr>
          <w:rFonts w:ascii="Times New Roman" w:hAnsi="Times New Roman"/>
          <w:sz w:val="28"/>
          <w:szCs w:val="28"/>
        </w:rPr>
        <w:t xml:space="preserve"> </w:t>
      </w:r>
      <w:r w:rsidRPr="005A770B">
        <w:rPr>
          <w:rFonts w:ascii="Times New Roman" w:hAnsi="Times New Roman"/>
          <w:sz w:val="28"/>
          <w:szCs w:val="28"/>
          <w:lang w:val="en-US"/>
        </w:rPr>
        <w:t>vitae</w:t>
      </w:r>
      <w:r w:rsidRPr="005A770B">
        <w:rPr>
          <w:rFonts w:ascii="Times New Roman" w:hAnsi="Times New Roman"/>
          <w:sz w:val="28"/>
          <w:szCs w:val="28"/>
        </w:rPr>
        <w:t>:</w:t>
      </w:r>
    </w:p>
    <w:p w:rsidR="005A770B" w:rsidRDefault="005A770B" w:rsidP="005A770B">
      <w:pPr>
        <w:pStyle w:val="ListParagraph"/>
        <w:widowControl w:val="0"/>
        <w:tabs>
          <w:tab w:val="left" w:pos="851"/>
          <w:tab w:val="left" w:pos="91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56EAF" w:rsidRPr="005A770B" w:rsidRDefault="00356EAF" w:rsidP="005A770B">
      <w:pPr>
        <w:pStyle w:val="ListParagraph"/>
        <w:widowControl w:val="0"/>
        <w:tabs>
          <w:tab w:val="left" w:pos="851"/>
          <w:tab w:val="left" w:pos="91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</w:rPr>
        <w:t xml:space="preserve">Перенесенные заболевания: ОРВИ, острый инфаркт </w:t>
      </w:r>
      <w:proofErr w:type="spellStart"/>
      <w:r w:rsidRPr="005A770B">
        <w:rPr>
          <w:rFonts w:ascii="Times New Roman" w:hAnsi="Times New Roman"/>
          <w:sz w:val="28"/>
          <w:szCs w:val="28"/>
        </w:rPr>
        <w:t>миокалда</w:t>
      </w:r>
      <w:proofErr w:type="spellEnd"/>
      <w:r w:rsidRPr="005A770B">
        <w:rPr>
          <w:rFonts w:ascii="Times New Roman" w:hAnsi="Times New Roman"/>
          <w:sz w:val="28"/>
          <w:szCs w:val="28"/>
        </w:rPr>
        <w:t>, кисты обеих почек</w:t>
      </w:r>
    </w:p>
    <w:p w:rsidR="00356EAF" w:rsidRPr="005A770B" w:rsidRDefault="00356EAF" w:rsidP="005A770B">
      <w:pPr>
        <w:pStyle w:val="ListParagraph"/>
        <w:widowControl w:val="0"/>
        <w:tabs>
          <w:tab w:val="left" w:pos="851"/>
          <w:tab w:val="left" w:pos="91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</w:rPr>
        <w:t>Аллергический анамнез: не отягощен.</w:t>
      </w:r>
    </w:p>
    <w:p w:rsidR="00356EAF" w:rsidRPr="005A770B" w:rsidRDefault="00356EAF" w:rsidP="005A770B">
      <w:pPr>
        <w:pStyle w:val="ListParagraph"/>
        <w:widowControl w:val="0"/>
        <w:tabs>
          <w:tab w:val="left" w:pos="851"/>
          <w:tab w:val="left" w:pos="910"/>
          <w:tab w:val="left" w:pos="4695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</w:rPr>
        <w:t>Наследственность: не отягощена.</w:t>
      </w:r>
    </w:p>
    <w:p w:rsidR="00356EAF" w:rsidRPr="005A770B" w:rsidRDefault="00356EAF" w:rsidP="005A770B">
      <w:pPr>
        <w:pStyle w:val="ListParagraph"/>
        <w:widowControl w:val="0"/>
        <w:tabs>
          <w:tab w:val="left" w:pos="851"/>
          <w:tab w:val="left" w:pos="91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</w:rPr>
        <w:lastRenderedPageBreak/>
        <w:t>5.</w:t>
      </w:r>
      <w:r w:rsidR="005A770B">
        <w:rPr>
          <w:rFonts w:ascii="Times New Roman" w:hAnsi="Times New Roman"/>
          <w:sz w:val="28"/>
          <w:szCs w:val="28"/>
        </w:rPr>
        <w:t xml:space="preserve"> </w:t>
      </w:r>
      <w:r w:rsidRPr="005A770B">
        <w:rPr>
          <w:rFonts w:ascii="Times New Roman" w:hAnsi="Times New Roman"/>
          <w:sz w:val="28"/>
          <w:szCs w:val="28"/>
          <w:lang w:val="en-US"/>
        </w:rPr>
        <w:t>Status</w:t>
      </w:r>
      <w:r w:rsidRPr="005A7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770B">
        <w:rPr>
          <w:rFonts w:ascii="Times New Roman" w:hAnsi="Times New Roman"/>
          <w:sz w:val="28"/>
          <w:szCs w:val="28"/>
          <w:lang w:val="en-US"/>
        </w:rPr>
        <w:t>praesens</w:t>
      </w:r>
      <w:proofErr w:type="spellEnd"/>
      <w:r w:rsidRPr="005A770B">
        <w:rPr>
          <w:rFonts w:ascii="Times New Roman" w:hAnsi="Times New Roman"/>
          <w:sz w:val="28"/>
          <w:szCs w:val="28"/>
        </w:rPr>
        <w:t>:</w:t>
      </w:r>
    </w:p>
    <w:p w:rsidR="005A770B" w:rsidRDefault="005A770B" w:rsidP="005A770B">
      <w:pPr>
        <w:pStyle w:val="ListParagraph"/>
        <w:widowControl w:val="0"/>
        <w:tabs>
          <w:tab w:val="left" w:pos="851"/>
          <w:tab w:val="left" w:pos="91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56EAF" w:rsidRPr="005A770B" w:rsidRDefault="00356EAF" w:rsidP="005A770B">
      <w:pPr>
        <w:pStyle w:val="ListParagraph"/>
        <w:widowControl w:val="0"/>
        <w:tabs>
          <w:tab w:val="left" w:pos="851"/>
          <w:tab w:val="left" w:pos="91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</w:rPr>
        <w:t>Общее состояние удовлетворительное. Положение активное. Сознание ясное, настроение бодрое. Кожные покровы чистые, обычной окраски и влажности. Дыхание везикулярное, хрипов нет. Пульс – 80 ударов в минуту. Артериальное давление – 130/80. Тоны сердца ясные, ритмичные, шумов нет. Язык влажный, чистый. Живот округлой формы, симметрично участвует в акте дыхания, при пальпации мягкий, безболезненный.</w:t>
      </w:r>
      <w:r w:rsidR="005A770B">
        <w:rPr>
          <w:rFonts w:ascii="Times New Roman" w:hAnsi="Times New Roman"/>
          <w:sz w:val="28"/>
          <w:szCs w:val="28"/>
        </w:rPr>
        <w:t xml:space="preserve"> </w:t>
      </w:r>
      <w:r w:rsidRPr="005A770B">
        <w:rPr>
          <w:rFonts w:ascii="Times New Roman" w:hAnsi="Times New Roman"/>
          <w:sz w:val="28"/>
          <w:szCs w:val="28"/>
        </w:rPr>
        <w:t>Физиологические отправления в норме.</w:t>
      </w:r>
    </w:p>
    <w:p w:rsidR="005A770B" w:rsidRDefault="005A770B" w:rsidP="005A770B">
      <w:pPr>
        <w:pStyle w:val="ListParagraph"/>
        <w:widowControl w:val="0"/>
        <w:tabs>
          <w:tab w:val="left" w:pos="851"/>
          <w:tab w:val="left" w:pos="91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56EAF" w:rsidRPr="005A770B" w:rsidRDefault="00356EAF" w:rsidP="005A770B">
      <w:pPr>
        <w:pStyle w:val="ListParagraph"/>
        <w:widowControl w:val="0"/>
        <w:tabs>
          <w:tab w:val="left" w:pos="851"/>
          <w:tab w:val="left" w:pos="91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</w:rPr>
        <w:t>6.</w:t>
      </w:r>
      <w:r w:rsidR="005A770B">
        <w:rPr>
          <w:rFonts w:ascii="Times New Roman" w:hAnsi="Times New Roman"/>
          <w:sz w:val="28"/>
          <w:szCs w:val="28"/>
        </w:rPr>
        <w:t xml:space="preserve"> </w:t>
      </w:r>
      <w:r w:rsidRPr="005A770B">
        <w:rPr>
          <w:rFonts w:ascii="Times New Roman" w:hAnsi="Times New Roman"/>
          <w:sz w:val="28"/>
          <w:szCs w:val="28"/>
          <w:lang w:val="en-US"/>
        </w:rPr>
        <w:t>Status</w:t>
      </w:r>
      <w:r w:rsidRPr="005A7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770B">
        <w:rPr>
          <w:rFonts w:ascii="Times New Roman" w:hAnsi="Times New Roman"/>
          <w:sz w:val="28"/>
          <w:szCs w:val="28"/>
          <w:lang w:val="en-US"/>
        </w:rPr>
        <w:t>localis</w:t>
      </w:r>
      <w:proofErr w:type="spellEnd"/>
      <w:r w:rsidRPr="005A770B">
        <w:rPr>
          <w:rFonts w:ascii="Times New Roman" w:hAnsi="Times New Roman"/>
          <w:sz w:val="28"/>
          <w:szCs w:val="28"/>
        </w:rPr>
        <w:t>:</w:t>
      </w:r>
    </w:p>
    <w:p w:rsidR="005A770B" w:rsidRDefault="005A770B" w:rsidP="005A770B">
      <w:pPr>
        <w:pStyle w:val="ListParagraph"/>
        <w:widowControl w:val="0"/>
        <w:tabs>
          <w:tab w:val="left" w:pos="851"/>
          <w:tab w:val="left" w:pos="91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56EAF" w:rsidRPr="005A770B" w:rsidRDefault="00356EAF" w:rsidP="005A770B">
      <w:pPr>
        <w:pStyle w:val="ListParagraph"/>
        <w:widowControl w:val="0"/>
        <w:tabs>
          <w:tab w:val="left" w:pos="851"/>
          <w:tab w:val="left" w:pos="91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</w:rPr>
        <w:t>1. Острота зрения вдаль:</w:t>
      </w:r>
    </w:p>
    <w:p w:rsidR="00356EAF" w:rsidRPr="005A770B" w:rsidRDefault="00356EAF" w:rsidP="005A770B">
      <w:pPr>
        <w:pStyle w:val="ListParagraph"/>
        <w:widowControl w:val="0"/>
        <w:tabs>
          <w:tab w:val="left" w:pos="851"/>
          <w:tab w:val="left" w:pos="91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  <w:lang w:val="en-US"/>
        </w:rPr>
        <w:t>VOD</w:t>
      </w:r>
      <w:r w:rsidRPr="005A770B">
        <w:rPr>
          <w:rFonts w:ascii="Times New Roman" w:hAnsi="Times New Roman"/>
          <w:sz w:val="28"/>
          <w:szCs w:val="28"/>
        </w:rPr>
        <w:t xml:space="preserve"> – 0,6 с коррекцией </w:t>
      </w:r>
      <w:r w:rsidRPr="005A770B">
        <w:rPr>
          <w:rFonts w:ascii="Times New Roman" w:hAnsi="Times New Roman"/>
          <w:sz w:val="28"/>
          <w:szCs w:val="28"/>
          <w:lang w:val="en-US"/>
        </w:rPr>
        <w:t>con</w:t>
      </w:r>
      <w:r w:rsidRPr="005A770B">
        <w:rPr>
          <w:rFonts w:ascii="Times New Roman" w:hAnsi="Times New Roman"/>
          <w:sz w:val="28"/>
          <w:szCs w:val="28"/>
        </w:rPr>
        <w:t>с</w:t>
      </w:r>
      <w:proofErr w:type="spellStart"/>
      <w:r w:rsidRPr="005A770B">
        <w:rPr>
          <w:rFonts w:ascii="Times New Roman" w:hAnsi="Times New Roman"/>
          <w:sz w:val="28"/>
          <w:szCs w:val="28"/>
          <w:lang w:val="en-US"/>
        </w:rPr>
        <w:t>ave</w:t>
      </w:r>
      <w:proofErr w:type="spellEnd"/>
      <w:r w:rsidRPr="005A7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770B">
        <w:rPr>
          <w:rFonts w:ascii="Times New Roman" w:hAnsi="Times New Roman"/>
          <w:sz w:val="28"/>
          <w:szCs w:val="28"/>
          <w:lang w:val="en-US"/>
        </w:rPr>
        <w:t>sph</w:t>
      </w:r>
      <w:proofErr w:type="spellEnd"/>
      <w:r w:rsidRPr="005A770B">
        <w:rPr>
          <w:rFonts w:ascii="Times New Roman" w:hAnsi="Times New Roman"/>
          <w:sz w:val="28"/>
          <w:szCs w:val="28"/>
        </w:rPr>
        <w:t>. – 0,25 = 1,0</w:t>
      </w:r>
    </w:p>
    <w:p w:rsidR="00356EAF" w:rsidRPr="005A770B" w:rsidRDefault="00356EAF" w:rsidP="005A770B">
      <w:pPr>
        <w:pStyle w:val="ListParagraph"/>
        <w:widowControl w:val="0"/>
        <w:tabs>
          <w:tab w:val="left" w:pos="851"/>
          <w:tab w:val="left" w:pos="91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  <w:lang w:val="en-US"/>
        </w:rPr>
        <w:t>VOS</w:t>
      </w:r>
      <w:r w:rsidRPr="005A770B">
        <w:rPr>
          <w:rFonts w:ascii="Times New Roman" w:hAnsi="Times New Roman"/>
          <w:sz w:val="28"/>
          <w:szCs w:val="28"/>
        </w:rPr>
        <w:t xml:space="preserve"> – 0,</w:t>
      </w:r>
      <w:r w:rsidR="005A770B">
        <w:rPr>
          <w:rFonts w:ascii="Times New Roman" w:hAnsi="Times New Roman"/>
          <w:sz w:val="28"/>
          <w:szCs w:val="28"/>
        </w:rPr>
        <w:t>03</w:t>
      </w:r>
      <w:r w:rsidRPr="005A770B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5A770B">
        <w:rPr>
          <w:rFonts w:ascii="Times New Roman" w:hAnsi="Times New Roman"/>
          <w:sz w:val="28"/>
          <w:szCs w:val="28"/>
        </w:rPr>
        <w:t>коррегируется</w:t>
      </w:r>
      <w:proofErr w:type="spellEnd"/>
      <w:r w:rsidRPr="005A770B">
        <w:rPr>
          <w:rFonts w:ascii="Times New Roman" w:hAnsi="Times New Roman"/>
          <w:sz w:val="28"/>
          <w:szCs w:val="28"/>
        </w:rPr>
        <w:t>.</w:t>
      </w:r>
    </w:p>
    <w:p w:rsidR="00356EAF" w:rsidRPr="005A770B" w:rsidRDefault="00356EAF" w:rsidP="005A770B">
      <w:pPr>
        <w:pStyle w:val="ListParagraph"/>
        <w:widowControl w:val="0"/>
        <w:tabs>
          <w:tab w:val="left" w:pos="851"/>
          <w:tab w:val="left" w:pos="910"/>
          <w:tab w:val="left" w:pos="183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770B">
        <w:rPr>
          <w:rFonts w:ascii="Times New Roman" w:hAnsi="Times New Roman"/>
          <w:sz w:val="28"/>
          <w:szCs w:val="28"/>
          <w:lang w:val="en-US"/>
        </w:rPr>
        <w:t>ScOD</w:t>
      </w:r>
      <w:proofErr w:type="spellEnd"/>
    </w:p>
    <w:p w:rsidR="00356EAF" w:rsidRPr="005A770B" w:rsidRDefault="00356EAF" w:rsidP="005A770B">
      <w:pPr>
        <w:pStyle w:val="ListParagraph"/>
        <w:widowControl w:val="0"/>
        <w:tabs>
          <w:tab w:val="left" w:pos="851"/>
          <w:tab w:val="left" w:pos="910"/>
          <w:tab w:val="left" w:pos="1305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770B">
        <w:rPr>
          <w:rFonts w:ascii="Times New Roman" w:hAnsi="Times New Roman"/>
          <w:sz w:val="28"/>
          <w:szCs w:val="28"/>
          <w:lang w:val="en-US"/>
        </w:rPr>
        <w:t>ScOS</w:t>
      </w:r>
      <w:proofErr w:type="spellEnd"/>
    </w:p>
    <w:p w:rsidR="00356EAF" w:rsidRPr="005A770B" w:rsidRDefault="00356EAF" w:rsidP="005A770B">
      <w:pPr>
        <w:pStyle w:val="ListParagraph"/>
        <w:widowControl w:val="0"/>
        <w:tabs>
          <w:tab w:val="left" w:pos="851"/>
          <w:tab w:val="left" w:pos="91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</w:rPr>
        <w:t>2. Поля зрения:</w:t>
      </w:r>
    </w:p>
    <w:p w:rsidR="00356EAF" w:rsidRPr="005A770B" w:rsidRDefault="00356EAF" w:rsidP="005A770B">
      <w:pPr>
        <w:pStyle w:val="ListParagraph"/>
        <w:widowControl w:val="0"/>
        <w:tabs>
          <w:tab w:val="left" w:pos="851"/>
          <w:tab w:val="left" w:pos="91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</w:rPr>
        <w:t>3. Цветоощущение:</w:t>
      </w:r>
      <w:r w:rsidR="005A770B">
        <w:rPr>
          <w:rFonts w:ascii="Times New Roman" w:hAnsi="Times New Roman"/>
          <w:sz w:val="28"/>
          <w:szCs w:val="28"/>
        </w:rPr>
        <w:t xml:space="preserve"> </w:t>
      </w:r>
    </w:p>
    <w:p w:rsidR="00356EAF" w:rsidRPr="005A770B" w:rsidRDefault="00356EAF" w:rsidP="005A770B">
      <w:pPr>
        <w:pStyle w:val="ListParagraph"/>
        <w:widowControl w:val="0"/>
        <w:tabs>
          <w:tab w:val="left" w:pos="851"/>
          <w:tab w:val="left" w:pos="91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</w:rPr>
        <w:t xml:space="preserve">Нормальный </w:t>
      </w:r>
      <w:proofErr w:type="spellStart"/>
      <w:r w:rsidRPr="005A770B">
        <w:rPr>
          <w:rFonts w:ascii="Times New Roman" w:hAnsi="Times New Roman"/>
          <w:sz w:val="28"/>
          <w:szCs w:val="28"/>
        </w:rPr>
        <w:t>трихомат</w:t>
      </w:r>
      <w:proofErr w:type="spellEnd"/>
    </w:p>
    <w:p w:rsidR="00356EAF" w:rsidRPr="005A770B" w:rsidRDefault="00356EAF" w:rsidP="005A770B">
      <w:pPr>
        <w:pStyle w:val="ListParagraph"/>
        <w:widowControl w:val="0"/>
        <w:tabs>
          <w:tab w:val="left" w:pos="851"/>
          <w:tab w:val="left" w:pos="91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</w:rPr>
        <w:t>4. Характер зрения:</w:t>
      </w:r>
      <w:r w:rsidR="005A7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770B">
        <w:rPr>
          <w:rFonts w:ascii="Times New Roman" w:hAnsi="Times New Roman"/>
          <w:sz w:val="28"/>
          <w:szCs w:val="28"/>
        </w:rPr>
        <w:t>бинакулярное</w:t>
      </w:r>
      <w:proofErr w:type="spellEnd"/>
    </w:p>
    <w:p w:rsidR="00356EAF" w:rsidRPr="005A770B" w:rsidRDefault="00356EAF" w:rsidP="005A770B">
      <w:pPr>
        <w:pStyle w:val="ListParagraph"/>
        <w:widowControl w:val="0"/>
        <w:tabs>
          <w:tab w:val="left" w:pos="851"/>
          <w:tab w:val="left" w:pos="91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</w:rPr>
        <w:t>5. Внутриглазное давление:</w:t>
      </w:r>
    </w:p>
    <w:p w:rsidR="00356EAF" w:rsidRPr="005A770B" w:rsidRDefault="00356EAF" w:rsidP="005A770B">
      <w:pPr>
        <w:pStyle w:val="ListParagraph"/>
        <w:widowControl w:val="0"/>
        <w:tabs>
          <w:tab w:val="left" w:pos="851"/>
          <w:tab w:val="left" w:pos="91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  <w:lang w:val="en-US"/>
        </w:rPr>
        <w:t>TOD</w:t>
      </w:r>
      <w:r w:rsidRPr="005A770B">
        <w:rPr>
          <w:rFonts w:ascii="Times New Roman" w:hAnsi="Times New Roman"/>
          <w:sz w:val="28"/>
          <w:szCs w:val="28"/>
        </w:rPr>
        <w:t xml:space="preserve"> – РР</w:t>
      </w:r>
      <w:r w:rsidRPr="005A770B">
        <w:rPr>
          <w:rFonts w:ascii="Times New Roman" w:hAnsi="Times New Roman"/>
          <w:sz w:val="28"/>
          <w:szCs w:val="28"/>
          <w:lang w:val="en-US"/>
        </w:rPr>
        <w:t>N</w:t>
      </w:r>
    </w:p>
    <w:p w:rsidR="00356EAF" w:rsidRPr="005A770B" w:rsidRDefault="00356EAF" w:rsidP="005A770B">
      <w:pPr>
        <w:pStyle w:val="ListParagraph"/>
        <w:widowControl w:val="0"/>
        <w:tabs>
          <w:tab w:val="left" w:pos="851"/>
          <w:tab w:val="left" w:pos="91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  <w:lang w:val="en-US"/>
        </w:rPr>
        <w:t>TOS</w:t>
      </w:r>
      <w:r w:rsidRPr="005A770B">
        <w:rPr>
          <w:rFonts w:ascii="Times New Roman" w:hAnsi="Times New Roman"/>
          <w:sz w:val="28"/>
          <w:szCs w:val="28"/>
        </w:rPr>
        <w:t xml:space="preserve"> – РР</w:t>
      </w:r>
      <w:r w:rsidRPr="005A770B">
        <w:rPr>
          <w:rFonts w:ascii="Times New Roman" w:hAnsi="Times New Roman"/>
          <w:sz w:val="28"/>
          <w:szCs w:val="28"/>
          <w:lang w:val="en-US"/>
        </w:rPr>
        <w:t>N</w:t>
      </w:r>
    </w:p>
    <w:p w:rsidR="00356EAF" w:rsidRPr="005A770B" w:rsidRDefault="00356EAF" w:rsidP="005A770B">
      <w:pPr>
        <w:pStyle w:val="ListParagraph"/>
        <w:widowControl w:val="0"/>
        <w:tabs>
          <w:tab w:val="left" w:pos="851"/>
          <w:tab w:val="left" w:pos="91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</w:rPr>
        <w:t>6. Лицо симметричное</w:t>
      </w:r>
    </w:p>
    <w:p w:rsidR="00356EAF" w:rsidRPr="005A770B" w:rsidRDefault="00356EAF" w:rsidP="005A770B">
      <w:pPr>
        <w:pStyle w:val="ListParagraph"/>
        <w:widowControl w:val="0"/>
        <w:tabs>
          <w:tab w:val="left" w:pos="851"/>
          <w:tab w:val="left" w:pos="91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  <w:lang w:val="en-US"/>
        </w:rPr>
        <w:t>OD</w:t>
      </w:r>
      <w:r w:rsidRPr="005A770B">
        <w:rPr>
          <w:rFonts w:ascii="Times New Roman" w:hAnsi="Times New Roman"/>
          <w:sz w:val="28"/>
          <w:szCs w:val="28"/>
        </w:rPr>
        <w:t>:</w:t>
      </w:r>
    </w:p>
    <w:p w:rsidR="00356EAF" w:rsidRPr="005A770B" w:rsidRDefault="00356EAF" w:rsidP="005A770B">
      <w:pPr>
        <w:pStyle w:val="Style1"/>
        <w:numPr>
          <w:ilvl w:val="0"/>
          <w:numId w:val="1"/>
        </w:numPr>
        <w:tabs>
          <w:tab w:val="left" w:pos="682"/>
          <w:tab w:val="left" w:pos="851"/>
          <w:tab w:val="left" w:pos="910"/>
        </w:tabs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5A770B">
        <w:rPr>
          <w:sz w:val="28"/>
          <w:szCs w:val="28"/>
        </w:rPr>
        <w:t xml:space="preserve">Кожа век не изменена. Край века шириной </w:t>
      </w:r>
      <w:smartTag w:uri="urn:schemas-microsoft-com:office:smarttags" w:element="metricconverter">
        <w:smartTagPr>
          <w:attr w:name="ProductID" w:val="2 мм"/>
        </w:smartTagPr>
        <w:r w:rsidRPr="005A770B">
          <w:rPr>
            <w:sz w:val="28"/>
            <w:szCs w:val="28"/>
          </w:rPr>
          <w:t>2 мм</w:t>
        </w:r>
      </w:smartTag>
      <w:r w:rsidRPr="005A770B">
        <w:rPr>
          <w:sz w:val="28"/>
          <w:szCs w:val="28"/>
        </w:rPr>
        <w:t xml:space="preserve">. По переднему ребру растут ресницы. Рост ресниц правильный. Глазная щель длиной </w:t>
      </w:r>
      <w:smartTag w:uri="urn:schemas-microsoft-com:office:smarttags" w:element="metricconverter">
        <w:smartTagPr>
          <w:attr w:name="ProductID" w:val="28 мм"/>
        </w:smartTagPr>
        <w:r w:rsidRPr="005A770B">
          <w:rPr>
            <w:sz w:val="28"/>
            <w:szCs w:val="28"/>
          </w:rPr>
          <w:t>28 мм</w:t>
        </w:r>
      </w:smartTag>
      <w:r w:rsidRPr="005A770B">
        <w:rPr>
          <w:sz w:val="28"/>
          <w:szCs w:val="28"/>
        </w:rPr>
        <w:t xml:space="preserve">, шириной </w:t>
      </w:r>
      <w:smartTag w:uri="urn:schemas-microsoft-com:office:smarttags" w:element="metricconverter">
        <w:smartTagPr>
          <w:attr w:name="ProductID" w:val="11 мм"/>
        </w:smartTagPr>
        <w:r w:rsidRPr="005A770B">
          <w:rPr>
            <w:sz w:val="28"/>
            <w:szCs w:val="28"/>
          </w:rPr>
          <w:t>11 мм</w:t>
        </w:r>
      </w:smartTag>
      <w:r w:rsidRPr="005A770B">
        <w:rPr>
          <w:sz w:val="28"/>
          <w:szCs w:val="28"/>
        </w:rPr>
        <w:t>. Края орбиты гладкие, при пальпации безболезненные.</w:t>
      </w:r>
    </w:p>
    <w:p w:rsidR="00356EAF" w:rsidRPr="005A770B" w:rsidRDefault="00356EAF" w:rsidP="005A770B">
      <w:pPr>
        <w:pStyle w:val="Style1"/>
        <w:numPr>
          <w:ilvl w:val="0"/>
          <w:numId w:val="1"/>
        </w:numPr>
        <w:tabs>
          <w:tab w:val="left" w:pos="682"/>
          <w:tab w:val="left" w:pos="851"/>
          <w:tab w:val="left" w:pos="910"/>
        </w:tabs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5A770B">
        <w:rPr>
          <w:rStyle w:val="FontStyle14"/>
          <w:sz w:val="28"/>
          <w:szCs w:val="28"/>
        </w:rPr>
        <w:t>Положение глазного яблока в орбите</w:t>
      </w:r>
      <w:r w:rsidR="005A770B">
        <w:rPr>
          <w:rStyle w:val="FontStyle14"/>
          <w:sz w:val="28"/>
          <w:szCs w:val="28"/>
        </w:rPr>
        <w:t xml:space="preserve"> </w:t>
      </w:r>
      <w:r w:rsidRPr="005A770B">
        <w:rPr>
          <w:sz w:val="28"/>
          <w:szCs w:val="28"/>
        </w:rPr>
        <w:t xml:space="preserve">правильное, глазное яблоко </w:t>
      </w:r>
      <w:r w:rsidRPr="005A770B">
        <w:rPr>
          <w:sz w:val="28"/>
          <w:szCs w:val="28"/>
        </w:rPr>
        <w:lastRenderedPageBreak/>
        <w:t xml:space="preserve">обычного размера, шаровидной формы, движения в полном объеме, безболезненные. </w:t>
      </w:r>
      <w:proofErr w:type="spellStart"/>
      <w:r w:rsidRPr="005A770B">
        <w:rPr>
          <w:sz w:val="28"/>
          <w:szCs w:val="28"/>
        </w:rPr>
        <w:t>Конвергируют</w:t>
      </w:r>
      <w:proofErr w:type="spellEnd"/>
      <w:r w:rsidRPr="005A770B">
        <w:rPr>
          <w:sz w:val="28"/>
          <w:szCs w:val="28"/>
        </w:rPr>
        <w:t xml:space="preserve"> симметрично.</w:t>
      </w:r>
    </w:p>
    <w:p w:rsidR="00356EAF" w:rsidRPr="005A770B" w:rsidRDefault="00356EAF" w:rsidP="005A770B">
      <w:pPr>
        <w:pStyle w:val="Style1"/>
        <w:numPr>
          <w:ilvl w:val="0"/>
          <w:numId w:val="1"/>
        </w:numPr>
        <w:tabs>
          <w:tab w:val="left" w:pos="691"/>
          <w:tab w:val="left" w:pos="851"/>
          <w:tab w:val="left" w:pos="910"/>
        </w:tabs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5A770B">
        <w:rPr>
          <w:rStyle w:val="FontStyle14"/>
          <w:sz w:val="28"/>
          <w:szCs w:val="28"/>
        </w:rPr>
        <w:t>Глазная щель миндалевидной формы.</w:t>
      </w:r>
    </w:p>
    <w:p w:rsidR="00356EAF" w:rsidRPr="005A770B" w:rsidRDefault="00356EAF" w:rsidP="005A770B">
      <w:pPr>
        <w:pStyle w:val="Style1"/>
        <w:numPr>
          <w:ilvl w:val="0"/>
          <w:numId w:val="1"/>
        </w:numPr>
        <w:tabs>
          <w:tab w:val="left" w:pos="691"/>
          <w:tab w:val="left" w:pos="851"/>
          <w:tab w:val="left" w:pos="910"/>
        </w:tabs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5A770B">
        <w:rPr>
          <w:rStyle w:val="FontStyle14"/>
          <w:sz w:val="28"/>
          <w:szCs w:val="28"/>
        </w:rPr>
        <w:t>Положение век и рост ресниц правильные.</w:t>
      </w:r>
    </w:p>
    <w:p w:rsidR="00356EAF" w:rsidRPr="005A770B" w:rsidRDefault="00356EAF" w:rsidP="005A770B">
      <w:pPr>
        <w:pStyle w:val="Style3"/>
        <w:numPr>
          <w:ilvl w:val="0"/>
          <w:numId w:val="1"/>
        </w:numPr>
        <w:tabs>
          <w:tab w:val="left" w:pos="691"/>
          <w:tab w:val="left" w:pos="851"/>
          <w:tab w:val="left" w:pos="910"/>
        </w:tabs>
        <w:spacing w:line="360" w:lineRule="auto"/>
        <w:ind w:firstLine="709"/>
        <w:jc w:val="both"/>
        <w:rPr>
          <w:rStyle w:val="FontStyle14"/>
          <w:sz w:val="28"/>
          <w:szCs w:val="28"/>
        </w:rPr>
      </w:pPr>
      <w:proofErr w:type="spellStart"/>
      <w:r w:rsidRPr="005A770B">
        <w:rPr>
          <w:rStyle w:val="FontStyle14"/>
          <w:sz w:val="28"/>
          <w:szCs w:val="28"/>
        </w:rPr>
        <w:t>Слезопроводящий</w:t>
      </w:r>
      <w:proofErr w:type="spellEnd"/>
      <w:r w:rsidRPr="005A770B">
        <w:rPr>
          <w:rStyle w:val="FontStyle14"/>
          <w:sz w:val="28"/>
          <w:szCs w:val="28"/>
        </w:rPr>
        <w:t xml:space="preserve"> аппарат:</w:t>
      </w:r>
      <w:r w:rsidRPr="005A770B">
        <w:rPr>
          <w:sz w:val="28"/>
          <w:szCs w:val="28"/>
        </w:rPr>
        <w:t xml:space="preserve"> слезная железа не пальпируется. </w:t>
      </w:r>
      <w:proofErr w:type="spellStart"/>
      <w:r w:rsidRPr="005A770B">
        <w:rPr>
          <w:sz w:val="28"/>
          <w:szCs w:val="28"/>
        </w:rPr>
        <w:t>Слезостояния</w:t>
      </w:r>
      <w:proofErr w:type="spellEnd"/>
      <w:r w:rsidRPr="005A770B">
        <w:rPr>
          <w:sz w:val="28"/>
          <w:szCs w:val="28"/>
        </w:rPr>
        <w:t xml:space="preserve"> нет. Слезные точки погружены в слезное озеро, при надавливании на область слезного мешка гнойного отделяемого из слезных точек нет.</w:t>
      </w:r>
    </w:p>
    <w:p w:rsidR="00356EAF" w:rsidRPr="005A770B" w:rsidRDefault="00356EAF" w:rsidP="005A770B">
      <w:pPr>
        <w:pStyle w:val="Style6"/>
        <w:numPr>
          <w:ilvl w:val="0"/>
          <w:numId w:val="2"/>
        </w:numPr>
        <w:tabs>
          <w:tab w:val="left" w:pos="706"/>
          <w:tab w:val="left" w:pos="851"/>
          <w:tab w:val="left" w:pos="910"/>
        </w:tabs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5A770B">
        <w:rPr>
          <w:rStyle w:val="FontStyle14"/>
          <w:sz w:val="28"/>
          <w:szCs w:val="28"/>
        </w:rPr>
        <w:t xml:space="preserve">Конъюнктива </w:t>
      </w:r>
      <w:r w:rsidRPr="005A770B">
        <w:rPr>
          <w:rStyle w:val="FontStyle12"/>
          <w:b w:val="0"/>
          <w:sz w:val="28"/>
          <w:szCs w:val="28"/>
        </w:rPr>
        <w:t xml:space="preserve">век </w:t>
      </w:r>
      <w:r w:rsidRPr="005A770B">
        <w:rPr>
          <w:rStyle w:val="FontStyle14"/>
          <w:sz w:val="28"/>
          <w:szCs w:val="28"/>
        </w:rPr>
        <w:t>бледно</w:t>
      </w:r>
      <w:r w:rsidRPr="005A770B">
        <w:rPr>
          <w:rStyle w:val="FontStyle12"/>
          <w:b w:val="0"/>
          <w:sz w:val="28"/>
          <w:szCs w:val="28"/>
        </w:rPr>
        <w:t xml:space="preserve">-розового цвета, гладкая, </w:t>
      </w:r>
      <w:r w:rsidRPr="005A770B">
        <w:rPr>
          <w:rStyle w:val="FontStyle14"/>
          <w:sz w:val="28"/>
          <w:szCs w:val="28"/>
        </w:rPr>
        <w:t>влажная, блестящая.</w:t>
      </w:r>
    </w:p>
    <w:p w:rsidR="00356EAF" w:rsidRPr="005A770B" w:rsidRDefault="00356EAF" w:rsidP="005A770B">
      <w:pPr>
        <w:pStyle w:val="Style6"/>
        <w:numPr>
          <w:ilvl w:val="0"/>
          <w:numId w:val="2"/>
        </w:numPr>
        <w:tabs>
          <w:tab w:val="left" w:pos="706"/>
          <w:tab w:val="left" w:pos="851"/>
          <w:tab w:val="left" w:pos="910"/>
        </w:tabs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5A770B">
        <w:rPr>
          <w:rStyle w:val="FontStyle12"/>
          <w:b w:val="0"/>
          <w:sz w:val="28"/>
          <w:szCs w:val="28"/>
        </w:rPr>
        <w:t xml:space="preserve">Конъюнктива глазного </w:t>
      </w:r>
      <w:r w:rsidRPr="005A770B">
        <w:rPr>
          <w:rStyle w:val="FontStyle14"/>
          <w:sz w:val="28"/>
          <w:szCs w:val="28"/>
        </w:rPr>
        <w:t xml:space="preserve">яблока </w:t>
      </w:r>
      <w:r w:rsidRPr="005A770B">
        <w:rPr>
          <w:rStyle w:val="FontStyle12"/>
          <w:b w:val="0"/>
          <w:sz w:val="28"/>
          <w:szCs w:val="28"/>
        </w:rPr>
        <w:t xml:space="preserve">прозрачная, гладкая, </w:t>
      </w:r>
      <w:r w:rsidRPr="005A770B">
        <w:rPr>
          <w:rStyle w:val="FontStyle14"/>
          <w:sz w:val="28"/>
          <w:szCs w:val="28"/>
        </w:rPr>
        <w:t>влажная, блестящая.</w:t>
      </w:r>
    </w:p>
    <w:p w:rsidR="00356EAF" w:rsidRPr="005A770B" w:rsidRDefault="00356EAF" w:rsidP="005A770B">
      <w:pPr>
        <w:pStyle w:val="Style6"/>
        <w:numPr>
          <w:ilvl w:val="0"/>
          <w:numId w:val="2"/>
        </w:numPr>
        <w:tabs>
          <w:tab w:val="left" w:pos="706"/>
          <w:tab w:val="left" w:pos="851"/>
          <w:tab w:val="left" w:pos="91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5A770B">
        <w:rPr>
          <w:rStyle w:val="FontStyle12"/>
          <w:b w:val="0"/>
          <w:sz w:val="28"/>
          <w:szCs w:val="28"/>
        </w:rPr>
        <w:t>Склера</w:t>
      </w:r>
      <w:r w:rsidR="005A770B">
        <w:rPr>
          <w:sz w:val="28"/>
          <w:szCs w:val="28"/>
        </w:rPr>
        <w:t xml:space="preserve"> </w:t>
      </w:r>
      <w:r w:rsidRPr="005A770B">
        <w:rPr>
          <w:sz w:val="28"/>
          <w:szCs w:val="28"/>
        </w:rPr>
        <w:t>белого цвета, поверхность гладкая, передние цилиарные сосуды не изменены.</w:t>
      </w:r>
    </w:p>
    <w:p w:rsidR="00356EAF" w:rsidRPr="005A770B" w:rsidRDefault="00356EAF" w:rsidP="005A770B">
      <w:pPr>
        <w:pStyle w:val="Style8"/>
        <w:numPr>
          <w:ilvl w:val="0"/>
          <w:numId w:val="3"/>
        </w:numPr>
        <w:tabs>
          <w:tab w:val="left" w:pos="730"/>
          <w:tab w:val="left" w:pos="851"/>
          <w:tab w:val="left" w:pos="910"/>
        </w:tabs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5A770B">
        <w:rPr>
          <w:rStyle w:val="FontStyle14"/>
          <w:sz w:val="28"/>
          <w:szCs w:val="28"/>
        </w:rPr>
        <w:t xml:space="preserve">Роговица </w:t>
      </w:r>
      <w:r w:rsidRPr="005A770B">
        <w:rPr>
          <w:rStyle w:val="FontStyle12"/>
          <w:b w:val="0"/>
          <w:sz w:val="28"/>
          <w:szCs w:val="28"/>
        </w:rPr>
        <w:t xml:space="preserve">прозрачная, гладкая, влажная, блестящая, зеркальная, бессосудистая, сферичная, </w:t>
      </w:r>
      <w:r w:rsidRPr="005A770B">
        <w:rPr>
          <w:rStyle w:val="FontStyle14"/>
          <w:sz w:val="28"/>
          <w:szCs w:val="28"/>
        </w:rPr>
        <w:t xml:space="preserve">высокочувствительная, и диаметре </w:t>
      </w:r>
      <w:smartTag w:uri="urn:schemas-microsoft-com:office:smarttags" w:element="metricconverter">
        <w:smartTagPr>
          <w:attr w:name="ProductID" w:val="11 мм"/>
        </w:smartTagPr>
        <w:r w:rsidRPr="005A770B">
          <w:rPr>
            <w:rStyle w:val="FontStyle12"/>
            <w:b w:val="0"/>
            <w:sz w:val="28"/>
            <w:szCs w:val="28"/>
          </w:rPr>
          <w:t xml:space="preserve">11 </w:t>
        </w:r>
        <w:r w:rsidRPr="005A770B">
          <w:rPr>
            <w:rStyle w:val="FontStyle14"/>
            <w:sz w:val="28"/>
            <w:szCs w:val="28"/>
          </w:rPr>
          <w:t>мм</w:t>
        </w:r>
      </w:smartTag>
      <w:r w:rsidRPr="005A770B">
        <w:rPr>
          <w:rStyle w:val="FontStyle14"/>
          <w:sz w:val="28"/>
          <w:szCs w:val="28"/>
        </w:rPr>
        <w:t>.</w:t>
      </w:r>
    </w:p>
    <w:p w:rsidR="00356EAF" w:rsidRPr="005A770B" w:rsidRDefault="00356EAF" w:rsidP="005A770B">
      <w:pPr>
        <w:pStyle w:val="Style1"/>
        <w:numPr>
          <w:ilvl w:val="0"/>
          <w:numId w:val="3"/>
        </w:numPr>
        <w:tabs>
          <w:tab w:val="left" w:pos="730"/>
          <w:tab w:val="left" w:pos="851"/>
          <w:tab w:val="left" w:pos="910"/>
        </w:tabs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5A770B">
        <w:rPr>
          <w:rStyle w:val="FontStyle14"/>
          <w:sz w:val="28"/>
          <w:szCs w:val="28"/>
        </w:rPr>
        <w:t xml:space="preserve">Передняя камера средней глубины, </w:t>
      </w:r>
      <w:r w:rsidRPr="005A770B">
        <w:rPr>
          <w:rStyle w:val="FontStyle12"/>
          <w:b w:val="0"/>
          <w:sz w:val="28"/>
          <w:szCs w:val="28"/>
        </w:rPr>
        <w:t xml:space="preserve">влага </w:t>
      </w:r>
      <w:r w:rsidRPr="005A770B">
        <w:rPr>
          <w:rStyle w:val="FontStyle14"/>
          <w:sz w:val="28"/>
          <w:szCs w:val="28"/>
        </w:rPr>
        <w:t>её прозрачная.</w:t>
      </w:r>
    </w:p>
    <w:p w:rsidR="00356EAF" w:rsidRPr="005A770B" w:rsidRDefault="00356EAF" w:rsidP="005A770B">
      <w:pPr>
        <w:pStyle w:val="Style1"/>
        <w:numPr>
          <w:ilvl w:val="0"/>
          <w:numId w:val="3"/>
        </w:numPr>
        <w:tabs>
          <w:tab w:val="left" w:pos="730"/>
          <w:tab w:val="left" w:pos="851"/>
          <w:tab w:val="left" w:pos="910"/>
        </w:tabs>
        <w:spacing w:line="360" w:lineRule="auto"/>
        <w:ind w:firstLine="709"/>
        <w:jc w:val="both"/>
        <w:rPr>
          <w:sz w:val="28"/>
          <w:szCs w:val="28"/>
        </w:rPr>
      </w:pPr>
      <w:r w:rsidRPr="005A770B">
        <w:rPr>
          <w:rStyle w:val="FontStyle14"/>
          <w:sz w:val="28"/>
          <w:szCs w:val="28"/>
        </w:rPr>
        <w:t>Радужка</w:t>
      </w:r>
      <w:r w:rsidRPr="005A770B">
        <w:rPr>
          <w:sz w:val="28"/>
          <w:szCs w:val="28"/>
        </w:rPr>
        <w:t xml:space="preserve"> </w:t>
      </w:r>
      <w:proofErr w:type="spellStart"/>
      <w:r w:rsidRPr="005A770B">
        <w:rPr>
          <w:sz w:val="28"/>
          <w:szCs w:val="28"/>
        </w:rPr>
        <w:t>Радужка</w:t>
      </w:r>
      <w:proofErr w:type="spellEnd"/>
      <w:r w:rsidRPr="005A770B">
        <w:rPr>
          <w:sz w:val="28"/>
          <w:szCs w:val="28"/>
        </w:rPr>
        <w:t xml:space="preserve"> серого цвета, рисунок четкий, пигментная кайма зрачка сохранена.</w:t>
      </w:r>
    </w:p>
    <w:p w:rsidR="00356EAF" w:rsidRPr="005A770B" w:rsidRDefault="00356EAF" w:rsidP="005A770B">
      <w:pPr>
        <w:pStyle w:val="Style1"/>
        <w:numPr>
          <w:ilvl w:val="0"/>
          <w:numId w:val="3"/>
        </w:numPr>
        <w:tabs>
          <w:tab w:val="left" w:pos="730"/>
          <w:tab w:val="left" w:pos="851"/>
          <w:tab w:val="left" w:pos="910"/>
        </w:tabs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5A770B">
        <w:rPr>
          <w:sz w:val="28"/>
          <w:szCs w:val="28"/>
        </w:rPr>
        <w:t xml:space="preserve">Зрачок в центре радужки, круглый, </w:t>
      </w:r>
      <w:smartTag w:uri="urn:schemas-microsoft-com:office:smarttags" w:element="metricconverter">
        <w:smartTagPr>
          <w:attr w:name="ProductID" w:val="4 мм"/>
        </w:smartTagPr>
        <w:r w:rsidRPr="005A770B">
          <w:rPr>
            <w:sz w:val="28"/>
            <w:szCs w:val="28"/>
          </w:rPr>
          <w:t>4 мм</w:t>
        </w:r>
      </w:smartTag>
      <w:r w:rsidRPr="005A770B">
        <w:rPr>
          <w:sz w:val="28"/>
          <w:szCs w:val="28"/>
        </w:rPr>
        <w:t xml:space="preserve"> в диаметре. Прямая, </w:t>
      </w:r>
      <w:proofErr w:type="spellStart"/>
      <w:r w:rsidRPr="005A770B">
        <w:rPr>
          <w:sz w:val="28"/>
          <w:szCs w:val="28"/>
        </w:rPr>
        <w:t>содружественная</w:t>
      </w:r>
      <w:proofErr w:type="spellEnd"/>
      <w:r w:rsidRPr="005A770B">
        <w:rPr>
          <w:sz w:val="28"/>
          <w:szCs w:val="28"/>
        </w:rPr>
        <w:t xml:space="preserve"> реакции зрачка на свет, а также на конвергенцию живая.</w:t>
      </w:r>
    </w:p>
    <w:p w:rsidR="00356EAF" w:rsidRPr="005A770B" w:rsidRDefault="00356EAF" w:rsidP="005A770B">
      <w:pPr>
        <w:pStyle w:val="Style1"/>
        <w:tabs>
          <w:tab w:val="left" w:pos="730"/>
          <w:tab w:val="left" w:pos="851"/>
          <w:tab w:val="left" w:pos="910"/>
        </w:tabs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5A770B">
        <w:rPr>
          <w:rStyle w:val="FontStyle14"/>
          <w:sz w:val="28"/>
          <w:szCs w:val="28"/>
        </w:rPr>
        <w:t>•</w:t>
      </w:r>
      <w:r w:rsidR="005A770B">
        <w:rPr>
          <w:rStyle w:val="FontStyle14"/>
          <w:sz w:val="28"/>
          <w:szCs w:val="28"/>
        </w:rPr>
        <w:t xml:space="preserve"> </w:t>
      </w:r>
      <w:r w:rsidRPr="005A770B">
        <w:rPr>
          <w:rStyle w:val="FontStyle14"/>
          <w:sz w:val="28"/>
          <w:szCs w:val="28"/>
        </w:rPr>
        <w:t>Помутнение</w:t>
      </w:r>
      <w:r w:rsidR="005A770B">
        <w:rPr>
          <w:rStyle w:val="FontStyle14"/>
          <w:sz w:val="28"/>
          <w:szCs w:val="28"/>
        </w:rPr>
        <w:t xml:space="preserve"> </w:t>
      </w:r>
      <w:r w:rsidRPr="005A770B">
        <w:rPr>
          <w:rStyle w:val="FontStyle14"/>
          <w:sz w:val="28"/>
          <w:szCs w:val="28"/>
        </w:rPr>
        <w:t>хрусталика, положение его правильное.</w:t>
      </w:r>
    </w:p>
    <w:p w:rsidR="00356EAF" w:rsidRPr="005A770B" w:rsidRDefault="00356EAF" w:rsidP="005A770B">
      <w:pPr>
        <w:pStyle w:val="Style10"/>
        <w:numPr>
          <w:ilvl w:val="0"/>
          <w:numId w:val="3"/>
        </w:numPr>
        <w:tabs>
          <w:tab w:val="left" w:pos="730"/>
          <w:tab w:val="left" w:pos="851"/>
          <w:tab w:val="left" w:pos="910"/>
        </w:tabs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5A770B">
        <w:rPr>
          <w:rStyle w:val="FontStyle13"/>
          <w:b w:val="0"/>
          <w:sz w:val="28"/>
          <w:szCs w:val="28"/>
        </w:rPr>
        <w:t xml:space="preserve">Стекловидное тело </w:t>
      </w:r>
      <w:r w:rsidRPr="005A770B">
        <w:rPr>
          <w:rStyle w:val="FontStyle14"/>
          <w:sz w:val="28"/>
          <w:szCs w:val="28"/>
        </w:rPr>
        <w:t>прозрачное.</w:t>
      </w:r>
    </w:p>
    <w:p w:rsidR="00356EAF" w:rsidRPr="005A770B" w:rsidRDefault="00356EAF" w:rsidP="005A770B">
      <w:pPr>
        <w:pStyle w:val="Style3"/>
        <w:numPr>
          <w:ilvl w:val="0"/>
          <w:numId w:val="3"/>
        </w:numPr>
        <w:tabs>
          <w:tab w:val="left" w:pos="730"/>
          <w:tab w:val="left" w:pos="851"/>
          <w:tab w:val="left" w:pos="910"/>
        </w:tabs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5A770B">
        <w:rPr>
          <w:rStyle w:val="FontStyle14"/>
          <w:sz w:val="28"/>
          <w:szCs w:val="28"/>
        </w:rPr>
        <w:t xml:space="preserve">На глазном дне диск зрительного нерва бледно-розового цвета с чёткими границами, </w:t>
      </w:r>
      <w:r w:rsidRPr="005A770B">
        <w:rPr>
          <w:rStyle w:val="FontStyle13"/>
          <w:b w:val="0"/>
          <w:sz w:val="28"/>
          <w:szCs w:val="28"/>
        </w:rPr>
        <w:t xml:space="preserve">калибр </w:t>
      </w:r>
      <w:r w:rsidRPr="005A770B">
        <w:rPr>
          <w:rStyle w:val="FontStyle14"/>
          <w:sz w:val="28"/>
          <w:szCs w:val="28"/>
        </w:rPr>
        <w:t xml:space="preserve">сосудистого пучка не изменен. В </w:t>
      </w:r>
      <w:proofErr w:type="spellStart"/>
      <w:r w:rsidRPr="005A770B">
        <w:rPr>
          <w:rStyle w:val="FontStyle14"/>
          <w:sz w:val="28"/>
          <w:szCs w:val="28"/>
        </w:rPr>
        <w:t>макулярной</w:t>
      </w:r>
      <w:proofErr w:type="spellEnd"/>
      <w:r w:rsidRPr="005A770B">
        <w:rPr>
          <w:rStyle w:val="FontStyle14"/>
          <w:sz w:val="28"/>
          <w:szCs w:val="28"/>
        </w:rPr>
        <w:t xml:space="preserve"> области и на периферии глазного дна патологических </w:t>
      </w:r>
      <w:r w:rsidRPr="005A770B">
        <w:rPr>
          <w:rStyle w:val="FontStyle13"/>
          <w:b w:val="0"/>
          <w:sz w:val="28"/>
          <w:szCs w:val="28"/>
        </w:rPr>
        <w:t xml:space="preserve">изменений </w:t>
      </w:r>
      <w:r w:rsidRPr="005A770B">
        <w:rPr>
          <w:rStyle w:val="FontStyle14"/>
          <w:sz w:val="28"/>
          <w:szCs w:val="28"/>
        </w:rPr>
        <w:t>не обнаружено.</w:t>
      </w:r>
    </w:p>
    <w:p w:rsidR="00356EAF" w:rsidRPr="005A770B" w:rsidRDefault="00356EAF" w:rsidP="005A770B">
      <w:pPr>
        <w:pStyle w:val="Style1"/>
        <w:tabs>
          <w:tab w:val="left" w:pos="730"/>
          <w:tab w:val="left" w:pos="851"/>
          <w:tab w:val="left" w:pos="910"/>
        </w:tabs>
        <w:spacing w:line="360" w:lineRule="auto"/>
        <w:ind w:firstLine="709"/>
        <w:jc w:val="both"/>
        <w:rPr>
          <w:sz w:val="28"/>
          <w:szCs w:val="28"/>
        </w:rPr>
      </w:pPr>
      <w:r w:rsidRPr="005A770B">
        <w:rPr>
          <w:sz w:val="28"/>
          <w:szCs w:val="28"/>
          <w:lang w:val="en-US"/>
        </w:rPr>
        <w:t>OS</w:t>
      </w:r>
      <w:r w:rsidRPr="005A770B">
        <w:rPr>
          <w:sz w:val="28"/>
          <w:szCs w:val="28"/>
        </w:rPr>
        <w:t>:</w:t>
      </w:r>
    </w:p>
    <w:p w:rsidR="00356EAF" w:rsidRPr="005A770B" w:rsidRDefault="00356EAF" w:rsidP="005A770B">
      <w:pPr>
        <w:pStyle w:val="Style1"/>
        <w:numPr>
          <w:ilvl w:val="0"/>
          <w:numId w:val="4"/>
        </w:numPr>
        <w:tabs>
          <w:tab w:val="left" w:pos="730"/>
          <w:tab w:val="left" w:pos="851"/>
          <w:tab w:val="left" w:pos="910"/>
        </w:tabs>
        <w:spacing w:line="360" w:lineRule="auto"/>
        <w:ind w:left="0" w:firstLine="709"/>
        <w:jc w:val="both"/>
        <w:rPr>
          <w:rStyle w:val="FontStyle14"/>
          <w:sz w:val="28"/>
          <w:szCs w:val="28"/>
        </w:rPr>
      </w:pPr>
      <w:r w:rsidRPr="005A770B">
        <w:rPr>
          <w:sz w:val="28"/>
          <w:szCs w:val="28"/>
        </w:rPr>
        <w:t xml:space="preserve">Кожа верхнего века гиперемирована. Край века шириной </w:t>
      </w:r>
      <w:smartTag w:uri="urn:schemas-microsoft-com:office:smarttags" w:element="metricconverter">
        <w:smartTagPr>
          <w:attr w:name="ProductID" w:val="3 мм"/>
        </w:smartTagPr>
        <w:r w:rsidRPr="005A770B">
          <w:rPr>
            <w:sz w:val="28"/>
            <w:szCs w:val="28"/>
          </w:rPr>
          <w:t>3 мм</w:t>
        </w:r>
      </w:smartTag>
      <w:r w:rsidRPr="005A770B">
        <w:rPr>
          <w:sz w:val="28"/>
          <w:szCs w:val="28"/>
        </w:rPr>
        <w:t xml:space="preserve">. По переднему ребру растут ресницы. Рост ресниц правильный. Глазная щель </w:t>
      </w:r>
      <w:r w:rsidRPr="005A770B">
        <w:rPr>
          <w:sz w:val="28"/>
          <w:szCs w:val="28"/>
        </w:rPr>
        <w:lastRenderedPageBreak/>
        <w:t xml:space="preserve">длиной </w:t>
      </w:r>
      <w:smartTag w:uri="urn:schemas-microsoft-com:office:smarttags" w:element="metricconverter">
        <w:smartTagPr>
          <w:attr w:name="ProductID" w:val="28 мм"/>
        </w:smartTagPr>
        <w:r w:rsidRPr="005A770B">
          <w:rPr>
            <w:sz w:val="28"/>
            <w:szCs w:val="28"/>
          </w:rPr>
          <w:t>28 мм</w:t>
        </w:r>
      </w:smartTag>
      <w:r w:rsidRPr="005A770B">
        <w:rPr>
          <w:sz w:val="28"/>
          <w:szCs w:val="28"/>
        </w:rPr>
        <w:t xml:space="preserve">, шириной </w:t>
      </w:r>
      <w:smartTag w:uri="urn:schemas-microsoft-com:office:smarttags" w:element="metricconverter">
        <w:smartTagPr>
          <w:attr w:name="ProductID" w:val="7 мм"/>
        </w:smartTagPr>
        <w:r w:rsidRPr="005A770B">
          <w:rPr>
            <w:sz w:val="28"/>
            <w:szCs w:val="28"/>
          </w:rPr>
          <w:t>7 мм</w:t>
        </w:r>
      </w:smartTag>
      <w:r w:rsidRPr="005A770B">
        <w:rPr>
          <w:sz w:val="28"/>
          <w:szCs w:val="28"/>
        </w:rPr>
        <w:t>. Края орбиты гладкие, при пальпации безболезненные.</w:t>
      </w:r>
    </w:p>
    <w:p w:rsidR="00356EAF" w:rsidRPr="005A770B" w:rsidRDefault="00356EAF" w:rsidP="005A770B">
      <w:pPr>
        <w:pStyle w:val="Style3"/>
        <w:numPr>
          <w:ilvl w:val="0"/>
          <w:numId w:val="3"/>
        </w:numPr>
        <w:tabs>
          <w:tab w:val="left" w:pos="730"/>
          <w:tab w:val="left" w:pos="851"/>
          <w:tab w:val="left" w:pos="910"/>
        </w:tabs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5A770B">
        <w:rPr>
          <w:rStyle w:val="FontStyle14"/>
          <w:sz w:val="28"/>
          <w:szCs w:val="28"/>
        </w:rPr>
        <w:t>Положение глазного яблока</w:t>
      </w:r>
      <w:r w:rsidR="005A770B">
        <w:rPr>
          <w:rStyle w:val="FontStyle14"/>
          <w:sz w:val="28"/>
          <w:szCs w:val="28"/>
        </w:rPr>
        <w:t xml:space="preserve"> </w:t>
      </w:r>
      <w:r w:rsidRPr="005A770B">
        <w:rPr>
          <w:sz w:val="28"/>
          <w:szCs w:val="28"/>
        </w:rPr>
        <w:t xml:space="preserve">правильное, глазное яблоко обычного размера, шаровидной формы, движения в полном объеме, безболезненные. </w:t>
      </w:r>
      <w:proofErr w:type="spellStart"/>
      <w:r w:rsidRPr="005A770B">
        <w:rPr>
          <w:sz w:val="28"/>
          <w:szCs w:val="28"/>
        </w:rPr>
        <w:t>Конвергируют</w:t>
      </w:r>
      <w:proofErr w:type="spellEnd"/>
      <w:r w:rsidRPr="005A770B">
        <w:rPr>
          <w:sz w:val="28"/>
          <w:szCs w:val="28"/>
        </w:rPr>
        <w:t xml:space="preserve"> симметрично.</w:t>
      </w:r>
    </w:p>
    <w:p w:rsidR="00356EAF" w:rsidRPr="005A770B" w:rsidRDefault="00356EAF" w:rsidP="005A770B">
      <w:pPr>
        <w:pStyle w:val="Style1"/>
        <w:numPr>
          <w:ilvl w:val="0"/>
          <w:numId w:val="3"/>
        </w:numPr>
        <w:tabs>
          <w:tab w:val="left" w:pos="730"/>
          <w:tab w:val="left" w:pos="851"/>
          <w:tab w:val="left" w:pos="910"/>
        </w:tabs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5A770B">
        <w:rPr>
          <w:rStyle w:val="FontStyle14"/>
          <w:sz w:val="28"/>
          <w:szCs w:val="28"/>
        </w:rPr>
        <w:t xml:space="preserve">Глазная щель миндалевидной </w:t>
      </w:r>
      <w:r w:rsidRPr="005A770B">
        <w:rPr>
          <w:rStyle w:val="FontStyle12"/>
          <w:b w:val="0"/>
          <w:sz w:val="28"/>
          <w:szCs w:val="28"/>
        </w:rPr>
        <w:t>формы. Блефароспазм.</w:t>
      </w:r>
    </w:p>
    <w:p w:rsidR="00356EAF" w:rsidRPr="005A770B" w:rsidRDefault="00356EAF" w:rsidP="005A770B">
      <w:pPr>
        <w:pStyle w:val="Style1"/>
        <w:numPr>
          <w:ilvl w:val="0"/>
          <w:numId w:val="3"/>
        </w:numPr>
        <w:tabs>
          <w:tab w:val="left" w:pos="730"/>
          <w:tab w:val="left" w:pos="851"/>
          <w:tab w:val="left" w:pos="910"/>
        </w:tabs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5A770B">
        <w:rPr>
          <w:rStyle w:val="FontStyle14"/>
          <w:sz w:val="28"/>
          <w:szCs w:val="28"/>
        </w:rPr>
        <w:t>Положение век и рост ресниц правильные.</w:t>
      </w:r>
    </w:p>
    <w:p w:rsidR="00356EAF" w:rsidRPr="005A770B" w:rsidRDefault="00356EAF" w:rsidP="005A770B">
      <w:pPr>
        <w:pStyle w:val="Style3"/>
        <w:numPr>
          <w:ilvl w:val="0"/>
          <w:numId w:val="3"/>
        </w:numPr>
        <w:tabs>
          <w:tab w:val="left" w:pos="730"/>
          <w:tab w:val="left" w:pos="851"/>
          <w:tab w:val="left" w:pos="910"/>
        </w:tabs>
        <w:spacing w:line="360" w:lineRule="auto"/>
        <w:ind w:firstLine="709"/>
        <w:jc w:val="both"/>
        <w:rPr>
          <w:rStyle w:val="FontStyle14"/>
          <w:sz w:val="28"/>
          <w:szCs w:val="28"/>
        </w:rPr>
      </w:pPr>
      <w:proofErr w:type="spellStart"/>
      <w:r w:rsidRPr="005A770B">
        <w:rPr>
          <w:sz w:val="28"/>
          <w:szCs w:val="28"/>
        </w:rPr>
        <w:t>Слезопроводящий</w:t>
      </w:r>
      <w:proofErr w:type="spellEnd"/>
      <w:r w:rsidRPr="005A770B">
        <w:rPr>
          <w:sz w:val="28"/>
          <w:szCs w:val="28"/>
        </w:rPr>
        <w:t xml:space="preserve"> аппарат: слезная железа не пальпируется. Отмечается слезотечение. Слезные точки погружены в слезное озеро, при надавливании на область слезного мешка гнойного отделяемого из слезных точек нет.</w:t>
      </w:r>
    </w:p>
    <w:p w:rsidR="00356EAF" w:rsidRPr="005A770B" w:rsidRDefault="00356EAF" w:rsidP="005A770B">
      <w:pPr>
        <w:pStyle w:val="Style3"/>
        <w:numPr>
          <w:ilvl w:val="0"/>
          <w:numId w:val="3"/>
        </w:numPr>
        <w:tabs>
          <w:tab w:val="left" w:pos="730"/>
          <w:tab w:val="left" w:pos="851"/>
          <w:tab w:val="left" w:pos="910"/>
        </w:tabs>
        <w:spacing w:line="360" w:lineRule="auto"/>
        <w:ind w:firstLine="709"/>
        <w:jc w:val="both"/>
        <w:rPr>
          <w:rStyle w:val="FontStyle12"/>
          <w:b w:val="0"/>
          <w:bCs w:val="0"/>
          <w:sz w:val="28"/>
          <w:szCs w:val="28"/>
        </w:rPr>
      </w:pPr>
      <w:r w:rsidRPr="005A770B">
        <w:rPr>
          <w:rStyle w:val="FontStyle14"/>
          <w:sz w:val="28"/>
          <w:szCs w:val="28"/>
        </w:rPr>
        <w:t>Конъюнктива век инъецирована</w:t>
      </w:r>
      <w:r w:rsidRPr="005A770B">
        <w:rPr>
          <w:rStyle w:val="FontStyle12"/>
          <w:b w:val="0"/>
          <w:sz w:val="28"/>
          <w:szCs w:val="28"/>
        </w:rPr>
        <w:t xml:space="preserve">, </w:t>
      </w:r>
      <w:r w:rsidRPr="005A770B">
        <w:rPr>
          <w:rStyle w:val="FontStyle14"/>
          <w:sz w:val="28"/>
          <w:szCs w:val="28"/>
        </w:rPr>
        <w:t xml:space="preserve">гладкая, влажная, </w:t>
      </w:r>
      <w:r w:rsidRPr="005A770B">
        <w:rPr>
          <w:rStyle w:val="FontStyle12"/>
          <w:b w:val="0"/>
          <w:sz w:val="28"/>
          <w:szCs w:val="28"/>
        </w:rPr>
        <w:t>блестящая.</w:t>
      </w:r>
    </w:p>
    <w:p w:rsidR="00356EAF" w:rsidRPr="005A770B" w:rsidRDefault="00356EAF" w:rsidP="005A770B">
      <w:pPr>
        <w:pStyle w:val="Style3"/>
        <w:numPr>
          <w:ilvl w:val="0"/>
          <w:numId w:val="3"/>
        </w:numPr>
        <w:tabs>
          <w:tab w:val="left" w:pos="730"/>
          <w:tab w:val="left" w:pos="851"/>
          <w:tab w:val="left" w:pos="910"/>
        </w:tabs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5A770B">
        <w:rPr>
          <w:rStyle w:val="FontStyle14"/>
          <w:sz w:val="28"/>
          <w:szCs w:val="28"/>
        </w:rPr>
        <w:t>Конъюнктива глазного яблока инъецирована, гладкая, влажная, блестящая.</w:t>
      </w:r>
    </w:p>
    <w:p w:rsidR="00356EAF" w:rsidRPr="005A770B" w:rsidRDefault="00356EAF" w:rsidP="005A770B">
      <w:pPr>
        <w:pStyle w:val="Style1"/>
        <w:numPr>
          <w:ilvl w:val="0"/>
          <w:numId w:val="3"/>
        </w:numPr>
        <w:tabs>
          <w:tab w:val="left" w:pos="730"/>
          <w:tab w:val="left" w:pos="851"/>
          <w:tab w:val="left" w:pos="910"/>
        </w:tabs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5A770B">
        <w:rPr>
          <w:sz w:val="28"/>
          <w:szCs w:val="28"/>
        </w:rPr>
        <w:t xml:space="preserve">Склера белого цвета, поверхность гладкая. Отмечается умеренная </w:t>
      </w:r>
      <w:proofErr w:type="spellStart"/>
      <w:r w:rsidRPr="005A770B">
        <w:rPr>
          <w:sz w:val="28"/>
          <w:szCs w:val="28"/>
        </w:rPr>
        <w:t>перикорнеальная</w:t>
      </w:r>
      <w:proofErr w:type="spellEnd"/>
      <w:r w:rsidRPr="005A770B">
        <w:rPr>
          <w:sz w:val="28"/>
          <w:szCs w:val="28"/>
        </w:rPr>
        <w:t xml:space="preserve"> инъекция.</w:t>
      </w:r>
    </w:p>
    <w:p w:rsidR="00356EAF" w:rsidRPr="005A770B" w:rsidRDefault="00356EAF" w:rsidP="005A770B">
      <w:pPr>
        <w:pStyle w:val="Style3"/>
        <w:numPr>
          <w:ilvl w:val="0"/>
          <w:numId w:val="3"/>
        </w:numPr>
        <w:tabs>
          <w:tab w:val="left" w:pos="730"/>
          <w:tab w:val="left" w:pos="851"/>
          <w:tab w:val="left" w:pos="910"/>
        </w:tabs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5A770B">
        <w:rPr>
          <w:sz w:val="28"/>
          <w:szCs w:val="28"/>
        </w:rPr>
        <w:t>На поверхности роговицы отмечается инфильтрат серого цвета состоящий из мелких пузырьков в виде ветки дерева, чувствительность роговицы резко снижена.</w:t>
      </w:r>
    </w:p>
    <w:p w:rsidR="00356EAF" w:rsidRPr="005A770B" w:rsidRDefault="00356EAF" w:rsidP="005A770B">
      <w:pPr>
        <w:pStyle w:val="Style1"/>
        <w:numPr>
          <w:ilvl w:val="0"/>
          <w:numId w:val="3"/>
        </w:numPr>
        <w:tabs>
          <w:tab w:val="left" w:pos="730"/>
          <w:tab w:val="left" w:pos="851"/>
          <w:tab w:val="left" w:pos="910"/>
        </w:tabs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5A770B">
        <w:rPr>
          <w:rStyle w:val="FontStyle14"/>
          <w:sz w:val="28"/>
          <w:szCs w:val="28"/>
        </w:rPr>
        <w:t>Передняя камера средней глубины, влага её прозрачная.</w:t>
      </w:r>
    </w:p>
    <w:p w:rsidR="00356EAF" w:rsidRPr="005A770B" w:rsidRDefault="00356EAF" w:rsidP="005A770B">
      <w:pPr>
        <w:pStyle w:val="Style1"/>
        <w:numPr>
          <w:ilvl w:val="0"/>
          <w:numId w:val="3"/>
        </w:numPr>
        <w:tabs>
          <w:tab w:val="left" w:pos="730"/>
          <w:tab w:val="left" w:pos="851"/>
          <w:tab w:val="left" w:pos="910"/>
        </w:tabs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5A770B">
        <w:rPr>
          <w:sz w:val="28"/>
          <w:szCs w:val="28"/>
        </w:rPr>
        <w:t>Радужка серого цвета, рисунок четкий, пигментная кайма зрачка сохранена.</w:t>
      </w:r>
    </w:p>
    <w:p w:rsidR="00356EAF" w:rsidRPr="005A770B" w:rsidRDefault="00356EAF" w:rsidP="005A770B">
      <w:pPr>
        <w:pStyle w:val="Style3"/>
        <w:numPr>
          <w:ilvl w:val="0"/>
          <w:numId w:val="3"/>
        </w:numPr>
        <w:tabs>
          <w:tab w:val="left" w:pos="730"/>
          <w:tab w:val="left" w:pos="851"/>
          <w:tab w:val="left" w:pos="910"/>
        </w:tabs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5A770B">
        <w:rPr>
          <w:sz w:val="28"/>
          <w:szCs w:val="28"/>
        </w:rPr>
        <w:t xml:space="preserve">Зрачок в центре радужки, круглый, </w:t>
      </w:r>
      <w:smartTag w:uri="urn:schemas-microsoft-com:office:smarttags" w:element="metricconverter">
        <w:smartTagPr>
          <w:attr w:name="ProductID" w:val="4 мм"/>
        </w:smartTagPr>
        <w:r w:rsidRPr="005A770B">
          <w:rPr>
            <w:sz w:val="28"/>
            <w:szCs w:val="28"/>
          </w:rPr>
          <w:t>4 мм</w:t>
        </w:r>
      </w:smartTag>
      <w:r w:rsidRPr="005A770B">
        <w:rPr>
          <w:sz w:val="28"/>
          <w:szCs w:val="28"/>
        </w:rPr>
        <w:t xml:space="preserve"> в диаметре. Прямая, </w:t>
      </w:r>
      <w:proofErr w:type="spellStart"/>
      <w:r w:rsidRPr="005A770B">
        <w:rPr>
          <w:sz w:val="28"/>
          <w:szCs w:val="28"/>
        </w:rPr>
        <w:t>содружественная</w:t>
      </w:r>
      <w:proofErr w:type="spellEnd"/>
      <w:r w:rsidRPr="005A770B">
        <w:rPr>
          <w:sz w:val="28"/>
          <w:szCs w:val="28"/>
        </w:rPr>
        <w:t xml:space="preserve"> реакции зрачка на свет, а также на конвергенцию живая.</w:t>
      </w:r>
    </w:p>
    <w:p w:rsidR="00356EAF" w:rsidRPr="005A770B" w:rsidRDefault="00356EAF" w:rsidP="005A770B">
      <w:pPr>
        <w:pStyle w:val="Style1"/>
        <w:numPr>
          <w:ilvl w:val="0"/>
          <w:numId w:val="3"/>
        </w:numPr>
        <w:tabs>
          <w:tab w:val="left" w:pos="730"/>
          <w:tab w:val="left" w:pos="851"/>
          <w:tab w:val="left" w:pos="910"/>
        </w:tabs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5A770B">
        <w:rPr>
          <w:rStyle w:val="FontStyle14"/>
          <w:sz w:val="28"/>
          <w:szCs w:val="28"/>
        </w:rPr>
        <w:t>Стекловидное тело прозрачное.</w:t>
      </w:r>
    </w:p>
    <w:p w:rsidR="00356EAF" w:rsidRPr="005A770B" w:rsidRDefault="00356EAF" w:rsidP="005A770B">
      <w:pPr>
        <w:pStyle w:val="Style3"/>
        <w:numPr>
          <w:ilvl w:val="0"/>
          <w:numId w:val="3"/>
        </w:numPr>
        <w:tabs>
          <w:tab w:val="left" w:pos="730"/>
          <w:tab w:val="left" w:pos="851"/>
          <w:tab w:val="left" w:pos="910"/>
        </w:tabs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5A770B">
        <w:rPr>
          <w:rStyle w:val="FontStyle14"/>
          <w:sz w:val="28"/>
          <w:szCs w:val="28"/>
        </w:rPr>
        <w:t>На глазном дне диск зрительного нерва бледно-розового цвета с чёткими границами</w:t>
      </w:r>
      <w:r w:rsidR="005A770B" w:rsidRPr="005A770B">
        <w:rPr>
          <w:rStyle w:val="FontStyle14"/>
          <w:sz w:val="28"/>
          <w:szCs w:val="28"/>
        </w:rPr>
        <w:t>,</w:t>
      </w:r>
      <w:r w:rsidRPr="005A770B">
        <w:rPr>
          <w:rStyle w:val="FontStyle14"/>
          <w:sz w:val="28"/>
          <w:szCs w:val="28"/>
        </w:rPr>
        <w:t xml:space="preserve"> </w:t>
      </w:r>
      <w:r w:rsidRPr="005A770B">
        <w:rPr>
          <w:sz w:val="28"/>
          <w:szCs w:val="28"/>
        </w:rPr>
        <w:t>калибр и ход сосудов не изменен</w:t>
      </w:r>
      <w:r w:rsidRPr="005A770B">
        <w:rPr>
          <w:rStyle w:val="FontStyle14"/>
          <w:sz w:val="28"/>
          <w:szCs w:val="28"/>
        </w:rPr>
        <w:t xml:space="preserve">. В </w:t>
      </w:r>
      <w:proofErr w:type="spellStart"/>
      <w:r w:rsidRPr="005A770B">
        <w:rPr>
          <w:rStyle w:val="FontStyle14"/>
          <w:sz w:val="28"/>
          <w:szCs w:val="28"/>
        </w:rPr>
        <w:t>макулярной</w:t>
      </w:r>
      <w:proofErr w:type="spellEnd"/>
      <w:r w:rsidRPr="005A770B">
        <w:rPr>
          <w:rStyle w:val="FontStyle14"/>
          <w:sz w:val="28"/>
          <w:szCs w:val="28"/>
        </w:rPr>
        <w:t xml:space="preserve"> области и на периферии глазного дна патологических </w:t>
      </w:r>
      <w:r w:rsidRPr="005A770B">
        <w:rPr>
          <w:rStyle w:val="FontStyle13"/>
          <w:b w:val="0"/>
          <w:sz w:val="28"/>
          <w:szCs w:val="28"/>
        </w:rPr>
        <w:t xml:space="preserve">изменении </w:t>
      </w:r>
      <w:r w:rsidRPr="005A770B">
        <w:rPr>
          <w:rStyle w:val="FontStyle14"/>
          <w:sz w:val="28"/>
          <w:szCs w:val="28"/>
        </w:rPr>
        <w:t>не обнаружено.</w:t>
      </w:r>
    </w:p>
    <w:p w:rsidR="005A770B" w:rsidRDefault="005A77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56EAF" w:rsidRPr="005A770B" w:rsidRDefault="00356EAF" w:rsidP="005A770B">
      <w:pPr>
        <w:pStyle w:val="ListParagraph"/>
        <w:widowControl w:val="0"/>
        <w:tabs>
          <w:tab w:val="left" w:pos="851"/>
          <w:tab w:val="left" w:pos="91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</w:rPr>
        <w:t>7. Клинический диагноз:</w:t>
      </w:r>
    </w:p>
    <w:p w:rsidR="005A770B" w:rsidRDefault="005A770B" w:rsidP="005A770B">
      <w:pPr>
        <w:widowControl w:val="0"/>
        <w:tabs>
          <w:tab w:val="left" w:pos="851"/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6EAF" w:rsidRPr="005A770B" w:rsidRDefault="00356EAF" w:rsidP="005A770B">
      <w:pPr>
        <w:widowControl w:val="0"/>
        <w:tabs>
          <w:tab w:val="left" w:pos="851"/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</w:rPr>
        <w:t>Основное заболевание: Герпетический кератит</w:t>
      </w:r>
    </w:p>
    <w:p w:rsidR="00356EAF" w:rsidRPr="005A770B" w:rsidRDefault="00356EAF" w:rsidP="005A770B">
      <w:pPr>
        <w:widowControl w:val="0"/>
        <w:tabs>
          <w:tab w:val="left" w:pos="851"/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</w:rPr>
        <w:t>Сопутствующие заболевания: АГ 3 стадии, 3 степени, риск 4, СД 2 типа.</w:t>
      </w:r>
    </w:p>
    <w:p w:rsidR="00356EAF" w:rsidRPr="005A770B" w:rsidRDefault="00356EAF" w:rsidP="005A770B">
      <w:pPr>
        <w:widowControl w:val="0"/>
        <w:tabs>
          <w:tab w:val="left" w:pos="851"/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6EAF" w:rsidRPr="005A770B" w:rsidRDefault="00356EAF" w:rsidP="005A770B">
      <w:pPr>
        <w:pStyle w:val="ListParagraph"/>
        <w:widowControl w:val="0"/>
        <w:tabs>
          <w:tab w:val="left" w:pos="851"/>
          <w:tab w:val="left" w:pos="91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</w:rPr>
        <w:t>8.</w:t>
      </w:r>
      <w:r w:rsidR="005A770B">
        <w:rPr>
          <w:rFonts w:ascii="Times New Roman" w:hAnsi="Times New Roman"/>
          <w:sz w:val="28"/>
          <w:szCs w:val="28"/>
        </w:rPr>
        <w:t xml:space="preserve"> </w:t>
      </w:r>
      <w:r w:rsidRPr="005A770B">
        <w:rPr>
          <w:rFonts w:ascii="Times New Roman" w:hAnsi="Times New Roman"/>
          <w:sz w:val="28"/>
          <w:szCs w:val="28"/>
        </w:rPr>
        <w:t>Обоснование клинического диагноза:</w:t>
      </w:r>
    </w:p>
    <w:p w:rsidR="005A770B" w:rsidRDefault="005A770B" w:rsidP="005A770B">
      <w:pPr>
        <w:pStyle w:val="ListParagraph"/>
        <w:widowControl w:val="0"/>
        <w:tabs>
          <w:tab w:val="left" w:pos="851"/>
          <w:tab w:val="left" w:pos="91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56EAF" w:rsidRPr="005A770B" w:rsidRDefault="00356EAF" w:rsidP="005A770B">
      <w:pPr>
        <w:pStyle w:val="ListParagraph"/>
        <w:widowControl w:val="0"/>
        <w:tabs>
          <w:tab w:val="left" w:pos="851"/>
          <w:tab w:val="left" w:pos="910"/>
        </w:tabs>
        <w:spacing w:after="0" w:line="360" w:lineRule="auto"/>
        <w:ind w:left="0" w:firstLine="709"/>
        <w:contextualSpacing w:val="0"/>
        <w:jc w:val="both"/>
        <w:rPr>
          <w:rStyle w:val="FontStyle14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</w:rPr>
        <w:t>Клинический диагноз поставлен на основании жалоб пациента (на снижение остроты зрения боли в области левого глаза и окружающих тканях, слезотечение, светобоязнь.), анамнеза заболевания (7 декабря 2011 года ночью резко заболел левый глаз. Ухудшение состояния отмечает после переохлаждения), данных локального статуса: (кожа верхнего века гиперемирована.</w:t>
      </w:r>
      <w:r w:rsidRPr="005A770B">
        <w:rPr>
          <w:rStyle w:val="FontStyle12"/>
          <w:b w:val="0"/>
          <w:sz w:val="28"/>
          <w:szCs w:val="28"/>
        </w:rPr>
        <w:t xml:space="preserve"> </w:t>
      </w:r>
      <w:r w:rsidRPr="005A770B">
        <w:rPr>
          <w:rStyle w:val="FontStyle14"/>
          <w:sz w:val="28"/>
          <w:szCs w:val="28"/>
        </w:rPr>
        <w:t xml:space="preserve">Конъюнктива век и глазного яблока инъецирована. </w:t>
      </w:r>
      <w:r w:rsidRPr="005A770B">
        <w:rPr>
          <w:rFonts w:ascii="Times New Roman" w:hAnsi="Times New Roman"/>
          <w:sz w:val="28"/>
          <w:szCs w:val="28"/>
        </w:rPr>
        <w:t xml:space="preserve">Отмечается умеренная </w:t>
      </w:r>
      <w:proofErr w:type="spellStart"/>
      <w:r w:rsidRPr="005A770B">
        <w:rPr>
          <w:rFonts w:ascii="Times New Roman" w:hAnsi="Times New Roman"/>
          <w:sz w:val="28"/>
          <w:szCs w:val="28"/>
        </w:rPr>
        <w:t>перикорнеальная</w:t>
      </w:r>
      <w:proofErr w:type="spellEnd"/>
      <w:r w:rsidRPr="005A770B">
        <w:rPr>
          <w:rFonts w:ascii="Times New Roman" w:hAnsi="Times New Roman"/>
          <w:sz w:val="28"/>
          <w:szCs w:val="28"/>
        </w:rPr>
        <w:t xml:space="preserve"> инъекция склеры. </w:t>
      </w:r>
      <w:r w:rsidRPr="005A770B">
        <w:rPr>
          <w:rStyle w:val="FontStyle12"/>
          <w:b w:val="0"/>
          <w:sz w:val="28"/>
          <w:szCs w:val="28"/>
        </w:rPr>
        <w:t>Блефароспазм.</w:t>
      </w:r>
      <w:r w:rsidRPr="005A770B">
        <w:rPr>
          <w:rFonts w:ascii="Times New Roman" w:hAnsi="Times New Roman"/>
          <w:sz w:val="28"/>
          <w:szCs w:val="28"/>
        </w:rPr>
        <w:t xml:space="preserve"> Отмечается слезотечение. На поверхности роговицы отмечается инфильтрат серого </w:t>
      </w:r>
      <w:r w:rsidR="00EA71E6" w:rsidRPr="005A770B">
        <w:rPr>
          <w:rFonts w:ascii="Times New Roman" w:hAnsi="Times New Roman"/>
          <w:sz w:val="28"/>
          <w:szCs w:val="28"/>
        </w:rPr>
        <w:t>цвета,</w:t>
      </w:r>
      <w:r w:rsidRPr="005A770B">
        <w:rPr>
          <w:rFonts w:ascii="Times New Roman" w:hAnsi="Times New Roman"/>
          <w:sz w:val="28"/>
          <w:szCs w:val="28"/>
        </w:rPr>
        <w:t xml:space="preserve"> состоящий из мелких пузырьков в виде ветки дерева, чувствительность роговицы резко снижена.)</w:t>
      </w:r>
    </w:p>
    <w:p w:rsidR="00356EAF" w:rsidRPr="005A770B" w:rsidRDefault="00356EAF" w:rsidP="005A770B">
      <w:pPr>
        <w:pStyle w:val="ListParagraph"/>
        <w:widowControl w:val="0"/>
        <w:tabs>
          <w:tab w:val="left" w:pos="851"/>
          <w:tab w:val="left" w:pos="91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56EAF" w:rsidRPr="005A770B" w:rsidRDefault="00356EAF" w:rsidP="005A770B">
      <w:pPr>
        <w:pStyle w:val="ListParagraph"/>
        <w:widowControl w:val="0"/>
        <w:tabs>
          <w:tab w:val="left" w:pos="851"/>
          <w:tab w:val="left" w:pos="910"/>
        </w:tabs>
        <w:spacing w:after="0" w:line="360" w:lineRule="auto"/>
        <w:ind w:left="0" w:firstLine="709"/>
        <w:contextualSpacing w:val="0"/>
        <w:jc w:val="both"/>
        <w:rPr>
          <w:rStyle w:val="FontStyle14"/>
          <w:sz w:val="28"/>
          <w:szCs w:val="28"/>
        </w:rPr>
      </w:pPr>
      <w:r w:rsidRPr="005A770B">
        <w:rPr>
          <w:rStyle w:val="FontStyle14"/>
          <w:sz w:val="28"/>
          <w:szCs w:val="28"/>
        </w:rPr>
        <w:t>9. Лечение:</w:t>
      </w:r>
    </w:p>
    <w:p w:rsidR="005A770B" w:rsidRDefault="005A770B" w:rsidP="005A770B">
      <w:pPr>
        <w:pStyle w:val="a3"/>
        <w:widowControl w:val="0"/>
        <w:tabs>
          <w:tab w:val="left" w:pos="851"/>
          <w:tab w:val="left" w:pos="9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6EAF" w:rsidRPr="005A770B" w:rsidRDefault="00356EAF" w:rsidP="005A770B">
      <w:pPr>
        <w:pStyle w:val="a3"/>
        <w:widowControl w:val="0"/>
        <w:tabs>
          <w:tab w:val="left" w:pos="851"/>
          <w:tab w:val="left" w:pos="9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</w:rPr>
        <w:t>Лечение основывается на комплексном применении средств этиотропного действия, направленных на ограничение репродукции вируса в тканях глаза (</w:t>
      </w:r>
      <w:proofErr w:type="spellStart"/>
      <w:r w:rsidRPr="005A770B">
        <w:rPr>
          <w:rFonts w:ascii="Times New Roman" w:hAnsi="Times New Roman"/>
          <w:sz w:val="28"/>
          <w:szCs w:val="28"/>
        </w:rPr>
        <w:t>керецид</w:t>
      </w:r>
      <w:proofErr w:type="spellEnd"/>
      <w:r w:rsidRPr="005A77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A770B">
        <w:rPr>
          <w:rFonts w:ascii="Times New Roman" w:hAnsi="Times New Roman"/>
          <w:sz w:val="28"/>
          <w:szCs w:val="28"/>
        </w:rPr>
        <w:t>оксолин</w:t>
      </w:r>
      <w:proofErr w:type="spellEnd"/>
      <w:r w:rsidRPr="005A77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A770B">
        <w:rPr>
          <w:rFonts w:ascii="Times New Roman" w:hAnsi="Times New Roman"/>
          <w:sz w:val="28"/>
          <w:szCs w:val="28"/>
        </w:rPr>
        <w:t>теброфен</w:t>
      </w:r>
      <w:proofErr w:type="spellEnd"/>
      <w:r w:rsidRPr="005A77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A770B">
        <w:rPr>
          <w:rFonts w:ascii="Times New Roman" w:hAnsi="Times New Roman"/>
          <w:sz w:val="28"/>
          <w:szCs w:val="28"/>
        </w:rPr>
        <w:t>флореналь</w:t>
      </w:r>
      <w:proofErr w:type="spellEnd"/>
      <w:r w:rsidRPr="005A770B">
        <w:rPr>
          <w:rFonts w:ascii="Times New Roman" w:hAnsi="Times New Roman"/>
          <w:sz w:val="28"/>
          <w:szCs w:val="28"/>
        </w:rPr>
        <w:t xml:space="preserve">), на усиление невосприимчивости клеток к инфекции (интерферон, </w:t>
      </w:r>
      <w:proofErr w:type="spellStart"/>
      <w:r w:rsidRPr="005A770B">
        <w:rPr>
          <w:rFonts w:ascii="Times New Roman" w:hAnsi="Times New Roman"/>
          <w:sz w:val="28"/>
          <w:szCs w:val="28"/>
        </w:rPr>
        <w:t>интерфероногены</w:t>
      </w:r>
      <w:proofErr w:type="spellEnd"/>
      <w:r w:rsidRPr="005A770B">
        <w:rPr>
          <w:rFonts w:ascii="Times New Roman" w:hAnsi="Times New Roman"/>
          <w:sz w:val="28"/>
          <w:szCs w:val="28"/>
        </w:rPr>
        <w:t xml:space="preserve">), и использовании различных средств метаболического и симптоматического действия. Для предупреждения распространения процесса соскабливают эпителий и прижигают эфиром, спиртом, йодом, выполняют электрокоагуляцию, </w:t>
      </w:r>
      <w:proofErr w:type="spellStart"/>
      <w:r w:rsidRPr="005A770B">
        <w:rPr>
          <w:rFonts w:ascii="Times New Roman" w:hAnsi="Times New Roman"/>
          <w:sz w:val="28"/>
          <w:szCs w:val="28"/>
        </w:rPr>
        <w:t>лазерокоагуляцию</w:t>
      </w:r>
      <w:proofErr w:type="spellEnd"/>
      <w:r w:rsidRPr="005A770B">
        <w:rPr>
          <w:rFonts w:ascii="Times New Roman" w:hAnsi="Times New Roman"/>
          <w:sz w:val="28"/>
          <w:szCs w:val="28"/>
        </w:rPr>
        <w:t xml:space="preserve">, назначают лечение лучами </w:t>
      </w:r>
      <w:proofErr w:type="spellStart"/>
      <w:r w:rsidRPr="005A770B">
        <w:rPr>
          <w:rFonts w:ascii="Times New Roman" w:hAnsi="Times New Roman"/>
          <w:sz w:val="28"/>
          <w:szCs w:val="28"/>
        </w:rPr>
        <w:t>Букки</w:t>
      </w:r>
      <w:proofErr w:type="spellEnd"/>
      <w:r w:rsidRPr="005A770B">
        <w:rPr>
          <w:rFonts w:ascii="Times New Roman" w:hAnsi="Times New Roman"/>
          <w:sz w:val="28"/>
          <w:szCs w:val="28"/>
        </w:rPr>
        <w:t xml:space="preserve">. </w:t>
      </w:r>
      <w:r w:rsidRPr="005A770B">
        <w:rPr>
          <w:rFonts w:ascii="Times New Roman" w:hAnsi="Times New Roman"/>
          <w:sz w:val="28"/>
          <w:szCs w:val="28"/>
        </w:rPr>
        <w:lastRenderedPageBreak/>
        <w:t>При отсутствии эффекта - лечебная кератопластика.</w:t>
      </w:r>
    </w:p>
    <w:p w:rsidR="00356EAF" w:rsidRPr="005A770B" w:rsidRDefault="00356EAF" w:rsidP="005A770B">
      <w:pPr>
        <w:pStyle w:val="a3"/>
        <w:widowControl w:val="0"/>
        <w:tabs>
          <w:tab w:val="left" w:pos="851"/>
          <w:tab w:val="left" w:pos="9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bCs/>
          <w:sz w:val="28"/>
          <w:szCs w:val="28"/>
        </w:rPr>
        <w:t>Интерфероны</w:t>
      </w:r>
      <w:r w:rsidR="005A770B">
        <w:rPr>
          <w:rFonts w:ascii="Times New Roman" w:hAnsi="Times New Roman"/>
          <w:sz w:val="28"/>
          <w:szCs w:val="28"/>
        </w:rPr>
        <w:t xml:space="preserve"> </w:t>
      </w:r>
      <w:r w:rsidRPr="005A770B">
        <w:rPr>
          <w:rFonts w:ascii="Times New Roman" w:hAnsi="Times New Roman"/>
          <w:sz w:val="28"/>
          <w:szCs w:val="28"/>
        </w:rPr>
        <w:t xml:space="preserve">— общее название, под которым в настоящее время объединяют ряд белков со сходными свойствами, выделяемых клетками организма в ответ на вторжение </w:t>
      </w:r>
      <w:hyperlink r:id="rId8" w:tooltip="Вирус" w:history="1">
        <w:r w:rsidRPr="005A770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вируса</w:t>
        </w:r>
      </w:hyperlink>
      <w:r w:rsidRPr="005A770B">
        <w:rPr>
          <w:rFonts w:ascii="Times New Roman" w:hAnsi="Times New Roman"/>
          <w:sz w:val="28"/>
          <w:szCs w:val="28"/>
        </w:rPr>
        <w:t xml:space="preserve">. Благодаря интерферонам клетки становятся невосприимчивыми по отношению к </w:t>
      </w:r>
      <w:hyperlink r:id="rId9" w:tooltip="Вирус" w:history="1">
        <w:r w:rsidRPr="005A770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вирусу</w:t>
        </w:r>
      </w:hyperlink>
      <w:r w:rsidRPr="005A770B">
        <w:rPr>
          <w:rFonts w:ascii="Times New Roman" w:hAnsi="Times New Roman"/>
          <w:sz w:val="28"/>
          <w:szCs w:val="28"/>
        </w:rPr>
        <w:t>.</w:t>
      </w:r>
    </w:p>
    <w:p w:rsidR="00356EAF" w:rsidRPr="005A770B" w:rsidRDefault="00356EAF" w:rsidP="005A770B">
      <w:pPr>
        <w:pStyle w:val="a3"/>
        <w:widowControl w:val="0"/>
        <w:tabs>
          <w:tab w:val="left" w:pos="851"/>
          <w:tab w:val="left" w:pos="9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</w:rPr>
        <w:t xml:space="preserve">При заражении клетки </w:t>
      </w:r>
      <w:hyperlink r:id="rId10" w:tooltip="Вирус" w:history="1">
        <w:r w:rsidRPr="005A770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вирус</w:t>
        </w:r>
      </w:hyperlink>
      <w:r w:rsidRPr="005A770B">
        <w:rPr>
          <w:rFonts w:ascii="Times New Roman" w:hAnsi="Times New Roman"/>
          <w:sz w:val="28"/>
          <w:szCs w:val="28"/>
        </w:rPr>
        <w:t xml:space="preserve"> начинает размножаться. Клетка-хозяин одновременно с этим начинает продукцию интерферона, который выходит из клетки и вступает в контакт с соседними клетками, делая их невосприимчивыми к </w:t>
      </w:r>
      <w:hyperlink r:id="rId11" w:tooltip="Вирус" w:history="1">
        <w:r w:rsidRPr="005A770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вирусу</w:t>
        </w:r>
      </w:hyperlink>
      <w:r w:rsidRPr="005A770B">
        <w:rPr>
          <w:rFonts w:ascii="Times New Roman" w:hAnsi="Times New Roman"/>
          <w:sz w:val="28"/>
          <w:szCs w:val="28"/>
        </w:rPr>
        <w:t xml:space="preserve">. Он действует, запуская цепь событий, приводящих к подавлению синтеза </w:t>
      </w:r>
      <w:hyperlink r:id="rId12" w:tooltip="Вирус" w:history="1">
        <w:r w:rsidRPr="005A770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вирусных</w:t>
        </w:r>
      </w:hyperlink>
      <w:r w:rsidRPr="005A770B">
        <w:rPr>
          <w:rFonts w:ascii="Times New Roman" w:hAnsi="Times New Roman"/>
          <w:sz w:val="28"/>
          <w:szCs w:val="28"/>
        </w:rPr>
        <w:t xml:space="preserve"> </w:t>
      </w:r>
      <w:hyperlink r:id="rId13" w:tooltip="Белок" w:history="1">
        <w:r w:rsidRPr="005A770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белков</w:t>
        </w:r>
      </w:hyperlink>
      <w:r w:rsidRPr="005A770B">
        <w:rPr>
          <w:rFonts w:ascii="Times New Roman" w:hAnsi="Times New Roman"/>
          <w:sz w:val="28"/>
          <w:szCs w:val="28"/>
        </w:rPr>
        <w:t xml:space="preserve"> и в некоторых случаях сборки и выхода </w:t>
      </w:r>
      <w:hyperlink r:id="rId14" w:tooltip="Вирус" w:history="1">
        <w:r w:rsidRPr="005A770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вирусных</w:t>
        </w:r>
      </w:hyperlink>
      <w:r w:rsidRPr="005A770B">
        <w:rPr>
          <w:rFonts w:ascii="Times New Roman" w:hAnsi="Times New Roman"/>
          <w:sz w:val="28"/>
          <w:szCs w:val="28"/>
        </w:rPr>
        <w:t xml:space="preserve"> частиц (путём активации </w:t>
      </w:r>
      <w:hyperlink r:id="rId15" w:tooltip="Олигоаденилатциклаза (страница отсутствует)" w:history="1">
        <w:proofErr w:type="spellStart"/>
        <w:r w:rsidRPr="005A770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олигоаденилатциклазы</w:t>
        </w:r>
        <w:proofErr w:type="spellEnd"/>
      </w:hyperlink>
      <w:r w:rsidRPr="005A770B">
        <w:rPr>
          <w:rFonts w:ascii="Times New Roman" w:hAnsi="Times New Roman"/>
          <w:sz w:val="28"/>
          <w:szCs w:val="28"/>
        </w:rPr>
        <w:t xml:space="preserve">). Таким образом, интерферон не обладает прямым противовирусным действием, но вызывает такие изменения в клетке, которые препятствуют в том числе и размножению </w:t>
      </w:r>
      <w:hyperlink r:id="rId16" w:tooltip="Вирус" w:history="1">
        <w:r w:rsidRPr="005A770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вируса</w:t>
        </w:r>
      </w:hyperlink>
      <w:r w:rsidRPr="005A770B">
        <w:rPr>
          <w:rFonts w:ascii="Times New Roman" w:hAnsi="Times New Roman"/>
          <w:sz w:val="28"/>
          <w:szCs w:val="28"/>
        </w:rPr>
        <w:t xml:space="preserve">. Образование интерферона могут стимулировать не только </w:t>
      </w:r>
      <w:proofErr w:type="spellStart"/>
      <w:r w:rsidRPr="005A770B">
        <w:rPr>
          <w:rFonts w:ascii="Times New Roman" w:hAnsi="Times New Roman"/>
          <w:sz w:val="28"/>
          <w:szCs w:val="28"/>
        </w:rPr>
        <w:t>интактные</w:t>
      </w:r>
      <w:proofErr w:type="spellEnd"/>
      <w:r w:rsidRPr="005A770B">
        <w:rPr>
          <w:rFonts w:ascii="Times New Roman" w:hAnsi="Times New Roman"/>
          <w:sz w:val="28"/>
          <w:szCs w:val="28"/>
        </w:rPr>
        <w:t xml:space="preserve"> </w:t>
      </w:r>
      <w:hyperlink r:id="rId17" w:tooltip="Вирус" w:history="1">
        <w:r w:rsidRPr="005A770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вирусы</w:t>
        </w:r>
      </w:hyperlink>
      <w:r w:rsidRPr="005A770B">
        <w:rPr>
          <w:rFonts w:ascii="Times New Roman" w:hAnsi="Times New Roman"/>
          <w:sz w:val="28"/>
          <w:szCs w:val="28"/>
        </w:rPr>
        <w:t xml:space="preserve">, но и различные другие агенты, например некоторые инактивированные вирусы, </w:t>
      </w:r>
      <w:proofErr w:type="spellStart"/>
      <w:r w:rsidRPr="005A770B">
        <w:rPr>
          <w:rFonts w:ascii="Times New Roman" w:hAnsi="Times New Roman"/>
          <w:sz w:val="28"/>
          <w:szCs w:val="28"/>
        </w:rPr>
        <w:t>двухцепочечные</w:t>
      </w:r>
      <w:proofErr w:type="spellEnd"/>
      <w:r w:rsidRPr="005A770B">
        <w:rPr>
          <w:rFonts w:ascii="Times New Roman" w:hAnsi="Times New Roman"/>
          <w:sz w:val="28"/>
          <w:szCs w:val="28"/>
        </w:rPr>
        <w:t xml:space="preserve"> </w:t>
      </w:r>
      <w:hyperlink r:id="rId18" w:tooltip="РНК" w:history="1">
        <w:r w:rsidRPr="005A770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РНК</w:t>
        </w:r>
      </w:hyperlink>
      <w:r w:rsidRPr="005A770B">
        <w:rPr>
          <w:rFonts w:ascii="Times New Roman" w:hAnsi="Times New Roman"/>
          <w:sz w:val="28"/>
          <w:szCs w:val="28"/>
        </w:rPr>
        <w:t xml:space="preserve">, синтетические </w:t>
      </w:r>
      <w:proofErr w:type="spellStart"/>
      <w:r w:rsidRPr="005A770B">
        <w:rPr>
          <w:rFonts w:ascii="Times New Roman" w:hAnsi="Times New Roman"/>
          <w:sz w:val="28"/>
          <w:szCs w:val="28"/>
        </w:rPr>
        <w:t>двухцепочечные</w:t>
      </w:r>
      <w:proofErr w:type="spellEnd"/>
      <w:r w:rsidRPr="005A7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770B">
        <w:rPr>
          <w:rFonts w:ascii="Times New Roman" w:hAnsi="Times New Roman"/>
          <w:sz w:val="28"/>
          <w:szCs w:val="28"/>
        </w:rPr>
        <w:t>олиго</w:t>
      </w:r>
      <w:hyperlink r:id="rId19" w:tooltip="Нуклеотид" w:history="1">
        <w:r w:rsidRPr="005A770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нуклеотиды</w:t>
        </w:r>
        <w:proofErr w:type="spellEnd"/>
      </w:hyperlink>
      <w:r w:rsidRPr="005A770B">
        <w:rPr>
          <w:rFonts w:ascii="Times New Roman" w:hAnsi="Times New Roman"/>
          <w:sz w:val="28"/>
          <w:szCs w:val="28"/>
        </w:rPr>
        <w:t xml:space="preserve"> и </w:t>
      </w:r>
      <w:hyperlink r:id="rId20" w:tooltip="Бактерия" w:history="1">
        <w:r w:rsidRPr="005A770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бактериальные</w:t>
        </w:r>
      </w:hyperlink>
      <w:r w:rsidRPr="005A770B">
        <w:rPr>
          <w:rFonts w:ascii="Times New Roman" w:hAnsi="Times New Roman"/>
          <w:sz w:val="28"/>
          <w:szCs w:val="28"/>
        </w:rPr>
        <w:t xml:space="preserve"> эндотоксины.</w:t>
      </w:r>
    </w:p>
    <w:p w:rsidR="00356EAF" w:rsidRPr="005A770B" w:rsidRDefault="00356EAF" w:rsidP="005A770B">
      <w:pPr>
        <w:pStyle w:val="a3"/>
        <w:widowControl w:val="0"/>
        <w:tabs>
          <w:tab w:val="left" w:pos="851"/>
          <w:tab w:val="left" w:pos="9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A770B"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Pr="005A770B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5A770B">
        <w:rPr>
          <w:rFonts w:ascii="Times New Roman" w:hAnsi="Times New Roman"/>
          <w:sz w:val="28"/>
          <w:szCs w:val="28"/>
          <w:lang w:val="en-US"/>
        </w:rPr>
        <w:t>Interferoni</w:t>
      </w:r>
      <w:proofErr w:type="spellEnd"/>
      <w:r w:rsidRPr="005A770B">
        <w:rPr>
          <w:rFonts w:ascii="Times New Roman" w:hAnsi="Times New Roman"/>
          <w:sz w:val="28"/>
          <w:szCs w:val="28"/>
          <w:lang w:val="en-US"/>
        </w:rPr>
        <w:t xml:space="preserve"> in </w:t>
      </w:r>
      <w:proofErr w:type="spellStart"/>
      <w:r w:rsidRPr="005A770B">
        <w:rPr>
          <w:rFonts w:ascii="Times New Roman" w:hAnsi="Times New Roman"/>
          <w:sz w:val="28"/>
          <w:szCs w:val="28"/>
          <w:lang w:val="en-US"/>
        </w:rPr>
        <w:t>ampull</w:t>
      </w:r>
      <w:proofErr w:type="spellEnd"/>
      <w:r w:rsidRPr="005A770B">
        <w:rPr>
          <w:rFonts w:ascii="Times New Roman" w:hAnsi="Times New Roman"/>
          <w:sz w:val="28"/>
          <w:szCs w:val="28"/>
          <w:lang w:val="en-US"/>
        </w:rPr>
        <w:t>. N 10</w:t>
      </w:r>
    </w:p>
    <w:p w:rsidR="00356EAF" w:rsidRPr="005A770B" w:rsidRDefault="00356EAF" w:rsidP="005A770B">
      <w:pPr>
        <w:pStyle w:val="a3"/>
        <w:widowControl w:val="0"/>
        <w:tabs>
          <w:tab w:val="left" w:pos="851"/>
          <w:tab w:val="left" w:pos="9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  <w:lang w:val="en-US"/>
        </w:rPr>
        <w:t>D</w:t>
      </w:r>
      <w:r w:rsidRPr="005A770B">
        <w:rPr>
          <w:rFonts w:ascii="Times New Roman" w:hAnsi="Times New Roman"/>
          <w:sz w:val="28"/>
          <w:szCs w:val="28"/>
        </w:rPr>
        <w:t>.</w:t>
      </w:r>
      <w:r w:rsidRPr="005A770B">
        <w:rPr>
          <w:rFonts w:ascii="Times New Roman" w:hAnsi="Times New Roman"/>
          <w:sz w:val="28"/>
          <w:szCs w:val="28"/>
          <w:lang w:val="en-US"/>
        </w:rPr>
        <w:t>S</w:t>
      </w:r>
      <w:r w:rsidRPr="005A770B">
        <w:rPr>
          <w:rFonts w:ascii="Times New Roman" w:hAnsi="Times New Roman"/>
          <w:sz w:val="28"/>
          <w:szCs w:val="28"/>
        </w:rPr>
        <w:t>. Содержимое ампулы растворить в 2 мл дистиллированной воды, вводить под конъюнктиву по 0,5 мл 1 раз в день, остальное содержимое ампулы закапывать в конъюнктивальный мешок по 1 капле каждый час.</w:t>
      </w:r>
    </w:p>
    <w:p w:rsidR="00356EAF" w:rsidRPr="005A770B" w:rsidRDefault="00356EAF" w:rsidP="005A770B">
      <w:pPr>
        <w:pStyle w:val="1"/>
        <w:keepNext w:val="0"/>
        <w:widowControl w:val="0"/>
        <w:tabs>
          <w:tab w:val="left" w:pos="851"/>
          <w:tab w:val="left" w:pos="910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proofErr w:type="spellStart"/>
      <w:r w:rsidRPr="005A770B">
        <w:rPr>
          <w:b w:val="0"/>
          <w:sz w:val="28"/>
          <w:szCs w:val="28"/>
        </w:rPr>
        <w:t>Идоксуридин</w:t>
      </w:r>
      <w:proofErr w:type="spellEnd"/>
      <w:r w:rsidRPr="005A770B">
        <w:rPr>
          <w:b w:val="0"/>
          <w:sz w:val="28"/>
          <w:szCs w:val="28"/>
        </w:rPr>
        <w:t xml:space="preserve"> (</w:t>
      </w:r>
      <w:proofErr w:type="spellStart"/>
      <w:r w:rsidRPr="005A770B">
        <w:rPr>
          <w:b w:val="0"/>
          <w:sz w:val="28"/>
          <w:szCs w:val="28"/>
        </w:rPr>
        <w:t>Idoxuridine</w:t>
      </w:r>
      <w:proofErr w:type="spellEnd"/>
      <w:r w:rsidRPr="005A770B">
        <w:rPr>
          <w:b w:val="0"/>
          <w:sz w:val="28"/>
          <w:szCs w:val="28"/>
        </w:rPr>
        <w:t>):</w:t>
      </w:r>
    </w:p>
    <w:p w:rsidR="00356EAF" w:rsidRPr="005A770B" w:rsidRDefault="00356EAF" w:rsidP="005A770B">
      <w:pPr>
        <w:widowControl w:val="0"/>
        <w:tabs>
          <w:tab w:val="left" w:pos="851"/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iCs/>
          <w:sz w:val="28"/>
          <w:szCs w:val="28"/>
        </w:rPr>
        <w:t>Фармакологическое действие - противовирусное</w:t>
      </w:r>
    </w:p>
    <w:p w:rsidR="00356EAF" w:rsidRPr="005A770B" w:rsidRDefault="00356EAF" w:rsidP="005A770B">
      <w:pPr>
        <w:widowControl w:val="0"/>
        <w:tabs>
          <w:tab w:val="left" w:pos="851"/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</w:rPr>
        <w:t xml:space="preserve">Нарушая синтез нуклеиновых кислот (в первую очередь, ДНК), оказывает избирательное угнетающее действие на репликацию герпетических вирусов </w:t>
      </w:r>
      <w:r w:rsidRPr="005A770B">
        <w:rPr>
          <w:rFonts w:ascii="Times New Roman" w:hAnsi="Times New Roman"/>
          <w:iCs/>
          <w:sz w:val="28"/>
          <w:szCs w:val="28"/>
        </w:rPr>
        <w:t>(</w:t>
      </w:r>
      <w:proofErr w:type="spellStart"/>
      <w:r w:rsidRPr="005A770B">
        <w:rPr>
          <w:rFonts w:ascii="Times New Roman" w:hAnsi="Times New Roman"/>
          <w:iCs/>
          <w:sz w:val="28"/>
          <w:szCs w:val="28"/>
        </w:rPr>
        <w:t>Herpes</w:t>
      </w:r>
      <w:proofErr w:type="spellEnd"/>
      <w:r w:rsidRPr="005A770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A770B">
        <w:rPr>
          <w:rFonts w:ascii="Times New Roman" w:hAnsi="Times New Roman"/>
          <w:iCs/>
          <w:sz w:val="28"/>
          <w:szCs w:val="28"/>
        </w:rPr>
        <w:t>simplex</w:t>
      </w:r>
      <w:proofErr w:type="spellEnd"/>
      <w:r w:rsidRPr="005A770B">
        <w:rPr>
          <w:rFonts w:ascii="Times New Roman" w:hAnsi="Times New Roman"/>
          <w:iCs/>
          <w:sz w:val="28"/>
          <w:szCs w:val="28"/>
        </w:rPr>
        <w:t>).</w:t>
      </w:r>
    </w:p>
    <w:p w:rsidR="00356EAF" w:rsidRPr="005A770B" w:rsidRDefault="00356EAF" w:rsidP="005A770B">
      <w:pPr>
        <w:pStyle w:val="a3"/>
        <w:widowControl w:val="0"/>
        <w:tabs>
          <w:tab w:val="left" w:pos="851"/>
          <w:tab w:val="left" w:pos="9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770B"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Pr="005A770B">
        <w:rPr>
          <w:rFonts w:ascii="Times New Roman" w:hAnsi="Times New Roman"/>
          <w:sz w:val="28"/>
          <w:szCs w:val="28"/>
        </w:rPr>
        <w:t xml:space="preserve">: </w:t>
      </w:r>
      <w:r w:rsidRPr="005A770B">
        <w:rPr>
          <w:rFonts w:ascii="Times New Roman" w:hAnsi="Times New Roman"/>
          <w:sz w:val="28"/>
          <w:szCs w:val="28"/>
          <w:lang w:val="en-US"/>
        </w:rPr>
        <w:t>Sol</w:t>
      </w:r>
      <w:r w:rsidRPr="005A770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A770B">
        <w:rPr>
          <w:rFonts w:ascii="Times New Roman" w:hAnsi="Times New Roman"/>
          <w:sz w:val="28"/>
          <w:szCs w:val="28"/>
          <w:lang w:val="en-US"/>
        </w:rPr>
        <w:t>Idoxuridini</w:t>
      </w:r>
      <w:proofErr w:type="spellEnd"/>
      <w:r w:rsidRPr="005A770B">
        <w:rPr>
          <w:rFonts w:ascii="Times New Roman" w:hAnsi="Times New Roman"/>
          <w:sz w:val="28"/>
          <w:szCs w:val="28"/>
        </w:rPr>
        <w:t xml:space="preserve"> 0,1%</w:t>
      </w:r>
    </w:p>
    <w:p w:rsidR="00356EAF" w:rsidRPr="005A770B" w:rsidRDefault="00356EAF" w:rsidP="005A770B">
      <w:pPr>
        <w:pStyle w:val="a3"/>
        <w:widowControl w:val="0"/>
        <w:tabs>
          <w:tab w:val="left" w:pos="851"/>
          <w:tab w:val="left" w:pos="9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  <w:lang w:val="en-US"/>
        </w:rPr>
        <w:t>D</w:t>
      </w:r>
      <w:r w:rsidRPr="005A770B">
        <w:rPr>
          <w:rFonts w:ascii="Times New Roman" w:hAnsi="Times New Roman"/>
          <w:sz w:val="28"/>
          <w:szCs w:val="28"/>
        </w:rPr>
        <w:t>.</w:t>
      </w:r>
      <w:r w:rsidRPr="005A770B">
        <w:rPr>
          <w:rFonts w:ascii="Times New Roman" w:hAnsi="Times New Roman"/>
          <w:sz w:val="28"/>
          <w:szCs w:val="28"/>
          <w:lang w:val="en-US"/>
        </w:rPr>
        <w:t>S</w:t>
      </w:r>
      <w:r w:rsidRPr="005A770B">
        <w:rPr>
          <w:rFonts w:ascii="Times New Roman" w:hAnsi="Times New Roman"/>
          <w:sz w:val="28"/>
          <w:szCs w:val="28"/>
        </w:rPr>
        <w:t>. Закапывать в конъюнктивальный мешок по 2 капли каждый час в течение дня и через каждые 2 часа ночью.</w:t>
      </w:r>
    </w:p>
    <w:p w:rsidR="00356EAF" w:rsidRPr="005A770B" w:rsidRDefault="00356EAF" w:rsidP="005A770B">
      <w:pPr>
        <w:pStyle w:val="a3"/>
        <w:widowControl w:val="0"/>
        <w:tabs>
          <w:tab w:val="left" w:pos="851"/>
          <w:tab w:val="left" w:pos="9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770B">
        <w:rPr>
          <w:rFonts w:ascii="Times New Roman" w:hAnsi="Times New Roman"/>
          <w:sz w:val="28"/>
          <w:szCs w:val="28"/>
        </w:rPr>
        <w:lastRenderedPageBreak/>
        <w:t>Дезоксирибонуклеаза</w:t>
      </w:r>
      <w:proofErr w:type="spellEnd"/>
      <w:r w:rsidRPr="005A770B">
        <w:rPr>
          <w:rFonts w:ascii="Times New Roman" w:hAnsi="Times New Roman"/>
          <w:sz w:val="28"/>
          <w:szCs w:val="28"/>
        </w:rPr>
        <w:t xml:space="preserve"> обладает способностью задерживать развитие вирусов герпеса, аденовирусов и других вирусов, содержащих ДНК. Эффект связан с деполимеризацией ДНК до моно- и </w:t>
      </w:r>
      <w:proofErr w:type="spellStart"/>
      <w:r w:rsidRPr="005A770B">
        <w:rPr>
          <w:rFonts w:ascii="Times New Roman" w:hAnsi="Times New Roman"/>
          <w:sz w:val="28"/>
          <w:szCs w:val="28"/>
        </w:rPr>
        <w:t>олигонуклеотидов</w:t>
      </w:r>
      <w:proofErr w:type="spellEnd"/>
      <w:r w:rsidRPr="005A770B">
        <w:rPr>
          <w:rFonts w:ascii="Times New Roman" w:hAnsi="Times New Roman"/>
          <w:sz w:val="28"/>
          <w:szCs w:val="28"/>
        </w:rPr>
        <w:t xml:space="preserve"> путем расщепления </w:t>
      </w:r>
      <w:proofErr w:type="spellStart"/>
      <w:r w:rsidRPr="005A770B">
        <w:rPr>
          <w:rFonts w:ascii="Times New Roman" w:hAnsi="Times New Roman"/>
          <w:sz w:val="28"/>
          <w:szCs w:val="28"/>
        </w:rPr>
        <w:t>межнуклеотидных</w:t>
      </w:r>
      <w:proofErr w:type="spellEnd"/>
      <w:r w:rsidRPr="005A770B">
        <w:rPr>
          <w:rFonts w:ascii="Times New Roman" w:hAnsi="Times New Roman"/>
          <w:sz w:val="28"/>
          <w:szCs w:val="28"/>
        </w:rPr>
        <w:t xml:space="preserve"> связей. Подавляя синтез вирусной ДНК, </w:t>
      </w:r>
      <w:proofErr w:type="spellStart"/>
      <w:r w:rsidRPr="005A770B">
        <w:rPr>
          <w:rFonts w:ascii="Times New Roman" w:hAnsi="Times New Roman"/>
          <w:sz w:val="28"/>
          <w:szCs w:val="28"/>
        </w:rPr>
        <w:t>дезоксирибонуклеаза</w:t>
      </w:r>
      <w:proofErr w:type="spellEnd"/>
      <w:r w:rsidRPr="005A770B">
        <w:rPr>
          <w:rFonts w:ascii="Times New Roman" w:hAnsi="Times New Roman"/>
          <w:sz w:val="28"/>
          <w:szCs w:val="28"/>
        </w:rPr>
        <w:t xml:space="preserve"> не повреждает вместе с тем ДНК клеток </w:t>
      </w:r>
      <w:proofErr w:type="spellStart"/>
      <w:r w:rsidRPr="005A770B">
        <w:rPr>
          <w:rFonts w:ascii="Times New Roman" w:hAnsi="Times New Roman"/>
          <w:sz w:val="28"/>
          <w:szCs w:val="28"/>
        </w:rPr>
        <w:t>макроорганизма</w:t>
      </w:r>
      <w:proofErr w:type="spellEnd"/>
      <w:r w:rsidRPr="005A770B">
        <w:rPr>
          <w:rFonts w:ascii="Times New Roman" w:hAnsi="Times New Roman"/>
          <w:sz w:val="28"/>
          <w:szCs w:val="28"/>
        </w:rPr>
        <w:t>.</w:t>
      </w:r>
    </w:p>
    <w:p w:rsidR="00356EAF" w:rsidRPr="005A770B" w:rsidRDefault="00356EAF" w:rsidP="005A770B">
      <w:pPr>
        <w:pStyle w:val="a3"/>
        <w:widowControl w:val="0"/>
        <w:tabs>
          <w:tab w:val="left" w:pos="851"/>
          <w:tab w:val="left" w:pos="9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A770B"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Pr="005A770B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5A770B">
        <w:rPr>
          <w:rFonts w:ascii="Times New Roman" w:hAnsi="Times New Roman"/>
          <w:sz w:val="28"/>
          <w:szCs w:val="28"/>
          <w:lang w:val="en-US"/>
        </w:rPr>
        <w:t>Desoxyribonucleasi</w:t>
      </w:r>
      <w:proofErr w:type="spellEnd"/>
      <w:r w:rsidRPr="005A770B">
        <w:rPr>
          <w:rFonts w:ascii="Times New Roman" w:hAnsi="Times New Roman"/>
          <w:sz w:val="28"/>
          <w:szCs w:val="28"/>
          <w:lang w:val="en-US"/>
        </w:rPr>
        <w:t xml:space="preserve"> 0,025</w:t>
      </w:r>
    </w:p>
    <w:p w:rsidR="00356EAF" w:rsidRPr="008A5722" w:rsidRDefault="00356EAF" w:rsidP="005A770B">
      <w:pPr>
        <w:pStyle w:val="a3"/>
        <w:widowControl w:val="0"/>
        <w:tabs>
          <w:tab w:val="left" w:pos="851"/>
          <w:tab w:val="left" w:pos="9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A770B">
        <w:rPr>
          <w:rFonts w:ascii="Times New Roman" w:hAnsi="Times New Roman"/>
          <w:sz w:val="28"/>
          <w:szCs w:val="28"/>
          <w:lang w:val="en-US"/>
        </w:rPr>
        <w:t>D</w:t>
      </w:r>
      <w:r w:rsidRPr="008A5722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5A770B">
        <w:rPr>
          <w:rFonts w:ascii="Times New Roman" w:hAnsi="Times New Roman"/>
          <w:sz w:val="28"/>
          <w:szCs w:val="28"/>
          <w:lang w:val="en-US"/>
        </w:rPr>
        <w:t>t</w:t>
      </w:r>
      <w:r w:rsidRPr="008A5722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5A770B">
        <w:rPr>
          <w:rFonts w:ascii="Times New Roman" w:hAnsi="Times New Roman"/>
          <w:sz w:val="28"/>
          <w:szCs w:val="28"/>
          <w:lang w:val="en-US"/>
        </w:rPr>
        <w:t>d</w:t>
      </w:r>
      <w:r w:rsidRPr="008A5722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5A770B">
        <w:rPr>
          <w:rFonts w:ascii="Times New Roman" w:hAnsi="Times New Roman"/>
          <w:sz w:val="28"/>
          <w:szCs w:val="28"/>
          <w:lang w:val="en-US"/>
        </w:rPr>
        <w:t>N</w:t>
      </w:r>
      <w:r w:rsidRPr="008A5722">
        <w:rPr>
          <w:rFonts w:ascii="Times New Roman" w:hAnsi="Times New Roman"/>
          <w:sz w:val="28"/>
          <w:szCs w:val="28"/>
          <w:lang w:val="en-US"/>
        </w:rPr>
        <w:t>10</w:t>
      </w:r>
    </w:p>
    <w:p w:rsidR="00356EAF" w:rsidRPr="005A770B" w:rsidRDefault="00356EAF" w:rsidP="005A770B">
      <w:pPr>
        <w:pStyle w:val="a3"/>
        <w:widowControl w:val="0"/>
        <w:tabs>
          <w:tab w:val="left" w:pos="851"/>
          <w:tab w:val="left" w:pos="9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  <w:lang w:val="en-US"/>
        </w:rPr>
        <w:t>S</w:t>
      </w:r>
      <w:r w:rsidRPr="005A770B">
        <w:rPr>
          <w:rFonts w:ascii="Times New Roman" w:hAnsi="Times New Roman"/>
          <w:sz w:val="28"/>
          <w:szCs w:val="28"/>
        </w:rPr>
        <w:t>. Содержимое флакона разбавив в 1мл физ. раствора вводить ежедневно по 0,5 мл под конъюнктиву, а также закапывать в конъюнктивальный мешок по 3 капли 3 раза в день.</w:t>
      </w:r>
    </w:p>
    <w:p w:rsidR="00356EAF" w:rsidRPr="005A770B" w:rsidRDefault="00356EAF" w:rsidP="005A770B">
      <w:pPr>
        <w:pStyle w:val="a3"/>
        <w:widowControl w:val="0"/>
        <w:tabs>
          <w:tab w:val="left" w:pos="851"/>
          <w:tab w:val="left" w:pos="9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A770B"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Pr="005A770B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5A770B">
        <w:rPr>
          <w:rFonts w:ascii="Times New Roman" w:hAnsi="Times New Roman"/>
          <w:sz w:val="28"/>
          <w:szCs w:val="28"/>
          <w:lang w:val="en-US"/>
        </w:rPr>
        <w:t>Ung</w:t>
      </w:r>
      <w:proofErr w:type="spellEnd"/>
      <w:r w:rsidRPr="005A770B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5A770B">
        <w:rPr>
          <w:rFonts w:ascii="Times New Roman" w:hAnsi="Times New Roman"/>
          <w:sz w:val="28"/>
          <w:szCs w:val="28"/>
          <w:lang w:val="en-US"/>
        </w:rPr>
        <w:t>Florenali</w:t>
      </w:r>
      <w:proofErr w:type="spellEnd"/>
      <w:r w:rsidR="005A770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770B">
        <w:rPr>
          <w:rFonts w:ascii="Times New Roman" w:hAnsi="Times New Roman"/>
          <w:sz w:val="28"/>
          <w:szCs w:val="28"/>
          <w:lang w:val="en-US"/>
        </w:rPr>
        <w:t>0,25% 10,0</w:t>
      </w:r>
    </w:p>
    <w:p w:rsidR="00356EAF" w:rsidRPr="005A770B" w:rsidRDefault="00356EAF" w:rsidP="005A770B">
      <w:pPr>
        <w:pStyle w:val="a3"/>
        <w:widowControl w:val="0"/>
        <w:tabs>
          <w:tab w:val="left" w:pos="851"/>
          <w:tab w:val="left" w:pos="9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  <w:lang w:val="en-US"/>
        </w:rPr>
        <w:t xml:space="preserve">D.S. </w:t>
      </w:r>
      <w:r w:rsidRPr="005A770B">
        <w:rPr>
          <w:rFonts w:ascii="Times New Roman" w:hAnsi="Times New Roman"/>
          <w:sz w:val="28"/>
          <w:szCs w:val="28"/>
        </w:rPr>
        <w:t>Глазная</w:t>
      </w:r>
      <w:r w:rsidRPr="005A770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770B">
        <w:rPr>
          <w:rFonts w:ascii="Times New Roman" w:hAnsi="Times New Roman"/>
          <w:sz w:val="28"/>
          <w:szCs w:val="28"/>
        </w:rPr>
        <w:t>мазь</w:t>
      </w:r>
      <w:r w:rsidRPr="005A770B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5A770B">
        <w:rPr>
          <w:rFonts w:ascii="Times New Roman" w:hAnsi="Times New Roman"/>
          <w:sz w:val="28"/>
          <w:szCs w:val="28"/>
        </w:rPr>
        <w:t>Закладывать за нижнее веко 2-3 раза в день.</w:t>
      </w:r>
    </w:p>
    <w:p w:rsidR="00356EAF" w:rsidRPr="005A770B" w:rsidRDefault="00356EAF" w:rsidP="005A770B">
      <w:pPr>
        <w:widowControl w:val="0"/>
        <w:tabs>
          <w:tab w:val="left" w:pos="851"/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770B">
        <w:rPr>
          <w:rFonts w:ascii="Times New Roman" w:hAnsi="Times New Roman"/>
          <w:sz w:val="28"/>
          <w:szCs w:val="28"/>
        </w:rPr>
        <w:t>Флореналь</w:t>
      </w:r>
      <w:proofErr w:type="spellEnd"/>
      <w:r w:rsidR="005A770B">
        <w:rPr>
          <w:rFonts w:ascii="Times New Roman" w:hAnsi="Times New Roman"/>
          <w:sz w:val="28"/>
          <w:szCs w:val="28"/>
        </w:rPr>
        <w:t xml:space="preserve"> </w:t>
      </w:r>
      <w:r w:rsidRPr="005A770B">
        <w:rPr>
          <w:rFonts w:ascii="Times New Roman" w:hAnsi="Times New Roman"/>
          <w:sz w:val="28"/>
          <w:szCs w:val="28"/>
        </w:rPr>
        <w:t xml:space="preserve">противовирусное средство, активно в отношении вирусов </w:t>
      </w:r>
      <w:proofErr w:type="spellStart"/>
      <w:r w:rsidRPr="005A770B">
        <w:rPr>
          <w:rFonts w:ascii="Times New Roman" w:hAnsi="Times New Roman"/>
          <w:sz w:val="28"/>
          <w:szCs w:val="28"/>
        </w:rPr>
        <w:t>Herpes</w:t>
      </w:r>
      <w:proofErr w:type="spellEnd"/>
      <w:r w:rsidRPr="005A7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770B">
        <w:rPr>
          <w:rFonts w:ascii="Times New Roman" w:hAnsi="Times New Roman"/>
          <w:sz w:val="28"/>
          <w:szCs w:val="28"/>
        </w:rPr>
        <w:t>simplex</w:t>
      </w:r>
      <w:proofErr w:type="spellEnd"/>
      <w:r w:rsidRPr="005A770B">
        <w:rPr>
          <w:rFonts w:ascii="Times New Roman" w:hAnsi="Times New Roman"/>
          <w:sz w:val="28"/>
          <w:szCs w:val="28"/>
        </w:rPr>
        <w:t xml:space="preserve"> 1 и 2 типа, </w:t>
      </w:r>
      <w:proofErr w:type="spellStart"/>
      <w:r w:rsidRPr="005A770B">
        <w:rPr>
          <w:rFonts w:ascii="Times New Roman" w:hAnsi="Times New Roman"/>
          <w:sz w:val="28"/>
          <w:szCs w:val="28"/>
        </w:rPr>
        <w:t>Varicella</w:t>
      </w:r>
      <w:proofErr w:type="spellEnd"/>
      <w:r w:rsidRPr="005A7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770B">
        <w:rPr>
          <w:rFonts w:ascii="Times New Roman" w:hAnsi="Times New Roman"/>
          <w:sz w:val="28"/>
          <w:szCs w:val="28"/>
        </w:rPr>
        <w:t>zoster</w:t>
      </w:r>
      <w:proofErr w:type="spellEnd"/>
      <w:r w:rsidRPr="005A770B">
        <w:rPr>
          <w:rFonts w:ascii="Times New Roman" w:hAnsi="Times New Roman"/>
          <w:sz w:val="28"/>
          <w:szCs w:val="28"/>
        </w:rPr>
        <w:t>, аденовирусов.</w:t>
      </w:r>
    </w:p>
    <w:p w:rsidR="00356EAF" w:rsidRPr="005A770B" w:rsidRDefault="00356EAF" w:rsidP="005A770B">
      <w:pPr>
        <w:pStyle w:val="a3"/>
        <w:widowControl w:val="0"/>
        <w:tabs>
          <w:tab w:val="left" w:pos="851"/>
          <w:tab w:val="left" w:pos="9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A770B"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Pr="005A770B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5A770B">
        <w:rPr>
          <w:rFonts w:ascii="Times New Roman" w:hAnsi="Times New Roman"/>
          <w:sz w:val="28"/>
          <w:szCs w:val="28"/>
          <w:lang w:val="en-US"/>
        </w:rPr>
        <w:t>Ung</w:t>
      </w:r>
      <w:proofErr w:type="spellEnd"/>
      <w:r w:rsidRPr="005A770B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5A770B">
        <w:rPr>
          <w:rFonts w:ascii="Times New Roman" w:hAnsi="Times New Roman"/>
          <w:sz w:val="28"/>
          <w:szCs w:val="28"/>
          <w:lang w:val="en-US"/>
        </w:rPr>
        <w:t>Florenali</w:t>
      </w:r>
      <w:proofErr w:type="spellEnd"/>
      <w:r w:rsidR="005A770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770B">
        <w:rPr>
          <w:rFonts w:ascii="Times New Roman" w:hAnsi="Times New Roman"/>
          <w:sz w:val="28"/>
          <w:szCs w:val="28"/>
          <w:lang w:val="en-US"/>
        </w:rPr>
        <w:t>0,25% 10,0</w:t>
      </w:r>
    </w:p>
    <w:p w:rsidR="00356EAF" w:rsidRPr="005A770B" w:rsidRDefault="00356EAF" w:rsidP="005A770B">
      <w:pPr>
        <w:pStyle w:val="a3"/>
        <w:widowControl w:val="0"/>
        <w:tabs>
          <w:tab w:val="left" w:pos="851"/>
          <w:tab w:val="left" w:pos="9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  <w:lang w:val="en-US"/>
        </w:rPr>
        <w:t xml:space="preserve">D.S. </w:t>
      </w:r>
      <w:r w:rsidRPr="005A770B">
        <w:rPr>
          <w:rFonts w:ascii="Times New Roman" w:hAnsi="Times New Roman"/>
          <w:sz w:val="28"/>
          <w:szCs w:val="28"/>
        </w:rPr>
        <w:t>Глазная</w:t>
      </w:r>
      <w:r w:rsidRPr="005A770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770B">
        <w:rPr>
          <w:rFonts w:ascii="Times New Roman" w:hAnsi="Times New Roman"/>
          <w:sz w:val="28"/>
          <w:szCs w:val="28"/>
        </w:rPr>
        <w:t>мазь</w:t>
      </w:r>
      <w:r w:rsidRPr="005A770B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5A770B">
        <w:rPr>
          <w:rFonts w:ascii="Times New Roman" w:hAnsi="Times New Roman"/>
          <w:sz w:val="28"/>
          <w:szCs w:val="28"/>
        </w:rPr>
        <w:t>Закладывать за нижнее веко 2-3 раза в день.</w:t>
      </w:r>
    </w:p>
    <w:p w:rsidR="00356EAF" w:rsidRPr="005A770B" w:rsidRDefault="00356EAF" w:rsidP="005A770B">
      <w:pPr>
        <w:pStyle w:val="a3"/>
        <w:widowControl w:val="0"/>
        <w:tabs>
          <w:tab w:val="left" w:pos="851"/>
          <w:tab w:val="left" w:pos="9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</w:rPr>
        <w:t xml:space="preserve">Витамин Е является природным </w:t>
      </w:r>
      <w:proofErr w:type="spellStart"/>
      <w:r w:rsidRPr="005A770B">
        <w:rPr>
          <w:rFonts w:ascii="Times New Roman" w:hAnsi="Times New Roman"/>
          <w:sz w:val="28"/>
          <w:szCs w:val="28"/>
        </w:rPr>
        <w:t>противоокислительным</w:t>
      </w:r>
      <w:proofErr w:type="spellEnd"/>
      <w:r w:rsidRPr="005A770B">
        <w:rPr>
          <w:rFonts w:ascii="Times New Roman" w:hAnsi="Times New Roman"/>
          <w:sz w:val="28"/>
          <w:szCs w:val="28"/>
        </w:rPr>
        <w:t xml:space="preserve"> средством (антиоксидантом).</w:t>
      </w:r>
    </w:p>
    <w:p w:rsidR="00356EAF" w:rsidRPr="005A770B" w:rsidRDefault="00356EAF" w:rsidP="005A770B">
      <w:pPr>
        <w:pStyle w:val="a3"/>
        <w:widowControl w:val="0"/>
        <w:tabs>
          <w:tab w:val="left" w:pos="851"/>
          <w:tab w:val="left" w:pos="9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</w:rPr>
        <w:t>Он защищает различные вещества от окислительных изменений. Участвует в биосинтезе тема (небелковой части молекулы гемоглобина - переносчика кислорода) и белков; пролиферации (процессе роста) клеток; в тканевом дыхании и других важнейших процессах клеточного метаболизма (обмена веществ).</w:t>
      </w:r>
    </w:p>
    <w:p w:rsidR="00356EAF" w:rsidRPr="005A770B" w:rsidRDefault="00356EAF" w:rsidP="005A770B">
      <w:pPr>
        <w:pStyle w:val="a3"/>
        <w:widowControl w:val="0"/>
        <w:tabs>
          <w:tab w:val="left" w:pos="851"/>
          <w:tab w:val="left" w:pos="9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A770B"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Pr="005A770B">
        <w:rPr>
          <w:rFonts w:ascii="Times New Roman" w:hAnsi="Times New Roman"/>
          <w:sz w:val="28"/>
          <w:szCs w:val="28"/>
          <w:lang w:val="en-US"/>
        </w:rPr>
        <w:t xml:space="preserve">: Sol. </w:t>
      </w:r>
      <w:proofErr w:type="spellStart"/>
      <w:r w:rsidRPr="005A770B">
        <w:rPr>
          <w:rFonts w:ascii="Times New Roman" w:hAnsi="Times New Roman"/>
          <w:sz w:val="28"/>
          <w:szCs w:val="28"/>
          <w:lang w:val="en-US"/>
        </w:rPr>
        <w:t>Tocopheroli</w:t>
      </w:r>
      <w:proofErr w:type="spellEnd"/>
      <w:r w:rsidRPr="005A77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A770B">
        <w:rPr>
          <w:rFonts w:ascii="Times New Roman" w:hAnsi="Times New Roman"/>
          <w:sz w:val="28"/>
          <w:szCs w:val="28"/>
          <w:lang w:val="en-US"/>
        </w:rPr>
        <w:t>acetatis</w:t>
      </w:r>
      <w:proofErr w:type="spellEnd"/>
      <w:r w:rsidRPr="005A77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A770B">
        <w:rPr>
          <w:rFonts w:ascii="Times New Roman" w:hAnsi="Times New Roman"/>
          <w:sz w:val="28"/>
          <w:szCs w:val="28"/>
          <w:lang w:val="en-US"/>
        </w:rPr>
        <w:t>oleosae</w:t>
      </w:r>
      <w:proofErr w:type="spellEnd"/>
      <w:r w:rsidRPr="005A770B">
        <w:rPr>
          <w:rFonts w:ascii="Times New Roman" w:hAnsi="Times New Roman"/>
          <w:sz w:val="28"/>
          <w:szCs w:val="28"/>
          <w:lang w:val="en-US"/>
        </w:rPr>
        <w:t xml:space="preserve"> 10% 1,0</w:t>
      </w:r>
    </w:p>
    <w:p w:rsidR="00356EAF" w:rsidRPr="005A770B" w:rsidRDefault="00356EAF" w:rsidP="005A770B">
      <w:pPr>
        <w:pStyle w:val="a3"/>
        <w:widowControl w:val="0"/>
        <w:tabs>
          <w:tab w:val="left" w:pos="851"/>
          <w:tab w:val="left" w:pos="9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A770B">
        <w:rPr>
          <w:rFonts w:ascii="Times New Roman" w:hAnsi="Times New Roman"/>
          <w:sz w:val="28"/>
          <w:szCs w:val="28"/>
          <w:lang w:val="en-US"/>
        </w:rPr>
        <w:t>D.t.</w:t>
      </w:r>
      <w:proofErr w:type="spellEnd"/>
      <w:r w:rsidRPr="005A770B">
        <w:rPr>
          <w:rFonts w:ascii="Times New Roman" w:hAnsi="Times New Roman"/>
          <w:sz w:val="28"/>
          <w:szCs w:val="28"/>
          <w:lang w:val="en-US"/>
        </w:rPr>
        <w:t xml:space="preserve"> d. N10 in </w:t>
      </w:r>
      <w:proofErr w:type="spellStart"/>
      <w:r w:rsidRPr="005A770B">
        <w:rPr>
          <w:rFonts w:ascii="Times New Roman" w:hAnsi="Times New Roman"/>
          <w:sz w:val="28"/>
          <w:szCs w:val="28"/>
          <w:lang w:val="en-US"/>
        </w:rPr>
        <w:t>ampull</w:t>
      </w:r>
      <w:proofErr w:type="spellEnd"/>
      <w:r w:rsidRPr="005A770B">
        <w:rPr>
          <w:rFonts w:ascii="Times New Roman" w:hAnsi="Times New Roman"/>
          <w:sz w:val="28"/>
          <w:szCs w:val="28"/>
          <w:lang w:val="en-US"/>
        </w:rPr>
        <w:t>.</w:t>
      </w:r>
    </w:p>
    <w:p w:rsidR="00356EAF" w:rsidRPr="005A770B" w:rsidRDefault="00356EAF" w:rsidP="005A770B">
      <w:pPr>
        <w:pStyle w:val="a3"/>
        <w:widowControl w:val="0"/>
        <w:tabs>
          <w:tab w:val="left" w:pos="851"/>
          <w:tab w:val="left" w:pos="9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  <w:lang w:val="en-US"/>
        </w:rPr>
        <w:t>S</w:t>
      </w:r>
      <w:r w:rsidRPr="005A770B">
        <w:rPr>
          <w:rFonts w:ascii="Times New Roman" w:hAnsi="Times New Roman"/>
          <w:sz w:val="28"/>
          <w:szCs w:val="28"/>
        </w:rPr>
        <w:t>. По 1 мл в мышцу ежедневно, всего 30 инъекций.</w:t>
      </w:r>
    </w:p>
    <w:p w:rsidR="00356EAF" w:rsidRPr="005A770B" w:rsidRDefault="00356EAF" w:rsidP="005A770B">
      <w:pPr>
        <w:pStyle w:val="a8"/>
        <w:widowControl w:val="0"/>
        <w:tabs>
          <w:tab w:val="left" w:pos="851"/>
          <w:tab w:val="left" w:pos="91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770B">
        <w:rPr>
          <w:sz w:val="28"/>
          <w:szCs w:val="28"/>
        </w:rPr>
        <w:t xml:space="preserve">Витамин А участвует в окислительно-восстановительных процессах, регуляции синтеза белков, способствует нормальному </w:t>
      </w:r>
      <w:hyperlink r:id="rId21" w:tooltip="Метаболизм" w:history="1">
        <w:r w:rsidRPr="005A770B">
          <w:rPr>
            <w:rStyle w:val="a7"/>
            <w:color w:val="auto"/>
            <w:sz w:val="28"/>
            <w:szCs w:val="28"/>
            <w:u w:val="none"/>
          </w:rPr>
          <w:t>обмену веществ</w:t>
        </w:r>
      </w:hyperlink>
      <w:r w:rsidRPr="005A770B">
        <w:rPr>
          <w:sz w:val="28"/>
          <w:szCs w:val="28"/>
        </w:rPr>
        <w:t xml:space="preserve">, функции клеточных и субклеточных мембран, играет важную роль в </w:t>
      </w:r>
      <w:r w:rsidRPr="005A770B">
        <w:rPr>
          <w:sz w:val="28"/>
          <w:szCs w:val="28"/>
        </w:rPr>
        <w:lastRenderedPageBreak/>
        <w:t>формировании костей и зубов, а также жировых отложений; необходим для роста новых клеток, замедляет процесс старения.</w:t>
      </w:r>
    </w:p>
    <w:p w:rsidR="00356EAF" w:rsidRPr="005A770B" w:rsidRDefault="00356EAF" w:rsidP="005A770B">
      <w:pPr>
        <w:pStyle w:val="a8"/>
        <w:widowControl w:val="0"/>
        <w:tabs>
          <w:tab w:val="left" w:pos="851"/>
          <w:tab w:val="left" w:pos="91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770B">
        <w:rPr>
          <w:sz w:val="28"/>
          <w:szCs w:val="28"/>
        </w:rPr>
        <w:t xml:space="preserve">Витамин А поддерживает ночное зрение путём образования пигмента, называемого </w:t>
      </w:r>
      <w:hyperlink r:id="rId22" w:tooltip="Родопсин" w:history="1">
        <w:r w:rsidRPr="005A770B">
          <w:rPr>
            <w:rStyle w:val="a7"/>
            <w:color w:val="auto"/>
            <w:sz w:val="28"/>
            <w:szCs w:val="28"/>
            <w:u w:val="none"/>
          </w:rPr>
          <w:t>родопсин</w:t>
        </w:r>
      </w:hyperlink>
      <w:r w:rsidRPr="005A770B">
        <w:rPr>
          <w:sz w:val="28"/>
          <w:szCs w:val="28"/>
        </w:rPr>
        <w:t xml:space="preserve">, способного улавливать минимальный свет, что очень важно для ночного зрения. Он также способствует увлажнению глаз, особенно уголков, предохраняя их от пересыхания и последующего </w:t>
      </w:r>
      <w:proofErr w:type="spellStart"/>
      <w:r w:rsidRPr="005A770B">
        <w:rPr>
          <w:sz w:val="28"/>
          <w:szCs w:val="28"/>
        </w:rPr>
        <w:t>травмирования</w:t>
      </w:r>
      <w:proofErr w:type="spellEnd"/>
      <w:r w:rsidRPr="005A770B">
        <w:rPr>
          <w:sz w:val="28"/>
          <w:szCs w:val="28"/>
        </w:rPr>
        <w:t xml:space="preserve"> </w:t>
      </w:r>
      <w:hyperlink r:id="rId23" w:tooltip="Роговица" w:history="1">
        <w:r w:rsidRPr="005A770B">
          <w:rPr>
            <w:rStyle w:val="a7"/>
            <w:color w:val="auto"/>
            <w:sz w:val="28"/>
            <w:szCs w:val="28"/>
            <w:u w:val="none"/>
          </w:rPr>
          <w:t>роговицы</w:t>
        </w:r>
      </w:hyperlink>
      <w:r w:rsidRPr="005A770B">
        <w:rPr>
          <w:sz w:val="28"/>
          <w:szCs w:val="28"/>
        </w:rPr>
        <w:t>.</w:t>
      </w:r>
    </w:p>
    <w:p w:rsidR="00356EAF" w:rsidRPr="005A770B" w:rsidRDefault="00356EAF" w:rsidP="005A770B">
      <w:pPr>
        <w:pStyle w:val="a8"/>
        <w:widowControl w:val="0"/>
        <w:tabs>
          <w:tab w:val="left" w:pos="851"/>
          <w:tab w:val="left" w:pos="91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770B">
        <w:rPr>
          <w:sz w:val="28"/>
          <w:szCs w:val="28"/>
        </w:rPr>
        <w:t xml:space="preserve">Витамин А необходим для нормального функционирования </w:t>
      </w:r>
      <w:hyperlink r:id="rId24" w:tooltip="Иммунитет (биология)" w:history="1">
        <w:r w:rsidRPr="005A770B">
          <w:rPr>
            <w:rStyle w:val="a7"/>
            <w:color w:val="auto"/>
            <w:sz w:val="28"/>
            <w:szCs w:val="28"/>
            <w:u w:val="none"/>
          </w:rPr>
          <w:t>иммунной системы</w:t>
        </w:r>
      </w:hyperlink>
      <w:r w:rsidRPr="005A770B">
        <w:rPr>
          <w:sz w:val="28"/>
          <w:szCs w:val="28"/>
        </w:rPr>
        <w:t xml:space="preserve"> и является неотъемлемой частью процесса борьбы с </w:t>
      </w:r>
      <w:hyperlink r:id="rId25" w:tooltip="Инфекция" w:history="1">
        <w:r w:rsidRPr="005A770B">
          <w:rPr>
            <w:rStyle w:val="a7"/>
            <w:color w:val="auto"/>
            <w:sz w:val="28"/>
            <w:szCs w:val="28"/>
            <w:u w:val="none"/>
          </w:rPr>
          <w:t>инфекцией</w:t>
        </w:r>
      </w:hyperlink>
      <w:r w:rsidRPr="005A770B">
        <w:rPr>
          <w:sz w:val="28"/>
          <w:szCs w:val="28"/>
        </w:rPr>
        <w:t xml:space="preserve">. Применение </w:t>
      </w:r>
      <w:proofErr w:type="spellStart"/>
      <w:r w:rsidRPr="005A770B">
        <w:rPr>
          <w:sz w:val="28"/>
          <w:szCs w:val="28"/>
        </w:rPr>
        <w:t>ретинола</w:t>
      </w:r>
      <w:proofErr w:type="spellEnd"/>
      <w:r w:rsidRPr="005A770B">
        <w:rPr>
          <w:sz w:val="28"/>
          <w:szCs w:val="28"/>
        </w:rPr>
        <w:t xml:space="preserve"> повышает барьерную функцию слизистых оболочек, увеличивает фагоцитарную активность лейкоцитов и других факторов неспецифического </w:t>
      </w:r>
      <w:hyperlink r:id="rId26" w:tooltip="Иммунитет (биология)" w:history="1">
        <w:r w:rsidRPr="005A770B">
          <w:rPr>
            <w:rStyle w:val="a7"/>
            <w:color w:val="auto"/>
            <w:sz w:val="28"/>
            <w:szCs w:val="28"/>
            <w:u w:val="none"/>
          </w:rPr>
          <w:t>иммунитета</w:t>
        </w:r>
      </w:hyperlink>
      <w:r w:rsidRPr="005A770B">
        <w:rPr>
          <w:sz w:val="28"/>
          <w:szCs w:val="28"/>
        </w:rPr>
        <w:t xml:space="preserve">. Витамин А защищает от простуд, гриппа и инфекций дыхательных путей, пищеварительного тракта, мочевых путей. Наличие в </w:t>
      </w:r>
      <w:hyperlink r:id="rId27" w:tooltip="Кровь" w:history="1">
        <w:r w:rsidRPr="005A770B">
          <w:rPr>
            <w:rStyle w:val="a7"/>
            <w:color w:val="auto"/>
            <w:sz w:val="28"/>
            <w:szCs w:val="28"/>
            <w:u w:val="none"/>
          </w:rPr>
          <w:t>крови</w:t>
        </w:r>
      </w:hyperlink>
      <w:r w:rsidRPr="005A770B">
        <w:rPr>
          <w:sz w:val="28"/>
          <w:szCs w:val="28"/>
        </w:rPr>
        <w:t xml:space="preserve"> витамина А является одним из главных факторов, ответственных за то, что дети в более развитых странах гораздо легче переносят такие инфекционные заболевания как </w:t>
      </w:r>
      <w:hyperlink r:id="rId28" w:tooltip="Корь" w:history="1">
        <w:r w:rsidRPr="005A770B">
          <w:rPr>
            <w:rStyle w:val="a7"/>
            <w:color w:val="auto"/>
            <w:sz w:val="28"/>
            <w:szCs w:val="28"/>
            <w:u w:val="none"/>
          </w:rPr>
          <w:t>корь</w:t>
        </w:r>
      </w:hyperlink>
      <w:r w:rsidRPr="005A770B">
        <w:rPr>
          <w:sz w:val="28"/>
          <w:szCs w:val="28"/>
        </w:rPr>
        <w:t xml:space="preserve">, ветряная </w:t>
      </w:r>
      <w:hyperlink r:id="rId29" w:tooltip="Оспа" w:history="1">
        <w:r w:rsidRPr="005A770B">
          <w:rPr>
            <w:rStyle w:val="a7"/>
            <w:color w:val="auto"/>
            <w:sz w:val="28"/>
            <w:szCs w:val="28"/>
            <w:u w:val="none"/>
          </w:rPr>
          <w:t>оспа</w:t>
        </w:r>
      </w:hyperlink>
      <w:r w:rsidRPr="005A770B">
        <w:rPr>
          <w:sz w:val="28"/>
          <w:szCs w:val="28"/>
        </w:rPr>
        <w:t>, тогда как в странах с низким уровнем жизни намного выше смертность от этих «безобидных» вирусных инфекций.</w:t>
      </w:r>
    </w:p>
    <w:p w:rsidR="00356EAF" w:rsidRPr="005A770B" w:rsidRDefault="00356EAF" w:rsidP="005A770B">
      <w:pPr>
        <w:pStyle w:val="a3"/>
        <w:widowControl w:val="0"/>
        <w:tabs>
          <w:tab w:val="left" w:pos="851"/>
          <w:tab w:val="left" w:pos="9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A770B"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Pr="005A770B">
        <w:rPr>
          <w:rFonts w:ascii="Times New Roman" w:hAnsi="Times New Roman"/>
          <w:sz w:val="28"/>
          <w:szCs w:val="28"/>
          <w:lang w:val="en-US"/>
        </w:rPr>
        <w:t xml:space="preserve">: Sol. </w:t>
      </w:r>
      <w:proofErr w:type="spellStart"/>
      <w:r w:rsidRPr="005A770B">
        <w:rPr>
          <w:rFonts w:ascii="Times New Roman" w:hAnsi="Times New Roman"/>
          <w:sz w:val="28"/>
          <w:szCs w:val="28"/>
          <w:lang w:val="en-US"/>
        </w:rPr>
        <w:t>Retinoli</w:t>
      </w:r>
      <w:proofErr w:type="spellEnd"/>
      <w:r w:rsidRPr="005A77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A770B">
        <w:rPr>
          <w:rFonts w:ascii="Times New Roman" w:hAnsi="Times New Roman"/>
          <w:sz w:val="28"/>
          <w:szCs w:val="28"/>
          <w:lang w:val="en-US"/>
        </w:rPr>
        <w:t>acetatis</w:t>
      </w:r>
      <w:proofErr w:type="spellEnd"/>
      <w:r w:rsidRPr="005A77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A770B">
        <w:rPr>
          <w:rFonts w:ascii="Times New Roman" w:hAnsi="Times New Roman"/>
          <w:sz w:val="28"/>
          <w:szCs w:val="28"/>
          <w:lang w:val="en-US"/>
        </w:rPr>
        <w:t>oleosae</w:t>
      </w:r>
      <w:proofErr w:type="spellEnd"/>
      <w:r w:rsidRPr="005A770B">
        <w:rPr>
          <w:rFonts w:ascii="Times New Roman" w:hAnsi="Times New Roman"/>
          <w:sz w:val="28"/>
          <w:szCs w:val="28"/>
          <w:lang w:val="en-US"/>
        </w:rPr>
        <w:t xml:space="preserve"> 3,44% 1,0</w:t>
      </w:r>
    </w:p>
    <w:p w:rsidR="00356EAF" w:rsidRPr="005A770B" w:rsidRDefault="00356EAF" w:rsidP="005A770B">
      <w:pPr>
        <w:pStyle w:val="a3"/>
        <w:widowControl w:val="0"/>
        <w:tabs>
          <w:tab w:val="left" w:pos="851"/>
          <w:tab w:val="left" w:pos="9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A770B">
        <w:rPr>
          <w:rFonts w:ascii="Times New Roman" w:hAnsi="Times New Roman"/>
          <w:sz w:val="28"/>
          <w:szCs w:val="28"/>
          <w:lang w:val="en-US"/>
        </w:rPr>
        <w:t>D.t.</w:t>
      </w:r>
      <w:proofErr w:type="spellEnd"/>
      <w:r w:rsidRPr="005A770B">
        <w:rPr>
          <w:rFonts w:ascii="Times New Roman" w:hAnsi="Times New Roman"/>
          <w:sz w:val="28"/>
          <w:szCs w:val="28"/>
          <w:lang w:val="en-US"/>
        </w:rPr>
        <w:t xml:space="preserve"> d. N20 in </w:t>
      </w:r>
      <w:proofErr w:type="spellStart"/>
      <w:r w:rsidRPr="005A770B">
        <w:rPr>
          <w:rFonts w:ascii="Times New Roman" w:hAnsi="Times New Roman"/>
          <w:sz w:val="28"/>
          <w:szCs w:val="28"/>
          <w:lang w:val="en-US"/>
        </w:rPr>
        <w:t>ampull</w:t>
      </w:r>
      <w:proofErr w:type="spellEnd"/>
      <w:r w:rsidRPr="005A770B">
        <w:rPr>
          <w:rFonts w:ascii="Times New Roman" w:hAnsi="Times New Roman"/>
          <w:sz w:val="28"/>
          <w:szCs w:val="28"/>
          <w:lang w:val="en-US"/>
        </w:rPr>
        <w:t>.</w:t>
      </w:r>
    </w:p>
    <w:p w:rsidR="00356EAF" w:rsidRPr="005A770B" w:rsidRDefault="00356EAF" w:rsidP="005A770B">
      <w:pPr>
        <w:pStyle w:val="a3"/>
        <w:widowControl w:val="0"/>
        <w:tabs>
          <w:tab w:val="left" w:pos="851"/>
          <w:tab w:val="left" w:pos="9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  <w:lang w:val="en-US"/>
        </w:rPr>
        <w:t>S</w:t>
      </w:r>
      <w:r w:rsidRPr="005A770B">
        <w:rPr>
          <w:rFonts w:ascii="Times New Roman" w:hAnsi="Times New Roman"/>
          <w:sz w:val="28"/>
          <w:szCs w:val="28"/>
        </w:rPr>
        <w:t>. По 1 мл в мышцу ежедневно, всего 30 инъекций.</w:t>
      </w:r>
    </w:p>
    <w:p w:rsidR="00356EAF" w:rsidRPr="005A770B" w:rsidRDefault="00356EAF" w:rsidP="005A770B">
      <w:pPr>
        <w:pStyle w:val="a3"/>
        <w:widowControl w:val="0"/>
        <w:tabs>
          <w:tab w:val="left" w:pos="851"/>
          <w:tab w:val="left" w:pos="9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70B">
        <w:rPr>
          <w:rFonts w:ascii="Times New Roman" w:hAnsi="Times New Roman"/>
          <w:sz w:val="28"/>
          <w:szCs w:val="28"/>
        </w:rPr>
        <w:t>Прогноз:</w:t>
      </w:r>
    </w:p>
    <w:p w:rsidR="00356EAF" w:rsidRPr="005A770B" w:rsidRDefault="00356EAF" w:rsidP="005A770B">
      <w:pPr>
        <w:pStyle w:val="11"/>
        <w:widowControl w:val="0"/>
        <w:tabs>
          <w:tab w:val="left" w:pos="851"/>
          <w:tab w:val="left" w:pos="910"/>
        </w:tabs>
        <w:spacing w:line="360" w:lineRule="auto"/>
        <w:ind w:firstLine="709"/>
        <w:jc w:val="both"/>
        <w:rPr>
          <w:sz w:val="28"/>
          <w:szCs w:val="28"/>
        </w:rPr>
      </w:pPr>
      <w:r w:rsidRPr="005A770B">
        <w:rPr>
          <w:sz w:val="28"/>
          <w:szCs w:val="28"/>
        </w:rPr>
        <w:t>При активном лечении прогноз благоприятный, рассасывание инфильтрата. Характерно рецидивирующее течение, с частотой обострения примерно раз в 6 лет.</w:t>
      </w:r>
    </w:p>
    <w:p w:rsidR="00356EAF" w:rsidRPr="005A770B" w:rsidRDefault="00356EAF" w:rsidP="005A770B">
      <w:pPr>
        <w:pStyle w:val="11"/>
        <w:widowControl w:val="0"/>
        <w:tabs>
          <w:tab w:val="left" w:pos="851"/>
          <w:tab w:val="left" w:pos="910"/>
        </w:tabs>
        <w:spacing w:line="360" w:lineRule="auto"/>
        <w:ind w:firstLine="709"/>
        <w:jc w:val="both"/>
        <w:rPr>
          <w:sz w:val="28"/>
          <w:szCs w:val="28"/>
        </w:rPr>
      </w:pPr>
      <w:r w:rsidRPr="005A770B">
        <w:rPr>
          <w:sz w:val="28"/>
          <w:szCs w:val="28"/>
        </w:rPr>
        <w:t>Рекомендации:</w:t>
      </w:r>
    </w:p>
    <w:p w:rsidR="00356EAF" w:rsidRPr="005A770B" w:rsidRDefault="00356EAF" w:rsidP="005A770B">
      <w:pPr>
        <w:pStyle w:val="11"/>
        <w:widowControl w:val="0"/>
        <w:tabs>
          <w:tab w:val="left" w:pos="851"/>
          <w:tab w:val="left" w:pos="910"/>
        </w:tabs>
        <w:spacing w:line="360" w:lineRule="auto"/>
        <w:ind w:firstLine="709"/>
        <w:jc w:val="both"/>
        <w:rPr>
          <w:sz w:val="28"/>
          <w:szCs w:val="28"/>
        </w:rPr>
      </w:pPr>
      <w:r w:rsidRPr="005A770B">
        <w:rPr>
          <w:sz w:val="28"/>
          <w:szCs w:val="28"/>
        </w:rPr>
        <w:t>Избегать переохлаждений. Во время эпидемических вспышек ОРВИ принимать меры профилактики.</w:t>
      </w:r>
    </w:p>
    <w:p w:rsidR="005A770B" w:rsidRDefault="005A770B">
      <w:pPr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br w:type="page"/>
      </w:r>
    </w:p>
    <w:p w:rsidR="00356EAF" w:rsidRPr="005A770B" w:rsidRDefault="00356EAF" w:rsidP="005A770B">
      <w:pPr>
        <w:pStyle w:val="ListParagraph"/>
        <w:widowControl w:val="0"/>
        <w:tabs>
          <w:tab w:val="left" w:pos="851"/>
          <w:tab w:val="left" w:pos="910"/>
        </w:tabs>
        <w:spacing w:after="0" w:line="360" w:lineRule="auto"/>
        <w:ind w:left="0" w:firstLine="709"/>
        <w:contextualSpacing w:val="0"/>
        <w:jc w:val="both"/>
        <w:rPr>
          <w:rStyle w:val="FontStyle14"/>
          <w:sz w:val="28"/>
          <w:szCs w:val="28"/>
        </w:rPr>
      </w:pPr>
      <w:r w:rsidRPr="005A770B">
        <w:rPr>
          <w:rStyle w:val="FontStyle14"/>
          <w:sz w:val="28"/>
          <w:szCs w:val="28"/>
        </w:rPr>
        <w:t>Список используемой литературы:</w:t>
      </w:r>
    </w:p>
    <w:p w:rsidR="005A770B" w:rsidRDefault="005A770B" w:rsidP="005A770B">
      <w:pPr>
        <w:pStyle w:val="2"/>
        <w:keepNext w:val="0"/>
        <w:keepLines w:val="0"/>
        <w:widowControl w:val="0"/>
        <w:tabs>
          <w:tab w:val="left" w:pos="851"/>
          <w:tab w:val="left" w:pos="910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356EAF" w:rsidRPr="005A770B" w:rsidRDefault="00356EAF" w:rsidP="005A770B">
      <w:pPr>
        <w:pStyle w:val="2"/>
        <w:keepNext w:val="0"/>
        <w:keepLines w:val="0"/>
        <w:widowControl w:val="0"/>
        <w:tabs>
          <w:tab w:val="left" w:pos="851"/>
          <w:tab w:val="left" w:pos="910"/>
        </w:tabs>
        <w:spacing w:before="0" w:line="360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5A770B">
        <w:rPr>
          <w:rFonts w:ascii="Times New Roman" w:hAnsi="Times New Roman"/>
          <w:b w:val="0"/>
          <w:color w:val="auto"/>
          <w:sz w:val="28"/>
          <w:szCs w:val="28"/>
        </w:rPr>
        <w:t xml:space="preserve">1. </w:t>
      </w:r>
      <w:hyperlink r:id="rId30" w:history="1">
        <w:r w:rsidRPr="005A770B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</w:rPr>
          <w:t>Глазные болезни. Полный справочник</w:t>
        </w:r>
      </w:hyperlink>
      <w:r w:rsidRPr="005A77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5A770B">
        <w:rPr>
          <w:rFonts w:ascii="Times New Roman" w:hAnsi="Times New Roman"/>
          <w:b w:val="0"/>
          <w:bCs w:val="0"/>
          <w:color w:val="auto"/>
          <w:sz w:val="28"/>
          <w:szCs w:val="28"/>
        </w:rPr>
        <w:t>Передерий В.А.,</w:t>
      </w:r>
      <w:r w:rsidRPr="005A770B">
        <w:rPr>
          <w:rStyle w:val="10"/>
          <w:b/>
          <w:bCs/>
          <w:color w:val="auto"/>
          <w:sz w:val="28"/>
          <w:szCs w:val="28"/>
        </w:rPr>
        <w:t xml:space="preserve"> </w:t>
      </w:r>
      <w:r w:rsidRPr="005A770B">
        <w:rPr>
          <w:rStyle w:val="a9"/>
          <w:rFonts w:ascii="Times New Roman" w:hAnsi="Times New Roman"/>
          <w:color w:val="auto"/>
          <w:sz w:val="28"/>
          <w:szCs w:val="28"/>
        </w:rPr>
        <w:t>Год выпуска:</w:t>
      </w:r>
      <w:r w:rsidRPr="005A770B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2008 .</w:t>
      </w:r>
    </w:p>
    <w:p w:rsidR="005A770B" w:rsidRPr="005A770B" w:rsidRDefault="005A770B" w:rsidP="005A770B">
      <w:pPr>
        <w:pStyle w:val="author"/>
        <w:widowControl w:val="0"/>
        <w:shd w:val="clear" w:color="auto" w:fill="FFFFFF"/>
        <w:tabs>
          <w:tab w:val="left" w:pos="851"/>
          <w:tab w:val="left" w:pos="91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5A770B">
        <w:rPr>
          <w:sz w:val="28"/>
          <w:szCs w:val="28"/>
        </w:rPr>
        <w:t xml:space="preserve">2. Клинические лекции по офтальмологии, Е.А. Егоров, С.Н. </w:t>
      </w:r>
      <w:proofErr w:type="spellStart"/>
      <w:r w:rsidRPr="005A770B">
        <w:rPr>
          <w:sz w:val="28"/>
          <w:szCs w:val="28"/>
        </w:rPr>
        <w:t>Басинский</w:t>
      </w:r>
      <w:proofErr w:type="spellEnd"/>
      <w:r w:rsidRPr="005A770B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5A770B">
        <w:rPr>
          <w:rStyle w:val="a9"/>
          <w:b w:val="0"/>
          <w:sz w:val="28"/>
          <w:szCs w:val="28"/>
        </w:rPr>
        <w:t>год выпуска</w:t>
      </w:r>
      <w:r w:rsidRPr="005A770B">
        <w:rPr>
          <w:rStyle w:val="a9"/>
          <w:sz w:val="28"/>
          <w:szCs w:val="28"/>
        </w:rPr>
        <w:t>:</w:t>
      </w:r>
      <w:r w:rsidRPr="005A770B">
        <w:rPr>
          <w:sz w:val="28"/>
          <w:szCs w:val="28"/>
        </w:rPr>
        <w:t xml:space="preserve"> 2007.</w:t>
      </w:r>
    </w:p>
    <w:p w:rsidR="005A770B" w:rsidRPr="005A770B" w:rsidRDefault="005A770B" w:rsidP="005A770B">
      <w:pPr>
        <w:pStyle w:val="author"/>
        <w:widowControl w:val="0"/>
        <w:shd w:val="clear" w:color="auto" w:fill="FFFFFF"/>
        <w:tabs>
          <w:tab w:val="left" w:pos="851"/>
          <w:tab w:val="left" w:pos="91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5A770B">
        <w:rPr>
          <w:rStyle w:val="a9"/>
          <w:b w:val="0"/>
          <w:sz w:val="28"/>
          <w:szCs w:val="28"/>
        </w:rPr>
        <w:t>3</w:t>
      </w:r>
      <w:r w:rsidRPr="005A770B">
        <w:rPr>
          <w:rStyle w:val="a9"/>
          <w:sz w:val="28"/>
          <w:szCs w:val="28"/>
        </w:rPr>
        <w:t>.</w:t>
      </w:r>
      <w:r w:rsidRPr="005A770B">
        <w:rPr>
          <w:sz w:val="28"/>
          <w:szCs w:val="28"/>
        </w:rPr>
        <w:t xml:space="preserve"> Е.И. Ковалевский, </w:t>
      </w:r>
      <w:hyperlink r:id="rId31" w:tooltip="Глазные болезни" w:history="1">
        <w:r w:rsidRPr="005A770B">
          <w:rPr>
            <w:rStyle w:val="a7"/>
            <w:bCs/>
            <w:color w:val="auto"/>
            <w:sz w:val="28"/>
            <w:szCs w:val="28"/>
            <w:u w:val="none"/>
          </w:rPr>
          <w:t>Глазные болезни</w:t>
        </w:r>
      </w:hyperlink>
      <w:r w:rsidRPr="005A770B">
        <w:rPr>
          <w:bCs/>
          <w:sz w:val="28"/>
          <w:szCs w:val="28"/>
        </w:rPr>
        <w:t xml:space="preserve">, </w:t>
      </w:r>
      <w:r w:rsidRPr="005A770B">
        <w:rPr>
          <w:sz w:val="28"/>
          <w:szCs w:val="28"/>
        </w:rPr>
        <w:t>1980г.</w:t>
      </w:r>
    </w:p>
    <w:p w:rsidR="005A770B" w:rsidRPr="005A770B" w:rsidRDefault="005A770B" w:rsidP="005A770B">
      <w:pPr>
        <w:pStyle w:val="2"/>
        <w:keepNext w:val="0"/>
        <w:keepLines w:val="0"/>
        <w:widowControl w:val="0"/>
        <w:tabs>
          <w:tab w:val="left" w:pos="851"/>
          <w:tab w:val="left" w:pos="910"/>
        </w:tabs>
        <w:spacing w:before="0" w:line="36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A770B">
        <w:rPr>
          <w:rFonts w:ascii="Times New Roman" w:hAnsi="Times New Roman"/>
          <w:b w:val="0"/>
          <w:color w:val="auto"/>
          <w:sz w:val="28"/>
          <w:szCs w:val="28"/>
        </w:rPr>
        <w:t xml:space="preserve">4. </w:t>
      </w:r>
      <w:hyperlink r:id="rId32" w:history="1">
        <w:r w:rsidRPr="005A770B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</w:rPr>
          <w:t>Офтальмология,</w:t>
        </w:r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</w:t>
        </w:r>
        <w:r w:rsidRPr="005A770B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Сидоренко </w:t>
        </w:r>
      </w:hyperlink>
      <w:r w:rsidRPr="005A770B">
        <w:rPr>
          <w:rFonts w:ascii="Times New Roman" w:hAnsi="Times New Roman"/>
          <w:b w:val="0"/>
          <w:color w:val="auto"/>
          <w:sz w:val="28"/>
          <w:szCs w:val="28"/>
        </w:rPr>
        <w:t>Е.И. , 2008 год.</w:t>
      </w:r>
    </w:p>
    <w:p w:rsidR="00356EAF" w:rsidRPr="005A770B" w:rsidRDefault="005A770B" w:rsidP="005A770B">
      <w:pPr>
        <w:pStyle w:val="ListParagraph"/>
        <w:widowControl w:val="0"/>
        <w:tabs>
          <w:tab w:val="left" w:pos="851"/>
          <w:tab w:val="left" w:pos="910"/>
        </w:tabs>
        <w:spacing w:after="0" w:line="360" w:lineRule="auto"/>
        <w:ind w:left="0"/>
        <w:contextualSpacing w:val="0"/>
        <w:jc w:val="both"/>
        <w:rPr>
          <w:rStyle w:val="FontStyle14"/>
          <w:sz w:val="28"/>
          <w:szCs w:val="28"/>
        </w:rPr>
      </w:pPr>
      <w:r w:rsidRPr="005A770B">
        <w:rPr>
          <w:rStyle w:val="FontStyle14"/>
          <w:sz w:val="28"/>
          <w:szCs w:val="28"/>
        </w:rPr>
        <w:t>5.</w:t>
      </w:r>
      <w:r>
        <w:rPr>
          <w:rStyle w:val="FontStyle14"/>
          <w:sz w:val="28"/>
          <w:szCs w:val="28"/>
        </w:rPr>
        <w:t xml:space="preserve"> </w:t>
      </w:r>
      <w:r w:rsidRPr="005A770B">
        <w:rPr>
          <w:rStyle w:val="FontStyle14"/>
          <w:sz w:val="28"/>
          <w:szCs w:val="28"/>
        </w:rPr>
        <w:t xml:space="preserve">Фармакотерапия глазных болезней. В.И. Морозов, А.А. Яковлев, </w:t>
      </w:r>
      <w:smartTag w:uri="urn:schemas-microsoft-com:office:smarttags" w:element="metricconverter">
        <w:smartTagPr>
          <w:attr w:name="ProductID" w:val="2009 г"/>
        </w:smartTagPr>
        <w:r w:rsidRPr="005A770B">
          <w:rPr>
            <w:rStyle w:val="FontStyle14"/>
            <w:sz w:val="28"/>
            <w:szCs w:val="28"/>
          </w:rPr>
          <w:t>2009 г</w:t>
        </w:r>
      </w:smartTag>
      <w:r w:rsidRPr="005A770B">
        <w:rPr>
          <w:rStyle w:val="FontStyle14"/>
          <w:sz w:val="28"/>
          <w:szCs w:val="28"/>
        </w:rPr>
        <w:t>.</w:t>
      </w:r>
    </w:p>
    <w:p w:rsidR="005A770B" w:rsidRPr="005A770B" w:rsidRDefault="005A770B" w:rsidP="005A770B">
      <w:pPr>
        <w:widowControl w:val="0"/>
        <w:tabs>
          <w:tab w:val="left" w:pos="851"/>
          <w:tab w:val="left" w:pos="910"/>
        </w:tabs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sectPr w:rsidR="005A770B" w:rsidRPr="005A770B" w:rsidSect="005A770B"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7C4" w:rsidRDefault="00FB27C4" w:rsidP="005A770B">
      <w:pPr>
        <w:spacing w:after="0" w:line="240" w:lineRule="auto"/>
      </w:pPr>
      <w:r>
        <w:separator/>
      </w:r>
    </w:p>
  </w:endnote>
  <w:endnote w:type="continuationSeparator" w:id="0">
    <w:p w:rsidR="00FB27C4" w:rsidRDefault="00FB27C4" w:rsidP="005A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7C4" w:rsidRDefault="00FB27C4" w:rsidP="005A770B">
      <w:pPr>
        <w:spacing w:after="0" w:line="240" w:lineRule="auto"/>
      </w:pPr>
      <w:r>
        <w:separator/>
      </w:r>
    </w:p>
  </w:footnote>
  <w:footnote w:type="continuationSeparator" w:id="0">
    <w:p w:rsidR="00FB27C4" w:rsidRDefault="00FB27C4" w:rsidP="005A7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D2EA6C"/>
    <w:lvl w:ilvl="0">
      <w:numFmt w:val="bullet"/>
      <w:lvlText w:val="*"/>
      <w:lvlJc w:val="left"/>
    </w:lvl>
  </w:abstractNum>
  <w:abstractNum w:abstractNumId="1">
    <w:nsid w:val="1C772617"/>
    <w:multiLevelType w:val="hybridMultilevel"/>
    <w:tmpl w:val="0AC8E3E8"/>
    <w:lvl w:ilvl="0" w:tplc="8FD2EA6C">
      <w:numFmt w:val="bullet"/>
      <w:lvlText w:val="•"/>
      <w:lvlJc w:val="left"/>
      <w:pPr>
        <w:ind w:left="133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EAF"/>
    <w:rsid w:val="00126EA8"/>
    <w:rsid w:val="0033410D"/>
    <w:rsid w:val="00356EAF"/>
    <w:rsid w:val="00382844"/>
    <w:rsid w:val="00481364"/>
    <w:rsid w:val="005A770B"/>
    <w:rsid w:val="00773628"/>
    <w:rsid w:val="007F2B63"/>
    <w:rsid w:val="008A5722"/>
    <w:rsid w:val="008D4775"/>
    <w:rsid w:val="008E5295"/>
    <w:rsid w:val="009C5606"/>
    <w:rsid w:val="00B3442E"/>
    <w:rsid w:val="00D32C04"/>
    <w:rsid w:val="00EA71E6"/>
    <w:rsid w:val="00FB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EA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356EAF"/>
    <w:pPr>
      <w:keepNext/>
      <w:spacing w:after="0" w:line="240" w:lineRule="auto"/>
      <w:ind w:left="-540"/>
      <w:jc w:val="center"/>
      <w:outlineLvl w:val="0"/>
    </w:pPr>
    <w:rPr>
      <w:rFonts w:ascii="Times New Roman" w:hAnsi="Times New Roman"/>
      <w:b/>
      <w:bCs/>
      <w:sz w:val="36"/>
      <w:szCs w:val="24"/>
    </w:rPr>
  </w:style>
  <w:style w:type="paragraph" w:styleId="2">
    <w:name w:val="heading 2"/>
    <w:basedOn w:val="a"/>
    <w:next w:val="a"/>
    <w:link w:val="20"/>
    <w:qFormat/>
    <w:rsid w:val="00356EA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356EAF"/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link w:val="2"/>
    <w:locked/>
    <w:rsid w:val="00356EAF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paragraph" w:customStyle="1" w:styleId="ListParagraph">
    <w:name w:val="List Paragraph"/>
    <w:basedOn w:val="a"/>
    <w:rsid w:val="00356EAF"/>
    <w:pPr>
      <w:ind w:left="720"/>
      <w:contextualSpacing/>
    </w:pPr>
  </w:style>
  <w:style w:type="paragraph" w:customStyle="1" w:styleId="Style1">
    <w:name w:val="Style1"/>
    <w:basedOn w:val="a"/>
    <w:rsid w:val="00356EAF"/>
    <w:pPr>
      <w:widowControl w:val="0"/>
      <w:autoSpaceDE w:val="0"/>
      <w:autoSpaceDN w:val="0"/>
      <w:adjustRightInd w:val="0"/>
      <w:spacing w:after="0" w:line="509" w:lineRule="exact"/>
      <w:ind w:firstLine="331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356EAF"/>
    <w:pPr>
      <w:widowControl w:val="0"/>
      <w:autoSpaceDE w:val="0"/>
      <w:autoSpaceDN w:val="0"/>
      <w:adjustRightInd w:val="0"/>
      <w:spacing w:after="0" w:line="245" w:lineRule="exact"/>
      <w:ind w:hanging="350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356EAF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356EAF"/>
    <w:pPr>
      <w:widowControl w:val="0"/>
      <w:autoSpaceDE w:val="0"/>
      <w:autoSpaceDN w:val="0"/>
      <w:adjustRightInd w:val="0"/>
      <w:spacing w:after="0" w:line="288" w:lineRule="exact"/>
      <w:ind w:hanging="370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356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356EA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356EA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rsid w:val="00356EAF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rsid w:val="00356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356EAF"/>
    <w:rPr>
      <w:rFonts w:eastAsia="Times New Roman" w:cs="Times New Roman"/>
      <w:lang w:val="ru-RU" w:eastAsia="ru-RU"/>
    </w:rPr>
  </w:style>
  <w:style w:type="paragraph" w:styleId="a5">
    <w:name w:val="footer"/>
    <w:basedOn w:val="a"/>
    <w:link w:val="a6"/>
    <w:rsid w:val="00356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356EAF"/>
    <w:rPr>
      <w:rFonts w:eastAsia="Times New Roman" w:cs="Times New Roman"/>
      <w:lang w:val="ru-RU" w:eastAsia="ru-RU"/>
    </w:rPr>
  </w:style>
  <w:style w:type="character" w:customStyle="1" w:styleId="apple-converted-space">
    <w:name w:val="apple-converted-space"/>
    <w:rsid w:val="00356EAF"/>
    <w:rPr>
      <w:rFonts w:cs="Times New Roman"/>
    </w:rPr>
  </w:style>
  <w:style w:type="character" w:styleId="a7">
    <w:name w:val="Hyperlink"/>
    <w:semiHidden/>
    <w:rsid w:val="00356EAF"/>
    <w:rPr>
      <w:rFonts w:cs="Times New Roman"/>
      <w:color w:val="0000FF"/>
      <w:u w:val="single"/>
    </w:rPr>
  </w:style>
  <w:style w:type="paragraph" w:styleId="a8">
    <w:name w:val="Normal (Web)"/>
    <w:basedOn w:val="a"/>
    <w:semiHidden/>
    <w:rsid w:val="00356E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qFormat/>
    <w:rsid w:val="00356EAF"/>
    <w:rPr>
      <w:rFonts w:cs="Times New Roman"/>
      <w:b/>
      <w:bCs/>
    </w:rPr>
  </w:style>
  <w:style w:type="paragraph" w:customStyle="1" w:styleId="author">
    <w:name w:val="author"/>
    <w:basedOn w:val="a"/>
    <w:rsid w:val="00356E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д1"/>
    <w:rsid w:val="00356EAF"/>
    <w:pPr>
      <w:ind w:firstLine="284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EA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356EAF"/>
    <w:pPr>
      <w:keepNext/>
      <w:spacing w:after="0" w:line="240" w:lineRule="auto"/>
      <w:ind w:left="-540"/>
      <w:jc w:val="center"/>
      <w:outlineLvl w:val="0"/>
    </w:pPr>
    <w:rPr>
      <w:rFonts w:ascii="Times New Roman" w:hAnsi="Times New Roman"/>
      <w:b/>
      <w:bCs/>
      <w:sz w:val="36"/>
      <w:szCs w:val="24"/>
    </w:rPr>
  </w:style>
  <w:style w:type="paragraph" w:styleId="2">
    <w:name w:val="heading 2"/>
    <w:basedOn w:val="a"/>
    <w:next w:val="a"/>
    <w:link w:val="20"/>
    <w:qFormat/>
    <w:rsid w:val="00356EA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356EAF"/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link w:val="2"/>
    <w:locked/>
    <w:rsid w:val="00356EAF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paragraph" w:customStyle="1" w:styleId="ListParagraph">
    <w:name w:val="List Paragraph"/>
    <w:basedOn w:val="a"/>
    <w:rsid w:val="00356EAF"/>
    <w:pPr>
      <w:ind w:left="720"/>
      <w:contextualSpacing/>
    </w:pPr>
  </w:style>
  <w:style w:type="paragraph" w:customStyle="1" w:styleId="Style1">
    <w:name w:val="Style1"/>
    <w:basedOn w:val="a"/>
    <w:rsid w:val="00356EAF"/>
    <w:pPr>
      <w:widowControl w:val="0"/>
      <w:autoSpaceDE w:val="0"/>
      <w:autoSpaceDN w:val="0"/>
      <w:adjustRightInd w:val="0"/>
      <w:spacing w:after="0" w:line="509" w:lineRule="exact"/>
      <w:ind w:firstLine="331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356EAF"/>
    <w:pPr>
      <w:widowControl w:val="0"/>
      <w:autoSpaceDE w:val="0"/>
      <w:autoSpaceDN w:val="0"/>
      <w:adjustRightInd w:val="0"/>
      <w:spacing w:after="0" w:line="245" w:lineRule="exact"/>
      <w:ind w:hanging="350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356EAF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356EAF"/>
    <w:pPr>
      <w:widowControl w:val="0"/>
      <w:autoSpaceDE w:val="0"/>
      <w:autoSpaceDN w:val="0"/>
      <w:adjustRightInd w:val="0"/>
      <w:spacing w:after="0" w:line="288" w:lineRule="exact"/>
      <w:ind w:hanging="370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356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356EA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356EA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rsid w:val="00356EAF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rsid w:val="00356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356EAF"/>
    <w:rPr>
      <w:rFonts w:eastAsia="Times New Roman" w:cs="Times New Roman"/>
      <w:lang w:val="ru-RU" w:eastAsia="ru-RU"/>
    </w:rPr>
  </w:style>
  <w:style w:type="paragraph" w:styleId="a5">
    <w:name w:val="footer"/>
    <w:basedOn w:val="a"/>
    <w:link w:val="a6"/>
    <w:rsid w:val="00356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356EAF"/>
    <w:rPr>
      <w:rFonts w:eastAsia="Times New Roman" w:cs="Times New Roman"/>
      <w:lang w:val="ru-RU" w:eastAsia="ru-RU"/>
    </w:rPr>
  </w:style>
  <w:style w:type="character" w:customStyle="1" w:styleId="apple-converted-space">
    <w:name w:val="apple-converted-space"/>
    <w:rsid w:val="00356EAF"/>
    <w:rPr>
      <w:rFonts w:cs="Times New Roman"/>
    </w:rPr>
  </w:style>
  <w:style w:type="character" w:styleId="a7">
    <w:name w:val="Hyperlink"/>
    <w:semiHidden/>
    <w:rsid w:val="00356EAF"/>
    <w:rPr>
      <w:rFonts w:cs="Times New Roman"/>
      <w:color w:val="0000FF"/>
      <w:u w:val="single"/>
    </w:rPr>
  </w:style>
  <w:style w:type="paragraph" w:styleId="a8">
    <w:name w:val="Normal (Web)"/>
    <w:basedOn w:val="a"/>
    <w:semiHidden/>
    <w:rsid w:val="00356E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qFormat/>
    <w:rsid w:val="00356EAF"/>
    <w:rPr>
      <w:rFonts w:cs="Times New Roman"/>
      <w:b/>
      <w:bCs/>
    </w:rPr>
  </w:style>
  <w:style w:type="paragraph" w:customStyle="1" w:styleId="author">
    <w:name w:val="author"/>
    <w:basedOn w:val="a"/>
    <w:rsid w:val="00356E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д1"/>
    <w:rsid w:val="00356EAF"/>
    <w:pPr>
      <w:ind w:firstLine="284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8%D1%80%D1%83%D1%81" TargetMode="External"/><Relationship Id="rId13" Type="http://schemas.openxmlformats.org/officeDocument/2006/relationships/hyperlink" Target="http://ru.wikipedia.org/wiki/%D0%91%D0%B5%D0%BB%D0%BE%D0%BA" TargetMode="External"/><Relationship Id="rId18" Type="http://schemas.openxmlformats.org/officeDocument/2006/relationships/hyperlink" Target="http://ru.wikipedia.org/wiki/%D0%A0%D0%9D%D0%9A" TargetMode="External"/><Relationship Id="rId26" Type="http://schemas.openxmlformats.org/officeDocument/2006/relationships/hyperlink" Target="http://ru.wikipedia.org/wiki/%D0%98%D0%BC%D0%BC%D1%83%D0%BD%D0%B8%D1%82%D0%B5%D1%82_%28%D0%B1%D0%B8%D0%BE%D0%BB%D0%BE%D0%B3%D0%B8%D1%8F%2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9C%D0%B5%D1%82%D0%B0%D0%B1%D0%BE%D0%BB%D0%B8%D0%B7%D0%BC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2%D0%B8%D1%80%D1%83%D1%81" TargetMode="External"/><Relationship Id="rId17" Type="http://schemas.openxmlformats.org/officeDocument/2006/relationships/hyperlink" Target="http://ru.wikipedia.org/wiki/%D0%92%D0%B8%D1%80%D1%83%D1%81" TargetMode="External"/><Relationship Id="rId25" Type="http://schemas.openxmlformats.org/officeDocument/2006/relationships/hyperlink" Target="http://ru.wikipedia.org/wiki/%D0%98%D0%BD%D1%84%D0%B5%D0%BA%D1%86%D0%B8%D1%8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2%D0%B8%D1%80%D1%83%D1%81" TargetMode="External"/><Relationship Id="rId20" Type="http://schemas.openxmlformats.org/officeDocument/2006/relationships/hyperlink" Target="http://ru.wikipedia.org/wiki/%D0%91%D0%B0%D0%BA%D1%82%D0%B5%D1%80%D0%B8%D1%8F" TargetMode="External"/><Relationship Id="rId29" Type="http://schemas.openxmlformats.org/officeDocument/2006/relationships/hyperlink" Target="http://ru.wikipedia.org/wiki/%D0%9E%D1%81%D0%BF%D0%B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2%D0%B8%D1%80%D1%83%D1%81" TargetMode="External"/><Relationship Id="rId24" Type="http://schemas.openxmlformats.org/officeDocument/2006/relationships/hyperlink" Target="http://ru.wikipedia.org/wiki/%D0%98%D0%BC%D0%BC%D1%83%D0%BD%D0%B8%D1%82%D0%B5%D1%82_%28%D0%B1%D0%B8%D0%BE%D0%BB%D0%BE%D0%B3%D0%B8%D1%8F%29" TargetMode="External"/><Relationship Id="rId32" Type="http://schemas.openxmlformats.org/officeDocument/2006/relationships/hyperlink" Target="http://www.booksmed.com/oftalmologiya/87-oftalmologiya-sidorenko-uchebnik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/index.php?title=%D0%9E%D0%BB%D0%B8%D0%B3%D0%BE%D0%B0%D0%B4%D0%B5%D0%BD%D0%B8%D0%BB%D0%B0%D1%82%D1%86%D0%B8%D0%BA%D0%BB%D0%B0%D0%B7%D0%B0&amp;action=edit&amp;redlink=1" TargetMode="External"/><Relationship Id="rId23" Type="http://schemas.openxmlformats.org/officeDocument/2006/relationships/hyperlink" Target="http://ru.wikipedia.org/wiki/%D0%A0%D0%BE%D0%B3%D0%BE%D0%B2%D0%B8%D1%86%D0%B0" TargetMode="External"/><Relationship Id="rId28" Type="http://schemas.openxmlformats.org/officeDocument/2006/relationships/hyperlink" Target="http://ru.wikipedia.org/wiki/%D0%9A%D0%BE%D1%80%D1%8C" TargetMode="External"/><Relationship Id="rId10" Type="http://schemas.openxmlformats.org/officeDocument/2006/relationships/hyperlink" Target="http://ru.wikipedia.org/wiki/%D0%92%D0%B8%D1%80%D1%83%D1%81" TargetMode="External"/><Relationship Id="rId19" Type="http://schemas.openxmlformats.org/officeDocument/2006/relationships/hyperlink" Target="http://ru.wikipedia.org/wiki/%D0%9D%D1%83%D0%BA%D0%BB%D0%B5%D0%BE%D1%82%D0%B8%D0%B4" TargetMode="External"/><Relationship Id="rId31" Type="http://schemas.openxmlformats.org/officeDocument/2006/relationships/hyperlink" Target="http://www.ozon.ru/context/detail/id/506590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2%D0%B8%D1%80%D1%83%D1%81" TargetMode="External"/><Relationship Id="rId14" Type="http://schemas.openxmlformats.org/officeDocument/2006/relationships/hyperlink" Target="http://ru.wikipedia.org/wiki/%D0%92%D0%B8%D1%80%D1%83%D1%81" TargetMode="External"/><Relationship Id="rId22" Type="http://schemas.openxmlformats.org/officeDocument/2006/relationships/hyperlink" Target="http://ru.wikipedia.org/wiki/%D0%A0%D0%BE%D0%B4%D0%BE%D0%BF%D1%81%D0%B8%D0%BD" TargetMode="External"/><Relationship Id="rId27" Type="http://schemas.openxmlformats.org/officeDocument/2006/relationships/hyperlink" Target="http://ru.wikipedia.org/wiki/%D0%9A%D1%80%D0%BE%D0%B2%D1%8C" TargetMode="External"/><Relationship Id="rId30" Type="http://schemas.openxmlformats.org/officeDocument/2006/relationships/hyperlink" Target="http://www.booksmed.com/oftalmologiya/1851-glaznye-bolezni-perederij-polnyj-spravochni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Северный государственный медицинский университет</vt:lpstr>
    </vt:vector>
  </TitlesOfParts>
  <Company>Microsoft</Company>
  <LinksUpToDate>false</LinksUpToDate>
  <CharactersWithSpaces>13733</CharactersWithSpaces>
  <SharedDoc>false</SharedDoc>
  <HLinks>
    <vt:vector size="150" baseType="variant">
      <vt:variant>
        <vt:i4>6619183</vt:i4>
      </vt:variant>
      <vt:variant>
        <vt:i4>72</vt:i4>
      </vt:variant>
      <vt:variant>
        <vt:i4>0</vt:i4>
      </vt:variant>
      <vt:variant>
        <vt:i4>5</vt:i4>
      </vt:variant>
      <vt:variant>
        <vt:lpwstr>http://www.booksmed.com/oftalmologiya/87-oftalmologiya-sidorenko-uchebnik.html</vt:lpwstr>
      </vt:variant>
      <vt:variant>
        <vt:lpwstr/>
      </vt:variant>
      <vt:variant>
        <vt:i4>5308494</vt:i4>
      </vt:variant>
      <vt:variant>
        <vt:i4>69</vt:i4>
      </vt:variant>
      <vt:variant>
        <vt:i4>0</vt:i4>
      </vt:variant>
      <vt:variant>
        <vt:i4>5</vt:i4>
      </vt:variant>
      <vt:variant>
        <vt:lpwstr>http://www.ozon.ru/context/detail/id/5065905/</vt:lpwstr>
      </vt:variant>
      <vt:variant>
        <vt:lpwstr/>
      </vt:variant>
      <vt:variant>
        <vt:i4>983120</vt:i4>
      </vt:variant>
      <vt:variant>
        <vt:i4>66</vt:i4>
      </vt:variant>
      <vt:variant>
        <vt:i4>0</vt:i4>
      </vt:variant>
      <vt:variant>
        <vt:i4>5</vt:i4>
      </vt:variant>
      <vt:variant>
        <vt:lpwstr>http://www.booksmed.com/oftalmologiya/1851-glaznye-bolezni-perederij-polnyj-spravochnik.html</vt:lpwstr>
      </vt:variant>
      <vt:variant>
        <vt:lpwstr/>
      </vt:variant>
      <vt:variant>
        <vt:i4>524316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http://ru.wikipedia.org/wiki/%D0%9E%D1%81%D0%BF%D0%B0</vt:lpwstr>
      </vt:variant>
      <vt:variant>
        <vt:lpwstr/>
      </vt:variant>
      <vt:variant>
        <vt:i4>5439514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http://ru.wikipedia.org/wiki/%D0%9A%D0%BE%D1%80%D1%8C</vt:lpwstr>
      </vt:variant>
      <vt:variant>
        <vt:lpwstr/>
      </vt:variant>
      <vt:variant>
        <vt:i4>2359401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http://ru.wikipedia.org/wiki/%D0%9A%D1%80%D0%BE%D0%B2%D1%8C</vt:lpwstr>
      </vt:variant>
      <vt:variant>
        <vt:lpwstr/>
      </vt:variant>
      <vt:variant>
        <vt:i4>5570596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http://ru.wikipedia.org/wiki/%D0%98%D0%BC%D0%BC%D1%83%D0%BD%D0%B8%D1%82%D0%B5%D1%82_%28%D0%B1%D0%B8%D0%BE%D0%BB%D0%BE%D0%B3%D0%B8%D1%8F%29</vt:lpwstr>
      </vt:variant>
      <vt:variant>
        <vt:lpwstr/>
      </vt:variant>
      <vt:variant>
        <vt:i4>524316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http://ru.wikipedia.org/wiki/%D0%98%D0%BD%D1%84%D0%B5%D0%BA%D1%86%D0%B8%D1%8F</vt:lpwstr>
      </vt:variant>
      <vt:variant>
        <vt:lpwstr/>
      </vt:variant>
      <vt:variant>
        <vt:i4>5570596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http://ru.wikipedia.org/wiki/%D0%98%D0%BC%D0%BC%D1%83%D0%BD%D0%B8%D1%82%D0%B5%D1%82_%28%D0%B1%D0%B8%D0%BE%D0%BB%D0%BE%D0%B3%D0%B8%D1%8F%29</vt:lpwstr>
      </vt:variant>
      <vt:variant>
        <vt:lpwstr/>
      </vt:variant>
      <vt:variant>
        <vt:i4>5242897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http://ru.wikipedia.org/wiki/%D0%A0%D0%BE%D0%B3%D0%BE%D0%B2%D0%B8%D1%86%D0%B0</vt:lpwstr>
      </vt:variant>
      <vt:variant>
        <vt:lpwstr/>
      </vt:variant>
      <vt:variant>
        <vt:i4>5242949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http://ru.wikipedia.org/wiki/%D0%A0%D0%BE%D0%B4%D0%BE%D0%BF%D1%81%D0%B8%D0%BD</vt:lpwstr>
      </vt:variant>
      <vt:variant>
        <vt:lpwstr/>
      </vt:variant>
      <vt:variant>
        <vt:i4>524355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http://ru.wikipedia.org/wiki/%D0%9C%D0%B5%D1%82%D0%B0%D0%B1%D0%BE%D0%BB%D0%B8%D0%B7%D0%BC</vt:lpwstr>
      </vt:variant>
      <vt:variant>
        <vt:lpwstr/>
      </vt:variant>
      <vt:variant>
        <vt:i4>524353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http://ru.wikipedia.org/wiki/%D0%91%D0%B0%D0%BA%D1%82%D0%B5%D1%80%D0%B8%D1%8F</vt:lpwstr>
      </vt:variant>
      <vt:variant>
        <vt:lpwstr/>
      </vt:variant>
      <vt:variant>
        <vt:i4>2359393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http://ru.wikipedia.org/wiki/%D0%9D%D1%83%D0%BA%D0%BB%D0%B5%D0%BE%D1%82%D0%B8%D0%B4</vt:lpwstr>
      </vt:variant>
      <vt:variant>
        <vt:lpwstr/>
      </vt:variant>
      <vt:variant>
        <vt:i4>8126523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http://ru.wikipedia.org/wiki/%D0%A0%D0%9D%D0%9A</vt:lpwstr>
      </vt:variant>
      <vt:variant>
        <vt:lpwstr/>
      </vt:variant>
      <vt:variant>
        <vt:i4>8323174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http://ru.wikipedia.org/wiki/%D0%92%D0%B8%D1%80%D1%83%D1%81</vt:lpwstr>
      </vt:variant>
      <vt:variant>
        <vt:lpwstr/>
      </vt:variant>
      <vt:variant>
        <vt:i4>8323174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http://ru.wikipedia.org/wiki/%D0%92%D0%B8%D1%80%D1%83%D1%81</vt:lpwstr>
      </vt:variant>
      <vt:variant>
        <vt:lpwstr/>
      </vt:variant>
      <vt:variant>
        <vt:i4>4259859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http://ru.wikipedia.org/w/index.php?title=%D0%9E%D0%BB%D0%B8%D0%B3%D0%BE%D0%B0%D0%B4%D0%B5%D0%BD%D0%B8%D0%BB%D0%B0%D1%82%D1%86%D0%B8%D0%BA%D0%BB%D0%B0%D0%B7%D0%B0&amp;action=edit&amp;redlink=1</vt:lpwstr>
      </vt:variant>
      <vt:variant>
        <vt:lpwstr/>
      </vt:variant>
      <vt:variant>
        <vt:i4>8323174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http://ru.wikipedia.org/wiki/%D0%92%D0%B8%D1%80%D1%83%D1%81</vt:lpwstr>
      </vt:variant>
      <vt:variant>
        <vt:lpwstr/>
      </vt:variant>
      <vt:variant>
        <vt:i4>2359404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http://ru.wikipedia.org/wiki/%D0%91%D0%B5%D0%BB%D0%BE%D0%BA</vt:lpwstr>
      </vt:variant>
      <vt:variant>
        <vt:lpwstr/>
      </vt:variant>
      <vt:variant>
        <vt:i4>8323174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http://ru.wikipedia.org/wiki/%D0%92%D0%B8%D1%80%D1%83%D1%81</vt:lpwstr>
      </vt:variant>
      <vt:variant>
        <vt:lpwstr/>
      </vt:variant>
      <vt:variant>
        <vt:i4>8323174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http://ru.wikipedia.org/wiki/%D0%92%D0%B8%D1%80%D1%83%D1%81</vt:lpwstr>
      </vt:variant>
      <vt:variant>
        <vt:lpwstr/>
      </vt:variant>
      <vt:variant>
        <vt:i4>8323174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http://ru.wikipedia.org/wiki/%D0%92%D0%B8%D1%80%D1%83%D1%81</vt:lpwstr>
      </vt:variant>
      <vt:variant>
        <vt:lpwstr/>
      </vt:variant>
      <vt:variant>
        <vt:i4>8323174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http://ru.wikipedia.org/wiki/%D0%92%D0%B8%D1%80%D1%83%D1%81</vt:lpwstr>
      </vt:variant>
      <vt:variant>
        <vt:lpwstr/>
      </vt:variant>
      <vt:variant>
        <vt:i4>8323174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http://ru.wikipedia.org/wiki/%D0%92%D0%B8%D1%80%D1%83%D1%81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Северный государственный медицинский университет</dc:title>
  <dc:creator>Natasha</dc:creator>
  <cp:lastModifiedBy>Igor</cp:lastModifiedBy>
  <cp:revision>2</cp:revision>
  <dcterms:created xsi:type="dcterms:W3CDTF">2024-05-13T12:04:00Z</dcterms:created>
  <dcterms:modified xsi:type="dcterms:W3CDTF">2024-05-13T12:04:00Z</dcterms:modified>
</cp:coreProperties>
</file>