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01" w:rsidRPr="0046516D" w:rsidRDefault="00293001">
      <w:pPr>
        <w:jc w:val="center"/>
      </w:pPr>
      <w:bookmarkStart w:id="0" w:name="_GoBack"/>
      <w:bookmarkEnd w:id="0"/>
      <w:r>
        <w:t>ММА им И.М.Сеченова</w:t>
      </w:r>
    </w:p>
    <w:p w:rsidR="00293001" w:rsidRPr="0046516D" w:rsidRDefault="00293001">
      <w:pPr>
        <w:jc w:val="center"/>
      </w:pPr>
    </w:p>
    <w:p w:rsidR="00293001" w:rsidRPr="0046516D" w:rsidRDefault="00293001">
      <w:pPr>
        <w:jc w:val="center"/>
      </w:pPr>
      <w:r>
        <w:t>кафедра общей гигиены</w:t>
      </w:r>
    </w:p>
    <w:p w:rsidR="00293001" w:rsidRPr="0046516D" w:rsidRDefault="00293001">
      <w:pPr>
        <w:jc w:val="center"/>
      </w:pPr>
    </w:p>
    <w:p w:rsidR="00293001" w:rsidRPr="0046516D" w:rsidRDefault="00293001">
      <w:pPr>
        <w:jc w:val="center"/>
      </w:pPr>
      <w:r>
        <w:t>ГИПЕРБАРИЧЕСКАЯ ОКСИГЕНАЦИЯ</w:t>
      </w:r>
    </w:p>
    <w:p w:rsidR="00293001" w:rsidRPr="0046516D" w:rsidRDefault="00293001">
      <w:pPr>
        <w:jc w:val="center"/>
      </w:pPr>
    </w:p>
    <w:p w:rsidR="00293001" w:rsidRPr="0046516D" w:rsidRDefault="00293001">
      <w:pPr>
        <w:jc w:val="center"/>
      </w:pPr>
      <w:r>
        <w:t>Реферат</w:t>
      </w:r>
      <w:r w:rsidRPr="0046516D">
        <w:t xml:space="preserve"> </w:t>
      </w:r>
      <w:r>
        <w:rPr>
          <w:lang w:val="en-US"/>
        </w:rPr>
        <w:t>c</w:t>
      </w:r>
      <w:r>
        <w:t>тудентки 3 курса</w:t>
      </w:r>
      <w:r w:rsidRPr="0046516D">
        <w:t xml:space="preserve"> </w:t>
      </w:r>
      <w:r>
        <w:t>25 группы</w:t>
      </w:r>
      <w:r w:rsidRPr="0046516D">
        <w:t xml:space="preserve"> </w:t>
      </w:r>
      <w:r>
        <w:t>I лечебного факультета</w:t>
      </w:r>
    </w:p>
    <w:p w:rsidR="00293001" w:rsidRPr="0046516D" w:rsidRDefault="00293001">
      <w:pPr>
        <w:jc w:val="center"/>
      </w:pPr>
    </w:p>
    <w:p w:rsidR="00293001" w:rsidRDefault="00293001">
      <w:pPr>
        <w:jc w:val="center"/>
        <w:rPr>
          <w:lang w:val="en-US"/>
        </w:rPr>
      </w:pPr>
      <w:r>
        <w:t>Преподаватель</w:t>
      </w:r>
    </w:p>
    <w:p w:rsidR="00293001" w:rsidRDefault="00293001">
      <w:pPr>
        <w:jc w:val="center"/>
        <w:rPr>
          <w:lang w:val="en-US"/>
        </w:rPr>
      </w:pPr>
    </w:p>
    <w:p w:rsidR="00293001" w:rsidRDefault="00293001">
      <w:pPr>
        <w:jc w:val="center"/>
        <w:rPr>
          <w:lang w:val="en-US"/>
        </w:rPr>
      </w:pPr>
      <w:r>
        <w:t>Москва1997 г.</w:t>
      </w:r>
    </w:p>
    <w:p w:rsidR="00293001" w:rsidRDefault="00293001">
      <w:pPr>
        <w:jc w:val="center"/>
        <w:rPr>
          <w:lang w:val="en-US"/>
        </w:rPr>
      </w:pPr>
    </w:p>
    <w:p w:rsidR="00293001" w:rsidRDefault="00293001">
      <w:pPr>
        <w:rPr>
          <w:lang w:val="en-US"/>
        </w:rPr>
      </w:pPr>
    </w:p>
    <w:p w:rsidR="00293001" w:rsidRPr="0046516D" w:rsidRDefault="00293001">
      <w:pPr>
        <w:ind w:firstLine="567"/>
        <w:jc w:val="both"/>
      </w:pPr>
      <w:r>
        <w:t>Сущность и механизм действия.</w:t>
      </w:r>
      <w:r w:rsidR="0046516D">
        <w:t xml:space="preserve"> </w:t>
      </w:r>
      <w:r>
        <w:t>В основе гипербарической оксигенации лежит повышение артериально-го давления кислорода (рО_42_0) в жидких средах организма (плазме,  лимфе,межтканевой жидкости и др.).  Это приводит к соответствующему увеличе-нию их  кислородной емкости и сопровождается увеличением диффузии кис-лорода в гипоксические участки тканей. Регулируя давление кислорода вовдыхаемой газовой смеси, а следовательно, и в альвеолах, можно дозиро-ванно увеличить его концентрацию во внутренних средах организма.</w:t>
      </w:r>
    </w:p>
    <w:p w:rsidR="00293001" w:rsidRPr="0046516D" w:rsidRDefault="00293001">
      <w:pPr>
        <w:ind w:firstLine="567"/>
        <w:jc w:val="both"/>
      </w:pPr>
      <w:r>
        <w:t>Дыхание кислородом приводит к удалению азота из альвеол, и альве-олярное  рО_42_0 при этом зависит только от величины рО_42_0 во вдыхаемой сме-си,  а также от уровня рСО_42_0 и рН_42_0О в альвеолах (это  более  или  менеестабильные величины,  они практически не изменяются при перемене окру-жающего давления). Увеличение давления вдыхаемого кислорода до 2, 3, 4ата и более обуславливает подъем альвеолярного рО_42_0 до 1433, 2193, 2953мм.рт.ст.  и более (при дыхании чистым кислородом альвеолярное  рО_42_0  -673  мм.рт.ст.,  при  дыхании воздухом под атмосферным давлением - 100мм.рт.ст.).Повышение рО_42_0 в легких ведет в свою очередь к нарастанию напряже-ния кислорода в артериальной крови:  до 1100-1400 мм.рт.ст.  при 3 ата(исходное артериальное рО_42_0 90-95 мм.рт.ст.).В норме кислородная емкость крови составляет 20,3 об.%,  из кото-рых 20  об.%  кислорода  связано с гемоглобином, 0,3 об%  растворены вплазме. В естественных условиях кислород, растворенный в плазме, в ко-личественном  отношении не имеет большого энергетического значения,  ижизнедеятельность организма обеспечивается кислородом, переносимым ге-моглобином. Нарастание альвеолярного рО_42_0 вызывает повышение артериаль-ного рО_42_0 и приводит к резкому увеличению  количества  растворенного  вплазме кислорода. Подъем его происходит пропорционально повышению дав-ления в барокамере и практически не ограничен.</w:t>
      </w:r>
    </w:p>
    <w:p w:rsidR="00293001" w:rsidRPr="0046516D" w:rsidRDefault="00293001">
      <w:pPr>
        <w:ind w:firstLine="567"/>
        <w:jc w:val="both"/>
      </w:pPr>
      <w:r>
        <w:t>Количество кислорода, растворенного в плазме крови, прямо пропор-ционально рО_42_0 в альвеолах.  Повышение давления вдыхаемого кислорода на1 ата влечет за собой дополнительное растворение в 100 мл. крови около2,3 мл. кислорода. Вследствие этого дыхание кислородом под давлением 3ата  приводит  к  дополнительному растворению в крови приблизительно 6об.%  кислорода,  что соответствует нормальному потреблению  кислородаорганизмом в покое - его артериовенозной разнице по кислороду. Оксиге-моглобин при этом практически не диссоциирует,  т.к.  даже без участиягемоглобина  кислородная емкость крови здесь является вполне достаточ- 3 -ной для поддержания жизни (феномен "жизнь  без  крови").  Поэтому  придавлении  кислорода  3 ата большинство тканей (исключение представляеттолько миокард) будут целиком удовлетворять свою потребность в  кисло-роде только за счет его физически растворенной фракции.  На этом и ос-нована терапевтическая ценность гипербарической оксигенации.</w:t>
      </w:r>
    </w:p>
    <w:p w:rsidR="00293001" w:rsidRPr="0046516D" w:rsidRDefault="00293001">
      <w:pPr>
        <w:ind w:firstLine="567"/>
        <w:jc w:val="both"/>
      </w:pPr>
      <w:r>
        <w:t xml:space="preserve">Способность значительно  увеличивать  кислородную  емкость  кровипозволяет использовать гипербарическую оксигенацию при  патологическихсостояниях,  когда  гемоглобин  полностью  или частично исключается изпроцесса дыхания,  т.е. при анемической (массивная кровопотеря) и ток-сической (отравления с образованием карбокси-,  мет- и сульфгемоглоби-на) формах острой гемической гипоксии, а также для компенсации метабо-лических потребностей организма в кислороде при снижении объема цирку-лирующей крови и скорости кровотока.Повышение напряжения кислорода в артериальной крови не приводит кстрого линейному подъему рО_42_0 в тканях и клетках.  Степень его нараста-ния  в  различных органах зависит от </w:t>
      </w:r>
      <w:r>
        <w:lastRenderedPageBreak/>
        <w:t>васкуляризации,  условий местногокровотока,  кислородной емкости тканей,  интенсивности  метаболизма  ит.п.</w:t>
      </w:r>
    </w:p>
    <w:p w:rsidR="00293001" w:rsidRPr="0046516D" w:rsidRDefault="00293001">
      <w:pPr>
        <w:ind w:firstLine="567"/>
        <w:jc w:val="both"/>
      </w:pPr>
      <w:r>
        <w:t>Увеличивая кислородную емкость жизненных сред организма, гиперба-рическая оксигенация  вместе  с тем создает и определенные условия длядепонирования кислорода в тканях. Под прикрытием гипербарической окси-генации поэтому  возможно  более  длительное выключение кровоснабженияголовного и спинного мозга, что служит основанием для применения этогометода в кардио- и нейрохирургии.</w:t>
      </w:r>
    </w:p>
    <w:p w:rsidR="00293001" w:rsidRPr="0046516D" w:rsidRDefault="00293001">
      <w:pPr>
        <w:ind w:firstLine="567"/>
        <w:jc w:val="both"/>
      </w:pPr>
      <w:r>
        <w:t>При оценке реакции организма  на  повышенное  давление  кислородаследует  различать  изменения,  возникающие под влиянием дотоксическихдоз кислорода  (компенсаторно-приспособительные  реакции),  и  сдвиги,свидетельствующие о его токсическом действии,  возникающем при передо-зировке кислорода.</w:t>
      </w:r>
    </w:p>
    <w:p w:rsidR="00293001" w:rsidRDefault="00293001">
      <w:pPr>
        <w:ind w:firstLine="567"/>
        <w:jc w:val="both"/>
      </w:pPr>
      <w:r>
        <w:t>При воздействии терапевтических режимов гипербарической оксигена-ции  наблюдается  закономерное  изменение ряда жизненно важных функцийорганизма,  направленное на ограничение чрезмерного  повышения  рО_42_0  втканях:  дыхание урежается и углубляется, отмечается брадикардия, сер-дечный выброс и органный кровоток уменьшаются, периферическое сосудис-тое сопротивление увеличивается и т.д. В основе большинства этих явле-ний лежит возникающее при адаптации к гипероксии раздражение  парасим-патических центров.Физиологическая реакция  организма на повышение рО_42_0 обычно протекает в определенной последовательности (схема).  Увеличение артериаль-ного  рО_42_0 ведет к устранению нормальной гипоксической активности пери-ферических хеморецепторов, снижению возбудимости дыхательного центра иугнетению  легочной  вентиляции.  Последнее сопровождается увеличениемартериального рСО_42_0,  вызывающего расширение кровеносных сосудов голов-ного мозга. Одновременно нарастание напряжения кислорода в крови обус-лавливает нарушение диссоциации оксигемоглобина (уровень восстановлен-ного  гемоглобина  в  венозной крови снижается),  повышает кислотностькрови, затрудняет транспорт углекислого газа и водородных ионов в тка-нях головного мозга,  включая дыхательный центр.  Гиперкапния ведет, всвою очередь, к увеличению минутного объема дыхания и гипервентиляции.В результате рСО_42_0 в артериальной крови падает, сосуды мозга суживаютсяи напряжение кислорода в тканях мозга уменьшается.Разновидностью гипербарической  оксигенации является терапия сжа-тым воздухом.  При ряде форм дыхательной недостаточности сжатый воздухможет быть  более  эффективным,  чем чистый кислород.  Гиперкапния приэтом обычно не нарастает,  а присутствие азота в альвеолах в  какой-тостепени предупреждает  (или  приостанавливает) кислородное повреждениелегких, в частности развитие ателектазов.</w:t>
      </w:r>
    </w:p>
    <w:p w:rsidR="00293001" w:rsidRPr="0046516D" w:rsidRDefault="00293001">
      <w:pPr>
        <w:ind w:firstLine="567"/>
        <w:jc w:val="both"/>
      </w:pPr>
      <w:r>
        <w:t>ПрименениеОсновные показания к применению гипербарической оксигенации можнопредставить следующим образом:</w:t>
      </w:r>
    </w:p>
    <w:p w:rsidR="00293001" w:rsidRPr="0046516D" w:rsidRDefault="00293001">
      <w:pPr>
        <w:numPr>
          <w:ilvl w:val="0"/>
          <w:numId w:val="1"/>
        </w:numPr>
        <w:ind w:left="357" w:hanging="357"/>
        <w:jc w:val="both"/>
      </w:pPr>
      <w:r>
        <w:t>Острая и хроническая кислородная недостаточность.</w:t>
      </w:r>
    </w:p>
    <w:p w:rsidR="00293001" w:rsidRDefault="00293001">
      <w:pPr>
        <w:numPr>
          <w:ilvl w:val="0"/>
          <w:numId w:val="1"/>
        </w:numPr>
        <w:ind w:left="357" w:hanging="357"/>
        <w:jc w:val="both"/>
        <w:rPr>
          <w:lang w:val="en-US"/>
        </w:rPr>
      </w:pPr>
      <w:r>
        <w:t>Отек мозга.</w:t>
      </w:r>
    </w:p>
    <w:p w:rsidR="00293001" w:rsidRDefault="00293001">
      <w:pPr>
        <w:numPr>
          <w:ilvl w:val="0"/>
          <w:numId w:val="1"/>
        </w:numPr>
        <w:ind w:left="357" w:hanging="357"/>
        <w:jc w:val="both"/>
      </w:pPr>
      <w:r>
        <w:t>Вспомогательная роль при других видах лечения:- потенциирование антибластического действия алкилирующих пре-паратов;- в комплексе с лучевой терапией  для  усиления  радиочувстви-тельности злокачественных опухолей;- при экстракорпоральном кровообращении для  повышения  эффек-тивности и безопасности метода и др.</w:t>
      </w:r>
    </w:p>
    <w:p w:rsidR="00293001" w:rsidRDefault="00293001">
      <w:pPr>
        <w:numPr>
          <w:ilvl w:val="0"/>
          <w:numId w:val="1"/>
        </w:numPr>
        <w:ind w:left="357" w:hanging="357"/>
        <w:jc w:val="both"/>
      </w:pPr>
      <w:r>
        <w:t>Комплекс интенсивной терапии:- острая сердечная недостаточность;- ишемические заболевания сердца, почек, печени, мозга, мягкихтканей;- некоторые формы шока и др.</w:t>
      </w:r>
    </w:p>
    <w:p w:rsidR="00293001" w:rsidRDefault="00293001">
      <w:pPr>
        <w:numPr>
          <w:ilvl w:val="0"/>
          <w:numId w:val="1"/>
        </w:numPr>
        <w:ind w:left="357" w:hanging="357"/>
        <w:jc w:val="both"/>
      </w:pPr>
      <w:r>
        <w:t>Респираторная  недостаточность в условиях стойкой артериальнойгипоксемии.</w:t>
      </w:r>
    </w:p>
    <w:p w:rsidR="00293001" w:rsidRDefault="00293001">
      <w:pPr>
        <w:numPr>
          <w:ilvl w:val="0"/>
          <w:numId w:val="1"/>
        </w:numPr>
        <w:ind w:left="357" w:firstLine="210"/>
        <w:jc w:val="both"/>
      </w:pPr>
      <w:r>
        <w:t>При наличии в артериальной крови значительной примеси венознойкрови (вено-артериальный шунт при врожденных пороках сердца)._2Методика и техника применения.  Терапевтический режим  гипербарической  оксигенации в большинствеслучаев состоит из давления 2-3 ата при экспозиции 1-2 часа.  Соблюде-ние указанных  норм дает не только максимальный лечебный эффект,  но ипрактически исключает развитие выраженных форм кислородной  интоксика-ции.Гипербарическая оксигенация осуществляется в барокамере,  т.е.  всосуде, герметично  изолирующем заключенную в нем газовую среду от ок-ружающей атмосферы и снабженной  системой  жизнеобеспечения,  а  такжеустройством по предотвращению и ликвидации аварий.</w:t>
      </w:r>
    </w:p>
    <w:p w:rsidR="00293001" w:rsidRDefault="00293001">
      <w:pPr>
        <w:ind w:firstLine="210"/>
        <w:jc w:val="both"/>
      </w:pPr>
    </w:p>
    <w:p w:rsidR="00293001" w:rsidRDefault="00293001">
      <w:pPr>
        <w:ind w:firstLine="210"/>
        <w:jc w:val="both"/>
      </w:pPr>
      <w:r>
        <w:lastRenderedPageBreak/>
        <w:t xml:space="preserve">        Конструкция лечебной барокамеры в определенной степени обуславли-вается ее целевым назначением.  Существует два основных типа камер длягипербарической оксигенации - одноместные и многоместные лечебные  ба-рокамеры,  в последних кроме одного или нескольких больных,  находится</w:t>
      </w:r>
      <w:r>
        <w:br w:type="page"/>
      </w:r>
      <w:r>
        <w:lastRenderedPageBreak/>
        <w:t>обслуживающий персонал.  От таких камер в последнее время  почти  пол-ностью отказались, т.к. медицинский персонал находится в них в течениевсего рабочего дня ,  таким образом "накапливая"  токсическое  влияниекислорода, в то время,  когда больные находятся в барокамере 1-2 часа.</w:t>
      </w:r>
    </w:p>
    <w:p w:rsidR="00293001" w:rsidRDefault="00293001">
      <w:pPr>
        <w:ind w:firstLine="567"/>
        <w:jc w:val="both"/>
      </w:pPr>
      <w:r>
        <w:t>Кроме того,  существуют барокамеры для консервации органов и тканей, атакже барокамеры различных конструкций для экспериментальных целей.Одно- и многоместные камеры принципиально различаются: по составугазовой среды (в одноместных обычно - кислород,  в многоместных - воз-дух или другие дыхательные смеси),  конструктивным особенностям, осна-щению, эксплуатации и т.д.</w:t>
      </w:r>
    </w:p>
    <w:p w:rsidR="00293001" w:rsidRDefault="00293001">
      <w:pPr>
        <w:ind w:firstLine="567"/>
        <w:jc w:val="both"/>
      </w:pPr>
      <w:r>
        <w:t>Рабочее давление в одноместных барокамерах до  3-4  ата.  Пациентнепосредственно дышит  газовой средой (кислород),  создающей давление.Поэтому нет необходимости обязательно применять дыхательную  аппарату-ру, а лечебный эффект в ряде случаев, например у больных, имеющих раныи язвы,  вследствие прямого действия кислорода на раневую  поверхностьуменьшается.</w:t>
      </w:r>
    </w:p>
    <w:p w:rsidR="00293001" w:rsidRDefault="00293001">
      <w:pPr>
        <w:ind w:firstLine="567"/>
        <w:jc w:val="both"/>
      </w:pPr>
      <w:r>
        <w:t>По назначению одноместные камеры разделяют на камеры  для  взрос-лых, новорожденных и детей до 1 года,  а также для лучевой терапии он-кологических больных.Различают передвижные  (устанавливаемые в машинах скорой помощи),переносные (используемые в полевых условиях) и стационарные  одномест-ные барокамеры.  Последние размещают в типовых больничных зданиях,  ихустановка и эксплуатация просты,  число обслуживающего персонала неве-лико.</w:t>
      </w:r>
    </w:p>
    <w:p w:rsidR="00293001" w:rsidRDefault="00293001">
      <w:pPr>
        <w:ind w:firstLine="567"/>
        <w:jc w:val="both"/>
      </w:pPr>
      <w:r>
        <w:t>Многоместные барокамеры по объему не менее 3000 л. с рабочим дав-лением до 10 кгс/см_52_0.  Они состоят из двух или более отсеков,  один изкоторых играет роль шлюза и может быть использован для входа и  выходаиз камеры во время сеанса гипербарической оксигенации и при проведенииспасательных работ. Газовой средой многоместной барокамеры, как прави-ло, является воздух (кислород для дыхания больных подводится автономночерез маску или эндотрахеальную трубку).Оснащение многоместных лечебных барокамер зависит от их  назначе-ния. В  терапевтических камерах,  где проводится интенсивная терапия иреанимация, устанавливается аппаратура  для  искусственной  вентиляциилегких, гипотермии и др.Барокамера-операционная состоит из двух  отсеков - предоперацион-ной и операционной.  Первая служит шлюзом для входа в операционную приповышенном давлении,  для размещения необходимого хирургического  инструментария и контрольно-измерительной аппаратуры.  В отличие от баро-камер другого назначения, в барокамере-операционной большие требованияпредъявляются к стерильности воздуха, кратности вентиляции. Внутри ба-рокамеры находится операционный стол (с гидравлическим подъемным  уст-ройством, заполненным раствором глицерина),  наркозный аппарат и аппа-рат искусственной вентиляции легких, аппарат искусственного кровообра-щения и  т.д.  Операционный светильник должен быть во взрывобезопасном исполнении.</w:t>
      </w:r>
    </w:p>
    <w:p w:rsidR="00293001" w:rsidRDefault="00293001">
      <w:pPr>
        <w:ind w:firstLine="567"/>
        <w:jc w:val="both"/>
      </w:pPr>
      <w:r>
        <w:t>Учитывая высокое  парциальное давление кислорода,  затрудненностьбыстрой эвакуации людей из барокамеры в случае пожара, особое вниманиеследует обращать на технику безопасности.  Вся аппаратура для функцио-нальных исследований (электрокардиограф, электроэнцефалограф) и другиенеобходимые аппараты  (напр.,  дефибриллятор,  электронож) размещаютсявне барокамеры.  В барокамере остаются только электроды и датчики, ко-торые присоединяются к специальному щитку,  соединенному кабелем черезгерморазъем с указанной аппаратурой.  Учитывая, что все элементы баро-камеры выполнены из металла,  особые требования предъявляются к изоля-ции электрических вводов в барокамеру.Запрещается употребление  в барокамере горючих веществ,  материа-лов, накапливающих статическое электричество. В барокамере нельзя при-менять взрывоопасные анестетики - эфир, циклопропан и т.п. В ней долж-ны быть  предусмотрены  противопожарные устройства - "дождевая"  уста-новка и водяные брандспойты.</w:t>
      </w:r>
    </w:p>
    <w:p w:rsidR="00293001" w:rsidRDefault="00293001">
      <w:pPr>
        <w:ind w:firstLine="567"/>
        <w:jc w:val="both"/>
      </w:pPr>
      <w:r>
        <w:t>Трудность выбора ингаляционных и наркотических средств для приме-нения в  условиях  гипербарической оксигенации обусловлена увеличениемпожароопасности газовой среды в барооперационной.В результате  проведенных  исследований  авторами статьи [4] быловыявлено, что в условиях гипербарической оксигенации возможность восп-ламенения и,  особенно, детонации газонаркотических смесей в концентра-циях, применяемых для наркоза,  значительно меньше, чем в обычных. Этообъясняется тем,  что необходимая для наркоза концентрация (при сохра-нении парциального напряжения пара,  от которого зависит наркотическийэффект) анестезирующих  веществ  снижается  пропорционально  повышениюдавления в барооперационной,  т.е.  газонаркотическая смесь, которая вобычных условиях может приближаться к стехиометрической,  под повышен-ным давлением становится бедной смесью.</w:t>
      </w:r>
    </w:p>
    <w:p w:rsidR="00293001" w:rsidRDefault="00293001">
      <w:pPr>
        <w:ind w:firstLine="567"/>
        <w:jc w:val="both"/>
      </w:pPr>
      <w:r>
        <w:t>Считается, что смеси,  содержащие не меньше 4% горючего вещества,воспламеняемы. Концентрация паров анестезирующих веществ,  необходимая для проведения  мононаркоза в условиях барооперационной от 2 ата и вы-ше, никогда не достигает 4%.</w:t>
      </w:r>
    </w:p>
    <w:p w:rsidR="00293001" w:rsidRDefault="00293001">
      <w:pPr>
        <w:ind w:firstLine="567"/>
        <w:jc w:val="both"/>
      </w:pPr>
      <w:r>
        <w:t xml:space="preserve">При соблюдении всех правил техники безопасности барокамера-опера-ционная может быть использована практически при всех видах хирургичес-ких вмешательств.  Кроме отдельных многоместных барокамер, в ряде слу-чаев создаются  так называемые барокомплексы,  состоящие из несколькихсвязанных между собой больших камер различного назначения.Одним из крупнейших барокомплексов является Центр гипербарическойоксигенации российского научно-исследовательского института  клиничес-кой и экспериментальной хирургии, общий объем камер которого составля-ет 270 м_53_0.  Комплекс включает 6 соединенных между собой камер, которыеделятся на три блока:  операционный,  терапевтический и исследователь-ский. Хирургический блок состоит из лабораторной и операционной камер;терапевтический - из терапевтической камеры и узлового шлюза; исследо-вательский блок - из исследовательской камеры со шлюзом. </w:t>
      </w:r>
    </w:p>
    <w:p w:rsidR="00293001" w:rsidRDefault="00293001">
      <w:pPr>
        <w:ind w:firstLine="567"/>
        <w:jc w:val="both"/>
      </w:pPr>
      <w:r>
        <w:t>Размеры терапевтической  камеры  (70 м_53_0) позволяют  разместить в ней 4 лежачих и 8сидячих больных и 2-3 человека обслуживающего персонала. В хирургичес-кой камере (70 м_53_0) может находится бригада из 8-10 человек.Успешное применение гипербарической оксигенации зависит от выбораоптимальных лечебных режимов, обучения обслуживающего персонала работев камере, организации системы технического обслуживания и т.п._2Возможные осложненияПри продолжительном действии кислорода развиваются декомпенсатор-ные реакции,  проявляющиеся функциональными и структурными нарушениямив различных системах и органах.Принято выделять 2 основные формы кислородной интоксикации - ост-рую и хроническую (подострую).  Острое отравление возникает при  крат-ковременной экспозиции  относительно высоких давлений кислорода (3 атаи выше).  Поражению наиболее подвержена ЦНС, поэтому эту форму обозна-чают как нейротоксическую или судорожную.Признаки кислородной интоксикации появляются  через  определенныйпериод. Длительность  этого  латентного  периода  крайне вариабельна иподвержена влиянию многих факторов.  К ним в первую очередь относятся:индивидуальная чувствительность  к кислороду,  температура и влажностьокружающей среды,  концентрация СО_42_0 во вдыхаемом газе, эмоциональные ифизические нагрузки,  состояние ЦНС,  исходный кислородный режим орга-низма и пр.</w:t>
      </w:r>
    </w:p>
    <w:p w:rsidR="00293001" w:rsidRDefault="00293001">
      <w:pPr>
        <w:ind w:firstLine="567"/>
        <w:jc w:val="both"/>
      </w:pPr>
      <w:r>
        <w:t>Начальное токсическое действие кислорода на клетку,  по-видимому,связано с ингибицией дыхательных ферментов и с  накоплением  перекисейлипидов, вызывающих повреждение клеточных структур.  Наиболее чувстви-тельными к кислороду являются ферментные системы SH-группы. Чрезмерноеувеличение кислорода в клетке приводит к изменению метаболизма в циклетрикарбоновых кислот, нарушению синтеза высокоэнергитических фосфатныхсоединений и к образованию свободных радикалов.Наиболее ранними  объективными  признаками  развивающейся  остройкислородной недостаточности считают изменения ЭЭГ (появление стойких имножественных очагов судорожной активности) и ЭКГ (изменение  вольтажазубцов и  сердечной проводимости),  а также учащение пульса и дыхания.Предсудорожная стадия острого кислородного отравления проявляется  ве-гетативными нарушениями (тахикардия,  тошнота, головокружение, наруше-ние зрения,  парестезии,  затруднение и учащение дыхания и др.) и  локальными мышечными подергиваниями (особенно в области век,  губ, лба).</w:t>
      </w:r>
    </w:p>
    <w:p w:rsidR="00293001" w:rsidRDefault="00293001">
      <w:pPr>
        <w:ind w:firstLine="567"/>
        <w:jc w:val="both"/>
      </w:pPr>
      <w:r>
        <w:t>Затем возникают генерализованные тонические  и  клонические  судороги,протекающие по типу классической эпилепсии.При первых признаках кислородного отравления необходимо произвес-ти декомпрессию и переключить пострадавшего на дыхание воздухом. В техслучаях, когда это возможно, перевод пострадавшего на дыхание воздухомдолжен быть проведен еще до снижения давления.Хроническая кислородная  интоксикация  возможна  при  длительном,иногда повторном,  воздействии небольших давлений кислорода.  Ведущимипри этом являются изменения легких - легочная форма интоксикации.Первые признаки  хронической легочной интоксикации,  как правило,связаны с раздражающим действием кислорода на верхние дыхательные  пу-ти: гиперемия,  набухание слизистой оболочки, жжение, сухость во рту идругие неприятные ощущения.  В дальнейшем к ним присоединяется трахео-бронхит (боль за грудиной,  сухой кашель,  учащение дыхания, повышениетемпературы) и пневмония. Рентгенологически отмечается усиление легоч-ного рисунка,  ателектазы  (последние  считают патогномичным признакомэтой формы интоксикации).  При своевременном прекращении действия кис-лорода каких-либо  последствий ни та,  ни другая форма интоксикации неоставляет.Автором статьи [3] приводится другая, отличная по критерию, клас-сификация, после которой целесообразно при вести выводы  автора,  сде-ланные после проведенного исследования.</w:t>
      </w:r>
    </w:p>
    <w:p w:rsidR="00293001" w:rsidRDefault="00293001">
      <w:pPr>
        <w:ind w:firstLine="567"/>
        <w:jc w:val="both"/>
      </w:pPr>
      <w:r>
        <w:t>Классификация осложнений при гипербарической оксигенации(расположены по частоте встречаемости)1.Функциональные растройства евстахиевой трубы и среднего уха:- I степень - заложенность ушей;- II степень - незначительные боли в ушах;- III степень - заложенность и сильные боли в ушах.2.Обострение хронических заболеваний и состояние после перенесен-ных операций:- двигательное беспокойство;- головокружение;- дискомфорт;- боли в области сердца;- боли в конечностях;- боли в послеоперационной ране;- рвота;- головная боль;- подъем АД более 170 мм. рт. ст.3.Патологическое воздействие гипербарооксигенации:- усиление, возобновление кровотечения;- эпилептиформный припадок;- кислородная интоксикация;- бароотит;- клаустрофобия.К 1 группе: чаще эти проявления наблюдались у больных с ЛОР-пато-логией: вазомоторный,  субатрофический ринит, фарингит, аденоиды, иск-ривление носовой перегородки.  Расстройства устранялись смягчением ус-ловий техники проведения сеансов  (  временная  остановка  компрессии,сброс давления  на 0,1 ата.,  последующая ступенчатая компрессия и де-компрессия).</w:t>
      </w:r>
    </w:p>
    <w:p w:rsidR="00293001" w:rsidRDefault="00293001">
      <w:pPr>
        <w:ind w:firstLine="567"/>
        <w:jc w:val="both"/>
      </w:pPr>
      <w:r>
        <w:t>Факторами,вызывающими растройства 2 группы, являются психоэмоцио-нальный, болевой (при транспортировке и перекладывании),  физический иадаптационный стресс. Для предупреждения или нивелирования его отрица-тельного воздействия необходимо проводить целенаправленную дифференци-рованную медикаментозную  терапию.  Так,  для снятия болевого синдромаперед сеансом больному вводили анальгетики,  для предупреждения беспо-койства - 1-2 мл. седуксена или дроперидола, при гипертермии - антипи-ретитки (аналгин,  димедрол, аминазин), при подъеме АД - гипотензивныесредства.Больным реанимационного  профиля  с  имеющимися   функциональнымирастройствами до  сеанса  проводили корригирующую интенсивную терапию,чтобы стабилизировать показатели витальных функций организма:  обеспе-чение проходимости воздухоносных путей, опорожнение желудка и мочевогопузыря, купирование болевого синдрома. При необходимости в ходе сеансапродолжали инфузионную терапию. Кардиологическим больным следует братьс собой на сеанс нитроглицерин, а больным с диабетом - кусочек сахара.</w:t>
      </w:r>
    </w:p>
    <w:p w:rsidR="00293001" w:rsidRDefault="00293001">
      <w:pPr>
        <w:ind w:firstLine="567"/>
        <w:jc w:val="both"/>
      </w:pPr>
      <w:r>
        <w:t>Проведение согласованной  с  профильным  отделением корригирующейдифференцированной терапии позволяет в  большинстве  случаев  избежатьфункциональных растройств в ходе гипербарической оксигенации; для сня-тия этих осложнений иногда достаточно было прибегнуть к повторной про-дувке камеры в ходе сеанса,  снижению давления в барокамере на 0,1-0,2ата.,  в ряде случаев сократить продолжительность сеанса, и лишь в од-ном  случае  (выраженный  дискомфорт,  слабость,  потливость) пришлосьпрервать сеанс.3-ью группу осложнений следует  называть  "истинными",  посколькуони связаны  непосредственно  с  отрицательным воздействием повышенногодавления О_42_0._2Профилактика осложненийКак известно,  кислород при нормальном и особенно при  повышенномдавлении может  оказывать  повреждающее  действие  на легкие,  вызываяраздражение дыхательных путей с переполнением  капилляров,  утолщениемальвеолярных мембран,  интерстициональным и интраальвеолярным отеком имикроателектазами. Наблюдаемые при этом морфологические и функциональ-ные изменениями сходны с так называем "шоковым легким".</w:t>
      </w:r>
    </w:p>
    <w:p w:rsidR="00293001" w:rsidRDefault="00293001">
      <w:pPr>
        <w:ind w:firstLine="567"/>
        <w:jc w:val="both"/>
      </w:pPr>
      <w:r>
        <w:t>Наиболее эффективным методом  профилактики  названных  осложненийпредставляется раздувание легких при спонтанном дыхании под постояннымположительным давлением в воздухоносных путях  или  при  искусственнойвентиляции легких с положительным давлением в конце выдоха [5].</w:t>
      </w:r>
    </w:p>
    <w:p w:rsidR="00293001" w:rsidRDefault="00293001">
      <w:pPr>
        <w:ind w:firstLine="567"/>
        <w:jc w:val="both"/>
      </w:pPr>
      <w:r>
        <w:t>Физиологический эффект дыхания с сопротивлением на выдохе связан,прежде всего, с расправлением легких, что улучшает вентиляционо-перфу-зионное соотношение и снижает внутрилегочное шунтирование.  Увеличениедиффузной поверхности  легких,  а  также  снижение интерстициального иинтраальвеолярного отека приводит к снижению  альвеолярно-капиллярногоградиента.</w:t>
      </w:r>
    </w:p>
    <w:p w:rsidR="00293001" w:rsidRDefault="00293001">
      <w:pPr>
        <w:ind w:firstLine="567"/>
        <w:jc w:val="both"/>
      </w:pPr>
      <w:r>
        <w:t>Использование искусственного дыхания с положительным давлением навыдохе возможно  только  у  пациентов,  находящихся под наркозом или вкрайне тяжелом состоянии,  и сопряжено с опасностями осложнений,  выз-ванных как интубацией трахеи,  так и аппаратной вентиляцией легких.  Убольных, находящихся на самостоятельном дыхании, мы предлагаем исполь-зовать создание сопротивление на выдохе при помощи мешка из полиэтиле-на.</w:t>
      </w:r>
    </w:p>
    <w:p w:rsidR="00293001" w:rsidRDefault="00293001">
      <w:pPr>
        <w:ind w:firstLine="567"/>
        <w:jc w:val="both"/>
      </w:pPr>
      <w:r>
        <w:t>На шее  больного при помощи мягкой поролоновой ленты закрепляетсяполиэтиленовый пакет,  в углы которого вклеены две трубки. Одна служитдля дополнительной  подачи  кислорода к голове больного и обеспечиваетизбыток давления в мешке, равный 5-10 см.водн.ст. против общего давле-ния в  барокамере,  а  другая подключена к затвору манометру,  которыйпозволяет следить за величиной создаваемого давления в мешке и  шунти-рует его возможный избыток.Опыт авторов сочетания использования раздувания легких и гиперба-рической оксигенации составляет 52 сеанса у 16 детей с острыми  воспа-лительными процессами в легких [5].</w:t>
      </w:r>
    </w:p>
    <w:p w:rsidR="00293001" w:rsidRDefault="00293001">
      <w:pPr>
        <w:ind w:firstLine="567"/>
        <w:jc w:val="both"/>
      </w:pPr>
      <w:r>
        <w:t>При этом  было отмечено,  что применение самостоятельного дыханияпод постоянным положительным давлением на выдохе во время сеансов  ги-пербарической оксигенации  позволяет избегать нарушений механики дыха-ния, обычно усиливающихся к 3 сеансу,  и обеспечивает более длительныйи выраженный  эффект,  в частности более высокую и стойкую оксигенациюпосле сеанса._2Противопоказания для работы в условиях повышенного давления_2кислородаОчень важным  для профилактики токсического действия кислорода намедицинский персонал является медицинский контроль и отбор  специалис-тов для работы под повышенным давлением. Интересны в этом плане разра-ботки авторов статьи [6].</w:t>
      </w:r>
    </w:p>
    <w:p w:rsidR="00293001" w:rsidRDefault="00293001">
      <w:pPr>
        <w:ind w:firstLine="567"/>
        <w:jc w:val="both"/>
      </w:pPr>
      <w:r>
        <w:t>Ниже приведены основные пункты их предложе-ний.Отбор и обследование специалистов,  привлекаемых для работы в ме-дицинской барокамере происходит в постоянно действующей врачебной  ко-миссии под председательством врача-барофизиолога с последующей пробнойкомпрессией и проверкой чувствительности к дыханию чистым кислородом.</w:t>
      </w:r>
    </w:p>
    <w:p w:rsidR="00293001" w:rsidRDefault="00293001">
      <w:pPr>
        <w:ind w:firstLine="567"/>
        <w:jc w:val="both"/>
      </w:pPr>
      <w:r>
        <w:t>С учетом характера деятельности каждый специалист проходит обсле-дование у невропатолога,  терапевта, окулиста, отоларинголога, хирургаи стоматолога  на  основании  предварительно  проведенных функционально-лабораторных исследований.</w:t>
      </w:r>
    </w:p>
    <w:p w:rsidR="00293001" w:rsidRDefault="00293001">
      <w:pPr>
        <w:ind w:firstLine="567"/>
        <w:jc w:val="both"/>
      </w:pPr>
      <w:r>
        <w:t>При вынесении решения о допуске к работе под давлением при невро-логическом обследовании противопоказаниями являются органические пора-жения ЦНС, эпилепсия, психические заболевания и расстройства: психопа-тия, клаустрофобия, неврозы и невриты, а также остаточные явлений зак-рытых травм головного мозга.Строго индивидуально решается вопрос о пригодности к работам  поддавлением для лиц,  страдающих хроническим радикулитом в стадии ремис-сии. Учитывается общее состояние,  влияние заболевания на основную ра-боту в обычных условиях, а также частота обострений в течении года.</w:t>
      </w:r>
    </w:p>
    <w:p w:rsidR="00293001" w:rsidRDefault="00293001">
      <w:pPr>
        <w:ind w:firstLine="567"/>
        <w:jc w:val="both"/>
      </w:pPr>
      <w:r>
        <w:t>Противопоказанием при  офтальмологическом  обследовании  являетсялюбое заболевание  глаз,  ведущее  к стойкому нарушению функции зренияпри изменении давления в барокамере.  Особенно это относится к лицам сповышенным внутриглазным  давлением,  отслойкой  сетчатки  глаза и приостроте зрения ниже 0,5.  Допуск к работам в барокамере лиц со снижен-ной остротой  зрения осуществляется с учетом характера работы,  уровняосвещенности рабочего места и величиной давления.При исследовании внутренних органов внимание уделяется перенесен-ным заболеваниям органов кровообращения, дыхания, пищеварения. Особен-но важно  выявление  в  бронхах  полостей  бронхоэктазий с деформациейбронхов, приводящих в условиях повышенного  давления  к  возникновениюбаротравмы легких  (разрыв  тканей  легкого с последующей аэроэмболиейжизненно важных органов).  Решение о допуске к работе лиц с повышеннымАД выносится  после  1-2  месяцев наблюдения за колебаниями давления впроцессе работы в барокамере. При допуске придерживаются следующих па-раметров АД:  систолическое  -  не  выше  140 мм.рт.ст.  и не ниже 100мм.рт.ст., диастолическое  -  не  выше  85  мм.рт.ст.  и  не  ниже  60мм.рт.ст. при пульсе, равном 50-90 ударов в мин.</w:t>
      </w:r>
    </w:p>
    <w:p w:rsidR="00293001" w:rsidRDefault="00293001">
      <w:pPr>
        <w:ind w:firstLine="567"/>
        <w:jc w:val="both"/>
      </w:pPr>
      <w:r>
        <w:t>Органические болезни сердца,  не зависимо от степени компенсации,а также гипертоническая болезнь и сосудистая гипотония являются основ-ными противопоказаниями. Очень осторожно принимается решение о допускелиц, страдающих  язвенной болезнью желудка и двенадцатиперстной кишки;во всех случаях учитываются не только данные рентгенологического  исс-ледования, но  и  общее  состояние  и продолжительность периодов междуобострениями.Отоларингологический отбор специалистов проходит на основе иссле-дования барофункции уха длинным манометром,  продувкой баллоном, кате-теризацией  уха  и отоскопированием во время глотания.  Оценка степени барофункции уха после проведения пробной  компрессии  определяется  посостоянию барабанной перепонки.  Барофункция I степени характеризуетсяотсутствием каких-либо изменений со стороны сосудов перепонки, II сте-пени  -  слабовыраженной  гиперемией сосудов верхних опусов барабаннойперепонки и по ходу рукоятки молоточка; барофункция III степени - рез-ким покраснением барабанной  перепонки без кровоизлияний; IY степени -интенсивной гиперемией сосудов барабанной перепонки с кровоизлияниями.</w:t>
      </w:r>
    </w:p>
    <w:p w:rsidR="00293001" w:rsidRDefault="00293001">
      <w:pPr>
        <w:ind w:firstLine="567"/>
        <w:jc w:val="both"/>
      </w:pPr>
      <w:r>
        <w:t>Противопоказанием к работе под высоким давлением считаются хрони-ческие отиты, хронические евстахииты с барофункцией III или IY степении нарушением функции вестибулярного аппарата.  Не допускаются к работеспециалисты,  у которых установлена барофункция IY  степени.  При  IIIстепени избирается индивидуальный режим компрессии.При отборе специалистов хирургом особое  внимание  обращается  наналичие хронического лимфаденита, распространенное варикозное расшире-ние вен,  грыжи.  При наличии грыж вопрос о допуске может  быть  решентолько после  хирургического лечения.  Легкие формы геморроя с единич-ными кровоточащими узлами не являются абсолютным  противопоказанием  кработе под давлением, тяжелые же формы геморроя с частыми кровотечени-ями,  с явлениями выпадения слизистой прямой кишки  и  геморроидальныхузлов является абсолютным противопоказанием к работе.</w:t>
      </w:r>
    </w:p>
    <w:p w:rsidR="00293001" w:rsidRDefault="00293001">
      <w:pPr>
        <w:ind w:firstLine="567"/>
        <w:jc w:val="both"/>
      </w:pPr>
      <w:r>
        <w:t>При осмотре женщин врачем-гинекологом абсолютными  противопоказаниями являются дисменоррея и беременность._2***Как видно из приведенных данных, большинство наблюдаемых осложне-ний гипербарической оксигенации носят функциональный  характер,  могутбыть  прогнозированы и предупреждены.  Особое внимание следует уделятьтехнике проведения первых сеансов,  в ходе которых тестировать особен-ности барофункции евстахиевых труб, реакций на гипербарическую оксиге-нацию, гемодинамику и дыхание, что при своевременном выявлении патоло-гических  сдвигов позволяет внести коррективы в технику проведения се-ансов.  Важно также проведение предсеансовой медикаментозной  терапии,направленной  на устранение имеющихся функциональных сдвигов,  а такжеспециальный отбор и подготовка персонала  для  работы  под  повышеннымдавлением  кислорода.  Совместная  работа врача-гипербариста с врачамипрофильных отделений позволит составить рациональную программу индиви-дуальной  предсеансовой подготовки для каждого больного.  Такой подходпозволяет расширить показания к гипербарической оксигенации  и,  соот-ветственно, уменьшить перечень противопоказаний.</w:t>
      </w:r>
    </w:p>
    <w:p w:rsidR="00293001" w:rsidRDefault="00293001">
      <w:pPr>
        <w:ind w:firstLine="567"/>
        <w:jc w:val="both"/>
      </w:pPr>
    </w:p>
    <w:p w:rsidR="00293001" w:rsidRDefault="00293001">
      <w:pPr>
        <w:ind w:firstLine="567"/>
        <w:jc w:val="both"/>
      </w:pPr>
    </w:p>
    <w:p w:rsidR="00293001" w:rsidRDefault="00293001">
      <w:pPr>
        <w:ind w:firstLine="567"/>
        <w:jc w:val="center"/>
        <w:rPr>
          <w:sz w:val="28"/>
          <w:szCs w:val="28"/>
        </w:rPr>
      </w:pPr>
    </w:p>
    <w:p w:rsidR="00293001" w:rsidRDefault="00293001">
      <w:pPr>
        <w:ind w:firstLine="567"/>
        <w:jc w:val="center"/>
        <w:rPr>
          <w:sz w:val="28"/>
          <w:szCs w:val="28"/>
        </w:rPr>
      </w:pPr>
    </w:p>
    <w:p w:rsidR="00293001" w:rsidRDefault="0029300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93001" w:rsidRDefault="00293001">
      <w:pPr>
        <w:ind w:firstLine="567"/>
        <w:jc w:val="center"/>
        <w:rPr>
          <w:sz w:val="28"/>
          <w:szCs w:val="28"/>
        </w:rPr>
      </w:pPr>
    </w:p>
    <w:p w:rsidR="00293001" w:rsidRDefault="00293001">
      <w:pPr>
        <w:numPr>
          <w:ilvl w:val="0"/>
          <w:numId w:val="2"/>
        </w:numPr>
        <w:ind w:left="0" w:firstLine="567"/>
        <w:jc w:val="both"/>
      </w:pPr>
      <w:r>
        <w:t>Большая медицинская энциклопедия - М.:Медицина, 1977 г.</w:t>
      </w:r>
    </w:p>
    <w:p w:rsidR="00293001" w:rsidRDefault="00293001">
      <w:pPr>
        <w:numPr>
          <w:ilvl w:val="0"/>
          <w:numId w:val="2"/>
        </w:numPr>
        <w:ind w:left="0" w:firstLine="567"/>
        <w:jc w:val="both"/>
      </w:pPr>
      <w:r>
        <w:t>Румянцев Г.И.,  Вишневская Е.П.,  Козлова Т.А. Общая гигиена -М.:Медицина, 1985 г.</w:t>
      </w:r>
    </w:p>
    <w:p w:rsidR="00293001" w:rsidRDefault="00293001">
      <w:pPr>
        <w:numPr>
          <w:ilvl w:val="0"/>
          <w:numId w:val="2"/>
        </w:numPr>
        <w:ind w:left="0" w:firstLine="567"/>
        <w:jc w:val="both"/>
      </w:pPr>
      <w:r>
        <w:t>Гончар Д.И.  Осложнения гипербаротерапии и  их  профилактика//Анестезиология и реаниматология, 1993г., N3, с. 48-50.4. Х.Х.Хапий,  Л.А.Бокерия   К вопросам взрыво- и пожароопасностиингаляционнных и наркотических средств в  условиях  гипербари-ческой оксигенации// Гипербарическая оксигенация.  Клиническоеприменение и техника безопасности, Москва - 1977 г., с.5. М.И.Анохин,  С.А.Байдин,  В.А.Гребенников Применение самостоя-тельного  дыхания с положительным давлением на выдохе для про-филактики токсического действия кислорода на легкие//  Гиерба-рическая  оксигенация.  Клиническое применение и техника безо-пасности, Москва - 1977 г., с.6. Н.Н.Сиротин,  В.А.Васильев,  Г.И.Лыскин, М.А.Юшков Медицинскийконтроль и отбор специалистов,  работающих под повышенным дав-лением  в  барокамерах ВНИИКиЭХ// Гипербарическая оксигенация.Клиническое применение и техника безопасности,  Москва -  1977г., с.</w:t>
      </w:r>
    </w:p>
    <w:sectPr w:rsidR="00293001">
      <w:pgSz w:w="11907" w:h="16840"/>
      <w:pgMar w:top="851" w:right="851" w:bottom="851" w:left="73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877"/>
    <w:multiLevelType w:val="singleLevel"/>
    <w:tmpl w:val="4672CF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7657DA8"/>
    <w:multiLevelType w:val="singleLevel"/>
    <w:tmpl w:val="BF0CB1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D"/>
    <w:rsid w:val="00293001"/>
    <w:rsid w:val="003D489F"/>
    <w:rsid w:val="004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1A2CF-AAB6-4495-A794-CB8C677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rFonts w:cs="Times New Roman"/>
      <w:color w:val="0000FF"/>
      <w:u w:val="single"/>
    </w:rPr>
  </w:style>
  <w:style w:type="character" w:styleId="a5">
    <w:name w:val="FollowedHyperlink"/>
    <w:basedOn w:val="a3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4423</Words>
  <Characters>25217</Characters>
  <Application>Microsoft Office Word</Application>
  <DocSecurity>0</DocSecurity>
  <Lines>210</Lines>
  <Paragraphs>59</Paragraphs>
  <ScaleCrop>false</ScaleCrop>
  <Company>Elcom Ltd</Company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 И</dc:title>
  <dc:subject/>
  <dc:creator>Alexandre Katalov</dc:creator>
  <cp:keywords/>
  <dc:description/>
  <cp:lastModifiedBy>Igor Trofimov</cp:lastModifiedBy>
  <cp:revision>2</cp:revision>
  <dcterms:created xsi:type="dcterms:W3CDTF">2024-10-06T22:18:00Z</dcterms:created>
  <dcterms:modified xsi:type="dcterms:W3CDTF">2024-10-06T22:18:00Z</dcterms:modified>
</cp:coreProperties>
</file>