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6A" w:rsidRDefault="0064266A" w:rsidP="00090F15">
      <w:pPr>
        <w:ind w:firstLine="709"/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Паспортные данные: </w:t>
      </w:r>
    </w:p>
    <w:p w:rsidR="0064266A" w:rsidRPr="00F87B9D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Ф.И.О.:x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 xml:space="preserve">Возраст: </w:t>
      </w:r>
      <w:r w:rsidR="00337322">
        <w:rPr>
          <w:sz w:val="24"/>
        </w:rPr>
        <w:t>_____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 xml:space="preserve">Место жительства: </w:t>
      </w:r>
      <w:r w:rsidR="00337322">
        <w:rPr>
          <w:sz w:val="24"/>
        </w:rPr>
        <w:t>_________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Профессия: научный сотрудник</w:t>
      </w:r>
    </w:p>
    <w:p w:rsidR="0064266A" w:rsidRDefault="0064266A" w:rsidP="00090F15">
      <w:pPr>
        <w:ind w:firstLine="709"/>
        <w:jc w:val="both"/>
        <w:rPr>
          <w:sz w:val="24"/>
        </w:rPr>
      </w:pPr>
    </w:p>
    <w:p w:rsidR="0064266A" w:rsidRDefault="0064266A" w:rsidP="00090F15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Жалобы при поступлении: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На приступы сердцебиения (ЧСС более 150 уд. в 1 мин), проходящие после приема анаприлина, коринфара, головные боли, боли в прекардиальной области, неинтенсивные, ноющие, без иррадиации, возникающие в покое и проходящие самостоятельно; одышку при физических нагрузках; повышение АД до 170/110 мм.рт.ст., ушудшение зрения, частые синкопальные состояния.</w:t>
      </w:r>
    </w:p>
    <w:p w:rsidR="0064266A" w:rsidRDefault="0064266A" w:rsidP="00090F15">
      <w:pPr>
        <w:ind w:firstLine="709"/>
        <w:jc w:val="both"/>
        <w:rPr>
          <w:sz w:val="24"/>
        </w:rPr>
      </w:pPr>
    </w:p>
    <w:p w:rsidR="0064266A" w:rsidRDefault="0064266A" w:rsidP="00090F15">
      <w:pPr>
        <w:ind w:firstLine="709"/>
        <w:jc w:val="both"/>
        <w:rPr>
          <w:b/>
          <w:sz w:val="24"/>
        </w:rPr>
      </w:pPr>
      <w:r>
        <w:rPr>
          <w:b/>
          <w:sz w:val="24"/>
          <w:lang w:val="en-US"/>
        </w:rPr>
        <w:t>Anamnesis</w:t>
      </w:r>
      <w:r w:rsidRPr="00F87B9D">
        <w:rPr>
          <w:b/>
          <w:sz w:val="24"/>
        </w:rPr>
        <w:t xml:space="preserve"> </w:t>
      </w:r>
      <w:r>
        <w:rPr>
          <w:b/>
          <w:sz w:val="24"/>
          <w:lang w:val="en-US"/>
        </w:rPr>
        <w:t>morbi</w:t>
      </w:r>
      <w:r>
        <w:rPr>
          <w:b/>
          <w:sz w:val="24"/>
        </w:rPr>
        <w:t>: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 xml:space="preserve">В 1966 году несколько раз госпитализировался по поводу болей в области сердца с диагнозом «ИБС. Вазоспастическая стенокардия». После проведенного курса лечения чувствовал себя удовлетворительно. 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В 1988 году на фоне стресса вновь возникли боли в области сердца. Лечился амбулаторно, не систематически.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В 1992 году у больного стали возникать приступы сердцебиения (ЧСС до 150 уд. в 1 мин.)</w:t>
      </w:r>
      <w:r w:rsidR="00090F15">
        <w:rPr>
          <w:sz w:val="24"/>
        </w:rPr>
        <w:t xml:space="preserve"> </w:t>
      </w:r>
      <w:r>
        <w:rPr>
          <w:sz w:val="24"/>
        </w:rPr>
        <w:t>и брадикардии (ЧСС 40 уд. в 1 мин.) с периодическим возникновением чувства нехватки вохдуха, короткие приступы затемнения сознания. Наблюдался в ГТК по поводу приступов пароксизмальной тахикардии, получал анаприлин, апрессин, триампур.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В 1993-94 гг. больной стал отмечать подъемы АД до 170/110 мм.рт.ст., резкие головные боли.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Настоящее ухудшение возникло полгода назад: участились приступы сердцебиения, подьем АД до 170-180/100-</w:t>
      </w:r>
      <w:smartTag w:uri="urn:schemas-microsoft-com:office:smarttags" w:element="metricconverter">
        <w:smartTagPr>
          <w:attr w:name="ProductID" w:val="110 мм"/>
        </w:smartTagPr>
        <w:r>
          <w:rPr>
            <w:sz w:val="24"/>
          </w:rPr>
          <w:t>110 мм</w:t>
        </w:r>
      </w:smartTag>
      <w:r>
        <w:rPr>
          <w:sz w:val="24"/>
        </w:rPr>
        <w:t>.рт.ст., головные боли, ухудшение зрения. Лечился не систематически. В июле-августе дважды отмечал потерю сознания, с ощущением отсутствия биения сердца, приходил в сознание самостоятельно, продолжительность приступа не</w:t>
      </w:r>
      <w:r w:rsidR="00090F15">
        <w:rPr>
          <w:sz w:val="24"/>
        </w:rPr>
        <w:t xml:space="preserve"> </w:t>
      </w:r>
      <w:r>
        <w:rPr>
          <w:sz w:val="24"/>
        </w:rPr>
        <w:t xml:space="preserve">знает. ЭКГ пленки в момент потери сознания не имеет. 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30 октября этого года госпитализирован в ГКТ для дообследования и лечения.</w:t>
      </w:r>
    </w:p>
    <w:p w:rsidR="0064266A" w:rsidRDefault="0064266A" w:rsidP="00090F15">
      <w:pPr>
        <w:ind w:firstLine="709"/>
        <w:jc w:val="both"/>
        <w:rPr>
          <w:sz w:val="24"/>
        </w:rPr>
      </w:pPr>
    </w:p>
    <w:p w:rsidR="0064266A" w:rsidRDefault="0064266A" w:rsidP="00090F15">
      <w:pPr>
        <w:ind w:firstLine="709"/>
        <w:jc w:val="both"/>
        <w:rPr>
          <w:b/>
          <w:sz w:val="24"/>
        </w:rPr>
      </w:pPr>
      <w:r>
        <w:rPr>
          <w:b/>
          <w:sz w:val="24"/>
          <w:lang w:val="en-US"/>
        </w:rPr>
        <w:t>Anamnesis</w:t>
      </w:r>
      <w:r w:rsidRPr="00F87B9D">
        <w:rPr>
          <w:b/>
          <w:sz w:val="24"/>
        </w:rPr>
        <w:t xml:space="preserve"> </w:t>
      </w:r>
      <w:r>
        <w:rPr>
          <w:b/>
          <w:sz w:val="24"/>
          <w:lang w:val="en-US"/>
        </w:rPr>
        <w:t>vitae</w:t>
      </w:r>
      <w:r>
        <w:rPr>
          <w:b/>
          <w:sz w:val="24"/>
        </w:rPr>
        <w:t xml:space="preserve">: 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 xml:space="preserve">Рос и развивался нормально. В школу пошел с 7 лет, окончил 10 классов. На данный момент работает научным </w:t>
      </w:r>
      <w:r w:rsidR="00582978">
        <w:rPr>
          <w:sz w:val="24"/>
        </w:rPr>
        <w:t>сотрудником в организации</w:t>
      </w:r>
      <w:r>
        <w:rPr>
          <w:sz w:val="24"/>
        </w:rPr>
        <w:t>.</w:t>
      </w:r>
    </w:p>
    <w:p w:rsidR="0064266A" w:rsidRDefault="0064266A" w:rsidP="00090F15">
      <w:pPr>
        <w:ind w:firstLine="709"/>
        <w:jc w:val="both"/>
        <w:rPr>
          <w:sz w:val="24"/>
        </w:rPr>
      </w:pPr>
    </w:p>
    <w:p w:rsidR="0064266A" w:rsidRDefault="0064266A" w:rsidP="00090F15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Перенесенные и сопутствующие заболевания заболевания: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Скарлатина, болезнь Боткина, хронический холецистит, хронический панкреатит, хронический гастрит. Операций и травм не было.</w:t>
      </w:r>
    </w:p>
    <w:p w:rsidR="0064266A" w:rsidRDefault="0064266A" w:rsidP="00090F15">
      <w:pPr>
        <w:ind w:firstLine="709"/>
        <w:jc w:val="both"/>
        <w:rPr>
          <w:sz w:val="24"/>
        </w:rPr>
      </w:pPr>
    </w:p>
    <w:p w:rsidR="0064266A" w:rsidRDefault="0064266A" w:rsidP="00090F15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Аллергологический анамнез: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Аллергические реакции больной не отмечает.</w:t>
      </w:r>
    </w:p>
    <w:p w:rsidR="0064266A" w:rsidRDefault="0064266A" w:rsidP="00090F15">
      <w:pPr>
        <w:ind w:firstLine="709"/>
        <w:jc w:val="both"/>
        <w:rPr>
          <w:sz w:val="24"/>
        </w:rPr>
      </w:pPr>
    </w:p>
    <w:p w:rsidR="0064266A" w:rsidRDefault="0064266A" w:rsidP="00090F15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Наследственность: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Не отягощена. Со слов больного мать страдает гипертоноческой болезнью.</w:t>
      </w:r>
    </w:p>
    <w:p w:rsidR="0064266A" w:rsidRDefault="0064266A" w:rsidP="00090F15">
      <w:pPr>
        <w:ind w:firstLine="709"/>
        <w:jc w:val="both"/>
        <w:rPr>
          <w:sz w:val="24"/>
        </w:rPr>
      </w:pPr>
    </w:p>
    <w:p w:rsidR="0064266A" w:rsidRDefault="0064266A" w:rsidP="00090F15">
      <w:pPr>
        <w:ind w:firstLine="709"/>
        <w:jc w:val="both"/>
        <w:rPr>
          <w:b/>
          <w:sz w:val="24"/>
        </w:rPr>
      </w:pPr>
      <w:r>
        <w:rPr>
          <w:b/>
          <w:sz w:val="24"/>
          <w:lang w:val="en-US"/>
        </w:rPr>
        <w:t>Status</w:t>
      </w:r>
      <w:r w:rsidRPr="00F87B9D">
        <w:rPr>
          <w:b/>
          <w:sz w:val="24"/>
        </w:rPr>
        <w:t xml:space="preserve"> </w:t>
      </w:r>
      <w:r>
        <w:rPr>
          <w:b/>
          <w:sz w:val="24"/>
          <w:lang w:val="en-US"/>
        </w:rPr>
        <w:t>preasens</w:t>
      </w:r>
      <w:r>
        <w:rPr>
          <w:b/>
          <w:sz w:val="24"/>
        </w:rPr>
        <w:t>: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  <w:u w:val="single"/>
        </w:rPr>
        <w:t>Общее состояние</w:t>
      </w:r>
      <w:r>
        <w:rPr>
          <w:sz w:val="24"/>
        </w:rPr>
        <w:t xml:space="preserve"> больного удоволетворительное, положение активное, сознание ясное, телосложение нормостеническое. Рост 185см., вес 86кг. Температура 36,7</w:t>
      </w:r>
      <w:r>
        <w:rPr>
          <w:sz w:val="24"/>
        </w:rPr>
        <w:sym w:font="Symbol" w:char="F0B0"/>
      </w:r>
      <w:r>
        <w:rPr>
          <w:sz w:val="24"/>
        </w:rPr>
        <w:t>С.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  <w:u w:val="single"/>
        </w:rPr>
        <w:lastRenderedPageBreak/>
        <w:t>Кожные покровы</w:t>
      </w:r>
      <w:r>
        <w:rPr>
          <w:sz w:val="24"/>
        </w:rPr>
        <w:t xml:space="preserve"> бледнорозового цвета, чистые; слизистые ротовой полости, глотки и склер нормального цвета. Влажность и эластичнось нормальная. Волосяной покров развит умерено, по мужскому типу. Ногти нормальной формы, исчерченные, неломкие.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  <w:u w:val="single"/>
        </w:rPr>
        <w:t>Подкожная клетчатка</w:t>
      </w:r>
      <w:r>
        <w:rPr>
          <w:sz w:val="24"/>
        </w:rPr>
        <w:t xml:space="preserve"> развита умеренно, распределена равномерно, отеков нет.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  <w:u w:val="single"/>
        </w:rPr>
        <w:t xml:space="preserve">Лимфатическая система: </w:t>
      </w:r>
      <w:r>
        <w:rPr>
          <w:sz w:val="24"/>
        </w:rPr>
        <w:t>периферические лифатические узлы не пальпируются.</w:t>
      </w:r>
    </w:p>
    <w:p w:rsidR="0064266A" w:rsidRDefault="0064266A" w:rsidP="00090F15">
      <w:pPr>
        <w:ind w:firstLine="709"/>
        <w:jc w:val="both"/>
        <w:rPr>
          <w:sz w:val="24"/>
        </w:rPr>
      </w:pP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  <w:u w:val="single"/>
        </w:rPr>
        <w:t>Костно-мышечная система</w:t>
      </w:r>
      <w:r>
        <w:rPr>
          <w:sz w:val="24"/>
        </w:rPr>
        <w:t>: жалоб нет. Общее развитие умеренное. Тонус мышц нормальный. Болезненности при пальпации не наблюдается. Активные и пассивные движения не затруднены. Со стороны суставов изменений не выявлено.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  <w:u w:val="single"/>
        </w:rPr>
        <w:t xml:space="preserve">Система дыхания: </w:t>
      </w:r>
      <w:r>
        <w:rPr>
          <w:sz w:val="24"/>
        </w:rPr>
        <w:t>Жалобы на одышку при физическо нагрузке. Дыхание через нос свободное. Гортань нормальной формы, при ощупывании болезненности не отмечается. Грудная клетка конической формы без деформаций. Тип дыхания брюшной. Вспомогательная дыхательная мускулатура в акте дыхания не участвует. ЧДД=16 в 1 минуту. При перкуссии звук ясный легочный, одинаковый в симметричных участках грудной клетки. Границы легких в норме. При аускультации: дыхание везикулярное, шума трения плевры и хрипов нет.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  <w:u w:val="single"/>
        </w:rPr>
        <w:t>Система кровообращения:</w:t>
      </w:r>
      <w:r>
        <w:rPr>
          <w:sz w:val="24"/>
        </w:rPr>
        <w:t xml:space="preserve"> Жалобы не боли в области сердца и сердцебиение. Сосуды шеи не изменены. Верхушечны толчок - ограниченый, неусиленный, приподнимающий, нерезистетный - пальпируется в </w:t>
      </w:r>
      <w:r>
        <w:rPr>
          <w:sz w:val="24"/>
          <w:lang w:val="en-US"/>
        </w:rPr>
        <w:t>V</w:t>
      </w:r>
      <w:r>
        <w:rPr>
          <w:sz w:val="24"/>
        </w:rPr>
        <w:t xml:space="preserve"> межреберье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>. кнутри</w:t>
      </w:r>
      <w:r w:rsidR="00090F15">
        <w:rPr>
          <w:sz w:val="24"/>
        </w:rPr>
        <w:t xml:space="preserve"> </w:t>
      </w:r>
      <w:r>
        <w:rPr>
          <w:sz w:val="24"/>
        </w:rPr>
        <w:t>от левой среднеключичной линии. Сердечный толчок отсутствует. Пульсации в эпигастрии нет. При аускультации: тоны сердца ритмичные, звучные. Шумы отсутсвуют. ЧСС 60 уд. в мин. Пульс 60, одинаковый на правой и левой лучевых артериях, нормального наполнения, напряжения величины и формы. АД 110/70 мм.рт.ст.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  <w:u w:val="single"/>
        </w:rPr>
        <w:t>Система пищеварения:</w:t>
      </w:r>
      <w:r>
        <w:rPr>
          <w:sz w:val="24"/>
        </w:rPr>
        <w:t xml:space="preserve"> Аппетит хороший. Запаха из рта нет. Язык розовый, влажный, слегка обложен белым налетом у корня. Видимые слизистые без изменений. Глотка нормальной окраски. Миндалины нормальной величины. Акт глотания не нарушен.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Форма живота обычная, брюшная стенка принимает участие в акте дыхания, выпячиваний, втяжений, видимой пульсации и перистальтики не отмечается. Рубцов нет.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При перкуссии отмечается тимпанит различной степени выраженности. Скопления жидкости в брюшной полости не отмечается. Живот при пальпации безболезненный. Симптом Щеткина-Блюмберга отрицательный. Границы печени в норме. Край печени мягкий, ровный, с гладкой поверхностью, безболезненный.Желчный пузырь не пальпируется. Пальпация в точке желчного пузыря безболезненная. Симптомы Ортнера, Захарьина, Василенко, Мерфи</w:t>
      </w:r>
      <w:r w:rsidR="00090F15">
        <w:rPr>
          <w:sz w:val="24"/>
        </w:rPr>
        <w:t xml:space="preserve"> </w:t>
      </w:r>
      <w:r>
        <w:rPr>
          <w:sz w:val="24"/>
        </w:rPr>
        <w:t>отрицательные. При аускультации выслушиваютя нормальные перистальтические кишечные шумы.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  <w:u w:val="single"/>
        </w:rPr>
        <w:t>Система мочеотделения:</w:t>
      </w:r>
      <w:r>
        <w:rPr>
          <w:sz w:val="24"/>
        </w:rPr>
        <w:t xml:space="preserve"> Жалоб нет. При осмотре областе почек патологических изменений не определяется. Симптом Пастернацкого отрицательный с обеих сторон. Мочеиспускание свободное, безболезненное, 3-4 раза в сутки. Почки не пальпируются.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  <w:u w:val="single"/>
        </w:rPr>
        <w:t>Эндокринная система:</w:t>
      </w:r>
      <w:r>
        <w:rPr>
          <w:sz w:val="24"/>
        </w:rPr>
        <w:t xml:space="preserve"> Жалоб нет. Щитовтдная железа не увеличена, при пальпации безболезненна.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  <w:u w:val="single"/>
        </w:rPr>
        <w:t>Невно-психический статус:</w:t>
      </w:r>
      <w:r>
        <w:rPr>
          <w:sz w:val="24"/>
        </w:rPr>
        <w:t xml:space="preserve"> Больной правильно ориентирован в пространстве, времени и собственной личности. Головных болей нет. Контактен, правильно отвечает на вопросы. Нарушений сна нет.</w:t>
      </w:r>
    </w:p>
    <w:p w:rsidR="0064266A" w:rsidRDefault="0064266A">
      <w:pPr>
        <w:ind w:firstLine="720"/>
        <w:jc w:val="both"/>
        <w:rPr>
          <w:sz w:val="24"/>
        </w:rPr>
      </w:pPr>
    </w:p>
    <w:p w:rsidR="0064266A" w:rsidRDefault="0064266A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План обследования:</w:t>
      </w:r>
    </w:p>
    <w:p w:rsidR="0064266A" w:rsidRDefault="0064266A" w:rsidP="00090F15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Общий анализ крови</w:t>
      </w:r>
    </w:p>
    <w:p w:rsidR="0064266A" w:rsidRDefault="0064266A" w:rsidP="00090F15">
      <w:pPr>
        <w:numPr>
          <w:ilvl w:val="0"/>
          <w:numId w:val="1"/>
        </w:numPr>
        <w:ind w:left="0" w:firstLine="709"/>
        <w:jc w:val="both"/>
        <w:rPr>
          <w:b/>
          <w:sz w:val="24"/>
        </w:rPr>
      </w:pPr>
      <w:r>
        <w:rPr>
          <w:sz w:val="24"/>
        </w:rPr>
        <w:t xml:space="preserve">Биохимия крови (АЛТ, АСТ, </w:t>
      </w:r>
      <w:r>
        <w:rPr>
          <w:sz w:val="24"/>
        </w:rPr>
        <w:sym w:font="Symbol" w:char="F067"/>
      </w:r>
      <w:r>
        <w:rPr>
          <w:sz w:val="24"/>
        </w:rPr>
        <w:t>-ГТ, СРБ, фибриноген).</w:t>
      </w:r>
    </w:p>
    <w:p w:rsidR="0064266A" w:rsidRDefault="0064266A" w:rsidP="00090F15">
      <w:pPr>
        <w:numPr>
          <w:ilvl w:val="0"/>
          <w:numId w:val="1"/>
        </w:numPr>
        <w:ind w:left="0" w:firstLine="709"/>
        <w:jc w:val="both"/>
        <w:rPr>
          <w:b/>
          <w:sz w:val="24"/>
        </w:rPr>
      </w:pPr>
      <w:r>
        <w:rPr>
          <w:sz w:val="24"/>
        </w:rPr>
        <w:t>Общий анализ мочи</w:t>
      </w:r>
    </w:p>
    <w:p w:rsidR="0064266A" w:rsidRDefault="0064266A" w:rsidP="00090F15">
      <w:pPr>
        <w:numPr>
          <w:ilvl w:val="0"/>
          <w:numId w:val="1"/>
        </w:numPr>
        <w:ind w:left="0" w:firstLine="709"/>
        <w:jc w:val="both"/>
        <w:rPr>
          <w:b/>
          <w:sz w:val="24"/>
        </w:rPr>
      </w:pPr>
      <w:r>
        <w:rPr>
          <w:sz w:val="24"/>
        </w:rPr>
        <w:t>Анализ мочи по Нечипоренко</w:t>
      </w:r>
    </w:p>
    <w:p w:rsidR="0064266A" w:rsidRDefault="0064266A" w:rsidP="00090F15">
      <w:pPr>
        <w:numPr>
          <w:ilvl w:val="0"/>
          <w:numId w:val="1"/>
        </w:numPr>
        <w:ind w:left="0" w:firstLine="709"/>
        <w:jc w:val="both"/>
        <w:rPr>
          <w:b/>
          <w:sz w:val="24"/>
        </w:rPr>
      </w:pPr>
      <w:r>
        <w:rPr>
          <w:sz w:val="24"/>
        </w:rPr>
        <w:t>ЭКГ</w:t>
      </w:r>
    </w:p>
    <w:p w:rsidR="0064266A" w:rsidRDefault="0064266A" w:rsidP="00090F15">
      <w:pPr>
        <w:numPr>
          <w:ilvl w:val="0"/>
          <w:numId w:val="1"/>
        </w:numPr>
        <w:ind w:left="0" w:firstLine="709"/>
        <w:jc w:val="both"/>
        <w:rPr>
          <w:b/>
          <w:sz w:val="24"/>
        </w:rPr>
      </w:pPr>
      <w:r>
        <w:rPr>
          <w:sz w:val="24"/>
        </w:rPr>
        <w:lastRenderedPageBreak/>
        <w:t>Эхокардиография</w:t>
      </w:r>
    </w:p>
    <w:p w:rsidR="0064266A" w:rsidRDefault="0064266A" w:rsidP="00090F15">
      <w:pPr>
        <w:numPr>
          <w:ilvl w:val="0"/>
          <w:numId w:val="1"/>
        </w:numPr>
        <w:ind w:left="0" w:firstLine="709"/>
        <w:jc w:val="both"/>
        <w:rPr>
          <w:b/>
          <w:sz w:val="24"/>
        </w:rPr>
      </w:pPr>
      <w:r>
        <w:rPr>
          <w:sz w:val="24"/>
        </w:rPr>
        <w:t>Рентгенография органов грудной полости</w:t>
      </w:r>
    </w:p>
    <w:p w:rsidR="0064266A" w:rsidRDefault="0064266A" w:rsidP="00090F15">
      <w:pPr>
        <w:numPr>
          <w:ilvl w:val="0"/>
          <w:numId w:val="1"/>
        </w:numPr>
        <w:ind w:left="0" w:firstLine="709"/>
        <w:jc w:val="both"/>
        <w:rPr>
          <w:b/>
          <w:sz w:val="24"/>
        </w:rPr>
      </w:pPr>
      <w:r>
        <w:rPr>
          <w:sz w:val="24"/>
        </w:rPr>
        <w:t>ЭГДС</w:t>
      </w:r>
    </w:p>
    <w:p w:rsidR="0064266A" w:rsidRDefault="0064266A" w:rsidP="00090F15">
      <w:pPr>
        <w:numPr>
          <w:ilvl w:val="0"/>
          <w:numId w:val="1"/>
        </w:numPr>
        <w:ind w:left="0" w:firstLine="709"/>
        <w:jc w:val="both"/>
        <w:rPr>
          <w:b/>
          <w:sz w:val="24"/>
        </w:rPr>
      </w:pPr>
      <w:r>
        <w:rPr>
          <w:sz w:val="24"/>
        </w:rPr>
        <w:t>Холтеровское моноторирование</w:t>
      </w:r>
    </w:p>
    <w:p w:rsidR="0064266A" w:rsidRDefault="0064266A" w:rsidP="00090F15">
      <w:pPr>
        <w:ind w:firstLine="709"/>
        <w:jc w:val="both"/>
        <w:rPr>
          <w:sz w:val="24"/>
        </w:rPr>
      </w:pPr>
    </w:p>
    <w:p w:rsidR="0064266A" w:rsidRDefault="0064266A" w:rsidP="00090F15">
      <w:pPr>
        <w:ind w:firstLine="709"/>
        <w:jc w:val="both"/>
        <w:rPr>
          <w:sz w:val="24"/>
          <w:u w:val="single"/>
        </w:rPr>
      </w:pPr>
      <w:r>
        <w:rPr>
          <w:sz w:val="24"/>
          <w:u w:val="single"/>
        </w:rPr>
        <w:t>Общий анализ крови 3.11.97:</w:t>
      </w:r>
    </w:p>
    <w:p w:rsidR="0064266A" w:rsidRDefault="0064266A" w:rsidP="00090F15">
      <w:pPr>
        <w:ind w:firstLine="709"/>
        <w:jc w:val="both"/>
        <w:rPr>
          <w:sz w:val="24"/>
          <w:vertAlign w:val="superscript"/>
        </w:rPr>
      </w:pPr>
      <w:r>
        <w:rPr>
          <w:sz w:val="24"/>
        </w:rPr>
        <w:t>Лейкоциты 6 000 /мм</w:t>
      </w:r>
      <w:r>
        <w:rPr>
          <w:sz w:val="24"/>
          <w:vertAlign w:val="superscript"/>
        </w:rPr>
        <w:t>3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Эритроциты 5,6 х 10</w:t>
      </w:r>
      <w:r>
        <w:rPr>
          <w:sz w:val="24"/>
          <w:vertAlign w:val="superscript"/>
        </w:rPr>
        <w:t>6</w:t>
      </w:r>
      <w:r>
        <w:rPr>
          <w:sz w:val="24"/>
        </w:rPr>
        <w:t>/мм</w:t>
      </w:r>
      <w:r>
        <w:rPr>
          <w:sz w:val="24"/>
          <w:vertAlign w:val="superscript"/>
        </w:rPr>
        <w:t>3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Гемоглобин 16,2 д%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Немотакрит 43%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СОЭ 15 мм/ч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Цветовой показатель 0,86</w:t>
      </w:r>
    </w:p>
    <w:p w:rsidR="0064266A" w:rsidRDefault="0064266A" w:rsidP="00090F15">
      <w:pPr>
        <w:ind w:firstLine="709"/>
        <w:jc w:val="both"/>
        <w:rPr>
          <w:sz w:val="24"/>
        </w:rPr>
      </w:pPr>
    </w:p>
    <w:p w:rsidR="0064266A" w:rsidRDefault="0064266A" w:rsidP="00090F15">
      <w:pPr>
        <w:ind w:firstLine="709"/>
        <w:jc w:val="both"/>
        <w:rPr>
          <w:sz w:val="24"/>
          <w:u w:val="single"/>
        </w:rPr>
      </w:pPr>
      <w:r>
        <w:rPr>
          <w:sz w:val="24"/>
          <w:u w:val="single"/>
        </w:rPr>
        <w:t>Биохимия крови 3.11.97: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Общий белок 7,0г%</w:t>
      </w:r>
      <w:r w:rsidR="00090F15">
        <w:rPr>
          <w:sz w:val="24"/>
        </w:rPr>
        <w:t xml:space="preserve"> </w:t>
      </w:r>
      <w:r>
        <w:rPr>
          <w:sz w:val="24"/>
        </w:rPr>
        <w:t>(6-8)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Альбумин 4,3г% (3,5-5,0)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Неорганический фосфор 3,9мг% (2,5-4,5)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Глюкоза 119мг% (80-120)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Общий билирубин 0,7мг% (0,1-1,0)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Прямой билирубин 0,2мг% (0-0,3)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ХС-ТГ 224мг/дл (200-400)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Белковая фракция альбуминов 50% (54-62)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sym w:font="Symbol" w:char="F061"/>
      </w:r>
      <w:r>
        <w:rPr>
          <w:sz w:val="24"/>
        </w:rPr>
        <w:t>-1</w:t>
      </w:r>
      <w:r w:rsidR="00090F15">
        <w:rPr>
          <w:sz w:val="24"/>
        </w:rPr>
        <w:t xml:space="preserve"> </w:t>
      </w:r>
      <w:r>
        <w:rPr>
          <w:sz w:val="24"/>
        </w:rPr>
        <w:t>5,4% (2,7-5,1)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sym w:font="Symbol" w:char="F061"/>
      </w:r>
      <w:r>
        <w:rPr>
          <w:sz w:val="24"/>
        </w:rPr>
        <w:t>-2</w:t>
      </w:r>
      <w:r w:rsidR="00090F15">
        <w:rPr>
          <w:sz w:val="24"/>
        </w:rPr>
        <w:t xml:space="preserve"> </w:t>
      </w:r>
      <w:r>
        <w:rPr>
          <w:sz w:val="24"/>
        </w:rPr>
        <w:t>6,0% (7,4-11,2)</w:t>
      </w:r>
    </w:p>
    <w:p w:rsidR="0064266A" w:rsidRDefault="0064266A" w:rsidP="00090F15">
      <w:pPr>
        <w:numPr>
          <w:ilvl w:val="0"/>
          <w:numId w:val="2"/>
        </w:numPr>
        <w:ind w:left="0" w:firstLine="709"/>
        <w:jc w:val="both"/>
        <w:rPr>
          <w:sz w:val="24"/>
        </w:rPr>
      </w:pPr>
      <w:r>
        <w:rPr>
          <w:sz w:val="24"/>
        </w:rPr>
        <w:t>13,0% (11,7-15,3)</w:t>
      </w:r>
    </w:p>
    <w:p w:rsidR="0064266A" w:rsidRDefault="0064266A" w:rsidP="00090F15">
      <w:pPr>
        <w:numPr>
          <w:ilvl w:val="0"/>
          <w:numId w:val="3"/>
        </w:numPr>
        <w:ind w:left="0" w:firstLine="709"/>
        <w:jc w:val="both"/>
        <w:rPr>
          <w:sz w:val="24"/>
        </w:rPr>
      </w:pPr>
      <w:r>
        <w:rPr>
          <w:sz w:val="24"/>
        </w:rPr>
        <w:t>26,0% (15,6-21,4)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тимоловая проба</w:t>
      </w:r>
      <w:r w:rsidR="00090F15">
        <w:rPr>
          <w:sz w:val="24"/>
        </w:rPr>
        <w:t xml:space="preserve"> </w:t>
      </w:r>
      <w:r>
        <w:rPr>
          <w:sz w:val="24"/>
        </w:rPr>
        <w:t>2,4ед (0-4)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фибриноген 9,0мг/мл (6,5-11,0)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СРБ отриц.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АЛТ 19мг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АСТ17мг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8"/>
        </w:rPr>
        <w:sym w:font="Symbol" w:char="F067"/>
      </w:r>
      <w:r>
        <w:rPr>
          <w:sz w:val="24"/>
        </w:rPr>
        <w:t>-ГТ 7мг</w:t>
      </w:r>
    </w:p>
    <w:p w:rsidR="0064266A" w:rsidRDefault="0064266A" w:rsidP="00090F15">
      <w:pPr>
        <w:ind w:firstLine="709"/>
        <w:jc w:val="both"/>
        <w:rPr>
          <w:sz w:val="24"/>
        </w:rPr>
      </w:pPr>
    </w:p>
    <w:p w:rsidR="0064266A" w:rsidRDefault="0064266A" w:rsidP="00090F15">
      <w:pPr>
        <w:ind w:firstLine="709"/>
        <w:jc w:val="both"/>
        <w:rPr>
          <w:sz w:val="24"/>
          <w:u w:val="single"/>
        </w:rPr>
      </w:pPr>
      <w:r>
        <w:rPr>
          <w:sz w:val="24"/>
          <w:u w:val="single"/>
        </w:rPr>
        <w:t>Общий анализ мочи 31.10.97: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Количество 160мл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Цвет желтый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рН</w:t>
      </w:r>
      <w:r w:rsidR="00090F15">
        <w:rPr>
          <w:sz w:val="24"/>
        </w:rPr>
        <w:t xml:space="preserve"> </w:t>
      </w:r>
      <w:r>
        <w:rPr>
          <w:sz w:val="24"/>
        </w:rPr>
        <w:t>6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удельный вес</w:t>
      </w:r>
      <w:r w:rsidR="00090F15">
        <w:rPr>
          <w:sz w:val="24"/>
        </w:rPr>
        <w:t xml:space="preserve"> </w:t>
      </w:r>
      <w:r>
        <w:rPr>
          <w:sz w:val="24"/>
        </w:rPr>
        <w:t>1011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Прозрачность</w:t>
      </w:r>
      <w:r w:rsidR="00090F15">
        <w:rPr>
          <w:sz w:val="24"/>
        </w:rPr>
        <w:t xml:space="preserve"> </w:t>
      </w:r>
      <w:r>
        <w:rPr>
          <w:sz w:val="24"/>
        </w:rPr>
        <w:t>неполная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Белок</w:t>
      </w:r>
      <w:r w:rsidR="00090F15">
        <w:rPr>
          <w:sz w:val="24"/>
        </w:rPr>
        <w:t xml:space="preserve"> </w:t>
      </w:r>
      <w:r>
        <w:rPr>
          <w:sz w:val="24"/>
        </w:rPr>
        <w:t>нет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Сахар</w:t>
      </w:r>
      <w:r w:rsidR="00090F15">
        <w:rPr>
          <w:sz w:val="24"/>
        </w:rPr>
        <w:t xml:space="preserve"> </w:t>
      </w:r>
      <w:r>
        <w:rPr>
          <w:sz w:val="24"/>
        </w:rPr>
        <w:t>нет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Желчные пигменты</w:t>
      </w:r>
      <w:r w:rsidR="00090F15">
        <w:rPr>
          <w:sz w:val="24"/>
        </w:rPr>
        <w:t xml:space="preserve"> </w:t>
      </w:r>
      <w:r>
        <w:rPr>
          <w:sz w:val="24"/>
        </w:rPr>
        <w:t>нет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Уробилин в норме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Лейкоциты единичные в поле зрения</w:t>
      </w:r>
    </w:p>
    <w:p w:rsidR="0064266A" w:rsidRDefault="0064266A" w:rsidP="00090F15">
      <w:pPr>
        <w:ind w:firstLine="709"/>
        <w:jc w:val="both"/>
        <w:rPr>
          <w:sz w:val="24"/>
        </w:rPr>
      </w:pPr>
    </w:p>
    <w:p w:rsidR="0064266A" w:rsidRDefault="0064266A" w:rsidP="00090F15">
      <w:pPr>
        <w:ind w:firstLine="709"/>
        <w:jc w:val="both"/>
        <w:rPr>
          <w:sz w:val="24"/>
          <w:u w:val="single"/>
        </w:rPr>
      </w:pPr>
      <w:r>
        <w:rPr>
          <w:sz w:val="24"/>
          <w:u w:val="single"/>
        </w:rPr>
        <w:t>Анализ мочи по Нечипоренко 18.11.97: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Количество 150мл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Лейкоциты</w:t>
      </w:r>
      <w:r w:rsidR="00090F15">
        <w:rPr>
          <w:sz w:val="24"/>
        </w:rPr>
        <w:t xml:space="preserve"> </w:t>
      </w:r>
      <w:r>
        <w:rPr>
          <w:sz w:val="24"/>
        </w:rPr>
        <w:t>2750/мл (4000)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Эритроциты 2000/мл (1000)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Цилиндры ---</w:t>
      </w:r>
      <w:r>
        <w:rPr>
          <w:sz w:val="24"/>
        </w:rPr>
        <w:tab/>
        <w:t>(250)</w:t>
      </w:r>
    </w:p>
    <w:p w:rsidR="0064266A" w:rsidRDefault="0064266A" w:rsidP="00090F15">
      <w:pPr>
        <w:ind w:firstLine="709"/>
        <w:jc w:val="both"/>
        <w:rPr>
          <w:sz w:val="24"/>
        </w:rPr>
      </w:pPr>
    </w:p>
    <w:p w:rsidR="0064266A" w:rsidRDefault="0064266A" w:rsidP="00090F15">
      <w:pPr>
        <w:ind w:firstLine="709"/>
        <w:jc w:val="both"/>
        <w:rPr>
          <w:sz w:val="24"/>
          <w:u w:val="single"/>
        </w:rPr>
      </w:pPr>
      <w:r>
        <w:rPr>
          <w:sz w:val="24"/>
          <w:u w:val="single"/>
        </w:rPr>
        <w:t>ЭКГ 30.10.97: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 xml:space="preserve">Заключение: выраженная синусовая брадикардия с ЧСС 48-50 уд. в 1 мин. Нормальное положение ЭОС. Обращает на себя внимание укорочение интервала </w:t>
      </w:r>
      <w:r>
        <w:rPr>
          <w:sz w:val="24"/>
          <w:lang w:val="en-US"/>
        </w:rPr>
        <w:t>P</w:t>
      </w:r>
      <w:r w:rsidRPr="00F87B9D">
        <w:rPr>
          <w:sz w:val="24"/>
        </w:rPr>
        <w:t>-</w:t>
      </w:r>
      <w:r>
        <w:rPr>
          <w:sz w:val="24"/>
          <w:lang w:val="en-US"/>
        </w:rPr>
        <w:t>Q</w:t>
      </w:r>
      <w:r w:rsidRPr="00F87B9D">
        <w:rPr>
          <w:sz w:val="24"/>
        </w:rPr>
        <w:t xml:space="preserve"> (</w:t>
      </w:r>
      <w:r>
        <w:rPr>
          <w:sz w:val="24"/>
          <w:lang w:val="en-US"/>
        </w:rPr>
        <w:t>P</w:t>
      </w:r>
      <w:r w:rsidRPr="00F87B9D">
        <w:rPr>
          <w:sz w:val="24"/>
        </w:rPr>
        <w:t>-</w:t>
      </w:r>
      <w:r>
        <w:rPr>
          <w:sz w:val="24"/>
          <w:lang w:val="en-US"/>
        </w:rPr>
        <w:t>Q</w:t>
      </w:r>
      <w:r w:rsidRPr="00F87B9D">
        <w:rPr>
          <w:sz w:val="24"/>
        </w:rPr>
        <w:t>&lt;0.12</w:t>
      </w:r>
      <w:r>
        <w:rPr>
          <w:sz w:val="24"/>
        </w:rPr>
        <w:t xml:space="preserve"> при ЧСС 50); гипертрофия левого желудочка с умеренными изменениями по заднедиафрагмаотной стекнке. </w:t>
      </w:r>
      <w:r>
        <w:rPr>
          <w:sz w:val="24"/>
          <w:lang w:val="en-US"/>
        </w:rPr>
        <w:t>PR</w:t>
      </w:r>
      <w:r w:rsidRPr="00F87B9D">
        <w:rPr>
          <w:sz w:val="24"/>
        </w:rPr>
        <w:t xml:space="preserve"> 0.12, </w:t>
      </w:r>
      <w:r>
        <w:rPr>
          <w:sz w:val="24"/>
          <w:lang w:val="en-US"/>
        </w:rPr>
        <w:t>QRS</w:t>
      </w:r>
      <w:r w:rsidRPr="00F87B9D">
        <w:rPr>
          <w:sz w:val="24"/>
        </w:rPr>
        <w:t xml:space="preserve"> 0.08, </w:t>
      </w:r>
      <w:r>
        <w:rPr>
          <w:sz w:val="24"/>
          <w:lang w:val="en-US"/>
        </w:rPr>
        <w:t>QT</w:t>
      </w:r>
      <w:r w:rsidRPr="00F87B9D">
        <w:rPr>
          <w:sz w:val="24"/>
        </w:rPr>
        <w:t xml:space="preserve"> 0.42</w:t>
      </w:r>
      <w:r>
        <w:rPr>
          <w:sz w:val="24"/>
        </w:rPr>
        <w:t xml:space="preserve">. 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Эхокардиография сердца 5.11.97: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  <w:vertAlign w:val="subscript"/>
        </w:rPr>
        <w:t>о</w:t>
      </w:r>
      <w:r>
        <w:rPr>
          <w:sz w:val="24"/>
        </w:rPr>
        <w:t>=4.1см.,ЛП=4.2см., КДР=5.2, КСР=3.1, Т</w:t>
      </w:r>
      <w:r>
        <w:rPr>
          <w:sz w:val="24"/>
          <w:vertAlign w:val="subscript"/>
        </w:rPr>
        <w:t>мж</w:t>
      </w:r>
      <w:r>
        <w:rPr>
          <w:sz w:val="24"/>
        </w:rPr>
        <w:t>=1.6см., Т</w:t>
      </w:r>
      <w:r>
        <w:rPr>
          <w:sz w:val="24"/>
          <w:vertAlign w:val="subscript"/>
        </w:rPr>
        <w:t>пж</w:t>
      </w:r>
      <w:r>
        <w:rPr>
          <w:sz w:val="24"/>
        </w:rPr>
        <w:t>=0.4см., ПЖ=1.9см., %</w:t>
      </w:r>
      <w:r>
        <w:rPr>
          <w:sz w:val="24"/>
          <w:vertAlign w:val="subscript"/>
        </w:rPr>
        <w:sym w:font="Symbol" w:char="F044"/>
      </w:r>
      <w:r>
        <w:rPr>
          <w:sz w:val="24"/>
          <w:vertAlign w:val="subscript"/>
          <w:lang w:val="en-US"/>
        </w:rPr>
        <w:t>S</w:t>
      </w:r>
      <w:r w:rsidRPr="00F87B9D">
        <w:rPr>
          <w:sz w:val="24"/>
        </w:rPr>
        <w:t>=40%</w:t>
      </w:r>
      <w:r>
        <w:rPr>
          <w:sz w:val="24"/>
        </w:rPr>
        <w:t>, ФВ=70%, УС=91мл.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Заключение: Незначительное расширение корня аорты. Полость левого желудочка нормальных размеров с ассиметричной гипертрофией межжелудочковой перегородки. Признаки нарушения: диастолическая функция левого желудочка, левое предсердие несколько дилатировано, нарушение локальной сократимости левого желудочка не выявлено. Параметры глобальной сократимости левого желудочка в норме.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Митральный клапан: створки тонкие, движутся М-образно, разнонаправлено.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 xml:space="preserve">Аортальный клапан: створки тонкие, раскрываются в систолу на 2.2см. </w:t>
      </w:r>
    </w:p>
    <w:p w:rsidR="0064266A" w:rsidRDefault="0064266A" w:rsidP="00090F15">
      <w:pPr>
        <w:ind w:firstLine="709"/>
        <w:jc w:val="both"/>
        <w:rPr>
          <w:sz w:val="24"/>
        </w:rPr>
      </w:pP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  <w:u w:val="single"/>
        </w:rPr>
        <w:t>Рентгенография органов грудной полости31.10.97</w:t>
      </w:r>
      <w:r>
        <w:rPr>
          <w:sz w:val="24"/>
        </w:rPr>
        <w:t>: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Диафрагма подвижна, синусы свободные, очаговых и инфильтративных изменений в легких нет. Сердце косорасположено, умеренно увеличено. Влево и кзади пульсация средней артерии. Аорта не расширена.</w:t>
      </w:r>
    </w:p>
    <w:p w:rsidR="0064266A" w:rsidRDefault="0064266A" w:rsidP="00090F15">
      <w:pPr>
        <w:ind w:firstLine="709"/>
        <w:jc w:val="both"/>
        <w:rPr>
          <w:sz w:val="24"/>
        </w:rPr>
      </w:pP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  <w:u w:val="single"/>
        </w:rPr>
        <w:t>ЭГДС: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Заключение: недостаточность кардии. Патологических изменений со стороны слизистой пищевода, желудка, 12-перстной кишки не выявлено.</w:t>
      </w:r>
    </w:p>
    <w:p w:rsidR="0064266A" w:rsidRDefault="0064266A" w:rsidP="00090F15">
      <w:pPr>
        <w:ind w:firstLine="709"/>
        <w:jc w:val="both"/>
        <w:rPr>
          <w:sz w:val="24"/>
        </w:rPr>
      </w:pPr>
    </w:p>
    <w:p w:rsidR="0064266A" w:rsidRDefault="0064266A" w:rsidP="00090F15">
      <w:pPr>
        <w:ind w:firstLine="709"/>
        <w:jc w:val="both"/>
        <w:rPr>
          <w:sz w:val="24"/>
          <w:u w:val="single"/>
        </w:rPr>
      </w:pPr>
      <w:r>
        <w:rPr>
          <w:sz w:val="24"/>
          <w:u w:val="single"/>
        </w:rPr>
        <w:t>Холтеровское исследование: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В течение дня АД колебалость в пределах 120/80-</w:t>
      </w:r>
      <w:smartTag w:uri="urn:schemas-microsoft-com:office:smarttags" w:element="metricconverter">
        <w:smartTagPr>
          <w:attr w:name="ProductID" w:val="70 мм"/>
        </w:smartTagPr>
        <w:r>
          <w:rPr>
            <w:sz w:val="24"/>
          </w:rPr>
          <w:t>70 мм</w:t>
        </w:r>
      </w:smartTag>
      <w:r>
        <w:rPr>
          <w:sz w:val="24"/>
        </w:rPr>
        <w:t>.рт.ст. с единичными повышениями до 140-146/90-93мм.рт.ст. при эмоциональных нагрузках. Ночью АД в пределах 110-120/60-75мм.рт.ст. Вариабельность АД умеренная. Средняя ЧСС днем 61 уд.в 1 мин., ночью-53 уд. в 1 мин.</w:t>
      </w:r>
    </w:p>
    <w:p w:rsidR="0064266A" w:rsidRDefault="0064266A" w:rsidP="00090F15">
      <w:pPr>
        <w:ind w:firstLine="709"/>
        <w:jc w:val="both"/>
        <w:rPr>
          <w:sz w:val="24"/>
        </w:rPr>
      </w:pPr>
    </w:p>
    <w:p w:rsidR="0064266A" w:rsidRDefault="0064266A" w:rsidP="00090F15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Назначения:</w:t>
      </w:r>
    </w:p>
    <w:p w:rsidR="0064266A" w:rsidRDefault="0064266A" w:rsidP="00090F15">
      <w:pPr>
        <w:numPr>
          <w:ilvl w:val="0"/>
          <w:numId w:val="4"/>
        </w:numPr>
        <w:ind w:left="0" w:firstLine="709"/>
        <w:jc w:val="both"/>
        <w:rPr>
          <w:sz w:val="24"/>
        </w:rPr>
      </w:pPr>
      <w:r>
        <w:rPr>
          <w:sz w:val="24"/>
          <w:lang w:val="en-US"/>
        </w:rPr>
        <w:t>T</w:t>
      </w:r>
      <w:r w:rsidRPr="00F87B9D">
        <w:rPr>
          <w:sz w:val="24"/>
        </w:rPr>
        <w:t>.</w:t>
      </w:r>
      <w:r>
        <w:rPr>
          <w:sz w:val="24"/>
          <w:lang w:val="en-US"/>
        </w:rPr>
        <w:t>Enapi</w:t>
      </w:r>
      <w:r w:rsidRPr="00F87B9D">
        <w:rPr>
          <w:sz w:val="24"/>
        </w:rPr>
        <w:t xml:space="preserve"> 5 </w:t>
      </w:r>
      <w:r>
        <w:rPr>
          <w:sz w:val="24"/>
          <w:lang w:val="en-US"/>
        </w:rPr>
        <w:t>mg</w:t>
      </w:r>
      <w:r w:rsidR="00090F15">
        <w:rPr>
          <w:sz w:val="24"/>
        </w:rPr>
        <w:t xml:space="preserve"> </w:t>
      </w:r>
      <w:r w:rsidRPr="00F87B9D">
        <w:rPr>
          <w:sz w:val="24"/>
        </w:rPr>
        <w:t>1</w:t>
      </w:r>
      <w:r>
        <w:rPr>
          <w:sz w:val="24"/>
        </w:rPr>
        <w:t>т х 2р у/в</w:t>
      </w:r>
    </w:p>
    <w:p w:rsidR="0064266A" w:rsidRDefault="0064266A" w:rsidP="00090F15">
      <w:pPr>
        <w:numPr>
          <w:ilvl w:val="0"/>
          <w:numId w:val="4"/>
        </w:numPr>
        <w:ind w:left="0" w:firstLine="709"/>
        <w:jc w:val="both"/>
        <w:rPr>
          <w:b/>
          <w:sz w:val="24"/>
        </w:rPr>
      </w:pPr>
      <w:r>
        <w:rPr>
          <w:sz w:val="24"/>
          <w:lang w:val="en-US"/>
        </w:rPr>
        <w:t>Corinfari 10mg</w:t>
      </w:r>
      <w:r>
        <w:rPr>
          <w:sz w:val="24"/>
        </w:rPr>
        <w:t xml:space="preserve"> 1/2т х 3р</w:t>
      </w:r>
    </w:p>
    <w:p w:rsidR="0064266A" w:rsidRDefault="0064266A" w:rsidP="00090F15">
      <w:pPr>
        <w:numPr>
          <w:ilvl w:val="0"/>
          <w:numId w:val="4"/>
        </w:numPr>
        <w:ind w:left="0" w:firstLine="709"/>
        <w:jc w:val="both"/>
        <w:rPr>
          <w:b/>
          <w:sz w:val="24"/>
        </w:rPr>
      </w:pPr>
      <w:r>
        <w:rPr>
          <w:sz w:val="24"/>
          <w:lang w:val="en-US"/>
        </w:rPr>
        <w:t>Cavintoni 5mg</w:t>
      </w:r>
      <w:r w:rsidR="00090F15">
        <w:rPr>
          <w:sz w:val="24"/>
          <w:lang w:val="en-US"/>
        </w:rPr>
        <w:t xml:space="preserve"> </w:t>
      </w:r>
      <w:r>
        <w:rPr>
          <w:sz w:val="24"/>
        </w:rPr>
        <w:t>1т х 3р</w:t>
      </w:r>
    </w:p>
    <w:p w:rsidR="0064266A" w:rsidRDefault="0064266A" w:rsidP="00090F15">
      <w:pPr>
        <w:numPr>
          <w:ilvl w:val="0"/>
          <w:numId w:val="4"/>
        </w:numPr>
        <w:ind w:left="0" w:firstLine="709"/>
        <w:jc w:val="both"/>
        <w:rPr>
          <w:b/>
          <w:sz w:val="24"/>
        </w:rPr>
      </w:pPr>
      <w:r>
        <w:rPr>
          <w:sz w:val="24"/>
          <w:lang w:val="en-US"/>
        </w:rPr>
        <w:t>Nootropili</w:t>
      </w:r>
      <w:r w:rsidRPr="00F87B9D">
        <w:rPr>
          <w:sz w:val="24"/>
        </w:rPr>
        <w:t xml:space="preserve"> 200</w:t>
      </w:r>
      <w:r>
        <w:rPr>
          <w:sz w:val="24"/>
          <w:lang w:val="en-US"/>
        </w:rPr>
        <w:t>mg</w:t>
      </w:r>
      <w:r w:rsidR="00090F15">
        <w:rPr>
          <w:sz w:val="24"/>
        </w:rPr>
        <w:t xml:space="preserve"> </w:t>
      </w:r>
      <w:r>
        <w:rPr>
          <w:sz w:val="24"/>
        </w:rPr>
        <w:t>2к х 2р у/д</w:t>
      </w:r>
    </w:p>
    <w:p w:rsidR="0064266A" w:rsidRDefault="0064266A" w:rsidP="00090F15">
      <w:pPr>
        <w:ind w:firstLine="709"/>
        <w:jc w:val="both"/>
        <w:rPr>
          <w:sz w:val="24"/>
        </w:rPr>
      </w:pP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b/>
          <w:sz w:val="24"/>
        </w:rPr>
        <w:t>Клинический диагноз и его обоснование:</w:t>
      </w:r>
      <w:r w:rsidR="00090F15">
        <w:rPr>
          <w:sz w:val="24"/>
        </w:rPr>
        <w:t xml:space="preserve"> 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 xml:space="preserve">Гипертоническая болезнь </w:t>
      </w:r>
      <w:r>
        <w:rPr>
          <w:sz w:val="24"/>
          <w:lang w:val="en-US"/>
        </w:rPr>
        <w:t>II</w:t>
      </w:r>
      <w:r>
        <w:rPr>
          <w:sz w:val="24"/>
        </w:rPr>
        <w:t xml:space="preserve"> степени. Синдром укороченного интервала </w:t>
      </w:r>
      <w:r>
        <w:rPr>
          <w:sz w:val="24"/>
          <w:lang w:val="en-US"/>
        </w:rPr>
        <w:t>P</w:t>
      </w:r>
      <w:r w:rsidRPr="00F87B9D">
        <w:rPr>
          <w:sz w:val="24"/>
        </w:rPr>
        <w:t>-</w:t>
      </w:r>
      <w:r>
        <w:rPr>
          <w:sz w:val="24"/>
          <w:lang w:val="en-US"/>
        </w:rPr>
        <w:t>Q</w:t>
      </w:r>
      <w:r w:rsidRPr="00F87B9D">
        <w:rPr>
          <w:sz w:val="24"/>
        </w:rPr>
        <w:t>(</w:t>
      </w:r>
      <w:r>
        <w:rPr>
          <w:sz w:val="24"/>
          <w:lang w:val="en-US"/>
        </w:rPr>
        <w:t>R</w:t>
      </w:r>
      <w:r w:rsidRPr="00F87B9D">
        <w:rPr>
          <w:sz w:val="24"/>
        </w:rPr>
        <w:t>)</w:t>
      </w:r>
      <w:r>
        <w:rPr>
          <w:sz w:val="24"/>
        </w:rPr>
        <w:t xml:space="preserve"> - </w:t>
      </w:r>
      <w:r>
        <w:rPr>
          <w:sz w:val="24"/>
          <w:lang w:val="en-US"/>
        </w:rPr>
        <w:t>CLC</w:t>
      </w:r>
      <w:r w:rsidRPr="00F87B9D">
        <w:rPr>
          <w:sz w:val="24"/>
        </w:rPr>
        <w:t>-</w:t>
      </w:r>
      <w:r>
        <w:rPr>
          <w:sz w:val="24"/>
        </w:rPr>
        <w:t>синдром.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Диагноз поставлен на основании:</w:t>
      </w:r>
    </w:p>
    <w:p w:rsidR="0064266A" w:rsidRDefault="0064266A" w:rsidP="00090F15">
      <w:pPr>
        <w:numPr>
          <w:ilvl w:val="0"/>
          <w:numId w:val="5"/>
        </w:numPr>
        <w:ind w:left="0" w:firstLine="709"/>
        <w:jc w:val="both"/>
        <w:rPr>
          <w:sz w:val="24"/>
        </w:rPr>
      </w:pPr>
      <w:r>
        <w:rPr>
          <w:i/>
          <w:sz w:val="24"/>
        </w:rPr>
        <w:t>Жалоб больного</w:t>
      </w:r>
      <w:r>
        <w:rPr>
          <w:sz w:val="24"/>
        </w:rPr>
        <w:t xml:space="preserve"> на подъем АД до 170/110мм.рт.ст, приступы сердцебиения (ЧСС </w:t>
      </w:r>
      <w:r w:rsidRPr="00F87B9D">
        <w:rPr>
          <w:sz w:val="24"/>
        </w:rPr>
        <w:t>&gt;</w:t>
      </w:r>
      <w:r>
        <w:rPr>
          <w:sz w:val="24"/>
        </w:rPr>
        <w:t xml:space="preserve"> 150 уд. в 1 мин), проходящие после приема анаприлина, коринфара; боли в прекардиальной области, неинтенсивные, ноющие, без иррадиации, одышку при физической нагрузке; головные боли, ухудшение зрения, частые синкопальные состояния.</w:t>
      </w:r>
    </w:p>
    <w:p w:rsidR="0064266A" w:rsidRDefault="0064266A" w:rsidP="00090F15">
      <w:pPr>
        <w:numPr>
          <w:ilvl w:val="0"/>
          <w:numId w:val="6"/>
        </w:numPr>
        <w:ind w:left="0" w:firstLine="709"/>
        <w:jc w:val="both"/>
        <w:rPr>
          <w:sz w:val="24"/>
        </w:rPr>
      </w:pPr>
      <w:r>
        <w:rPr>
          <w:i/>
          <w:sz w:val="24"/>
        </w:rPr>
        <w:lastRenderedPageBreak/>
        <w:t>Анамнестических данных</w:t>
      </w:r>
      <w:r>
        <w:rPr>
          <w:sz w:val="24"/>
        </w:rPr>
        <w:t>: С 1992 года у больного стали возникать приступы сердцебиения (ЧСС 150) и брадткардии (ЧСС 40), периодически возникало чувство нехватки воздуха, затруднение вдоха, короткие приступы затемнения сознания. В 1992-93 гг. наблюдался в ГТК по поводу приступов пароксизмальной тахикардии. Получал триампур, анаприлин, апрессин. На фоне проводимой терапии состояние больного улучшилось. С 1993-94 гг. больной отмечает подъемы АД до 170/110 мм.рт.ст. при рабочем 120/80мм.рт.ст., резкие головные боли, ухудшение зрения. Настоящее ухудшение возникло полгода назад: участились приступы сердцебиения, подьем АД до 170-180/100-</w:t>
      </w:r>
      <w:smartTag w:uri="urn:schemas-microsoft-com:office:smarttags" w:element="metricconverter">
        <w:smartTagPr>
          <w:attr w:name="ProductID" w:val="110 мм"/>
        </w:smartTagPr>
        <w:r>
          <w:rPr>
            <w:sz w:val="24"/>
          </w:rPr>
          <w:t>110 мм</w:t>
        </w:r>
      </w:smartTag>
      <w:r>
        <w:rPr>
          <w:sz w:val="24"/>
        </w:rPr>
        <w:t>.рт.ст., головные боли, ухудшение зрения. Лечился не систематически. В июле-августе дважды отмечал потерю сознания, с ощущением отсутствия биения сердца, приходил в сознание самостоятельно.</w:t>
      </w:r>
    </w:p>
    <w:p w:rsidR="0064266A" w:rsidRDefault="0064266A" w:rsidP="00090F15">
      <w:pPr>
        <w:numPr>
          <w:ilvl w:val="0"/>
          <w:numId w:val="5"/>
        </w:numPr>
        <w:ind w:left="0" w:firstLine="709"/>
        <w:jc w:val="both"/>
        <w:rPr>
          <w:sz w:val="24"/>
        </w:rPr>
      </w:pPr>
      <w:r>
        <w:rPr>
          <w:i/>
          <w:sz w:val="24"/>
        </w:rPr>
        <w:t>Клинико-лабораторных данных и данных инструментальных исследований</w:t>
      </w:r>
      <w:r>
        <w:rPr>
          <w:sz w:val="24"/>
        </w:rPr>
        <w:t>: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 xml:space="preserve">ЭКГ: Выраженная синусовая брадикардия с ЧСС 48-50. Укорочение </w:t>
      </w:r>
      <w:r>
        <w:rPr>
          <w:sz w:val="24"/>
          <w:lang w:val="en-US"/>
        </w:rPr>
        <w:t>P</w:t>
      </w:r>
      <w:r w:rsidRPr="00F87B9D">
        <w:rPr>
          <w:sz w:val="24"/>
        </w:rPr>
        <w:t>-</w:t>
      </w:r>
      <w:r>
        <w:rPr>
          <w:sz w:val="24"/>
          <w:lang w:val="en-US"/>
        </w:rPr>
        <w:t>Q</w:t>
      </w:r>
      <w:r w:rsidRPr="00F87B9D">
        <w:rPr>
          <w:sz w:val="24"/>
        </w:rPr>
        <w:t>-</w:t>
      </w:r>
      <w:r>
        <w:rPr>
          <w:sz w:val="24"/>
        </w:rPr>
        <w:t>интервала (</w:t>
      </w:r>
      <w:r>
        <w:rPr>
          <w:sz w:val="24"/>
          <w:lang w:val="en-US"/>
        </w:rPr>
        <w:t>P</w:t>
      </w:r>
      <w:r w:rsidRPr="00F87B9D">
        <w:rPr>
          <w:sz w:val="24"/>
        </w:rPr>
        <w:t>-</w:t>
      </w:r>
      <w:r>
        <w:rPr>
          <w:sz w:val="24"/>
          <w:lang w:val="en-US"/>
        </w:rPr>
        <w:t>Q</w:t>
      </w:r>
      <w:r w:rsidRPr="00F87B9D">
        <w:rPr>
          <w:sz w:val="24"/>
        </w:rPr>
        <w:t xml:space="preserve">&lt;0.12 </w:t>
      </w:r>
      <w:r>
        <w:rPr>
          <w:sz w:val="24"/>
        </w:rPr>
        <w:t>при ЧСС 50). Гипертрофия левого желудочка с умеренными изменениями по заднедиафрагмальной стенке.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ЭХО сердца: Незначительное расширение корня аорты. Полость левого желудочка нормальных размеров, ассиметричная гипертрофия межжелудочковой перегородки. Левое предсердие несколько дилатировано.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Рентгенографическое исследование органов грудной полости: Сердце косорасположено, умеренное увеличение влево и кзади левого желудочка.</w:t>
      </w:r>
    </w:p>
    <w:p w:rsidR="0064266A" w:rsidRDefault="0064266A" w:rsidP="00090F15">
      <w:pPr>
        <w:ind w:firstLine="709"/>
        <w:jc w:val="both"/>
        <w:rPr>
          <w:sz w:val="24"/>
        </w:rPr>
      </w:pPr>
      <w:r>
        <w:rPr>
          <w:sz w:val="24"/>
        </w:rPr>
        <w:t>Холтеровское исследование давления: Отмечается колебание АД в течение дня в пределах 120/80-</w:t>
      </w:r>
      <w:smartTag w:uri="urn:schemas-microsoft-com:office:smarttags" w:element="metricconverter">
        <w:smartTagPr>
          <w:attr w:name="ProductID" w:val="70 мм"/>
        </w:smartTagPr>
        <w:r>
          <w:rPr>
            <w:sz w:val="24"/>
          </w:rPr>
          <w:t>70 мм</w:t>
        </w:r>
      </w:smartTag>
      <w:r>
        <w:rPr>
          <w:sz w:val="24"/>
        </w:rPr>
        <w:t xml:space="preserve">.рт.ст. с единичными повышениями до 140-146/90-93 при эмоциональных нагрузках. </w:t>
      </w:r>
    </w:p>
    <w:sectPr w:rsidR="0064266A" w:rsidSect="00F87B9D">
      <w:footerReference w:type="even" r:id="rId8"/>
      <w:footerReference w:type="default" r:id="rId9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C4" w:rsidRDefault="00EF63C4">
      <w:r>
        <w:separator/>
      </w:r>
    </w:p>
  </w:endnote>
  <w:endnote w:type="continuationSeparator" w:id="0">
    <w:p w:rsidR="00EF63C4" w:rsidRDefault="00EF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D86" w:rsidRDefault="008F6D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8F6D86" w:rsidRDefault="008F6D8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D86" w:rsidRDefault="008F6D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674B">
      <w:rPr>
        <w:rStyle w:val="a4"/>
        <w:noProof/>
      </w:rPr>
      <w:t>2</w:t>
    </w:r>
    <w:r>
      <w:rPr>
        <w:rStyle w:val="a4"/>
      </w:rPr>
      <w:fldChar w:fldCharType="end"/>
    </w:r>
  </w:p>
  <w:p w:rsidR="008F6D86" w:rsidRDefault="008F6D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C4" w:rsidRDefault="00EF63C4">
      <w:r>
        <w:separator/>
      </w:r>
    </w:p>
  </w:footnote>
  <w:footnote w:type="continuationSeparator" w:id="0">
    <w:p w:rsidR="00EF63C4" w:rsidRDefault="00EF6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EF3C02"/>
    <w:multiLevelType w:val="singleLevel"/>
    <w:tmpl w:val="69EC02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9D2457B"/>
    <w:multiLevelType w:val="singleLevel"/>
    <w:tmpl w:val="69EC022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65D14643"/>
    <w:multiLevelType w:val="singleLevel"/>
    <w:tmpl w:val="69EC022C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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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4">
    <w:abstractNumId w:val="3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89"/>
    <w:rsid w:val="00090F15"/>
    <w:rsid w:val="00140C89"/>
    <w:rsid w:val="00162473"/>
    <w:rsid w:val="00337322"/>
    <w:rsid w:val="00582978"/>
    <w:rsid w:val="0064266A"/>
    <w:rsid w:val="0072674B"/>
    <w:rsid w:val="008F6D86"/>
    <w:rsid w:val="00C43AE8"/>
    <w:rsid w:val="00C879EF"/>
    <w:rsid w:val="00DB03CA"/>
    <w:rsid w:val="00EF63C4"/>
    <w:rsid w:val="00F8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данные: </vt:lpstr>
    </vt:vector>
  </TitlesOfParts>
  <Company>Elcom Ltd</Company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данные:</dc:title>
  <dc:creator>Шишканов Сергей</dc:creator>
  <cp:lastModifiedBy>Igor</cp:lastModifiedBy>
  <cp:revision>2</cp:revision>
  <cp:lastPrinted>1997-12-01T22:19:00Z</cp:lastPrinted>
  <dcterms:created xsi:type="dcterms:W3CDTF">2024-04-30T10:11:00Z</dcterms:created>
  <dcterms:modified xsi:type="dcterms:W3CDTF">2024-04-30T10:11:00Z</dcterms:modified>
</cp:coreProperties>
</file>