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6A" w:rsidRPr="00DC2F01" w:rsidRDefault="00DB686A">
      <w:pPr>
        <w:tabs>
          <w:tab w:val="left" w:pos="5820"/>
        </w:tabs>
        <w:rPr>
          <w:b/>
          <w:color w:val="333333"/>
          <w:u w:val="single"/>
        </w:rPr>
      </w:pPr>
      <w:bookmarkStart w:id="0" w:name="_GoBack"/>
      <w:bookmarkEnd w:id="0"/>
      <w:r w:rsidRPr="00DC2F01">
        <w:rPr>
          <w:b/>
          <w:color w:val="333333"/>
          <w:u w:val="single"/>
          <w:lang w:val="en-US"/>
        </w:rPr>
        <w:t>I</w:t>
      </w:r>
      <w:r w:rsidRPr="00DC2F01">
        <w:rPr>
          <w:b/>
          <w:color w:val="333333"/>
          <w:u w:val="single"/>
        </w:rPr>
        <w:t xml:space="preserve"> Общие сведения о больном.</w:t>
      </w:r>
    </w:p>
    <w:p w:rsidR="00DB686A" w:rsidRPr="00DC2F01" w:rsidRDefault="00DB686A">
      <w:pPr>
        <w:ind w:firstLine="567"/>
        <w:jc w:val="both"/>
        <w:rPr>
          <w:color w:val="333333"/>
        </w:rPr>
      </w:pPr>
    </w:p>
    <w:p w:rsidR="00DB686A" w:rsidRPr="00DC2F01" w:rsidRDefault="00737ABA">
      <w:pPr>
        <w:numPr>
          <w:ilvl w:val="0"/>
          <w:numId w:val="9"/>
        </w:numPr>
        <w:tabs>
          <w:tab w:val="left" w:pos="1275"/>
        </w:tabs>
        <w:rPr>
          <w:color w:val="333333"/>
        </w:rPr>
      </w:pPr>
      <w:r>
        <w:rPr>
          <w:color w:val="333333"/>
        </w:rPr>
        <w:t>ФИО</w:t>
      </w:r>
    </w:p>
    <w:p w:rsidR="00DB686A" w:rsidRPr="00DC2F01" w:rsidRDefault="00737ABA">
      <w:pPr>
        <w:pStyle w:val="4"/>
        <w:numPr>
          <w:ilvl w:val="0"/>
          <w:numId w:val="9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возраст</w:t>
      </w:r>
      <w:r w:rsidR="00DB686A" w:rsidRPr="00DC2F01">
        <w:rPr>
          <w:color w:val="333333"/>
          <w:sz w:val="24"/>
          <w:szCs w:val="24"/>
        </w:rPr>
        <w:t>.</w:t>
      </w:r>
    </w:p>
    <w:p w:rsidR="00DB686A" w:rsidRPr="00DC2F01" w:rsidRDefault="00DB686A" w:rsidP="00737ABA">
      <w:pPr>
        <w:numPr>
          <w:ilvl w:val="0"/>
          <w:numId w:val="9"/>
        </w:numPr>
        <w:tabs>
          <w:tab w:val="clear" w:pos="360"/>
          <w:tab w:val="num" w:pos="435"/>
        </w:tabs>
        <w:ind w:left="435"/>
        <w:jc w:val="both"/>
        <w:rPr>
          <w:color w:val="333333"/>
        </w:rPr>
      </w:pPr>
      <w:r w:rsidRPr="00DC2F01">
        <w:rPr>
          <w:color w:val="333333"/>
        </w:rPr>
        <w:t>русский</w:t>
      </w:r>
    </w:p>
    <w:p w:rsidR="008929D1" w:rsidRPr="00DC2F01" w:rsidRDefault="008929D1" w:rsidP="00737ABA">
      <w:pPr>
        <w:numPr>
          <w:ilvl w:val="0"/>
          <w:numId w:val="9"/>
        </w:numPr>
        <w:tabs>
          <w:tab w:val="clear" w:pos="360"/>
          <w:tab w:val="num" w:pos="435"/>
        </w:tabs>
        <w:ind w:left="435"/>
        <w:jc w:val="both"/>
        <w:rPr>
          <w:color w:val="333333"/>
        </w:rPr>
      </w:pPr>
      <w:r w:rsidRPr="00DC2F01">
        <w:rPr>
          <w:color w:val="333333"/>
        </w:rPr>
        <w:t>высшее</w:t>
      </w:r>
    </w:p>
    <w:p w:rsidR="00DB686A" w:rsidRPr="00DC2F01" w:rsidRDefault="00DB686A">
      <w:pPr>
        <w:numPr>
          <w:ilvl w:val="0"/>
          <w:numId w:val="9"/>
        </w:numPr>
        <w:jc w:val="both"/>
        <w:rPr>
          <w:color w:val="333333"/>
        </w:rPr>
      </w:pPr>
      <w:r w:rsidRPr="00DC2F01">
        <w:rPr>
          <w:color w:val="333333"/>
        </w:rPr>
        <w:t xml:space="preserve"> пенсионер, инвалид </w:t>
      </w:r>
      <w:r w:rsidR="008929D1" w:rsidRPr="00DC2F01">
        <w:rPr>
          <w:color w:val="333333"/>
          <w:lang w:val="en-US"/>
        </w:rPr>
        <w:t>I</w:t>
      </w:r>
      <w:r w:rsidRPr="00DC2F01">
        <w:rPr>
          <w:color w:val="333333"/>
          <w:lang w:val="en-US"/>
        </w:rPr>
        <w:t xml:space="preserve">I </w:t>
      </w:r>
      <w:r w:rsidRPr="00DC2F01">
        <w:rPr>
          <w:color w:val="333333"/>
        </w:rPr>
        <w:t>гр</w:t>
      </w:r>
    </w:p>
    <w:p w:rsidR="00DB686A" w:rsidRPr="00DC2F01" w:rsidRDefault="00737ABA">
      <w:pPr>
        <w:numPr>
          <w:ilvl w:val="0"/>
          <w:numId w:val="9"/>
        </w:numPr>
        <w:jc w:val="both"/>
        <w:rPr>
          <w:color w:val="333333"/>
        </w:rPr>
      </w:pPr>
      <w:r>
        <w:rPr>
          <w:color w:val="333333"/>
        </w:rPr>
        <w:t>Профессия</w:t>
      </w:r>
    </w:p>
    <w:p w:rsidR="00DB686A" w:rsidRPr="00DC2F01" w:rsidRDefault="00737ABA">
      <w:pPr>
        <w:numPr>
          <w:ilvl w:val="0"/>
          <w:numId w:val="9"/>
        </w:numPr>
        <w:jc w:val="both"/>
        <w:rPr>
          <w:color w:val="333333"/>
        </w:rPr>
      </w:pPr>
      <w:r>
        <w:rPr>
          <w:color w:val="333333"/>
        </w:rPr>
        <w:t>Место жительства</w:t>
      </w:r>
    </w:p>
    <w:p w:rsidR="00DB686A" w:rsidRPr="00DC2F01" w:rsidRDefault="008929D1">
      <w:pPr>
        <w:numPr>
          <w:ilvl w:val="0"/>
          <w:numId w:val="9"/>
        </w:numPr>
        <w:jc w:val="both"/>
        <w:rPr>
          <w:color w:val="333333"/>
        </w:rPr>
      </w:pPr>
      <w:r w:rsidRPr="00DC2F01">
        <w:rPr>
          <w:color w:val="333333"/>
        </w:rPr>
        <w:t>19</w:t>
      </w:r>
      <w:r w:rsidR="00DB686A" w:rsidRPr="00DC2F01">
        <w:rPr>
          <w:color w:val="333333"/>
        </w:rPr>
        <w:t>\</w:t>
      </w:r>
      <w:r w:rsidRPr="00DC2F01">
        <w:rPr>
          <w:color w:val="333333"/>
        </w:rPr>
        <w:t>11</w:t>
      </w:r>
      <w:r w:rsidR="00DB686A" w:rsidRPr="00DC2F01">
        <w:rPr>
          <w:color w:val="333333"/>
        </w:rPr>
        <w:t>\2003.</w:t>
      </w:r>
    </w:p>
    <w:p w:rsidR="00DB686A" w:rsidRPr="00DC2F01" w:rsidRDefault="008929D1">
      <w:pPr>
        <w:numPr>
          <w:ilvl w:val="0"/>
          <w:numId w:val="9"/>
        </w:numPr>
        <w:jc w:val="both"/>
        <w:rPr>
          <w:color w:val="333333"/>
        </w:rPr>
      </w:pPr>
      <w:r w:rsidRPr="00DC2F01">
        <w:rPr>
          <w:color w:val="333333"/>
        </w:rPr>
        <w:t>1</w:t>
      </w:r>
      <w:r w:rsidR="00DB686A" w:rsidRPr="00DC2F01">
        <w:rPr>
          <w:color w:val="333333"/>
        </w:rPr>
        <w:t>.</w:t>
      </w:r>
      <w:r w:rsidRPr="00DC2F01">
        <w:rPr>
          <w:color w:val="333333"/>
        </w:rPr>
        <w:t>11</w:t>
      </w:r>
      <w:r w:rsidR="00DB686A" w:rsidRPr="00DC2F01">
        <w:rPr>
          <w:color w:val="333333"/>
        </w:rPr>
        <w:t>.03</w:t>
      </w:r>
    </w:p>
    <w:p w:rsidR="00DB686A" w:rsidRPr="00DC2F01" w:rsidRDefault="00DB686A">
      <w:pPr>
        <w:numPr>
          <w:ilvl w:val="0"/>
          <w:numId w:val="9"/>
        </w:numPr>
        <w:jc w:val="both"/>
        <w:rPr>
          <w:color w:val="333333"/>
        </w:rPr>
      </w:pPr>
      <w:r w:rsidRPr="00DC2F01">
        <w:rPr>
          <w:color w:val="333333"/>
        </w:rPr>
        <w:t>6.</w:t>
      </w:r>
      <w:r w:rsidR="008929D1" w:rsidRPr="00DC2F01">
        <w:rPr>
          <w:color w:val="333333"/>
        </w:rPr>
        <w:t>11</w:t>
      </w:r>
      <w:r w:rsidRPr="00DC2F01">
        <w:rPr>
          <w:color w:val="333333"/>
        </w:rPr>
        <w:t>.03</w:t>
      </w:r>
    </w:p>
    <w:p w:rsidR="00DB686A" w:rsidRPr="00DC2F01" w:rsidRDefault="00DB686A">
      <w:pPr>
        <w:numPr>
          <w:ilvl w:val="0"/>
          <w:numId w:val="9"/>
        </w:numPr>
        <w:jc w:val="both"/>
        <w:rPr>
          <w:color w:val="333333"/>
        </w:rPr>
      </w:pPr>
      <w:r w:rsidRPr="00DC2F01">
        <w:rPr>
          <w:color w:val="333333"/>
        </w:rPr>
        <w:t>-</w:t>
      </w:r>
    </w:p>
    <w:p w:rsidR="0082592E" w:rsidRDefault="00DB686A">
      <w:pPr>
        <w:numPr>
          <w:ilvl w:val="0"/>
          <w:numId w:val="9"/>
        </w:numPr>
        <w:jc w:val="both"/>
        <w:rPr>
          <w:color w:val="333333"/>
        </w:rPr>
      </w:pPr>
      <w:r w:rsidRPr="00DC2F01">
        <w:rPr>
          <w:color w:val="333333"/>
        </w:rPr>
        <w:t xml:space="preserve">Диагноз при поступлении:  Гипертоническая болезнь III ст. , </w:t>
      </w:r>
      <w:r w:rsidRPr="00DC2F01">
        <w:rPr>
          <w:color w:val="333333"/>
          <w:lang w:val="en-US"/>
        </w:rPr>
        <w:t>III</w:t>
      </w:r>
      <w:r w:rsidRPr="00DC2F01">
        <w:rPr>
          <w:color w:val="333333"/>
        </w:rPr>
        <w:t xml:space="preserve"> степени, риск 4. </w:t>
      </w:r>
    </w:p>
    <w:p w:rsidR="00DB686A" w:rsidRPr="00DC2F01" w:rsidRDefault="00DB686A">
      <w:pPr>
        <w:numPr>
          <w:ilvl w:val="0"/>
          <w:numId w:val="9"/>
        </w:numPr>
        <w:jc w:val="both"/>
        <w:rPr>
          <w:color w:val="333333"/>
        </w:rPr>
      </w:pPr>
      <w:r w:rsidRPr="00DC2F01">
        <w:rPr>
          <w:color w:val="333333"/>
        </w:rPr>
        <w:t xml:space="preserve">Диагноз клинический: </w:t>
      </w:r>
    </w:p>
    <w:p w:rsidR="00DB686A" w:rsidRPr="00DC2F01" w:rsidRDefault="00DB686A">
      <w:pPr>
        <w:ind w:left="360"/>
        <w:jc w:val="both"/>
        <w:rPr>
          <w:color w:val="333333"/>
        </w:rPr>
      </w:pPr>
      <w:r w:rsidRPr="00DC2F01">
        <w:rPr>
          <w:color w:val="333333"/>
        </w:rPr>
        <w:t>Основной:</w:t>
      </w:r>
      <w:r w:rsidR="00460F68" w:rsidRPr="00DC2F01">
        <w:rPr>
          <w:color w:val="333333"/>
        </w:rPr>
        <w:t xml:space="preserve"> Гипертоническая болезнь III ст, </w:t>
      </w:r>
      <w:r w:rsidR="00460F68" w:rsidRPr="00DC2F01">
        <w:rPr>
          <w:color w:val="333333"/>
          <w:lang w:val="en-US"/>
        </w:rPr>
        <w:t>III</w:t>
      </w:r>
      <w:r w:rsidR="00460F68" w:rsidRPr="00DC2F01">
        <w:rPr>
          <w:color w:val="333333"/>
        </w:rPr>
        <w:t xml:space="preserve"> степени, риск 4. </w:t>
      </w:r>
      <w:r w:rsidRPr="00DC2F01">
        <w:rPr>
          <w:color w:val="333333"/>
        </w:rPr>
        <w:t xml:space="preserve">ИБС, стенокардия напряжения ф.к. </w:t>
      </w:r>
      <w:r w:rsidR="00460F68" w:rsidRPr="00DC2F01">
        <w:rPr>
          <w:color w:val="333333"/>
        </w:rPr>
        <w:t>2</w:t>
      </w:r>
      <w:r w:rsidRPr="00DC2F01">
        <w:rPr>
          <w:color w:val="333333"/>
        </w:rPr>
        <w:t xml:space="preserve">, </w:t>
      </w:r>
      <w:r w:rsidR="002B16E3" w:rsidRPr="00DC2F01">
        <w:rPr>
          <w:color w:val="333333"/>
        </w:rPr>
        <w:t xml:space="preserve"> Синусовая аритмия. </w:t>
      </w:r>
      <w:r w:rsidR="00460F68" w:rsidRPr="00DC2F01">
        <w:rPr>
          <w:color w:val="333333"/>
        </w:rPr>
        <w:t>Суправентрикулярная экстрасистолия</w:t>
      </w:r>
      <w:r w:rsidRPr="00DC2F01">
        <w:rPr>
          <w:color w:val="333333"/>
        </w:rPr>
        <w:t xml:space="preserve"> </w:t>
      </w:r>
      <w:r w:rsidR="00460F68" w:rsidRPr="00DC2F01">
        <w:rPr>
          <w:color w:val="333333"/>
        </w:rPr>
        <w:t>. Неполная блокада правой ножки пучка Гиса.</w:t>
      </w:r>
    </w:p>
    <w:p w:rsidR="00DB686A" w:rsidRPr="00DC2F01" w:rsidRDefault="00DB686A">
      <w:pPr>
        <w:ind w:firstLine="360"/>
        <w:jc w:val="both"/>
        <w:rPr>
          <w:color w:val="333333"/>
        </w:rPr>
      </w:pPr>
      <w:r w:rsidRPr="00DC2F01">
        <w:rPr>
          <w:color w:val="333333"/>
        </w:rPr>
        <w:t xml:space="preserve">Осложнения: недостаточность кровообращения </w:t>
      </w:r>
      <w:r w:rsidRPr="00DC2F01">
        <w:rPr>
          <w:color w:val="333333"/>
          <w:lang w:val="en-US"/>
        </w:rPr>
        <w:t>II</w:t>
      </w:r>
      <w:r w:rsidR="00F73181" w:rsidRPr="00DC2F01">
        <w:rPr>
          <w:color w:val="333333"/>
        </w:rPr>
        <w:t xml:space="preserve"> </w:t>
      </w:r>
      <w:r w:rsidR="003370E7" w:rsidRPr="00DC2F01">
        <w:rPr>
          <w:color w:val="333333"/>
        </w:rPr>
        <w:t>А</w:t>
      </w:r>
      <w:r w:rsidRPr="00DC2F01">
        <w:rPr>
          <w:color w:val="333333"/>
        </w:rPr>
        <w:t>.</w:t>
      </w:r>
    </w:p>
    <w:p w:rsidR="00DB686A" w:rsidRPr="00DC2F01" w:rsidRDefault="00DB686A">
      <w:pPr>
        <w:ind w:left="360"/>
        <w:jc w:val="both"/>
        <w:rPr>
          <w:color w:val="333333"/>
        </w:rPr>
      </w:pPr>
      <w:r w:rsidRPr="00DC2F01">
        <w:rPr>
          <w:color w:val="333333"/>
        </w:rPr>
        <w:t xml:space="preserve">Сопутствующий: </w:t>
      </w:r>
      <w:r w:rsidR="003370E7" w:rsidRPr="00DC2F01">
        <w:rPr>
          <w:color w:val="333333"/>
        </w:rPr>
        <w:t xml:space="preserve">Хр. Гайморит. Аденома предстательной железы. Левосторонняя паховая грыжа. </w:t>
      </w:r>
    </w:p>
    <w:p w:rsidR="00DB686A" w:rsidRPr="00DC2F01" w:rsidRDefault="00DB686A">
      <w:pPr>
        <w:rPr>
          <w:b/>
          <w:color w:val="333333"/>
          <w:u w:val="single"/>
        </w:rPr>
      </w:pPr>
      <w:r w:rsidRPr="00DC2F01">
        <w:rPr>
          <w:color w:val="333333"/>
        </w:rPr>
        <w:br w:type="page"/>
      </w:r>
      <w:r w:rsidRPr="00DC2F01">
        <w:rPr>
          <w:b/>
          <w:color w:val="333333"/>
          <w:lang w:val="en-US"/>
        </w:rPr>
        <w:lastRenderedPageBreak/>
        <w:t>II</w:t>
      </w:r>
      <w:r w:rsidRPr="00DC2F01">
        <w:rPr>
          <w:b/>
          <w:color w:val="333333"/>
        </w:rPr>
        <w:t xml:space="preserve">  </w:t>
      </w:r>
      <w:r w:rsidRPr="00DC2F01">
        <w:rPr>
          <w:b/>
          <w:color w:val="333333"/>
          <w:u w:val="single"/>
        </w:rPr>
        <w:t>Жалобы.</w:t>
      </w:r>
    </w:p>
    <w:p w:rsidR="00DB686A" w:rsidRPr="00DC2F01" w:rsidRDefault="00DB686A">
      <w:pPr>
        <w:ind w:firstLine="567"/>
        <w:rPr>
          <w:b/>
          <w:color w:val="333333"/>
        </w:rPr>
      </w:pPr>
    </w:p>
    <w:p w:rsidR="00DB686A" w:rsidRPr="00DC2F01" w:rsidRDefault="00DB686A">
      <w:pPr>
        <w:numPr>
          <w:ilvl w:val="0"/>
          <w:numId w:val="1"/>
        </w:numPr>
        <w:rPr>
          <w:color w:val="333333"/>
        </w:rPr>
      </w:pPr>
      <w:r w:rsidRPr="00DC2F01">
        <w:rPr>
          <w:color w:val="333333"/>
        </w:rPr>
        <w:t>На день курации: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а) Основные: </w:t>
      </w:r>
    </w:p>
    <w:p w:rsidR="00DB686A" w:rsidRPr="00DC2F01" w:rsidRDefault="003370E7">
      <w:pPr>
        <w:rPr>
          <w:color w:val="333333"/>
        </w:rPr>
      </w:pPr>
      <w:r w:rsidRPr="00DC2F01">
        <w:rPr>
          <w:color w:val="333333"/>
        </w:rPr>
        <w:t>Г</w:t>
      </w:r>
      <w:r w:rsidR="00DB686A" w:rsidRPr="00DC2F01">
        <w:rPr>
          <w:color w:val="333333"/>
        </w:rPr>
        <w:t>оловные боли с локализацией в затылочной области (синдром артериальной гипертензии).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 Слабость, плохое самочувствие периодические «мушки» перед глазами (астеновегетативный синдром). 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Сердцебиение и чувство «перебоев» в работе сердца (синдром нарушения ритма).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б) Дополнительные: </w:t>
      </w: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numPr>
          <w:ilvl w:val="0"/>
          <w:numId w:val="1"/>
        </w:numPr>
        <w:rPr>
          <w:color w:val="333333"/>
        </w:rPr>
      </w:pPr>
      <w:r w:rsidRPr="00DC2F01">
        <w:rPr>
          <w:color w:val="333333"/>
        </w:rPr>
        <w:t xml:space="preserve"> При поступлении:</w:t>
      </w:r>
    </w:p>
    <w:p w:rsidR="00DB686A" w:rsidRPr="00DC2F01" w:rsidRDefault="00DB686A">
      <w:pPr>
        <w:pStyle w:val="a4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а) Основные: </w:t>
      </w:r>
    </w:p>
    <w:p w:rsidR="005B0594" w:rsidRPr="00DC2F01" w:rsidRDefault="005B0594" w:rsidP="005B0594">
      <w:pPr>
        <w:pStyle w:val="a4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    1.  Синдром артериальной</w:t>
      </w:r>
      <w:r w:rsidR="001D3661" w:rsidRPr="00DC2F01">
        <w:rPr>
          <w:color w:val="333333"/>
          <w:sz w:val="24"/>
          <w:szCs w:val="24"/>
        </w:rPr>
        <w:t xml:space="preserve"> </w:t>
      </w:r>
      <w:r w:rsidRPr="00DC2F01">
        <w:rPr>
          <w:color w:val="333333"/>
          <w:sz w:val="24"/>
          <w:szCs w:val="24"/>
        </w:rPr>
        <w:t xml:space="preserve"> </w:t>
      </w:r>
      <w:r w:rsidR="001D3661" w:rsidRPr="00DC2F01">
        <w:rPr>
          <w:color w:val="333333"/>
          <w:sz w:val="24"/>
          <w:szCs w:val="24"/>
        </w:rPr>
        <w:t>г</w:t>
      </w:r>
      <w:r w:rsidRPr="00DC2F01">
        <w:rPr>
          <w:color w:val="333333"/>
          <w:sz w:val="24"/>
          <w:szCs w:val="24"/>
        </w:rPr>
        <w:t>ипертензии:</w:t>
      </w:r>
    </w:p>
    <w:p w:rsidR="005B0594" w:rsidRPr="00DC2F01" w:rsidRDefault="005B0594" w:rsidP="005B0594">
      <w:pPr>
        <w:pStyle w:val="a4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      Повышение АД (220/120), шум в голове, плохое самочувствие, головные боли                            с локализацией в затылочной области, головокружение.</w:t>
      </w:r>
    </w:p>
    <w:p w:rsidR="005B0594" w:rsidRPr="00DC2F01" w:rsidRDefault="005B0594" w:rsidP="005B0594">
      <w:pPr>
        <w:pStyle w:val="a4"/>
        <w:rPr>
          <w:color w:val="333333"/>
          <w:sz w:val="24"/>
          <w:szCs w:val="24"/>
        </w:rPr>
      </w:pPr>
    </w:p>
    <w:p w:rsidR="005B0594" w:rsidRPr="00DC2F01" w:rsidRDefault="005B0594" w:rsidP="005B0594">
      <w:pPr>
        <w:pStyle w:val="a4"/>
        <w:ind w:left="30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2.     Астеновегетативный синдром:</w:t>
      </w:r>
    </w:p>
    <w:p w:rsidR="005B0594" w:rsidRPr="00DC2F01" w:rsidRDefault="005B0594" w:rsidP="005B0594">
      <w:pPr>
        <w:rPr>
          <w:color w:val="333333"/>
        </w:rPr>
      </w:pPr>
      <w:r w:rsidRPr="00DC2F01">
        <w:rPr>
          <w:color w:val="333333"/>
        </w:rPr>
        <w:t xml:space="preserve">    Слабость, плохое самочувствие периодические «мушки» перед глазами. </w:t>
      </w:r>
    </w:p>
    <w:p w:rsidR="005B0594" w:rsidRPr="00DC2F01" w:rsidRDefault="005B0594">
      <w:pPr>
        <w:pStyle w:val="a4"/>
        <w:rPr>
          <w:color w:val="333333"/>
          <w:sz w:val="24"/>
          <w:szCs w:val="24"/>
        </w:rPr>
      </w:pPr>
    </w:p>
    <w:p w:rsidR="00DB686A" w:rsidRPr="00DC2F01" w:rsidRDefault="005B0594" w:rsidP="005B0594">
      <w:pPr>
        <w:pStyle w:val="a4"/>
        <w:ind w:left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3.</w:t>
      </w:r>
      <w:r w:rsidR="00DB686A" w:rsidRPr="00DC2F01">
        <w:rPr>
          <w:color w:val="333333"/>
          <w:sz w:val="24"/>
          <w:szCs w:val="24"/>
        </w:rPr>
        <w:t xml:space="preserve">Болевой синдром </w:t>
      </w:r>
    </w:p>
    <w:p w:rsidR="00DB686A" w:rsidRPr="00DC2F01" w:rsidRDefault="00DB686A">
      <w:pPr>
        <w:pStyle w:val="a4"/>
        <w:ind w:left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     На боли в левой половине грудной клетки сжимающего характера,</w:t>
      </w:r>
      <w:r w:rsidR="003370E7" w:rsidRPr="00DC2F01">
        <w:rPr>
          <w:color w:val="333333"/>
          <w:sz w:val="24"/>
          <w:szCs w:val="24"/>
        </w:rPr>
        <w:t xml:space="preserve"> одышка,</w:t>
      </w:r>
      <w:r w:rsidRPr="00DC2F01">
        <w:rPr>
          <w:color w:val="333333"/>
          <w:sz w:val="24"/>
          <w:szCs w:val="24"/>
        </w:rPr>
        <w:t xml:space="preserve"> возникающие без определенной периодичности при физической нагрузке,</w:t>
      </w:r>
      <w:r w:rsidR="00BB2991" w:rsidRPr="00DC2F01">
        <w:rPr>
          <w:color w:val="333333"/>
          <w:sz w:val="24"/>
          <w:szCs w:val="24"/>
        </w:rPr>
        <w:t xml:space="preserve"> подъёме</w:t>
      </w:r>
      <w:r w:rsidR="002B16E3" w:rsidRPr="00DC2F01">
        <w:rPr>
          <w:color w:val="333333"/>
          <w:sz w:val="24"/>
          <w:szCs w:val="24"/>
        </w:rPr>
        <w:t xml:space="preserve"> более, чем</w:t>
      </w:r>
      <w:r w:rsidR="00BB2991" w:rsidRPr="00DC2F01">
        <w:rPr>
          <w:color w:val="333333"/>
          <w:sz w:val="24"/>
          <w:szCs w:val="24"/>
        </w:rPr>
        <w:t xml:space="preserve"> на 1</w:t>
      </w:r>
      <w:r w:rsidR="003370E7" w:rsidRPr="00DC2F01">
        <w:rPr>
          <w:color w:val="333333"/>
          <w:sz w:val="24"/>
          <w:szCs w:val="24"/>
        </w:rPr>
        <w:t xml:space="preserve"> этаж</w:t>
      </w:r>
      <w:r w:rsidRPr="00DC2F01">
        <w:rPr>
          <w:color w:val="333333"/>
          <w:sz w:val="24"/>
          <w:szCs w:val="24"/>
        </w:rPr>
        <w:t xml:space="preserve">; иррадиирущие в левую руку,  купируемые </w:t>
      </w:r>
      <w:r w:rsidR="003370E7" w:rsidRPr="00DC2F01">
        <w:rPr>
          <w:color w:val="333333"/>
          <w:sz w:val="24"/>
          <w:szCs w:val="24"/>
        </w:rPr>
        <w:t xml:space="preserve">отдыхом и приёмом </w:t>
      </w:r>
      <w:r w:rsidR="00BB2991" w:rsidRPr="00DC2F01">
        <w:rPr>
          <w:color w:val="333333"/>
          <w:sz w:val="24"/>
          <w:szCs w:val="24"/>
        </w:rPr>
        <w:t xml:space="preserve">обычной дозы </w:t>
      </w:r>
      <w:r w:rsidR="003370E7" w:rsidRPr="00DC2F01">
        <w:rPr>
          <w:color w:val="333333"/>
          <w:sz w:val="24"/>
          <w:szCs w:val="24"/>
        </w:rPr>
        <w:t>нитратов</w:t>
      </w:r>
      <w:r w:rsidRPr="00DC2F01">
        <w:rPr>
          <w:color w:val="333333"/>
          <w:sz w:val="24"/>
          <w:szCs w:val="24"/>
        </w:rPr>
        <w:t xml:space="preserve"> (1таб). </w:t>
      </w:r>
    </w:p>
    <w:p w:rsidR="00DB686A" w:rsidRPr="00DC2F01" w:rsidRDefault="00DB686A">
      <w:pPr>
        <w:pStyle w:val="a4"/>
        <w:ind w:left="360"/>
        <w:rPr>
          <w:color w:val="333333"/>
          <w:sz w:val="24"/>
          <w:szCs w:val="24"/>
        </w:rPr>
      </w:pPr>
    </w:p>
    <w:p w:rsidR="00DB686A" w:rsidRPr="00DC2F01" w:rsidRDefault="005B0594" w:rsidP="005B0594">
      <w:pPr>
        <w:pStyle w:val="a4"/>
        <w:ind w:left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4.</w:t>
      </w:r>
      <w:r w:rsidR="00DB686A" w:rsidRPr="00DC2F01">
        <w:rPr>
          <w:color w:val="333333"/>
          <w:sz w:val="24"/>
          <w:szCs w:val="24"/>
        </w:rPr>
        <w:t>Синдром нарушения ритма:</w:t>
      </w:r>
    </w:p>
    <w:p w:rsidR="00DB686A" w:rsidRPr="00DC2F01" w:rsidRDefault="00DB686A">
      <w:pPr>
        <w:pStyle w:val="a4"/>
        <w:ind w:left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     А) Перебои в работе сердца.</w:t>
      </w:r>
    </w:p>
    <w:p w:rsidR="00DB686A" w:rsidRPr="00DC2F01" w:rsidRDefault="00DB686A">
      <w:pPr>
        <w:pStyle w:val="a4"/>
        <w:ind w:left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     Б) чувство «перебоев» в </w:t>
      </w:r>
      <w:r w:rsidR="002B16E3" w:rsidRPr="00DC2F01">
        <w:rPr>
          <w:color w:val="333333"/>
          <w:sz w:val="24"/>
          <w:szCs w:val="24"/>
        </w:rPr>
        <w:t>ритме</w:t>
      </w:r>
      <w:r w:rsidRPr="00DC2F01">
        <w:rPr>
          <w:color w:val="333333"/>
          <w:sz w:val="24"/>
          <w:szCs w:val="24"/>
        </w:rPr>
        <w:t xml:space="preserve"> сердца</w:t>
      </w:r>
    </w:p>
    <w:p w:rsidR="00DB686A" w:rsidRPr="00DC2F01" w:rsidRDefault="00DB686A">
      <w:pPr>
        <w:pStyle w:val="a4"/>
        <w:ind w:left="360"/>
        <w:rPr>
          <w:color w:val="333333"/>
          <w:sz w:val="24"/>
          <w:szCs w:val="24"/>
        </w:rPr>
      </w:pPr>
    </w:p>
    <w:p w:rsidR="00DB686A" w:rsidRPr="00DC2F01" w:rsidRDefault="005B0594" w:rsidP="005B0594">
      <w:pPr>
        <w:pStyle w:val="a4"/>
        <w:ind w:left="30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5.</w:t>
      </w:r>
      <w:r w:rsidR="00DB686A" w:rsidRPr="00DC2F01">
        <w:rPr>
          <w:color w:val="333333"/>
          <w:sz w:val="24"/>
          <w:szCs w:val="24"/>
        </w:rPr>
        <w:t>Недостаточность кровообращения:</w:t>
      </w:r>
    </w:p>
    <w:p w:rsidR="00DB686A" w:rsidRPr="00DC2F01" w:rsidRDefault="00DB686A">
      <w:pPr>
        <w:pStyle w:val="a4"/>
        <w:ind w:left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Общая слабость, утомляемость, головокружение,  сердце</w:t>
      </w:r>
      <w:r w:rsidRPr="00DC2F01">
        <w:rPr>
          <w:color w:val="333333"/>
          <w:sz w:val="24"/>
          <w:szCs w:val="24"/>
        </w:rPr>
        <w:softHyphen/>
        <w:t xml:space="preserve">биение. Инспираторная  одышка обычно беспокоит при  ходьбе более </w:t>
      </w:r>
      <w:r w:rsidR="00AD4576" w:rsidRPr="00DC2F01">
        <w:rPr>
          <w:color w:val="333333"/>
          <w:sz w:val="24"/>
          <w:szCs w:val="24"/>
        </w:rPr>
        <w:t>5</w:t>
      </w:r>
      <w:r w:rsidRPr="00DC2F01">
        <w:rPr>
          <w:color w:val="333333"/>
          <w:sz w:val="24"/>
          <w:szCs w:val="24"/>
        </w:rPr>
        <w:t>00 м, иногда при переходе из вертикального в горизонтальное положение, при физ.</w:t>
      </w:r>
      <w:r w:rsidR="00FA01AD">
        <w:rPr>
          <w:color w:val="333333"/>
          <w:sz w:val="24"/>
          <w:szCs w:val="24"/>
        </w:rPr>
        <w:t xml:space="preserve"> </w:t>
      </w:r>
      <w:r w:rsidRPr="00DC2F01">
        <w:rPr>
          <w:color w:val="333333"/>
          <w:sz w:val="24"/>
          <w:szCs w:val="24"/>
        </w:rPr>
        <w:t xml:space="preserve">нагрузке (при </w:t>
      </w:r>
      <w:r w:rsidR="00AD4576" w:rsidRPr="00DC2F01">
        <w:rPr>
          <w:color w:val="333333"/>
          <w:sz w:val="24"/>
          <w:szCs w:val="24"/>
        </w:rPr>
        <w:t xml:space="preserve">подъеме </w:t>
      </w:r>
      <w:r w:rsidR="002B16E3" w:rsidRPr="00DC2F01">
        <w:rPr>
          <w:color w:val="333333"/>
          <w:sz w:val="24"/>
          <w:szCs w:val="24"/>
        </w:rPr>
        <w:t xml:space="preserve"> более чем </w:t>
      </w:r>
      <w:r w:rsidR="00AD4576" w:rsidRPr="00DC2F01">
        <w:rPr>
          <w:color w:val="333333"/>
          <w:sz w:val="24"/>
          <w:szCs w:val="24"/>
        </w:rPr>
        <w:t xml:space="preserve">на </w:t>
      </w:r>
      <w:r w:rsidR="002B16E3" w:rsidRPr="00DC2F01">
        <w:rPr>
          <w:color w:val="333333"/>
          <w:sz w:val="24"/>
          <w:szCs w:val="24"/>
        </w:rPr>
        <w:t>1</w:t>
      </w:r>
      <w:r w:rsidR="00FA01AD">
        <w:rPr>
          <w:color w:val="333333"/>
          <w:sz w:val="24"/>
          <w:szCs w:val="24"/>
        </w:rPr>
        <w:t xml:space="preserve"> эта</w:t>
      </w:r>
      <w:r w:rsidR="00AD4576" w:rsidRPr="00DC2F01">
        <w:rPr>
          <w:color w:val="333333"/>
          <w:sz w:val="24"/>
          <w:szCs w:val="24"/>
        </w:rPr>
        <w:t>ж</w:t>
      </w:r>
      <w:r w:rsidRPr="00DC2F01">
        <w:rPr>
          <w:color w:val="333333"/>
          <w:sz w:val="24"/>
          <w:szCs w:val="24"/>
        </w:rPr>
        <w:t>), а также не</w:t>
      </w:r>
      <w:r w:rsidRPr="00DC2F01">
        <w:rPr>
          <w:color w:val="333333"/>
          <w:sz w:val="24"/>
          <w:szCs w:val="24"/>
        </w:rPr>
        <w:softHyphen/>
        <w:t>редко сопровождается сердцебиением, отеки на ногах, возникающие ближе к вечеру.</w:t>
      </w:r>
    </w:p>
    <w:p w:rsidR="00DB686A" w:rsidRPr="00DC2F01" w:rsidRDefault="00DB686A">
      <w:pPr>
        <w:pStyle w:val="a4"/>
        <w:ind w:left="360"/>
        <w:rPr>
          <w:color w:val="333333"/>
          <w:sz w:val="24"/>
          <w:szCs w:val="24"/>
        </w:rPr>
      </w:pPr>
    </w:p>
    <w:p w:rsidR="00DB686A" w:rsidRPr="00DC2F01" w:rsidRDefault="00DB686A">
      <w:pPr>
        <w:pStyle w:val="a4"/>
        <w:rPr>
          <w:color w:val="333333"/>
          <w:sz w:val="24"/>
          <w:szCs w:val="24"/>
        </w:rPr>
      </w:pPr>
    </w:p>
    <w:p w:rsidR="00DB686A" w:rsidRPr="00DC2F01" w:rsidRDefault="00DB686A">
      <w:pPr>
        <w:pStyle w:val="a4"/>
        <w:rPr>
          <w:color w:val="333333"/>
          <w:sz w:val="24"/>
          <w:szCs w:val="24"/>
        </w:rPr>
      </w:pP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б) Дополнительные: </w:t>
      </w:r>
      <w:r w:rsidR="00BB2991" w:rsidRPr="00DC2F01">
        <w:rPr>
          <w:color w:val="333333"/>
        </w:rPr>
        <w:t>частое мочеиспускание с болью, боли в пояснице</w:t>
      </w:r>
      <w:r w:rsidRPr="00DC2F01">
        <w:rPr>
          <w:color w:val="333333"/>
        </w:rPr>
        <w:t>.</w:t>
      </w:r>
    </w:p>
    <w:p w:rsidR="00DB686A" w:rsidRPr="00DC2F01" w:rsidRDefault="00DB686A" w:rsidP="00F73181">
      <w:pPr>
        <w:rPr>
          <w:color w:val="333333"/>
          <w:u w:val="single"/>
        </w:rPr>
      </w:pPr>
      <w:r w:rsidRPr="00DC2F01">
        <w:rPr>
          <w:color w:val="333333"/>
        </w:rPr>
        <w:br w:type="page"/>
      </w:r>
      <w:r w:rsidRPr="00DC2F01">
        <w:rPr>
          <w:b/>
          <w:color w:val="333333"/>
          <w:lang w:val="en-US"/>
        </w:rPr>
        <w:lastRenderedPageBreak/>
        <w:t>III</w:t>
      </w:r>
      <w:r w:rsidRPr="00DC2F01">
        <w:rPr>
          <w:b/>
          <w:color w:val="333333"/>
        </w:rPr>
        <w:t xml:space="preserve"> </w:t>
      </w:r>
      <w:r w:rsidRPr="00DC2F01">
        <w:rPr>
          <w:b/>
          <w:color w:val="333333"/>
          <w:u w:val="single"/>
          <w:lang w:val="en-US"/>
        </w:rPr>
        <w:t>Anamnesis</w:t>
      </w:r>
      <w:r w:rsidRPr="00DC2F01">
        <w:rPr>
          <w:b/>
          <w:color w:val="333333"/>
          <w:u w:val="single"/>
        </w:rPr>
        <w:t xml:space="preserve"> </w:t>
      </w:r>
      <w:r w:rsidRPr="00DC2F01">
        <w:rPr>
          <w:b/>
          <w:color w:val="333333"/>
          <w:u w:val="single"/>
          <w:lang w:val="en-US"/>
        </w:rPr>
        <w:t>morbi</w:t>
      </w:r>
      <w:r w:rsidRPr="00DC2F01">
        <w:rPr>
          <w:color w:val="333333"/>
          <w:u w:val="single"/>
        </w:rPr>
        <w:t xml:space="preserve"> </w:t>
      </w:r>
    </w:p>
    <w:p w:rsidR="00DB686A" w:rsidRPr="00DC2F01" w:rsidRDefault="00DB686A">
      <w:pPr>
        <w:jc w:val="both"/>
        <w:rPr>
          <w:color w:val="333333"/>
        </w:rPr>
      </w:pPr>
    </w:p>
    <w:p w:rsidR="00914016" w:rsidRPr="00DC2F01" w:rsidRDefault="006B1405" w:rsidP="005B0594">
      <w:pPr>
        <w:pStyle w:val="a4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Больным считает себя в течение </w:t>
      </w:r>
      <w:r w:rsidR="0077185B" w:rsidRPr="00DC2F01">
        <w:rPr>
          <w:color w:val="333333"/>
          <w:sz w:val="24"/>
          <w:szCs w:val="24"/>
        </w:rPr>
        <w:t>25</w:t>
      </w:r>
      <w:r w:rsidRPr="00DC2F01">
        <w:rPr>
          <w:color w:val="333333"/>
          <w:sz w:val="24"/>
          <w:szCs w:val="24"/>
        </w:rPr>
        <w:t xml:space="preserve"> лет, когда впервые</w:t>
      </w:r>
      <w:r w:rsidR="00DB686A" w:rsidRPr="00DC2F01">
        <w:rPr>
          <w:color w:val="333333"/>
          <w:sz w:val="24"/>
          <w:szCs w:val="24"/>
        </w:rPr>
        <w:t xml:space="preserve"> начал</w:t>
      </w:r>
      <w:r w:rsidR="005B0594" w:rsidRPr="00DC2F01">
        <w:rPr>
          <w:color w:val="333333"/>
          <w:sz w:val="24"/>
          <w:szCs w:val="24"/>
        </w:rPr>
        <w:t>о</w:t>
      </w:r>
      <w:r w:rsidR="00DB686A" w:rsidRPr="00DC2F01">
        <w:rPr>
          <w:color w:val="333333"/>
          <w:sz w:val="24"/>
          <w:szCs w:val="24"/>
        </w:rPr>
        <w:t xml:space="preserve"> беспокоить</w:t>
      </w:r>
      <w:r w:rsidR="005C4F94" w:rsidRPr="00DC2F01">
        <w:rPr>
          <w:color w:val="333333"/>
          <w:sz w:val="24"/>
          <w:szCs w:val="24"/>
        </w:rPr>
        <w:t xml:space="preserve"> повышение АД</w:t>
      </w:r>
      <w:r w:rsidR="001D3661" w:rsidRPr="00DC2F01">
        <w:rPr>
          <w:color w:val="333333"/>
          <w:sz w:val="24"/>
          <w:szCs w:val="24"/>
        </w:rPr>
        <w:t>-180/110 мм.рт.ст.</w:t>
      </w:r>
      <w:r w:rsidR="005C4F94" w:rsidRPr="00DC2F01">
        <w:rPr>
          <w:color w:val="333333"/>
          <w:sz w:val="24"/>
          <w:szCs w:val="24"/>
        </w:rPr>
        <w:t xml:space="preserve"> ( до этого измерял только во время профилактических медицинских  осмотров, со слов больного АД было 160/80 мм.рт.ст.),что проявлялось головной болью, которая возникала преимущественно  после эмоциональной нагрузки, носила характер тяжести в затылке, висках, проходила сама через несколько часов. Часто головная боль сопровождала боль в сердце, максимальное давление которое отмечал пациент было 220/1</w:t>
      </w:r>
      <w:r w:rsidR="0081778B" w:rsidRPr="00DC2F01">
        <w:rPr>
          <w:color w:val="333333"/>
          <w:sz w:val="24"/>
          <w:szCs w:val="24"/>
        </w:rPr>
        <w:t>3</w:t>
      </w:r>
      <w:r w:rsidR="005C4F94" w:rsidRPr="00DC2F01">
        <w:rPr>
          <w:color w:val="333333"/>
          <w:sz w:val="24"/>
          <w:szCs w:val="24"/>
        </w:rPr>
        <w:t>0 мм.рт.ст (обычно продолж до 2-3 часов и сопровождалось резкой головной болью, чувством «тумана перед глазами», ощущением дрожи во всем теле, проходило спонтанно</w:t>
      </w:r>
      <w:r w:rsidR="0081778B" w:rsidRPr="00DC2F01">
        <w:rPr>
          <w:color w:val="333333"/>
          <w:sz w:val="24"/>
          <w:szCs w:val="24"/>
        </w:rPr>
        <w:t xml:space="preserve"> после отдыха</w:t>
      </w:r>
      <w:r w:rsidR="005C4F94" w:rsidRPr="00DC2F01">
        <w:rPr>
          <w:color w:val="333333"/>
          <w:sz w:val="24"/>
          <w:szCs w:val="24"/>
        </w:rPr>
        <w:t>). По поводу этих  головных болей принимал  анальгин, после приема котор</w:t>
      </w:r>
      <w:r w:rsidR="003E5CD1" w:rsidRPr="00DC2F01">
        <w:rPr>
          <w:color w:val="333333"/>
          <w:sz w:val="24"/>
          <w:szCs w:val="24"/>
        </w:rPr>
        <w:t>ого</w:t>
      </w:r>
      <w:r w:rsidR="005C4F94" w:rsidRPr="00DC2F01">
        <w:rPr>
          <w:color w:val="333333"/>
          <w:sz w:val="24"/>
          <w:szCs w:val="24"/>
        </w:rPr>
        <w:t xml:space="preserve"> боли немного стихали</w:t>
      </w:r>
      <w:r w:rsidR="0081778B" w:rsidRPr="00DC2F01">
        <w:rPr>
          <w:color w:val="333333"/>
          <w:sz w:val="24"/>
          <w:szCs w:val="24"/>
        </w:rPr>
        <w:t>.</w:t>
      </w:r>
      <w:r w:rsidR="005B0594" w:rsidRPr="00DC2F01">
        <w:rPr>
          <w:color w:val="333333"/>
          <w:sz w:val="24"/>
          <w:szCs w:val="24"/>
        </w:rPr>
        <w:t>. За медицинской помощью обратился сразу к участковому врачу, где был поставлен диагноз</w:t>
      </w:r>
      <w:r w:rsidR="007B6B8F" w:rsidRPr="00DC2F01">
        <w:rPr>
          <w:color w:val="333333"/>
          <w:sz w:val="24"/>
          <w:szCs w:val="24"/>
        </w:rPr>
        <w:t xml:space="preserve"> ГБ.</w:t>
      </w:r>
      <w:r w:rsidR="00914016" w:rsidRPr="00DC2F01">
        <w:rPr>
          <w:color w:val="333333"/>
          <w:sz w:val="24"/>
          <w:szCs w:val="24"/>
        </w:rPr>
        <w:t xml:space="preserve"> </w:t>
      </w:r>
      <w:r w:rsidR="003E5CD1" w:rsidRPr="00DC2F01">
        <w:rPr>
          <w:color w:val="333333"/>
          <w:sz w:val="24"/>
          <w:szCs w:val="24"/>
          <w:lang w:val="en-US"/>
        </w:rPr>
        <w:t>I</w:t>
      </w:r>
      <w:r w:rsidR="0081778B" w:rsidRPr="00DC2F01">
        <w:rPr>
          <w:color w:val="333333"/>
          <w:sz w:val="24"/>
          <w:szCs w:val="24"/>
          <w:lang w:val="en-US"/>
        </w:rPr>
        <w:t>II</w:t>
      </w:r>
      <w:r w:rsidR="001D3661" w:rsidRPr="00DC2F01">
        <w:rPr>
          <w:color w:val="333333"/>
          <w:sz w:val="24"/>
          <w:szCs w:val="24"/>
        </w:rPr>
        <w:t xml:space="preserve"> </w:t>
      </w:r>
      <w:r w:rsidR="00914016" w:rsidRPr="00DC2F01">
        <w:rPr>
          <w:color w:val="333333"/>
          <w:sz w:val="24"/>
          <w:szCs w:val="24"/>
        </w:rPr>
        <w:t>степени,</w:t>
      </w:r>
      <w:r w:rsidR="001D3661" w:rsidRPr="00DC2F01">
        <w:rPr>
          <w:color w:val="333333"/>
          <w:sz w:val="24"/>
          <w:szCs w:val="24"/>
        </w:rPr>
        <w:t xml:space="preserve"> </w:t>
      </w:r>
      <w:r w:rsidR="00914016" w:rsidRPr="00DC2F01">
        <w:rPr>
          <w:color w:val="333333"/>
          <w:sz w:val="24"/>
          <w:szCs w:val="24"/>
          <w:lang w:val="en-US"/>
        </w:rPr>
        <w:t>I</w:t>
      </w:r>
      <w:r w:rsidR="0081778B" w:rsidRPr="00DC2F01">
        <w:rPr>
          <w:color w:val="333333"/>
          <w:sz w:val="24"/>
          <w:szCs w:val="24"/>
          <w:lang w:val="en-US"/>
        </w:rPr>
        <w:t>II</w:t>
      </w:r>
      <w:r w:rsidR="0081778B" w:rsidRPr="00DC2F01">
        <w:rPr>
          <w:color w:val="333333"/>
          <w:sz w:val="24"/>
          <w:szCs w:val="24"/>
        </w:rPr>
        <w:t xml:space="preserve"> </w:t>
      </w:r>
      <w:r w:rsidR="00914016" w:rsidRPr="00DC2F01">
        <w:rPr>
          <w:color w:val="333333"/>
          <w:sz w:val="24"/>
          <w:szCs w:val="24"/>
        </w:rPr>
        <w:t xml:space="preserve">стадии, риск </w:t>
      </w:r>
      <w:r w:rsidR="0081778B" w:rsidRPr="00DC2F01">
        <w:rPr>
          <w:color w:val="333333"/>
          <w:sz w:val="24"/>
          <w:szCs w:val="24"/>
        </w:rPr>
        <w:t>4</w:t>
      </w:r>
      <w:r w:rsidR="00914016" w:rsidRPr="00DC2F01">
        <w:rPr>
          <w:color w:val="333333"/>
          <w:sz w:val="24"/>
          <w:szCs w:val="24"/>
        </w:rPr>
        <w:t>. По назначению врача  лекарства принимал постоянно. 1-2 раза в год проходил</w:t>
      </w:r>
      <w:r w:rsidR="003E5CD1" w:rsidRPr="00DC2F01">
        <w:rPr>
          <w:color w:val="333333"/>
          <w:sz w:val="24"/>
          <w:szCs w:val="24"/>
        </w:rPr>
        <w:t xml:space="preserve"> </w:t>
      </w:r>
      <w:r w:rsidR="00914016" w:rsidRPr="00DC2F01">
        <w:rPr>
          <w:color w:val="333333"/>
          <w:sz w:val="24"/>
          <w:szCs w:val="24"/>
        </w:rPr>
        <w:t>стационорное лечение..</w:t>
      </w:r>
    </w:p>
    <w:p w:rsidR="005B0594" w:rsidRPr="00DC2F01" w:rsidRDefault="00914016" w:rsidP="005B0594">
      <w:pPr>
        <w:pStyle w:val="a4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В 1982 года перенес инсульт,</w:t>
      </w:r>
      <w:r w:rsidR="0081778B" w:rsidRPr="00DC2F01">
        <w:rPr>
          <w:color w:val="333333"/>
          <w:sz w:val="24"/>
          <w:szCs w:val="24"/>
        </w:rPr>
        <w:t xml:space="preserve"> </w:t>
      </w:r>
      <w:r w:rsidRPr="00DC2F01">
        <w:rPr>
          <w:color w:val="333333"/>
          <w:sz w:val="24"/>
          <w:szCs w:val="24"/>
        </w:rPr>
        <w:t>лечился стационарно, гемипарезов не было</w:t>
      </w:r>
      <w:r w:rsidR="007B6B8F" w:rsidRPr="00DC2F01">
        <w:rPr>
          <w:color w:val="333333"/>
          <w:sz w:val="24"/>
          <w:szCs w:val="24"/>
        </w:rPr>
        <w:t xml:space="preserve"> </w:t>
      </w:r>
      <w:r w:rsidR="001D3661" w:rsidRPr="00DC2F01">
        <w:rPr>
          <w:color w:val="333333"/>
          <w:sz w:val="24"/>
          <w:szCs w:val="24"/>
        </w:rPr>
        <w:t>.</w:t>
      </w:r>
    </w:p>
    <w:p w:rsidR="00DB686A" w:rsidRPr="00DC2F01" w:rsidRDefault="00914016" w:rsidP="00914016">
      <w:pPr>
        <w:pStyle w:val="a4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Спустя 4 года стали появляться </w:t>
      </w:r>
      <w:r w:rsidR="00DB686A" w:rsidRPr="00DC2F01">
        <w:rPr>
          <w:color w:val="333333"/>
          <w:sz w:val="24"/>
          <w:szCs w:val="24"/>
        </w:rPr>
        <w:t>сжимающие кратковременные боли в области сердца, возникающие при физической нагрузке и быстро проходящие в покое; недлительные, слабо интенсивные; не</w:t>
      </w:r>
      <w:r w:rsidR="001D3661" w:rsidRPr="00DC2F01">
        <w:rPr>
          <w:color w:val="333333"/>
          <w:sz w:val="24"/>
          <w:szCs w:val="24"/>
        </w:rPr>
        <w:t xml:space="preserve"> </w:t>
      </w:r>
      <w:r w:rsidR="00DB686A" w:rsidRPr="00DC2F01">
        <w:rPr>
          <w:color w:val="333333"/>
          <w:sz w:val="24"/>
          <w:szCs w:val="24"/>
        </w:rPr>
        <w:t xml:space="preserve">иррадиирующие. </w:t>
      </w:r>
      <w:r w:rsidRPr="00DC2F01">
        <w:rPr>
          <w:color w:val="333333"/>
          <w:sz w:val="24"/>
          <w:szCs w:val="24"/>
        </w:rPr>
        <w:t>По этому поводу</w:t>
      </w:r>
      <w:r w:rsidR="0077185B" w:rsidRPr="00DC2F01">
        <w:rPr>
          <w:color w:val="333333"/>
          <w:sz w:val="24"/>
          <w:szCs w:val="24"/>
        </w:rPr>
        <w:t xml:space="preserve"> за помощью </w:t>
      </w:r>
      <w:r w:rsidR="00DB686A" w:rsidRPr="00DC2F01">
        <w:rPr>
          <w:color w:val="333333"/>
          <w:sz w:val="24"/>
          <w:szCs w:val="24"/>
        </w:rPr>
        <w:t xml:space="preserve"> не обращался и не лечился.</w:t>
      </w:r>
    </w:p>
    <w:p w:rsidR="0081778B" w:rsidRPr="00DC2F01" w:rsidRDefault="0077185B">
      <w:pPr>
        <w:ind w:firstLine="540"/>
        <w:jc w:val="both"/>
        <w:rPr>
          <w:color w:val="333333"/>
        </w:rPr>
      </w:pPr>
      <w:r w:rsidRPr="00DC2F01">
        <w:rPr>
          <w:color w:val="333333"/>
        </w:rPr>
        <w:t xml:space="preserve">В 1988 </w:t>
      </w:r>
      <w:r w:rsidR="006B1405" w:rsidRPr="00DC2F01">
        <w:rPr>
          <w:color w:val="333333"/>
        </w:rPr>
        <w:t>год</w:t>
      </w:r>
      <w:r w:rsidRPr="00DC2F01">
        <w:rPr>
          <w:color w:val="333333"/>
        </w:rPr>
        <w:t>у</w:t>
      </w:r>
      <w:r w:rsidR="00DB686A" w:rsidRPr="00DC2F01">
        <w:rPr>
          <w:color w:val="333333"/>
        </w:rPr>
        <w:t xml:space="preserve"> </w:t>
      </w:r>
      <w:r w:rsidR="00085E63" w:rsidRPr="00DC2F01">
        <w:rPr>
          <w:color w:val="333333"/>
        </w:rPr>
        <w:t>боли за грудиной стали возникать чаще и при менее выраженной нагрузке, давящая, сжимающая боль возникала при подъеме на 4 этаж и при быстрой ходьбе, по этому поводу обратился к участковому врачу .</w:t>
      </w:r>
      <w:r w:rsidR="001D3661" w:rsidRPr="00DC2F01">
        <w:rPr>
          <w:color w:val="333333"/>
        </w:rPr>
        <w:t xml:space="preserve"> </w:t>
      </w:r>
      <w:r w:rsidR="00085E63" w:rsidRPr="00DC2F01">
        <w:rPr>
          <w:color w:val="333333"/>
        </w:rPr>
        <w:t>По назначению врача стал принимать при появлении болей нитроглицерин</w:t>
      </w:r>
      <w:r w:rsidR="00DB686A" w:rsidRPr="00DC2F01">
        <w:rPr>
          <w:color w:val="333333"/>
        </w:rPr>
        <w:t>. К 1993 г</w:t>
      </w:r>
      <w:r w:rsidRPr="00DC2F01">
        <w:rPr>
          <w:color w:val="333333"/>
        </w:rPr>
        <w:t xml:space="preserve"> </w:t>
      </w:r>
      <w:r w:rsidR="00DB686A" w:rsidRPr="00DC2F01">
        <w:rPr>
          <w:color w:val="333333"/>
        </w:rPr>
        <w:t xml:space="preserve">общее состояние ухудшилось. Боли приобрели интенсивный характер; давящие, сжимающие, жгучие, иррадиирующие в левое плечо, купирующиеся только после приема 2 табл. нитроглицерина. Боли стали возникать при незначительной физической нагрузке, а также на фоне эмоционального перенапряжения. Больной был резко ограничен в активности, не мог пройти более </w:t>
      </w:r>
      <w:r w:rsidRPr="00DC2F01">
        <w:rPr>
          <w:color w:val="333333"/>
        </w:rPr>
        <w:t>5</w:t>
      </w:r>
      <w:r w:rsidR="00DB686A" w:rsidRPr="00DC2F01">
        <w:rPr>
          <w:color w:val="333333"/>
        </w:rPr>
        <w:t>00м. и поднятся</w:t>
      </w:r>
      <w:r w:rsidR="00085E63" w:rsidRPr="00DC2F01">
        <w:rPr>
          <w:color w:val="333333"/>
        </w:rPr>
        <w:t xml:space="preserve"> более, чем </w:t>
      </w:r>
      <w:r w:rsidR="00DB686A" w:rsidRPr="00DC2F01">
        <w:rPr>
          <w:color w:val="333333"/>
        </w:rPr>
        <w:t xml:space="preserve"> на</w:t>
      </w:r>
      <w:r w:rsidR="00085E63" w:rsidRPr="00DC2F01">
        <w:rPr>
          <w:color w:val="333333"/>
        </w:rPr>
        <w:t xml:space="preserve"> </w:t>
      </w:r>
      <w:r w:rsidR="0081778B" w:rsidRPr="00DC2F01">
        <w:rPr>
          <w:color w:val="333333"/>
        </w:rPr>
        <w:t>3</w:t>
      </w:r>
      <w:r w:rsidR="00DB686A" w:rsidRPr="00DC2F01">
        <w:rPr>
          <w:color w:val="333333"/>
        </w:rPr>
        <w:t xml:space="preserve"> этаж. Появилась одышка при ходьбе, слабость. Боли в покое в то время отрицает. Обратился по поводу нарастания интенсивности болей в поликлинику</w:t>
      </w:r>
      <w:r w:rsidR="005D3A77" w:rsidRPr="00DC2F01">
        <w:rPr>
          <w:color w:val="333333"/>
        </w:rPr>
        <w:t xml:space="preserve"> по месту жительства</w:t>
      </w:r>
      <w:r w:rsidR="00DB686A" w:rsidRPr="00DC2F01">
        <w:rPr>
          <w:color w:val="333333"/>
        </w:rPr>
        <w:t xml:space="preserve">, где был поставлен </w:t>
      </w:r>
      <w:r w:rsidR="00822FF0" w:rsidRPr="00DC2F01">
        <w:rPr>
          <w:color w:val="333333"/>
        </w:rPr>
        <w:t>.</w:t>
      </w:r>
      <w:r w:rsidR="00DB686A" w:rsidRPr="00DC2F01">
        <w:rPr>
          <w:color w:val="333333"/>
        </w:rPr>
        <w:t xml:space="preserve">  Ds: ИБС: стенокардия напряжения II ф.к. Недостаточность кровообращения II</w:t>
      </w:r>
      <w:r w:rsidR="00F73181" w:rsidRPr="00DC2F01">
        <w:rPr>
          <w:color w:val="333333"/>
        </w:rPr>
        <w:t xml:space="preserve"> </w:t>
      </w:r>
      <w:r w:rsidRPr="00DC2F01">
        <w:rPr>
          <w:color w:val="333333"/>
        </w:rPr>
        <w:t>А</w:t>
      </w:r>
      <w:r w:rsidR="00DB686A" w:rsidRPr="00DC2F01">
        <w:rPr>
          <w:color w:val="333333"/>
        </w:rPr>
        <w:t>. По назначению врача стал принимать для купирования болей нитросорбид</w:t>
      </w:r>
      <w:r w:rsidR="0081778B" w:rsidRPr="00DC2F01">
        <w:rPr>
          <w:color w:val="333333"/>
        </w:rPr>
        <w:t xml:space="preserve"> </w:t>
      </w:r>
      <w:r w:rsidR="00AD4576" w:rsidRPr="00DC2F01">
        <w:rPr>
          <w:color w:val="333333"/>
        </w:rPr>
        <w:t>1-</w:t>
      </w:r>
      <w:r w:rsidR="0081778B" w:rsidRPr="00DC2F01">
        <w:rPr>
          <w:color w:val="333333"/>
        </w:rPr>
        <w:t>2 таб в день.</w:t>
      </w:r>
      <w:r w:rsidR="00DB686A" w:rsidRPr="00DC2F01">
        <w:rPr>
          <w:color w:val="333333"/>
        </w:rPr>
        <w:t xml:space="preserve"> </w:t>
      </w:r>
    </w:p>
    <w:p w:rsidR="00DB686A" w:rsidRPr="00DC2F01" w:rsidRDefault="005D3A77">
      <w:pPr>
        <w:ind w:firstLine="540"/>
        <w:jc w:val="both"/>
        <w:rPr>
          <w:color w:val="333333"/>
        </w:rPr>
      </w:pPr>
      <w:r w:rsidRPr="00DC2F01">
        <w:rPr>
          <w:color w:val="333333"/>
        </w:rPr>
        <w:t>2 месяца назад перенес приходящее нарушение мозгового кравообращения, лечился амбулаторно. Госпитализация связана с частыми подъемами АД в течении 2 месяцев для коррекции лечения.</w:t>
      </w:r>
    </w:p>
    <w:p w:rsidR="001D3661" w:rsidRPr="00DC2F01" w:rsidRDefault="001D3661">
      <w:pPr>
        <w:ind w:firstLine="540"/>
        <w:jc w:val="both"/>
        <w:rPr>
          <w:color w:val="333333"/>
        </w:rPr>
      </w:pPr>
    </w:p>
    <w:p w:rsidR="001D3661" w:rsidRPr="00DC2F01" w:rsidRDefault="001D3661">
      <w:pPr>
        <w:ind w:firstLine="540"/>
        <w:jc w:val="both"/>
        <w:rPr>
          <w:color w:val="333333"/>
        </w:rPr>
      </w:pPr>
    </w:p>
    <w:p w:rsidR="001D3661" w:rsidRPr="00DC2F01" w:rsidRDefault="001D3661">
      <w:pPr>
        <w:ind w:firstLine="540"/>
        <w:jc w:val="both"/>
        <w:rPr>
          <w:color w:val="333333"/>
        </w:rPr>
      </w:pPr>
    </w:p>
    <w:p w:rsidR="001D3661" w:rsidRPr="00DC2F01" w:rsidRDefault="001D3661">
      <w:pPr>
        <w:ind w:firstLine="540"/>
        <w:jc w:val="both"/>
        <w:rPr>
          <w:color w:val="333333"/>
        </w:rPr>
      </w:pPr>
    </w:p>
    <w:p w:rsidR="001D3661" w:rsidRPr="00DC2F01" w:rsidRDefault="001D3661">
      <w:pPr>
        <w:ind w:firstLine="540"/>
        <w:jc w:val="both"/>
        <w:rPr>
          <w:color w:val="333333"/>
        </w:rPr>
      </w:pPr>
    </w:p>
    <w:p w:rsidR="00DB686A" w:rsidRPr="00DC2F01" w:rsidRDefault="00DB686A">
      <w:pPr>
        <w:pStyle w:val="21"/>
        <w:rPr>
          <w:color w:val="333333"/>
          <w:sz w:val="24"/>
          <w:u w:val="none"/>
        </w:rPr>
      </w:pPr>
    </w:p>
    <w:p w:rsidR="00F73181" w:rsidRPr="00DC2F01" w:rsidRDefault="00F73181">
      <w:pPr>
        <w:pStyle w:val="21"/>
        <w:rPr>
          <w:color w:val="333333"/>
          <w:sz w:val="24"/>
          <w:u w:val="none"/>
        </w:rPr>
      </w:pPr>
    </w:p>
    <w:p w:rsidR="00F73181" w:rsidRPr="00DC2F01" w:rsidRDefault="00F73181">
      <w:pPr>
        <w:pStyle w:val="21"/>
        <w:rPr>
          <w:color w:val="333333"/>
          <w:sz w:val="24"/>
          <w:u w:val="none"/>
        </w:rPr>
      </w:pPr>
    </w:p>
    <w:p w:rsidR="00F73181" w:rsidRPr="00DC2F01" w:rsidRDefault="00F73181">
      <w:pPr>
        <w:pStyle w:val="21"/>
        <w:rPr>
          <w:color w:val="333333"/>
          <w:sz w:val="24"/>
          <w:u w:val="none"/>
        </w:rPr>
      </w:pPr>
    </w:p>
    <w:p w:rsidR="00DB686A" w:rsidRPr="00DC2F01" w:rsidRDefault="00DB686A">
      <w:pPr>
        <w:pStyle w:val="21"/>
        <w:rPr>
          <w:color w:val="333333"/>
          <w:sz w:val="24"/>
        </w:rPr>
      </w:pPr>
      <w:r w:rsidRPr="00DC2F01">
        <w:rPr>
          <w:color w:val="333333"/>
          <w:sz w:val="24"/>
          <w:u w:val="none"/>
          <w:lang w:val="en-US"/>
        </w:rPr>
        <w:t>IV</w:t>
      </w:r>
      <w:r w:rsidRPr="00DC2F01">
        <w:rPr>
          <w:color w:val="333333"/>
          <w:sz w:val="24"/>
          <w:u w:val="none"/>
        </w:rPr>
        <w:t xml:space="preserve"> </w:t>
      </w:r>
      <w:r w:rsidRPr="00DC2F01">
        <w:rPr>
          <w:color w:val="333333"/>
          <w:sz w:val="24"/>
        </w:rPr>
        <w:t>Перенесенные ранние заболевания, ранения, травматические повреждения, контузии и операции:</w:t>
      </w:r>
    </w:p>
    <w:p w:rsidR="00DB686A" w:rsidRPr="00DC2F01" w:rsidRDefault="00AC0FDF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Б</w:t>
      </w:r>
      <w:r w:rsidR="00DB686A" w:rsidRPr="00DC2F01">
        <w:rPr>
          <w:color w:val="333333"/>
        </w:rPr>
        <w:t>рюшной и сыпной тифы, кишечные инфекции заболевания отрицает. Туберкулез, сифилис, и венерические заболевания отрицает.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В возрасте 7</w:t>
      </w:r>
      <w:r w:rsidR="003C5A0F" w:rsidRPr="00DC2F01">
        <w:rPr>
          <w:color w:val="333333"/>
        </w:rPr>
        <w:t>6</w:t>
      </w:r>
      <w:r w:rsidRPr="00DC2F01">
        <w:rPr>
          <w:color w:val="333333"/>
        </w:rPr>
        <w:t xml:space="preserve"> лет аденома простаты  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Острый бронхит (19</w:t>
      </w:r>
      <w:r w:rsidR="00822FF0" w:rsidRPr="00DC2F01">
        <w:rPr>
          <w:color w:val="333333"/>
        </w:rPr>
        <w:t>95</w:t>
      </w:r>
      <w:r w:rsidRPr="00DC2F01">
        <w:rPr>
          <w:color w:val="333333"/>
        </w:rPr>
        <w:t>г), хронический бронхит с 19</w:t>
      </w:r>
      <w:r w:rsidR="00822FF0" w:rsidRPr="00DC2F01">
        <w:rPr>
          <w:color w:val="333333"/>
        </w:rPr>
        <w:t>96</w:t>
      </w:r>
      <w:r w:rsidRPr="00DC2F01">
        <w:rPr>
          <w:color w:val="333333"/>
        </w:rPr>
        <w:t xml:space="preserve"> года.</w:t>
      </w:r>
    </w:p>
    <w:p w:rsidR="00DB686A" w:rsidRPr="00DC2F01" w:rsidRDefault="003C5A0F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В 1993 году перенёс операцию по поводу правостороннего грыжесечения, в 1973- гаймороэ</w:t>
      </w:r>
      <w:r w:rsidR="00822FF0" w:rsidRPr="00DC2F01">
        <w:rPr>
          <w:color w:val="333333"/>
        </w:rPr>
        <w:t>к</w:t>
      </w:r>
      <w:r w:rsidRPr="00DC2F01">
        <w:rPr>
          <w:color w:val="333333"/>
        </w:rPr>
        <w:t>томия</w:t>
      </w:r>
      <w:r w:rsidR="00AC0FDF" w:rsidRPr="00DC2F01">
        <w:rPr>
          <w:color w:val="333333"/>
        </w:rPr>
        <w:t>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pStyle w:val="5"/>
        <w:rPr>
          <w:color w:val="333333"/>
          <w:sz w:val="24"/>
          <w:u w:val="none"/>
          <w:lang w:val="ru-RU"/>
        </w:rPr>
      </w:pPr>
    </w:p>
    <w:p w:rsidR="00DB686A" w:rsidRPr="00DC2F01" w:rsidRDefault="00DB686A">
      <w:pPr>
        <w:pStyle w:val="5"/>
        <w:rPr>
          <w:color w:val="333333"/>
          <w:sz w:val="24"/>
          <w:lang w:val="ru-RU"/>
        </w:rPr>
      </w:pPr>
      <w:r w:rsidRPr="00DC2F01">
        <w:rPr>
          <w:color w:val="333333"/>
          <w:sz w:val="24"/>
          <w:u w:val="none"/>
          <w:lang w:val="ru-RU"/>
        </w:rPr>
        <w:br w:type="page"/>
      </w:r>
      <w:r w:rsidRPr="00DC2F01">
        <w:rPr>
          <w:color w:val="333333"/>
          <w:sz w:val="24"/>
          <w:u w:val="none"/>
        </w:rPr>
        <w:lastRenderedPageBreak/>
        <w:t>V</w:t>
      </w:r>
      <w:r w:rsidRPr="00DC2F01">
        <w:rPr>
          <w:color w:val="333333"/>
          <w:sz w:val="24"/>
          <w:u w:val="none"/>
          <w:lang w:val="ru-RU"/>
        </w:rPr>
        <w:t xml:space="preserve"> </w:t>
      </w:r>
      <w:r w:rsidRPr="00DC2F01">
        <w:rPr>
          <w:color w:val="333333"/>
          <w:sz w:val="24"/>
        </w:rPr>
        <w:t>Anamnesis</w:t>
      </w:r>
      <w:r w:rsidRPr="00DC2F01">
        <w:rPr>
          <w:color w:val="333333"/>
          <w:sz w:val="24"/>
          <w:lang w:val="ru-RU"/>
        </w:rPr>
        <w:t xml:space="preserve"> </w:t>
      </w:r>
      <w:r w:rsidRPr="00DC2F01">
        <w:rPr>
          <w:color w:val="333333"/>
          <w:sz w:val="24"/>
        </w:rPr>
        <w:t>vitae</w:t>
      </w:r>
    </w:p>
    <w:p w:rsidR="00DB686A" w:rsidRPr="00DC2F01" w:rsidRDefault="00DB686A">
      <w:pPr>
        <w:widowControl w:val="0"/>
        <w:spacing w:line="240" w:lineRule="atLeast"/>
        <w:ind w:left="567"/>
        <w:jc w:val="both"/>
        <w:rPr>
          <w:b/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</w:rPr>
      </w:pPr>
      <w:r w:rsidRPr="00DC2F01">
        <w:rPr>
          <w:color w:val="333333"/>
        </w:rPr>
        <w:t>Родился в 192</w:t>
      </w:r>
      <w:r w:rsidR="00AC0FDF" w:rsidRPr="00DC2F01">
        <w:rPr>
          <w:color w:val="333333"/>
        </w:rPr>
        <w:t>2</w:t>
      </w:r>
      <w:r w:rsidRPr="00DC2F01">
        <w:rPr>
          <w:color w:val="333333"/>
        </w:rPr>
        <w:t xml:space="preserve"> году в</w:t>
      </w:r>
      <w:r w:rsidR="00AC0FDF" w:rsidRPr="00DC2F01">
        <w:rPr>
          <w:color w:val="333333"/>
        </w:rPr>
        <w:t xml:space="preserve"> г. Ульяновске</w:t>
      </w:r>
      <w:r w:rsidRPr="00DC2F01">
        <w:rPr>
          <w:color w:val="333333"/>
        </w:rPr>
        <w:t xml:space="preserve"> в семье рабочих, был </w:t>
      </w:r>
      <w:r w:rsidR="00AC0FDF" w:rsidRPr="00DC2F01">
        <w:rPr>
          <w:color w:val="333333"/>
        </w:rPr>
        <w:t>3</w:t>
      </w:r>
      <w:r w:rsidRPr="00DC2F01">
        <w:rPr>
          <w:color w:val="333333"/>
        </w:rPr>
        <w:t xml:space="preserve"> ребенком (всего было </w:t>
      </w:r>
      <w:r w:rsidR="00AC0FDF" w:rsidRPr="00DC2F01">
        <w:rPr>
          <w:color w:val="333333"/>
        </w:rPr>
        <w:t>3</w:t>
      </w:r>
      <w:r w:rsidRPr="00DC2F01">
        <w:rPr>
          <w:color w:val="333333"/>
        </w:rPr>
        <w:t xml:space="preserve"> детей). В школу пошел в 6 лет,  в умственном и физическом развитии от сверстников не отставал. Закончил 9 классов, после чего начал работать</w:t>
      </w:r>
      <w:r w:rsidR="0081085D" w:rsidRPr="00DC2F01">
        <w:rPr>
          <w:color w:val="333333"/>
        </w:rPr>
        <w:t xml:space="preserve"> шофером</w:t>
      </w:r>
      <w:r w:rsidRPr="00DC2F01">
        <w:rPr>
          <w:color w:val="333333"/>
        </w:rPr>
        <w:t xml:space="preserve">. С 1941 года по 1945 участвовал в ВОВ. Затем </w:t>
      </w:r>
      <w:r w:rsidR="00822FF0" w:rsidRPr="00DC2F01">
        <w:rPr>
          <w:color w:val="333333"/>
        </w:rPr>
        <w:t>поступил в МПИ</w:t>
      </w:r>
      <w:r w:rsidRPr="00DC2F01">
        <w:rPr>
          <w:color w:val="333333"/>
        </w:rPr>
        <w:t>.</w:t>
      </w:r>
      <w:r w:rsidRPr="00DC2F01">
        <w:rPr>
          <w:b/>
          <w:color w:val="333333"/>
        </w:rPr>
        <w:t xml:space="preserve"> 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Профессиональный анамнез: трудовую деятельность начал с 1</w:t>
      </w:r>
      <w:r w:rsidR="00822FF0" w:rsidRPr="00DC2F01">
        <w:rPr>
          <w:color w:val="333333"/>
        </w:rPr>
        <w:t>5</w:t>
      </w:r>
      <w:r w:rsidRPr="00DC2F01">
        <w:rPr>
          <w:color w:val="333333"/>
        </w:rPr>
        <w:t xml:space="preserve"> лет.. Общий трудовой стаж </w:t>
      </w:r>
      <w:r w:rsidR="00822FF0" w:rsidRPr="00DC2F01">
        <w:rPr>
          <w:color w:val="333333"/>
        </w:rPr>
        <w:t>35</w:t>
      </w:r>
      <w:r w:rsidRPr="00DC2F01">
        <w:rPr>
          <w:color w:val="333333"/>
        </w:rPr>
        <w:t xml:space="preserve"> лет.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Бытовой анамнез: проживает в отдельной квартире со всеми удобствами, материально обеспечен относительно удовлетворительно. Питается 3 раза в день пищей в достаточном количестве, дома.</w:t>
      </w:r>
    </w:p>
    <w:p w:rsidR="00DB686A" w:rsidRPr="00DC2F01" w:rsidRDefault="00DB686A">
      <w:pPr>
        <w:pStyle w:val="a5"/>
        <w:ind w:firstLine="0"/>
        <w:rPr>
          <w:b/>
          <w:color w:val="333333"/>
          <w:szCs w:val="24"/>
        </w:rPr>
      </w:pPr>
      <w:r w:rsidRPr="00DC2F01">
        <w:rPr>
          <w:color w:val="333333"/>
          <w:szCs w:val="24"/>
        </w:rPr>
        <w:t xml:space="preserve">Вредные привычки: </w:t>
      </w:r>
      <w:r w:rsidR="0084674A" w:rsidRPr="00DC2F01">
        <w:rPr>
          <w:color w:val="333333"/>
          <w:szCs w:val="24"/>
        </w:rPr>
        <w:t>отрицает</w:t>
      </w:r>
      <w:r w:rsidRPr="00DC2F01">
        <w:rPr>
          <w:color w:val="333333"/>
          <w:szCs w:val="24"/>
        </w:rPr>
        <w:t>.</w:t>
      </w:r>
    </w:p>
    <w:p w:rsidR="00DB686A" w:rsidRPr="00DC2F01" w:rsidRDefault="00DB686A">
      <w:pPr>
        <w:pStyle w:val="a5"/>
        <w:ind w:firstLine="0"/>
        <w:rPr>
          <w:color w:val="333333"/>
          <w:szCs w:val="24"/>
        </w:rPr>
      </w:pPr>
      <w:r w:rsidRPr="00DC2F01">
        <w:rPr>
          <w:b/>
          <w:color w:val="333333"/>
          <w:szCs w:val="24"/>
        </w:rPr>
        <w:t>Семейный анамнез:</w:t>
      </w:r>
      <w:r w:rsidRPr="00DC2F01">
        <w:rPr>
          <w:color w:val="333333"/>
          <w:szCs w:val="24"/>
        </w:rPr>
        <w:t xml:space="preserve"> женат,  имеет сына и дочь. </w:t>
      </w:r>
    </w:p>
    <w:p w:rsidR="00DB686A" w:rsidRPr="00DC2F01" w:rsidRDefault="00DB686A">
      <w:pPr>
        <w:pStyle w:val="a5"/>
        <w:ind w:firstLine="0"/>
        <w:rPr>
          <w:b/>
          <w:color w:val="333333"/>
          <w:szCs w:val="24"/>
        </w:rPr>
      </w:pPr>
      <w:r w:rsidRPr="00DC2F01">
        <w:rPr>
          <w:b/>
          <w:color w:val="333333"/>
          <w:szCs w:val="24"/>
        </w:rPr>
        <w:t>Наследственность:</w:t>
      </w:r>
      <w:r w:rsidRPr="00DC2F01">
        <w:rPr>
          <w:color w:val="333333"/>
          <w:szCs w:val="24"/>
        </w:rPr>
        <w:t xml:space="preserve">  не отягощена.</w:t>
      </w:r>
    </w:p>
    <w:p w:rsidR="00DB686A" w:rsidRPr="00DC2F01" w:rsidRDefault="00DB686A">
      <w:pPr>
        <w:pStyle w:val="a5"/>
        <w:ind w:firstLine="0"/>
        <w:rPr>
          <w:color w:val="333333"/>
          <w:szCs w:val="24"/>
        </w:rPr>
      </w:pPr>
      <w:r w:rsidRPr="00DC2F01">
        <w:rPr>
          <w:b/>
          <w:color w:val="333333"/>
          <w:szCs w:val="24"/>
        </w:rPr>
        <w:t xml:space="preserve">Эпидемиологический анамнез: </w:t>
      </w:r>
      <w:r w:rsidRPr="00DC2F01">
        <w:rPr>
          <w:color w:val="333333"/>
          <w:szCs w:val="24"/>
        </w:rPr>
        <w:t>контакты с инфекционными больными не имел, правила личной гигиены соблюдает.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b/>
          <w:color w:val="333333"/>
        </w:rPr>
        <w:t>Трансфузионный анализ:</w:t>
      </w:r>
      <w:r w:rsidRPr="00DC2F01">
        <w:rPr>
          <w:color w:val="333333"/>
        </w:rPr>
        <w:t xml:space="preserve"> гемотрансфузии отр.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b/>
          <w:color w:val="333333"/>
        </w:rPr>
        <w:t>Аллергологический анамнез:</w:t>
      </w:r>
      <w:r w:rsidRPr="00DC2F01">
        <w:rPr>
          <w:color w:val="333333"/>
        </w:rPr>
        <w:t xml:space="preserve"> непере</w:t>
      </w:r>
      <w:r w:rsidR="0084674A" w:rsidRPr="00DC2F01">
        <w:rPr>
          <w:color w:val="333333"/>
        </w:rPr>
        <w:t>носимость лекарственных средств</w:t>
      </w:r>
      <w:r w:rsidRPr="00DC2F01">
        <w:rPr>
          <w:color w:val="333333"/>
        </w:rPr>
        <w:t>, бытовых веществ и пищевых продуктов не отмечает.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84674A" w:rsidRPr="00DC2F01" w:rsidRDefault="0084674A" w:rsidP="0084674A">
      <w:pPr>
        <w:widowControl w:val="0"/>
        <w:spacing w:line="240" w:lineRule="atLeast"/>
        <w:jc w:val="both"/>
        <w:rPr>
          <w:b/>
          <w:color w:val="333333"/>
        </w:rPr>
      </w:pPr>
      <w:r w:rsidRPr="00DC2F01">
        <w:rPr>
          <w:b/>
          <w:color w:val="333333"/>
        </w:rPr>
        <w:t>Факторы риска для гипертонической болезни:</w:t>
      </w:r>
    </w:p>
    <w:p w:rsidR="0084674A" w:rsidRPr="00DC2F01" w:rsidRDefault="0084674A" w:rsidP="0084674A">
      <w:pPr>
        <w:widowControl w:val="0"/>
        <w:numPr>
          <w:ilvl w:val="0"/>
          <w:numId w:val="18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Пол, возраст ( муж.пол, 8</w:t>
      </w:r>
      <w:r w:rsidR="001502AA" w:rsidRPr="00DC2F01">
        <w:rPr>
          <w:color w:val="333333"/>
        </w:rPr>
        <w:t>1</w:t>
      </w:r>
      <w:r w:rsidRPr="00DC2F01">
        <w:rPr>
          <w:color w:val="333333"/>
        </w:rPr>
        <w:t xml:space="preserve"> лет)</w:t>
      </w:r>
    </w:p>
    <w:p w:rsidR="0084674A" w:rsidRPr="00DC2F01" w:rsidRDefault="0084674A" w:rsidP="0084674A">
      <w:pPr>
        <w:widowControl w:val="0"/>
        <w:numPr>
          <w:ilvl w:val="0"/>
          <w:numId w:val="18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Гиперлипидемия (уровень</w:t>
      </w:r>
      <w:r w:rsidR="001502AA" w:rsidRPr="00DC2F01">
        <w:rPr>
          <w:color w:val="333333"/>
        </w:rPr>
        <w:t xml:space="preserve"> β-26,3</w:t>
      </w:r>
      <w:r w:rsidRPr="00DC2F01">
        <w:rPr>
          <w:color w:val="333333"/>
        </w:rPr>
        <w:t xml:space="preserve"> ммоль/л ).</w:t>
      </w:r>
    </w:p>
    <w:p w:rsidR="0084674A" w:rsidRPr="00DC2F01" w:rsidRDefault="0084674A" w:rsidP="0084674A">
      <w:pPr>
        <w:widowControl w:val="0"/>
        <w:numPr>
          <w:ilvl w:val="0"/>
          <w:numId w:val="18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Нервно-психическая травматизиция – эмоциональный стресс.</w:t>
      </w:r>
    </w:p>
    <w:p w:rsidR="0084674A" w:rsidRPr="00DC2F01" w:rsidRDefault="0084674A" w:rsidP="0084674A">
      <w:pPr>
        <w:widowControl w:val="0"/>
        <w:spacing w:line="240" w:lineRule="atLeast"/>
        <w:jc w:val="both"/>
        <w:rPr>
          <w:b/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</w:rPr>
      </w:pPr>
      <w:r w:rsidRPr="00DC2F01">
        <w:rPr>
          <w:b/>
          <w:color w:val="333333"/>
        </w:rPr>
        <w:t>Факторы риска для ИБС, стенокардии:</w:t>
      </w:r>
    </w:p>
    <w:p w:rsidR="00DB686A" w:rsidRPr="00DC2F01" w:rsidRDefault="001502AA">
      <w:pPr>
        <w:widowControl w:val="0"/>
        <w:numPr>
          <w:ilvl w:val="0"/>
          <w:numId w:val="10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Пол, возраст ( муж.пол, 81</w:t>
      </w:r>
      <w:r w:rsidR="00DB686A" w:rsidRPr="00DC2F01">
        <w:rPr>
          <w:color w:val="333333"/>
        </w:rPr>
        <w:t xml:space="preserve"> лет)</w:t>
      </w:r>
    </w:p>
    <w:p w:rsidR="00DB686A" w:rsidRPr="00DC2F01" w:rsidRDefault="00DB686A">
      <w:pPr>
        <w:widowControl w:val="0"/>
        <w:numPr>
          <w:ilvl w:val="0"/>
          <w:numId w:val="10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Артериальная гипертензия</w:t>
      </w:r>
    </w:p>
    <w:p w:rsidR="00DB686A" w:rsidRPr="00DC2F01" w:rsidRDefault="00DB686A">
      <w:pPr>
        <w:widowControl w:val="0"/>
        <w:numPr>
          <w:ilvl w:val="0"/>
          <w:numId w:val="10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Гиперлипидемия (уровень</w:t>
      </w:r>
      <w:r w:rsidR="001502AA" w:rsidRPr="00DC2F01">
        <w:rPr>
          <w:color w:val="333333"/>
        </w:rPr>
        <w:t xml:space="preserve"> β-26,3 </w:t>
      </w:r>
      <w:r w:rsidRPr="00DC2F01">
        <w:rPr>
          <w:color w:val="333333"/>
        </w:rPr>
        <w:t xml:space="preserve"> ммоль/л ).</w:t>
      </w:r>
    </w:p>
    <w:p w:rsidR="00DB686A" w:rsidRPr="00DC2F01" w:rsidRDefault="00DB686A">
      <w:pPr>
        <w:widowControl w:val="0"/>
        <w:numPr>
          <w:ilvl w:val="0"/>
          <w:numId w:val="10"/>
        </w:numPr>
        <w:spacing w:line="240" w:lineRule="atLeast"/>
        <w:jc w:val="both"/>
        <w:rPr>
          <w:color w:val="333333"/>
          <w:lang w:val="en-US"/>
        </w:rPr>
      </w:pPr>
      <w:r w:rsidRPr="00DC2F01">
        <w:rPr>
          <w:color w:val="333333"/>
        </w:rPr>
        <w:t>Гиподинамия.</w:t>
      </w:r>
    </w:p>
    <w:p w:rsidR="00DB686A" w:rsidRPr="00DC2F01" w:rsidRDefault="00DB686A">
      <w:pPr>
        <w:widowControl w:val="0"/>
        <w:numPr>
          <w:ilvl w:val="0"/>
          <w:numId w:val="10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Психо-эмоциональные особенности личностного поведения (стрессовые ситуации)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lang w:val="en-US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lang w:val="en-US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lang w:val="en-US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lang w:val="en-US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  <w:u w:val="single"/>
          <w:lang w:val="en-US"/>
        </w:rPr>
      </w:pPr>
      <w:r w:rsidRPr="00DC2F01">
        <w:rPr>
          <w:b/>
          <w:color w:val="333333"/>
          <w:lang w:val="en-US"/>
        </w:rPr>
        <w:br w:type="page"/>
      </w:r>
      <w:r w:rsidRPr="00DC2F01">
        <w:rPr>
          <w:b/>
          <w:color w:val="333333"/>
          <w:lang w:val="en-US"/>
        </w:rPr>
        <w:lastRenderedPageBreak/>
        <w:t xml:space="preserve">VI  </w:t>
      </w:r>
      <w:r w:rsidRPr="00DC2F01">
        <w:rPr>
          <w:b/>
          <w:color w:val="333333"/>
          <w:u w:val="single"/>
          <w:lang w:val="en-US"/>
        </w:rPr>
        <w:t>Status preсens</w:t>
      </w:r>
      <w:r w:rsidRPr="00DC2F01">
        <w:rPr>
          <w:color w:val="333333"/>
          <w:u w:val="single"/>
          <w:lang w:val="en-US"/>
        </w:rPr>
        <w:t xml:space="preserve"> </w:t>
      </w:r>
    </w:p>
    <w:p w:rsidR="00DB686A" w:rsidRPr="00DC2F01" w:rsidRDefault="00DB686A">
      <w:pPr>
        <w:pStyle w:val="a5"/>
        <w:ind w:firstLine="0"/>
        <w:rPr>
          <w:color w:val="333333"/>
          <w:szCs w:val="24"/>
          <w:lang w:val="en-US"/>
        </w:rPr>
      </w:pPr>
    </w:p>
    <w:p w:rsidR="00DB686A" w:rsidRPr="00DC2F01" w:rsidRDefault="00DB686A">
      <w:pPr>
        <w:pStyle w:val="30"/>
        <w:rPr>
          <w:rFonts w:ascii="Times New Roman" w:hAnsi="Times New Roman"/>
          <w:b/>
          <w:color w:val="333333"/>
        </w:rPr>
      </w:pPr>
      <w:r w:rsidRPr="00DC2F01">
        <w:rPr>
          <w:rFonts w:ascii="Times New Roman" w:hAnsi="Times New Roman"/>
          <w:b/>
          <w:color w:val="333333"/>
        </w:rPr>
        <w:t xml:space="preserve">1  </w:t>
      </w:r>
      <w:r w:rsidRPr="00DC2F01">
        <w:rPr>
          <w:rFonts w:ascii="Times New Roman" w:hAnsi="Times New Roman"/>
          <w:b/>
          <w:color w:val="333333"/>
          <w:u w:val="single"/>
        </w:rPr>
        <w:t>Наружний осмотр:</w:t>
      </w:r>
    </w:p>
    <w:p w:rsidR="00DB686A" w:rsidRPr="00DC2F01" w:rsidRDefault="00DB686A">
      <w:pPr>
        <w:tabs>
          <w:tab w:val="left" w:pos="720"/>
        </w:tabs>
        <w:rPr>
          <w:color w:val="333333"/>
        </w:rPr>
      </w:pPr>
    </w:p>
    <w:p w:rsidR="00DB686A" w:rsidRPr="00DC2F01" w:rsidRDefault="00DB686A">
      <w:pPr>
        <w:numPr>
          <w:ilvl w:val="1"/>
          <w:numId w:val="17"/>
        </w:numPr>
        <w:tabs>
          <w:tab w:val="left" w:pos="0"/>
        </w:tabs>
        <w:rPr>
          <w:color w:val="333333"/>
        </w:rPr>
      </w:pPr>
      <w:r w:rsidRPr="00DC2F01">
        <w:rPr>
          <w:color w:val="333333"/>
          <w:u w:val="single"/>
        </w:rPr>
        <w:t>Общее состояние больного</w:t>
      </w:r>
      <w:r w:rsidRPr="00DC2F01">
        <w:rPr>
          <w:color w:val="333333"/>
        </w:rPr>
        <w:t>:</w:t>
      </w:r>
      <w:r w:rsidR="00217995" w:rsidRPr="00DC2F01">
        <w:rPr>
          <w:color w:val="333333"/>
        </w:rPr>
        <w:t xml:space="preserve"> удовлетворительное</w:t>
      </w:r>
      <w:r w:rsidRPr="00DC2F01">
        <w:rPr>
          <w:color w:val="333333"/>
        </w:rPr>
        <w:t xml:space="preserve"> </w:t>
      </w:r>
    </w:p>
    <w:p w:rsidR="00DB686A" w:rsidRPr="00DC2F01" w:rsidRDefault="00DB686A">
      <w:pPr>
        <w:tabs>
          <w:tab w:val="left" w:pos="0"/>
        </w:tabs>
        <w:rPr>
          <w:color w:val="333333"/>
          <w:u w:val="single"/>
        </w:rPr>
      </w:pPr>
      <w:r w:rsidRPr="00DC2F01">
        <w:rPr>
          <w:color w:val="333333"/>
        </w:rPr>
        <w:t xml:space="preserve">1.2       </w:t>
      </w:r>
      <w:r w:rsidRPr="00DC2F01">
        <w:rPr>
          <w:color w:val="333333"/>
          <w:u w:val="single"/>
        </w:rPr>
        <w:t>Положение:</w:t>
      </w:r>
      <w:r w:rsidRPr="00DC2F01">
        <w:rPr>
          <w:color w:val="333333"/>
        </w:rPr>
        <w:t xml:space="preserve"> активное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686A" w:rsidRPr="00DC2F01" w:rsidRDefault="00DB686A">
      <w:pPr>
        <w:tabs>
          <w:tab w:val="left" w:pos="0"/>
        </w:tabs>
        <w:rPr>
          <w:color w:val="333333"/>
        </w:rPr>
      </w:pPr>
      <w:r w:rsidRPr="00DC2F01">
        <w:rPr>
          <w:color w:val="333333"/>
        </w:rPr>
        <w:t xml:space="preserve">            </w:t>
      </w:r>
      <w:r w:rsidRPr="00DC2F01">
        <w:rPr>
          <w:color w:val="333333"/>
          <w:u w:val="single"/>
        </w:rPr>
        <w:t>Сознание:</w:t>
      </w:r>
      <w:r w:rsidRPr="00DC2F01">
        <w:rPr>
          <w:color w:val="333333"/>
        </w:rPr>
        <w:t xml:space="preserve"> ясное. </w:t>
      </w:r>
    </w:p>
    <w:p w:rsidR="00DB686A" w:rsidRPr="00DC2F01" w:rsidRDefault="00DB686A">
      <w:pPr>
        <w:tabs>
          <w:tab w:val="left" w:pos="0"/>
        </w:tabs>
        <w:rPr>
          <w:color w:val="333333"/>
          <w:u w:val="single"/>
        </w:rPr>
      </w:pPr>
      <w:r w:rsidRPr="00DC2F01">
        <w:rPr>
          <w:color w:val="333333"/>
        </w:rPr>
        <w:t xml:space="preserve">            </w:t>
      </w:r>
      <w:r w:rsidRPr="00DC2F01">
        <w:rPr>
          <w:color w:val="333333"/>
          <w:u w:val="single"/>
        </w:rPr>
        <w:t>Выражение лица</w:t>
      </w:r>
      <w:r w:rsidRPr="00DC2F01">
        <w:rPr>
          <w:color w:val="333333"/>
        </w:rPr>
        <w:t>: обычное.</w:t>
      </w:r>
    </w:p>
    <w:p w:rsidR="00DB686A" w:rsidRPr="00DC2F01" w:rsidRDefault="00DB686A">
      <w:pPr>
        <w:numPr>
          <w:ilvl w:val="1"/>
          <w:numId w:val="2"/>
        </w:numPr>
        <w:rPr>
          <w:color w:val="333333"/>
        </w:rPr>
      </w:pPr>
      <w:r w:rsidRPr="00DC2F01">
        <w:rPr>
          <w:color w:val="333333"/>
          <w:u w:val="single"/>
        </w:rPr>
        <w:t>Телосложение:</w:t>
      </w:r>
      <w:r w:rsidRPr="00DC2F01">
        <w:rPr>
          <w:color w:val="333333"/>
        </w:rPr>
        <w:t xml:space="preserve"> правильное, среднее, </w:t>
      </w:r>
      <w:r w:rsidR="001D3661" w:rsidRPr="00DC2F01">
        <w:rPr>
          <w:color w:val="333333"/>
        </w:rPr>
        <w:t>нормо</w:t>
      </w:r>
      <w:r w:rsidRPr="00DC2F01">
        <w:rPr>
          <w:color w:val="333333"/>
        </w:rPr>
        <w:t xml:space="preserve">рстеническое.                            </w:t>
      </w:r>
    </w:p>
    <w:p w:rsidR="00DB686A" w:rsidRPr="00DC2F01" w:rsidRDefault="00DB686A">
      <w:pPr>
        <w:numPr>
          <w:ilvl w:val="1"/>
          <w:numId w:val="2"/>
        </w:numPr>
        <w:rPr>
          <w:color w:val="333333"/>
        </w:rPr>
      </w:pPr>
      <w:r w:rsidRPr="00DC2F01">
        <w:rPr>
          <w:color w:val="333333"/>
          <w:u w:val="single"/>
        </w:rPr>
        <w:t xml:space="preserve">Вес </w:t>
      </w:r>
      <w:r w:rsidR="00217995" w:rsidRPr="00DC2F01">
        <w:rPr>
          <w:color w:val="333333"/>
          <w:u w:val="single"/>
        </w:rPr>
        <w:t>65</w:t>
      </w:r>
      <w:r w:rsidRPr="00DC2F01">
        <w:rPr>
          <w:color w:val="333333"/>
        </w:rPr>
        <w:t xml:space="preserve"> кг</w:t>
      </w:r>
      <w:r w:rsidRPr="00DC2F01">
        <w:rPr>
          <w:color w:val="333333"/>
          <w:u w:val="single"/>
        </w:rPr>
        <w:t>,</w:t>
      </w:r>
      <w:r w:rsidRPr="00DC2F01">
        <w:rPr>
          <w:color w:val="333333"/>
        </w:rPr>
        <w:t xml:space="preserve"> </w:t>
      </w:r>
      <w:r w:rsidRPr="00DC2F01">
        <w:rPr>
          <w:color w:val="333333"/>
          <w:u w:val="single"/>
        </w:rPr>
        <w:t xml:space="preserve">рост </w:t>
      </w:r>
      <w:r w:rsidRPr="00DC2F01">
        <w:rPr>
          <w:color w:val="333333"/>
        </w:rPr>
        <w:t>1</w:t>
      </w:r>
      <w:r w:rsidR="00217995" w:rsidRPr="00DC2F01">
        <w:rPr>
          <w:color w:val="333333"/>
        </w:rPr>
        <w:t>68</w:t>
      </w:r>
      <w:r w:rsidRPr="00DC2F01">
        <w:rPr>
          <w:color w:val="333333"/>
        </w:rPr>
        <w:t xml:space="preserve"> см. ИМТ[</w:t>
      </w:r>
      <w:r w:rsidR="005620D9" w:rsidRPr="00DC2F01">
        <w:rPr>
          <w:color w:val="333333"/>
        </w:rPr>
        <w:t>65</w:t>
      </w:r>
      <w:r w:rsidRPr="00DC2F01">
        <w:rPr>
          <w:color w:val="333333"/>
        </w:rPr>
        <w:t>\</w:t>
      </w:r>
      <w:r w:rsidR="005620D9" w:rsidRPr="00DC2F01">
        <w:rPr>
          <w:color w:val="333333"/>
        </w:rPr>
        <w:t>2,82=23,04 (26,31</w:t>
      </w:r>
      <w:r w:rsidR="00FF4AE2" w:rsidRPr="00DC2F01">
        <w:rPr>
          <w:color w:val="333333"/>
        </w:rPr>
        <w:t>- норма)</w:t>
      </w:r>
      <w:r w:rsidR="00085E63" w:rsidRPr="00DC2F01">
        <w:rPr>
          <w:color w:val="333333"/>
        </w:rPr>
        <w:t xml:space="preserve"> </w:t>
      </w:r>
      <w:r w:rsidRPr="00DC2F01">
        <w:rPr>
          <w:color w:val="333333"/>
        </w:rPr>
        <w:t>жирения</w:t>
      </w:r>
      <w:r w:rsidR="00FF4AE2" w:rsidRPr="00DC2F01">
        <w:rPr>
          <w:color w:val="333333"/>
        </w:rPr>
        <w:t xml:space="preserve"> не наблюд.</w:t>
      </w:r>
    </w:p>
    <w:p w:rsidR="00DB686A" w:rsidRPr="00DC2F01" w:rsidRDefault="00DB686A">
      <w:pPr>
        <w:ind w:left="720" w:hanging="720"/>
        <w:rPr>
          <w:color w:val="333333"/>
        </w:rPr>
      </w:pPr>
      <w:r w:rsidRPr="00DC2F01">
        <w:rPr>
          <w:color w:val="333333"/>
        </w:rPr>
        <w:t xml:space="preserve">1.5       </w:t>
      </w:r>
      <w:r w:rsidRPr="00DC2F01">
        <w:rPr>
          <w:color w:val="333333"/>
          <w:u w:val="single"/>
        </w:rPr>
        <w:t>Кожные покровы:</w:t>
      </w:r>
      <w:r w:rsidRPr="00DC2F01">
        <w:rPr>
          <w:color w:val="333333"/>
        </w:rPr>
        <w:t xml:space="preserve"> телесного  цвета, нор</w:t>
      </w:r>
      <w:r w:rsidRPr="00DC2F01">
        <w:rPr>
          <w:color w:val="333333"/>
        </w:rPr>
        <w:softHyphen/>
        <w:t>мальной эластичности, нор</w:t>
      </w:r>
      <w:r w:rsidRPr="00DC2F01">
        <w:rPr>
          <w:color w:val="333333"/>
        </w:rPr>
        <w:softHyphen/>
        <w:t>мальной влажности.</w:t>
      </w:r>
      <w:r w:rsidR="00C56A5E" w:rsidRPr="00DC2F01">
        <w:rPr>
          <w:color w:val="333333"/>
        </w:rPr>
        <w:t xml:space="preserve"> В левой ягодичной области постинъекционная гематома 2-3 см. в диаметре, умеренно болезненна при пальпации.</w:t>
      </w:r>
      <w:r w:rsidRPr="00DC2F01">
        <w:rPr>
          <w:color w:val="333333"/>
        </w:rPr>
        <w:t xml:space="preserve"> </w:t>
      </w:r>
    </w:p>
    <w:p w:rsidR="00C56A5E" w:rsidRPr="00DC2F01" w:rsidRDefault="00DB686A">
      <w:pPr>
        <w:shd w:val="clear" w:color="auto" w:fill="FFFFFF"/>
        <w:ind w:right="11" w:firstLine="136"/>
        <w:jc w:val="both"/>
        <w:rPr>
          <w:color w:val="333333"/>
        </w:rPr>
      </w:pPr>
      <w:r w:rsidRPr="00DC2F01">
        <w:rPr>
          <w:color w:val="333333"/>
        </w:rPr>
        <w:t xml:space="preserve">          Сыпи: эритема, пятно, розеола, папула, пус</w:t>
      </w:r>
      <w:r w:rsidR="00C56A5E" w:rsidRPr="00DC2F01">
        <w:rPr>
          <w:color w:val="333333"/>
        </w:rPr>
        <w:t>тула, струп, язвы не от</w:t>
      </w:r>
      <w:r w:rsidR="00C56A5E" w:rsidRPr="00DC2F01">
        <w:rPr>
          <w:color w:val="333333"/>
        </w:rPr>
        <w:softHyphen/>
        <w:t>мечается,</w:t>
      </w:r>
    </w:p>
    <w:p w:rsidR="00C56A5E" w:rsidRPr="00DC2F01" w:rsidRDefault="00C56A5E" w:rsidP="00C56A5E">
      <w:pPr>
        <w:shd w:val="clear" w:color="auto" w:fill="FFFFFF"/>
        <w:ind w:right="11" w:firstLine="136"/>
        <w:jc w:val="both"/>
        <w:rPr>
          <w:color w:val="333333"/>
        </w:rPr>
      </w:pPr>
      <w:r w:rsidRPr="00DC2F01">
        <w:rPr>
          <w:color w:val="333333"/>
        </w:rPr>
        <w:t xml:space="preserve">          акроцианоз умеренный.</w:t>
      </w:r>
    </w:p>
    <w:p w:rsidR="00C56A5E" w:rsidRPr="00DC2F01" w:rsidRDefault="00C56A5E">
      <w:pPr>
        <w:shd w:val="clear" w:color="auto" w:fill="FFFFFF"/>
        <w:ind w:right="11" w:firstLine="136"/>
        <w:jc w:val="both"/>
        <w:rPr>
          <w:color w:val="333333"/>
        </w:rPr>
      </w:pPr>
      <w:r w:rsidRPr="00DC2F01">
        <w:rPr>
          <w:color w:val="333333"/>
        </w:rPr>
        <w:t xml:space="preserve">         </w:t>
      </w:r>
      <w:r w:rsidR="00DB686A" w:rsidRPr="00DC2F01">
        <w:rPr>
          <w:color w:val="333333"/>
        </w:rPr>
        <w:t xml:space="preserve">Рубцы </w:t>
      </w:r>
      <w:r w:rsidRPr="00DC2F01">
        <w:rPr>
          <w:color w:val="333333"/>
        </w:rPr>
        <w:t>отсутствуют</w:t>
      </w:r>
      <w:r w:rsidR="00DB686A" w:rsidRPr="00DC2F01">
        <w:rPr>
          <w:color w:val="333333"/>
        </w:rPr>
        <w:t xml:space="preserve">, </w:t>
      </w:r>
      <w:r w:rsidRPr="00DC2F01">
        <w:rPr>
          <w:color w:val="333333"/>
        </w:rPr>
        <w:t xml:space="preserve"> имеется </w:t>
      </w:r>
      <w:r w:rsidR="00DB686A" w:rsidRPr="00DC2F01">
        <w:rPr>
          <w:color w:val="333333"/>
        </w:rPr>
        <w:t xml:space="preserve">варикозное расширение вен </w:t>
      </w:r>
      <w:r w:rsidRPr="00DC2F01">
        <w:rPr>
          <w:color w:val="333333"/>
        </w:rPr>
        <w:t xml:space="preserve">на нижних           </w:t>
      </w:r>
    </w:p>
    <w:p w:rsidR="00DB686A" w:rsidRPr="00DC2F01" w:rsidRDefault="00C56A5E">
      <w:pPr>
        <w:shd w:val="clear" w:color="auto" w:fill="FFFFFF"/>
        <w:ind w:right="11" w:firstLine="136"/>
        <w:jc w:val="both"/>
        <w:rPr>
          <w:color w:val="333333"/>
        </w:rPr>
      </w:pPr>
      <w:r w:rsidRPr="00DC2F01">
        <w:rPr>
          <w:color w:val="333333"/>
        </w:rPr>
        <w:t xml:space="preserve">          конеч.</w:t>
      </w:r>
      <w:r w:rsidR="00DB686A" w:rsidRPr="00DC2F01">
        <w:rPr>
          <w:color w:val="333333"/>
        </w:rPr>
        <w:t>.</w:t>
      </w:r>
    </w:p>
    <w:p w:rsidR="00F43B82" w:rsidRPr="00DC2F01" w:rsidRDefault="00F43B82">
      <w:pPr>
        <w:shd w:val="clear" w:color="auto" w:fill="FFFFFF"/>
        <w:ind w:right="11" w:firstLine="136"/>
        <w:jc w:val="both"/>
        <w:rPr>
          <w:color w:val="333333"/>
        </w:rPr>
      </w:pPr>
      <w:r w:rsidRPr="00DC2F01">
        <w:rPr>
          <w:color w:val="333333"/>
        </w:rPr>
        <w:t>1.6     Периферические отёки – постозность стоп.</w:t>
      </w:r>
    </w:p>
    <w:p w:rsidR="00DB686A" w:rsidRPr="00DC2F01" w:rsidRDefault="00DB686A">
      <w:pPr>
        <w:ind w:left="720" w:hanging="720"/>
        <w:jc w:val="both"/>
        <w:rPr>
          <w:color w:val="333333"/>
          <w:u w:val="single"/>
        </w:rPr>
      </w:pPr>
      <w:r w:rsidRPr="00DC2F01">
        <w:rPr>
          <w:color w:val="333333"/>
        </w:rPr>
        <w:t>1.</w:t>
      </w:r>
      <w:r w:rsidR="00F43B82" w:rsidRPr="00DC2F01">
        <w:rPr>
          <w:color w:val="333333"/>
        </w:rPr>
        <w:t>7</w:t>
      </w:r>
      <w:r w:rsidRPr="00DC2F01">
        <w:rPr>
          <w:color w:val="333333"/>
        </w:rPr>
        <w:t xml:space="preserve">    </w:t>
      </w:r>
      <w:r w:rsidRPr="00DC2F01">
        <w:rPr>
          <w:color w:val="333333"/>
          <w:u w:val="single"/>
        </w:rPr>
        <w:t>Слизистые:</w:t>
      </w:r>
      <w:r w:rsidRPr="00DC2F01">
        <w:rPr>
          <w:color w:val="333333"/>
        </w:rPr>
        <w:t xml:space="preserve"> слизистая глаз розовая, влажная. Склеры не изменены. Слизистая щек, мягкого и твердого неба, задней стенки глотки и не</w:t>
      </w:r>
      <w:r w:rsidRPr="00DC2F01">
        <w:rPr>
          <w:color w:val="333333"/>
        </w:rPr>
        <w:t>б</w:t>
      </w:r>
      <w:r w:rsidRPr="00DC2F01">
        <w:rPr>
          <w:color w:val="333333"/>
        </w:rPr>
        <w:t xml:space="preserve">ных дужек розовая, влажная, чистая. Язык обычных размеров, влажный, </w:t>
      </w:r>
      <w:r w:rsidR="004766D5" w:rsidRPr="00DC2F01">
        <w:rPr>
          <w:color w:val="333333"/>
        </w:rPr>
        <w:t>чистый .</w:t>
      </w:r>
    </w:p>
    <w:p w:rsidR="00DB686A" w:rsidRPr="00DC2F01" w:rsidRDefault="00F43B82" w:rsidP="00F43B82">
      <w:pPr>
        <w:pStyle w:val="a5"/>
        <w:ind w:firstLine="0"/>
        <w:rPr>
          <w:color w:val="333333"/>
          <w:szCs w:val="24"/>
        </w:rPr>
      </w:pPr>
      <w:r w:rsidRPr="00DC2F01">
        <w:rPr>
          <w:color w:val="333333"/>
          <w:szCs w:val="24"/>
        </w:rPr>
        <w:t xml:space="preserve"> 1.8 </w:t>
      </w:r>
      <w:r w:rsidR="00DB686A" w:rsidRPr="00DC2F01">
        <w:rPr>
          <w:color w:val="333333"/>
          <w:szCs w:val="24"/>
        </w:rPr>
        <w:t xml:space="preserve"> </w:t>
      </w:r>
      <w:r w:rsidR="00DB686A" w:rsidRPr="00DC2F01">
        <w:rPr>
          <w:color w:val="333333"/>
          <w:szCs w:val="24"/>
          <w:u w:val="single"/>
        </w:rPr>
        <w:t>Подкожно-жировая клетчатка:</w:t>
      </w:r>
      <w:r w:rsidR="00DB686A" w:rsidRPr="00DC2F01">
        <w:rPr>
          <w:i/>
          <w:color w:val="333333"/>
          <w:szCs w:val="24"/>
        </w:rPr>
        <w:t xml:space="preserve"> </w:t>
      </w:r>
      <w:r w:rsidR="00DB686A" w:rsidRPr="00DC2F01">
        <w:rPr>
          <w:color w:val="333333"/>
          <w:szCs w:val="24"/>
        </w:rPr>
        <w:t xml:space="preserve">развита </w:t>
      </w:r>
      <w:r w:rsidR="00FD5437" w:rsidRPr="00DC2F01">
        <w:rPr>
          <w:color w:val="333333"/>
          <w:szCs w:val="24"/>
        </w:rPr>
        <w:t>умеренно</w:t>
      </w:r>
      <w:r w:rsidR="00DB686A" w:rsidRPr="00DC2F01">
        <w:rPr>
          <w:color w:val="333333"/>
          <w:szCs w:val="24"/>
        </w:rPr>
        <w:t xml:space="preserve">, (толщина кожно-подкожно-жировой складки над пупком  </w:t>
      </w:r>
      <w:r w:rsidR="00FD5437" w:rsidRPr="00DC2F01">
        <w:rPr>
          <w:color w:val="333333"/>
          <w:szCs w:val="24"/>
        </w:rPr>
        <w:t>2</w:t>
      </w:r>
      <w:r w:rsidR="00DB686A" w:rsidRPr="00DC2F01">
        <w:rPr>
          <w:color w:val="333333"/>
          <w:szCs w:val="24"/>
        </w:rPr>
        <w:t xml:space="preserve"> см). </w:t>
      </w:r>
    </w:p>
    <w:p w:rsidR="00DB686A" w:rsidRPr="00DC2F01" w:rsidRDefault="00F43B82" w:rsidP="00F43B82">
      <w:pPr>
        <w:pStyle w:val="a5"/>
        <w:numPr>
          <w:ilvl w:val="1"/>
          <w:numId w:val="28"/>
        </w:numPr>
        <w:rPr>
          <w:color w:val="333333"/>
          <w:szCs w:val="24"/>
        </w:rPr>
      </w:pPr>
      <w:r w:rsidRPr="00DC2F01">
        <w:rPr>
          <w:color w:val="333333"/>
          <w:szCs w:val="24"/>
          <w:u w:val="single"/>
        </w:rPr>
        <w:t xml:space="preserve">     </w:t>
      </w:r>
      <w:r w:rsidR="00DB686A" w:rsidRPr="00DC2F01">
        <w:rPr>
          <w:color w:val="333333"/>
          <w:szCs w:val="24"/>
          <w:u w:val="single"/>
        </w:rPr>
        <w:t>Лимфатические узлы</w:t>
      </w:r>
      <w:r w:rsidR="00DB686A" w:rsidRPr="00DC2F01">
        <w:rPr>
          <w:smallCaps/>
          <w:color w:val="333333"/>
          <w:szCs w:val="24"/>
          <w:u w:val="single"/>
        </w:rPr>
        <w:t>:</w:t>
      </w:r>
      <w:r w:rsidR="00DB686A" w:rsidRPr="00DC2F01">
        <w:rPr>
          <w:smallCaps/>
          <w:color w:val="333333"/>
          <w:szCs w:val="24"/>
        </w:rPr>
        <w:t xml:space="preserve"> </w:t>
      </w:r>
      <w:r w:rsidR="00DB686A" w:rsidRPr="00DC2F01">
        <w:rPr>
          <w:color w:val="333333"/>
          <w:szCs w:val="24"/>
        </w:rPr>
        <w:t>подчелюстные величиной 3-5 мм, округлой формы,  мягко-эластической консистенции, не спаянные с окружающей клетчаткой, безболезненны при пальпации. Затылочные передние и задние шейные,  подмышечные, локтевые, паховые, подколенные, не пальпируются.</w:t>
      </w:r>
    </w:p>
    <w:p w:rsidR="00DB686A" w:rsidRPr="00DC2F01" w:rsidRDefault="00DB686A">
      <w:pPr>
        <w:ind w:left="720" w:hanging="720"/>
        <w:rPr>
          <w:color w:val="333333"/>
        </w:rPr>
      </w:pPr>
      <w:r w:rsidRPr="00DC2F01">
        <w:rPr>
          <w:color w:val="333333"/>
        </w:rPr>
        <w:t xml:space="preserve">                                                                   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1.10     </w:t>
      </w:r>
      <w:r w:rsidRPr="00DC2F01">
        <w:rPr>
          <w:color w:val="333333"/>
          <w:u w:val="single"/>
        </w:rPr>
        <w:t>Мышцы</w:t>
      </w:r>
      <w:r w:rsidRPr="00DC2F01">
        <w:rPr>
          <w:color w:val="333333"/>
        </w:rPr>
        <w:t>: развиты слабо</w:t>
      </w:r>
      <w:r w:rsidRPr="00DC2F01">
        <w:rPr>
          <w:color w:val="333333"/>
          <w:u w:val="single"/>
        </w:rPr>
        <w:t>,</w:t>
      </w:r>
      <w:r w:rsidRPr="00DC2F01">
        <w:rPr>
          <w:color w:val="333333"/>
        </w:rPr>
        <w:t xml:space="preserve"> пониженного тонуса, безболезненны   при           пальпации.</w:t>
      </w:r>
    </w:p>
    <w:p w:rsidR="00DB686A" w:rsidRPr="00DC2F01" w:rsidRDefault="00DB686A">
      <w:pPr>
        <w:ind w:left="720" w:hanging="720"/>
        <w:rPr>
          <w:color w:val="333333"/>
        </w:rPr>
      </w:pPr>
      <w:r w:rsidRPr="00DC2F01">
        <w:rPr>
          <w:color w:val="333333"/>
        </w:rPr>
        <w:t xml:space="preserve">1.11     </w:t>
      </w:r>
      <w:r w:rsidRPr="00DC2F01">
        <w:rPr>
          <w:color w:val="333333"/>
          <w:u w:val="single"/>
        </w:rPr>
        <w:t>Кости</w:t>
      </w:r>
      <w:r w:rsidRPr="00DC2F01">
        <w:rPr>
          <w:color w:val="333333"/>
        </w:rPr>
        <w:t>: Деформаций костей нет,</w:t>
      </w:r>
      <w:r w:rsidR="00085E63" w:rsidRPr="00DC2F01">
        <w:rPr>
          <w:color w:val="333333"/>
        </w:rPr>
        <w:t xml:space="preserve"> </w:t>
      </w:r>
      <w:r w:rsidRPr="00DC2F01">
        <w:rPr>
          <w:color w:val="333333"/>
        </w:rPr>
        <w:t xml:space="preserve"> безболезненны  при пальпации. </w:t>
      </w:r>
    </w:p>
    <w:p w:rsidR="00DB686A" w:rsidRPr="00DC2F01" w:rsidRDefault="00DB686A">
      <w:pPr>
        <w:widowControl w:val="0"/>
        <w:spacing w:line="240" w:lineRule="atLeast"/>
        <w:ind w:left="720" w:hanging="720"/>
        <w:jc w:val="both"/>
        <w:rPr>
          <w:color w:val="333333"/>
        </w:rPr>
      </w:pPr>
      <w:r w:rsidRPr="00DC2F01">
        <w:rPr>
          <w:color w:val="333333"/>
        </w:rPr>
        <w:t xml:space="preserve">1.12   </w:t>
      </w:r>
      <w:r w:rsidRPr="00DC2F01">
        <w:rPr>
          <w:color w:val="333333"/>
          <w:u w:val="single"/>
        </w:rPr>
        <w:t>Суставы:</w:t>
      </w:r>
      <w:r w:rsidRPr="00DC2F01">
        <w:rPr>
          <w:color w:val="333333"/>
        </w:rPr>
        <w:t xml:space="preserve"> Суставы обычной конфигурации, без деформаций, </w:t>
      </w:r>
      <w:r w:rsidR="00085E63" w:rsidRPr="00DC2F01">
        <w:rPr>
          <w:color w:val="333333"/>
        </w:rPr>
        <w:t>без</w:t>
      </w:r>
      <w:r w:rsidRPr="00DC2F01">
        <w:rPr>
          <w:color w:val="333333"/>
        </w:rPr>
        <w:t xml:space="preserve">болезненны при пальпации,  не ограничены при пассивной и активной подвижности.   </w:t>
      </w:r>
    </w:p>
    <w:p w:rsidR="00DB686A" w:rsidRPr="00DC2F01" w:rsidRDefault="00DB686A">
      <w:pPr>
        <w:pStyle w:val="a5"/>
        <w:ind w:firstLine="0"/>
        <w:rPr>
          <w:b/>
          <w:color w:val="333333"/>
          <w:szCs w:val="24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</w:p>
    <w:p w:rsidR="00DB686A" w:rsidRPr="00DC2F01" w:rsidRDefault="00DB686A">
      <w:pPr>
        <w:numPr>
          <w:ilvl w:val="0"/>
          <w:numId w:val="3"/>
        </w:numPr>
        <w:rPr>
          <w:b/>
          <w:color w:val="333333"/>
          <w:u w:val="single"/>
        </w:rPr>
      </w:pPr>
      <w:r w:rsidRPr="00DC2F01">
        <w:rPr>
          <w:b/>
          <w:color w:val="333333"/>
          <w:u w:val="single"/>
        </w:rPr>
        <w:t xml:space="preserve"> Система дыхания: 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 </w:t>
      </w:r>
    </w:p>
    <w:p w:rsidR="00DB686A" w:rsidRPr="00DC2F01" w:rsidRDefault="00DB686A">
      <w:pPr>
        <w:numPr>
          <w:ilvl w:val="0"/>
          <w:numId w:val="1"/>
        </w:numPr>
        <w:jc w:val="both"/>
        <w:rPr>
          <w:color w:val="333333"/>
        </w:rPr>
      </w:pPr>
      <w:r w:rsidRPr="00DC2F01">
        <w:rPr>
          <w:color w:val="333333"/>
        </w:rPr>
        <w:t>Осмотр: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Нос не деформирован. Дыхание через нос не затруднено. Гортань нормальной формы, при ощупывании болезненности не отмечается.  Голос не изменен. Грудная клетка пра</w:t>
      </w:r>
      <w:r w:rsidRPr="00DC2F01">
        <w:rPr>
          <w:color w:val="333333"/>
        </w:rPr>
        <w:softHyphen/>
        <w:t xml:space="preserve">вильной, </w:t>
      </w:r>
      <w:r w:rsidR="00BD4186" w:rsidRPr="00DC2F01">
        <w:rPr>
          <w:color w:val="333333"/>
        </w:rPr>
        <w:t>нормо</w:t>
      </w:r>
      <w:r w:rsidRPr="00DC2F01">
        <w:rPr>
          <w:color w:val="333333"/>
        </w:rPr>
        <w:t>стенической формы. Лопатки прилегают, над- и подключичные ямки не выражены. Межреберные промежутки прослеж</w:t>
      </w:r>
      <w:r w:rsidRPr="00DC2F01">
        <w:rPr>
          <w:color w:val="333333"/>
        </w:rPr>
        <w:t>и</w:t>
      </w:r>
      <w:r w:rsidRPr="00DC2F01">
        <w:rPr>
          <w:color w:val="333333"/>
        </w:rPr>
        <w:t>ваются. Патологическое искривление позвоночника не определяется. Дыхание смешанного типа, ритмичное. Число дыханий</w:t>
      </w:r>
      <w:r w:rsidR="00FD5437" w:rsidRPr="00DC2F01">
        <w:rPr>
          <w:color w:val="333333"/>
        </w:rPr>
        <w:t xml:space="preserve"> 19</w:t>
      </w:r>
      <w:r w:rsidRPr="00DC2F01">
        <w:rPr>
          <w:color w:val="333333"/>
        </w:rPr>
        <w:t xml:space="preserve"> в минуту. При дыхании движения лопаток, правой и левой половины грудной клетки - симметричные.</w:t>
      </w:r>
    </w:p>
    <w:p w:rsidR="00DB686A" w:rsidRPr="00DC2F01" w:rsidRDefault="00DB686A">
      <w:pPr>
        <w:jc w:val="both"/>
        <w:rPr>
          <w:smallCaps/>
          <w:color w:val="333333"/>
        </w:rPr>
      </w:pPr>
    </w:p>
    <w:p w:rsidR="00DB686A" w:rsidRPr="00DC2F01" w:rsidRDefault="00DB686A">
      <w:pPr>
        <w:numPr>
          <w:ilvl w:val="0"/>
          <w:numId w:val="1"/>
        </w:numPr>
        <w:jc w:val="both"/>
        <w:rPr>
          <w:smallCaps/>
          <w:color w:val="333333"/>
        </w:rPr>
      </w:pPr>
      <w:r w:rsidRPr="00DC2F01">
        <w:rPr>
          <w:smallCaps/>
          <w:color w:val="333333"/>
        </w:rPr>
        <w:t>Пальпация</w:t>
      </w:r>
      <w:r w:rsidRPr="00DC2F01">
        <w:rPr>
          <w:smallCaps/>
          <w:color w:val="333333"/>
          <w:lang w:val="en-US"/>
        </w:rPr>
        <w:t>:</w:t>
      </w:r>
    </w:p>
    <w:p w:rsidR="00DB686A" w:rsidRPr="00DC2F01" w:rsidRDefault="00DB686A">
      <w:pPr>
        <w:jc w:val="both"/>
        <w:rPr>
          <w:smallCaps/>
          <w:color w:val="333333"/>
        </w:rPr>
      </w:pPr>
      <w:r w:rsidRPr="00DC2F01">
        <w:rPr>
          <w:smallCaps/>
          <w:color w:val="333333"/>
        </w:rPr>
        <w:t xml:space="preserve">При </w:t>
      </w:r>
      <w:r w:rsidRPr="00DC2F01">
        <w:rPr>
          <w:color w:val="333333"/>
        </w:rPr>
        <w:t>пальпации: грудная клетка эластична,  безболезненна, голосовое дрожание усилено симметрично.</w:t>
      </w:r>
    </w:p>
    <w:p w:rsidR="00DB686A" w:rsidRPr="00DC2F01" w:rsidRDefault="00DB686A">
      <w:pPr>
        <w:numPr>
          <w:ilvl w:val="0"/>
          <w:numId w:val="1"/>
        </w:numPr>
        <w:jc w:val="both"/>
        <w:rPr>
          <w:smallCaps/>
          <w:color w:val="333333"/>
        </w:rPr>
      </w:pPr>
      <w:r w:rsidRPr="00DC2F01">
        <w:rPr>
          <w:smallCaps/>
          <w:color w:val="333333"/>
        </w:rPr>
        <w:t>Перкуссия: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smallCaps/>
          <w:color w:val="333333"/>
        </w:rPr>
        <w:t xml:space="preserve">При </w:t>
      </w:r>
      <w:r w:rsidRPr="00DC2F01">
        <w:rPr>
          <w:color w:val="333333"/>
        </w:rPr>
        <w:t xml:space="preserve">сравнительной перкуссии: перкуторный звук над легочными полями </w:t>
      </w:r>
      <w:r w:rsidR="00FD5437" w:rsidRPr="00DC2F01">
        <w:rPr>
          <w:color w:val="333333"/>
        </w:rPr>
        <w:t>лёгочный, притуплений нет</w:t>
      </w:r>
      <w:r w:rsidRPr="00DC2F01">
        <w:rPr>
          <w:color w:val="333333"/>
        </w:rPr>
        <w:t>, симметричный.</w:t>
      </w:r>
    </w:p>
    <w:p w:rsidR="00DB686A" w:rsidRPr="00DC2F01" w:rsidRDefault="00DB686A">
      <w:pPr>
        <w:jc w:val="both"/>
        <w:rPr>
          <w:smallCaps/>
          <w:color w:val="333333"/>
        </w:rPr>
      </w:pPr>
      <w:r w:rsidRPr="00DC2F01">
        <w:rPr>
          <w:smallCaps/>
          <w:color w:val="333333"/>
        </w:rPr>
        <w:t xml:space="preserve">При </w:t>
      </w:r>
      <w:r w:rsidRPr="00DC2F01">
        <w:rPr>
          <w:color w:val="333333"/>
        </w:rPr>
        <w:t>топографической перкуссии: высота стояния верхушек спере</w:t>
      </w:r>
      <w:r w:rsidRPr="00DC2F01">
        <w:rPr>
          <w:color w:val="333333"/>
        </w:rPr>
        <w:softHyphen/>
        <w:t>ди 3 см слева и 3 см справа, сзади - на уровне остистого отрос</w:t>
      </w:r>
      <w:r w:rsidRPr="00DC2F01">
        <w:rPr>
          <w:color w:val="333333"/>
        </w:rPr>
        <w:softHyphen/>
        <w:t xml:space="preserve">тка VII шейного позвонка с обеих сторон. Нижняя граница легких по </w:t>
      </w:r>
      <w:r w:rsidRPr="00DC2F01">
        <w:rPr>
          <w:color w:val="333333"/>
          <w:lang w:val="en-US"/>
        </w:rPr>
        <w:t>l</w:t>
      </w:r>
      <w:r w:rsidRPr="00DC2F01">
        <w:rPr>
          <w:color w:val="333333"/>
        </w:rPr>
        <w:t>.</w:t>
      </w:r>
      <w:r w:rsidRPr="00DC2F01">
        <w:rPr>
          <w:color w:val="333333"/>
          <w:lang w:val="en-US"/>
        </w:rPr>
        <w:t>scapularis</w:t>
      </w:r>
      <w:r w:rsidRPr="00DC2F01">
        <w:rPr>
          <w:color w:val="333333"/>
        </w:rPr>
        <w:t xml:space="preserve"> 9 ребро справа и слева. Подвижность</w:t>
      </w:r>
      <w:r w:rsidRPr="00DC2F01">
        <w:rPr>
          <w:b/>
          <w:color w:val="333333"/>
        </w:rPr>
        <w:t xml:space="preserve"> </w:t>
      </w:r>
      <w:r w:rsidRPr="00DC2F01">
        <w:rPr>
          <w:color w:val="333333"/>
        </w:rPr>
        <w:t>нижних границ легких по средней подмышечной ли</w:t>
      </w:r>
      <w:r w:rsidRPr="00DC2F01">
        <w:rPr>
          <w:color w:val="333333"/>
        </w:rPr>
        <w:softHyphen/>
        <w:t>нии при форсированном  дыхании справа – 4,5 см, слева – 4 см. Ширина полей Кренига – 4 см.</w:t>
      </w:r>
    </w:p>
    <w:p w:rsidR="00DB686A" w:rsidRPr="00DC2F01" w:rsidRDefault="00DB686A">
      <w:pPr>
        <w:numPr>
          <w:ilvl w:val="0"/>
          <w:numId w:val="1"/>
        </w:numPr>
        <w:jc w:val="both"/>
        <w:rPr>
          <w:smallCaps/>
          <w:color w:val="333333"/>
        </w:rPr>
      </w:pPr>
      <w:r w:rsidRPr="00DC2F01">
        <w:rPr>
          <w:smallCaps/>
          <w:color w:val="333333"/>
        </w:rPr>
        <w:lastRenderedPageBreak/>
        <w:t>Аускультация: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smallCaps/>
          <w:color w:val="333333"/>
        </w:rPr>
        <w:t xml:space="preserve">при </w:t>
      </w:r>
      <w:r w:rsidRPr="00DC2F01">
        <w:rPr>
          <w:color w:val="333333"/>
        </w:rPr>
        <w:t xml:space="preserve">аускультации: дыхание ослабленно-везикулярное ,  </w:t>
      </w:r>
      <w:r w:rsidR="00085E63" w:rsidRPr="00DC2F01">
        <w:rPr>
          <w:color w:val="333333"/>
        </w:rPr>
        <w:t>проводится во все отделы легких</w:t>
      </w:r>
      <w:r w:rsidRPr="00DC2F01">
        <w:rPr>
          <w:color w:val="333333"/>
        </w:rPr>
        <w:t>. Крепитация,  шум трения плевры не прослушиваются. Хрипы</w:t>
      </w:r>
      <w:r w:rsidR="00FD5437" w:rsidRPr="00DC2F01">
        <w:rPr>
          <w:color w:val="333333"/>
        </w:rPr>
        <w:t xml:space="preserve"> и дыхательные шумы не выслушиваются.</w:t>
      </w:r>
      <w:r w:rsidRPr="00DC2F01">
        <w:rPr>
          <w:color w:val="333333"/>
        </w:rPr>
        <w:t xml:space="preserve"> </w:t>
      </w:r>
      <w:r w:rsidR="00FD5437" w:rsidRPr="00DC2F01">
        <w:rPr>
          <w:color w:val="333333"/>
        </w:rPr>
        <w:t>В</w:t>
      </w:r>
      <w:r w:rsidRPr="00DC2F01">
        <w:rPr>
          <w:color w:val="333333"/>
        </w:rPr>
        <w:t>ыявлено ослабление проведения голоса  в нижних отделах легочных полей.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  <w:u w:val="single"/>
        </w:rPr>
      </w:pPr>
      <w:r w:rsidRPr="00DC2F01">
        <w:rPr>
          <w:b/>
          <w:color w:val="333333"/>
        </w:rPr>
        <w:t xml:space="preserve">3     </w:t>
      </w:r>
      <w:r w:rsidRPr="00DC2F01">
        <w:rPr>
          <w:b/>
          <w:color w:val="333333"/>
          <w:u w:val="single"/>
        </w:rPr>
        <w:t>Сердечно-сосудистая система.</w:t>
      </w:r>
      <w:r w:rsidRPr="00DC2F01">
        <w:rPr>
          <w:color w:val="333333"/>
          <w:u w:val="single"/>
        </w:rPr>
        <w:t xml:space="preserve"> </w:t>
      </w:r>
    </w:p>
    <w:p w:rsidR="00DB686A" w:rsidRPr="00DC2F01" w:rsidRDefault="00DB686A">
      <w:pPr>
        <w:widowControl w:val="0"/>
        <w:spacing w:line="240" w:lineRule="atLeast"/>
        <w:ind w:firstLine="567"/>
        <w:jc w:val="both"/>
        <w:rPr>
          <w:color w:val="333333"/>
        </w:rPr>
      </w:pPr>
    </w:p>
    <w:p w:rsidR="00DB686A" w:rsidRPr="00DC2F01" w:rsidRDefault="00DB686A">
      <w:pPr>
        <w:numPr>
          <w:ilvl w:val="0"/>
          <w:numId w:val="1"/>
        </w:numPr>
        <w:jc w:val="both"/>
        <w:rPr>
          <w:color w:val="333333"/>
        </w:rPr>
      </w:pPr>
      <w:r w:rsidRPr="00DC2F01">
        <w:rPr>
          <w:color w:val="333333"/>
        </w:rPr>
        <w:t>Осмотр: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Сосуды шеи расширены. Область сердца при осмотре – </w:t>
      </w:r>
      <w:r w:rsidR="00171DC6" w:rsidRPr="00DC2F01">
        <w:rPr>
          <w:color w:val="333333"/>
        </w:rPr>
        <w:t>без видимой патологии.</w:t>
      </w:r>
      <w:r w:rsidRPr="00DC2F01">
        <w:rPr>
          <w:color w:val="333333"/>
        </w:rPr>
        <w:t xml:space="preserve">. Верхушечный толчок – положительный, </w:t>
      </w:r>
      <w:r w:rsidR="00C839BB" w:rsidRPr="00DC2F01">
        <w:rPr>
          <w:color w:val="333333"/>
        </w:rPr>
        <w:t xml:space="preserve"> шириной 2 см. умеренной силы и резистентности</w:t>
      </w:r>
      <w:r w:rsidRPr="00DC2F01">
        <w:rPr>
          <w:color w:val="333333"/>
        </w:rPr>
        <w:t xml:space="preserve">, - пальпируется в </w:t>
      </w:r>
      <w:r w:rsidRPr="00DC2F01">
        <w:rPr>
          <w:color w:val="333333"/>
          <w:lang w:val="en-US"/>
        </w:rPr>
        <w:t>V</w:t>
      </w:r>
      <w:r w:rsidRPr="00DC2F01">
        <w:rPr>
          <w:color w:val="333333"/>
        </w:rPr>
        <w:t xml:space="preserve"> межреберье </w:t>
      </w:r>
      <w:r w:rsidR="00171DC6" w:rsidRPr="00DC2F01">
        <w:rPr>
          <w:color w:val="333333"/>
        </w:rPr>
        <w:t>по</w:t>
      </w:r>
      <w:r w:rsidRPr="00DC2F01">
        <w:rPr>
          <w:color w:val="333333"/>
        </w:rPr>
        <w:t xml:space="preserve"> левой среднеключичной линии. </w:t>
      </w:r>
      <w:r w:rsidR="00C839BB" w:rsidRPr="00DC2F01">
        <w:rPr>
          <w:color w:val="333333"/>
        </w:rPr>
        <w:t>Правожелудочковый толчок, патологическая пульсация, с</w:t>
      </w:r>
      <w:r w:rsidRPr="00DC2F01">
        <w:rPr>
          <w:color w:val="333333"/>
        </w:rPr>
        <w:t xml:space="preserve">ердечное дрожание, ощущение трения перикарда не определяются. 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Пальпация сосудов конечностей и шеи: пульс на магистральных артериях верхних и нижних конечностей (на плечевой, бедренной, подколенной, а также на шее (наружная сонная артерия) и головы (височная артерия) не ослаблен, за исключением тыльных артерий стопы (пульсация ослаблена).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АД на левом предплечье - 1</w:t>
      </w:r>
      <w:r w:rsidR="005620D9" w:rsidRPr="00DC2F01">
        <w:rPr>
          <w:color w:val="333333"/>
        </w:rPr>
        <w:t>6</w:t>
      </w:r>
      <w:r w:rsidRPr="00DC2F01">
        <w:rPr>
          <w:color w:val="333333"/>
        </w:rPr>
        <w:t>0/100 мм. рт.ст., на правой</w:t>
      </w:r>
      <w:r w:rsidRPr="00DC2F01">
        <w:rPr>
          <w:i/>
          <w:color w:val="333333"/>
        </w:rPr>
        <w:t>-</w:t>
      </w:r>
      <w:r w:rsidRPr="00DC2F01">
        <w:rPr>
          <w:color w:val="333333"/>
        </w:rPr>
        <w:t>1</w:t>
      </w:r>
      <w:r w:rsidR="005620D9" w:rsidRPr="00DC2F01">
        <w:rPr>
          <w:color w:val="333333"/>
        </w:rPr>
        <w:t>5</w:t>
      </w:r>
      <w:r w:rsidRPr="00DC2F01">
        <w:rPr>
          <w:color w:val="333333"/>
        </w:rPr>
        <w:t>0/</w:t>
      </w:r>
      <w:r w:rsidR="005620D9" w:rsidRPr="00DC2F01">
        <w:rPr>
          <w:color w:val="333333"/>
        </w:rPr>
        <w:t>9</w:t>
      </w:r>
      <w:r w:rsidRPr="00DC2F01">
        <w:rPr>
          <w:color w:val="333333"/>
        </w:rPr>
        <w:t>0 мм рт. ст. ЧСС=</w:t>
      </w:r>
      <w:r w:rsidR="005620D9" w:rsidRPr="00DC2F01">
        <w:rPr>
          <w:color w:val="333333"/>
        </w:rPr>
        <w:t>66</w:t>
      </w:r>
      <w:r w:rsidRPr="00DC2F01">
        <w:rPr>
          <w:color w:val="333333"/>
        </w:rPr>
        <w:t xml:space="preserve"> уд/в мин. Пульс=</w:t>
      </w:r>
      <w:r w:rsidR="005620D9" w:rsidRPr="00DC2F01">
        <w:rPr>
          <w:color w:val="333333"/>
        </w:rPr>
        <w:t>66</w:t>
      </w:r>
      <w:r w:rsidRPr="00DC2F01">
        <w:rPr>
          <w:color w:val="333333"/>
        </w:rPr>
        <w:t xml:space="preserve"> Дефицит пульса=</w:t>
      </w:r>
      <w:r w:rsidR="005620D9" w:rsidRPr="00DC2F01">
        <w:rPr>
          <w:color w:val="333333"/>
        </w:rPr>
        <w:t>0</w:t>
      </w:r>
      <w:r w:rsidRPr="00DC2F01">
        <w:rPr>
          <w:color w:val="333333"/>
        </w:rPr>
        <w:t xml:space="preserve"> </w:t>
      </w:r>
    </w:p>
    <w:p w:rsidR="00DB686A" w:rsidRPr="00DC2F01" w:rsidRDefault="00DB686A">
      <w:pPr>
        <w:widowControl w:val="0"/>
        <w:numPr>
          <w:ilvl w:val="0"/>
          <w:numId w:val="1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Перкуссия: 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границы относительной  сердечной тупости.</w:t>
      </w:r>
    </w:p>
    <w:p w:rsidR="00DB686A" w:rsidRPr="00DC2F01" w:rsidRDefault="00DB686A">
      <w:pPr>
        <w:widowControl w:val="0"/>
        <w:spacing w:line="240" w:lineRule="atLeast"/>
        <w:ind w:firstLine="567"/>
        <w:jc w:val="both"/>
        <w:rPr>
          <w:color w:val="33333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686A" w:rsidRPr="00DC2F01" w:rsidRDefault="00DB686A">
            <w:pPr>
              <w:widowControl w:val="0"/>
              <w:spacing w:line="240" w:lineRule="atLeast"/>
              <w:ind w:firstLine="567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граница</w:t>
            </w:r>
          </w:p>
        </w:tc>
        <w:tc>
          <w:tcPr>
            <w:tcW w:w="6713" w:type="dxa"/>
          </w:tcPr>
          <w:p w:rsidR="00DB686A" w:rsidRPr="00DC2F01" w:rsidRDefault="00DB686A">
            <w:pPr>
              <w:widowControl w:val="0"/>
              <w:spacing w:line="240" w:lineRule="atLeast"/>
              <w:ind w:firstLine="567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местонахождение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686A" w:rsidRPr="00DC2F01" w:rsidRDefault="00DB686A">
            <w:pPr>
              <w:widowControl w:val="0"/>
              <w:spacing w:line="240" w:lineRule="atLeast"/>
              <w:ind w:firstLine="567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правая</w:t>
            </w:r>
          </w:p>
        </w:tc>
        <w:tc>
          <w:tcPr>
            <w:tcW w:w="6713" w:type="dxa"/>
          </w:tcPr>
          <w:p w:rsidR="00DB686A" w:rsidRPr="00DC2F01" w:rsidRDefault="00DB686A">
            <w:pPr>
              <w:widowControl w:val="0"/>
              <w:spacing w:line="240" w:lineRule="atLeast"/>
              <w:ind w:firstLine="567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на 0,5 см кнаружи от правого края грудины в 4              межреберье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686A" w:rsidRPr="00DC2F01" w:rsidRDefault="00DB686A">
            <w:pPr>
              <w:widowControl w:val="0"/>
              <w:spacing w:line="240" w:lineRule="atLeast"/>
              <w:ind w:firstLine="567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верхняя</w:t>
            </w:r>
          </w:p>
        </w:tc>
        <w:tc>
          <w:tcPr>
            <w:tcW w:w="6713" w:type="dxa"/>
          </w:tcPr>
          <w:p w:rsidR="00DB686A" w:rsidRPr="00DC2F01" w:rsidRDefault="00DB686A">
            <w:pPr>
              <w:widowControl w:val="0"/>
              <w:spacing w:line="240" w:lineRule="atLeast"/>
              <w:ind w:firstLine="567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  3</w:t>
            </w:r>
            <w:r w:rsidR="005620D9" w:rsidRPr="00DC2F01">
              <w:rPr>
                <w:color w:val="333333"/>
              </w:rPr>
              <w:t xml:space="preserve"> ребро</w:t>
            </w:r>
            <w:r w:rsidRPr="00DC2F01">
              <w:rPr>
                <w:color w:val="333333"/>
              </w:rPr>
              <w:t xml:space="preserve"> по </w:t>
            </w:r>
            <w:r w:rsidRPr="00DC2F01">
              <w:rPr>
                <w:color w:val="333333"/>
                <w:lang w:val="en-US"/>
              </w:rPr>
              <w:t>l</w:t>
            </w:r>
            <w:r w:rsidRPr="00DC2F01">
              <w:rPr>
                <w:color w:val="333333"/>
              </w:rPr>
              <w:t>.</w:t>
            </w:r>
            <w:r w:rsidRPr="00DC2F01">
              <w:rPr>
                <w:color w:val="333333"/>
                <w:lang w:val="en-US"/>
              </w:rPr>
              <w:t>parasternalis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686A" w:rsidRPr="00DC2F01" w:rsidRDefault="00DB686A">
            <w:pPr>
              <w:widowControl w:val="0"/>
              <w:spacing w:line="240" w:lineRule="atLeast"/>
              <w:ind w:firstLine="567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левая</w:t>
            </w:r>
          </w:p>
        </w:tc>
        <w:tc>
          <w:tcPr>
            <w:tcW w:w="6713" w:type="dxa"/>
          </w:tcPr>
          <w:p w:rsidR="00DB686A" w:rsidRPr="00DC2F01" w:rsidRDefault="00DB686A">
            <w:pPr>
              <w:widowControl w:val="0"/>
              <w:spacing w:line="240" w:lineRule="atLeast"/>
              <w:ind w:firstLine="567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 по среднеключичной линии в 5 межреберье</w:t>
            </w:r>
          </w:p>
        </w:tc>
      </w:tr>
    </w:tbl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smallCaps/>
          <w:color w:val="333333"/>
          <w:u w:val="single"/>
        </w:rPr>
        <w:t xml:space="preserve">при </w:t>
      </w:r>
      <w:r w:rsidRPr="00DC2F01">
        <w:rPr>
          <w:color w:val="333333"/>
          <w:u w:val="single"/>
        </w:rPr>
        <w:t xml:space="preserve">ортоперкуссии по Курлову: </w:t>
      </w:r>
      <w:r w:rsidRPr="00DC2F01">
        <w:rPr>
          <w:color w:val="333333"/>
        </w:rPr>
        <w:t xml:space="preserve">конфигурация сердца – </w:t>
      </w:r>
      <w:r w:rsidRPr="00DC2F01">
        <w:rPr>
          <w:color w:val="333333"/>
          <w:lang w:val="en-US"/>
        </w:rPr>
        <w:t>cor</w:t>
      </w:r>
      <w:r w:rsidRPr="00DC2F01">
        <w:rPr>
          <w:color w:val="333333"/>
        </w:rPr>
        <w:t xml:space="preserve"> </w:t>
      </w:r>
      <w:r w:rsidRPr="00DC2F01">
        <w:rPr>
          <w:color w:val="333333"/>
          <w:lang w:val="en-US"/>
        </w:rPr>
        <w:t>bovinum</w:t>
      </w:r>
      <w:r w:rsidRPr="00DC2F01">
        <w:rPr>
          <w:color w:val="333333"/>
        </w:rPr>
        <w:t>, талия сглажена.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Ширина сосудистого пучка во втором межреберье равна 6,5 см.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numPr>
          <w:ilvl w:val="0"/>
          <w:numId w:val="1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Аускультация </w:t>
      </w:r>
      <w:r w:rsidRPr="00DC2F01">
        <w:rPr>
          <w:color w:val="333333"/>
          <w:lang w:val="en-US"/>
        </w:rPr>
        <w:t>:</w:t>
      </w:r>
    </w:p>
    <w:p w:rsidR="00DB686A" w:rsidRPr="00DC2F01" w:rsidRDefault="00DB686A" w:rsidP="00BF7221">
      <w:pPr>
        <w:widowControl w:val="0"/>
        <w:spacing w:line="240" w:lineRule="atLeast"/>
        <w:jc w:val="both"/>
        <w:rPr>
          <w:b/>
          <w:i/>
          <w:color w:val="333333"/>
        </w:rPr>
      </w:pPr>
      <w:r w:rsidRPr="00DC2F01">
        <w:rPr>
          <w:i/>
          <w:color w:val="333333"/>
        </w:rPr>
        <w:t xml:space="preserve"> </w:t>
      </w:r>
      <w:r w:rsidRPr="00DC2F01">
        <w:rPr>
          <w:color w:val="333333"/>
        </w:rPr>
        <w:t>тоны сердца аритмичны (единичные экстрасистолы на верхушке), приглушены,</w:t>
      </w:r>
      <w:r w:rsidR="00A949AA" w:rsidRPr="00DC2F01">
        <w:rPr>
          <w:color w:val="333333"/>
        </w:rPr>
        <w:t xml:space="preserve"> </w:t>
      </w:r>
      <w:r w:rsidRPr="00DC2F01">
        <w:rPr>
          <w:color w:val="333333"/>
        </w:rPr>
        <w:t xml:space="preserve"> акцент 2 тона на </w:t>
      </w:r>
      <w:r w:rsidR="00FF4AE2" w:rsidRPr="00DC2F01">
        <w:rPr>
          <w:color w:val="333333"/>
        </w:rPr>
        <w:t>аорте</w:t>
      </w:r>
      <w:r w:rsidR="00BF7221" w:rsidRPr="00DC2F01">
        <w:rPr>
          <w:color w:val="333333"/>
        </w:rPr>
        <w:t>,</w:t>
      </w:r>
      <w:r w:rsidRPr="00DC2F01">
        <w:rPr>
          <w:color w:val="333333"/>
        </w:rPr>
        <w:t xml:space="preserve"> диастолический шум во </w:t>
      </w:r>
      <w:r w:rsidR="00FF4AE2" w:rsidRPr="00DC2F01">
        <w:rPr>
          <w:color w:val="333333"/>
        </w:rPr>
        <w:t>всех точках аускультации. При ау</w:t>
      </w:r>
      <w:r w:rsidRPr="00DC2F01">
        <w:rPr>
          <w:color w:val="333333"/>
        </w:rPr>
        <w:t xml:space="preserve">культации </w:t>
      </w:r>
      <w:r w:rsidR="00FF4AE2" w:rsidRPr="00DC2F01">
        <w:rPr>
          <w:color w:val="333333"/>
        </w:rPr>
        <w:t xml:space="preserve">  крупных артерий шумов не выявлено.</w:t>
      </w:r>
    </w:p>
    <w:p w:rsidR="00DB686A" w:rsidRPr="00DC2F01" w:rsidRDefault="00DB686A">
      <w:pPr>
        <w:widowControl w:val="0"/>
        <w:spacing w:line="240" w:lineRule="atLeast"/>
        <w:ind w:firstLine="567"/>
        <w:jc w:val="both"/>
        <w:rPr>
          <w:b/>
          <w:i/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</w:rPr>
      </w:pPr>
      <w:r w:rsidRPr="00DC2F01">
        <w:rPr>
          <w:b/>
          <w:color w:val="333333"/>
        </w:rPr>
        <w:t xml:space="preserve">4 </w:t>
      </w:r>
      <w:r w:rsidRPr="00DC2F01">
        <w:rPr>
          <w:b/>
          <w:i/>
          <w:color w:val="333333"/>
        </w:rPr>
        <w:t xml:space="preserve">    </w:t>
      </w:r>
      <w:r w:rsidRPr="00DC2F01">
        <w:rPr>
          <w:b/>
          <w:color w:val="333333"/>
          <w:u w:val="single"/>
        </w:rPr>
        <w:t>Система органов пищеварения</w:t>
      </w:r>
      <w:r w:rsidRPr="00DC2F01">
        <w:rPr>
          <w:b/>
          <w:color w:val="333333"/>
        </w:rPr>
        <w:t>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numPr>
          <w:ilvl w:val="0"/>
          <w:numId w:val="1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Осмотр</w:t>
      </w:r>
      <w:r w:rsidRPr="00DC2F01">
        <w:rPr>
          <w:color w:val="333333"/>
          <w:lang w:val="en-US"/>
        </w:rPr>
        <w:t>: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</w:rPr>
      </w:pPr>
      <w:r w:rsidRPr="00DC2F01">
        <w:rPr>
          <w:color w:val="333333"/>
        </w:rPr>
        <w:t>Осмотр ротовой полости: губы влажные, язык влажный,</w:t>
      </w:r>
      <w:r w:rsidR="004766D5" w:rsidRPr="00DC2F01">
        <w:rPr>
          <w:color w:val="333333"/>
        </w:rPr>
        <w:t xml:space="preserve">  чистый</w:t>
      </w:r>
      <w:r w:rsidRPr="00DC2F01">
        <w:rPr>
          <w:color w:val="333333"/>
        </w:rPr>
        <w:t>. Десны розовые,  не кровоточат, без воспалительных явлений. Миндалины  за небные дужки не выступают. Слизистая глотки влажная, розовая с синюшным оттенком, чистая.</w:t>
      </w:r>
      <w:r w:rsidR="004766D5" w:rsidRPr="00DC2F01">
        <w:rPr>
          <w:color w:val="333333"/>
        </w:rPr>
        <w:t xml:space="preserve"> Имеются съёмные протезы.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b/>
          <w:color w:val="333333"/>
        </w:rPr>
        <w:t>Осмотр живота:</w:t>
      </w:r>
      <w:r w:rsidRPr="00DC2F01">
        <w:rPr>
          <w:color w:val="333333"/>
        </w:rPr>
        <w:t xml:space="preserve"> живот </w:t>
      </w:r>
      <w:r w:rsidR="004766D5" w:rsidRPr="00DC2F01">
        <w:rPr>
          <w:color w:val="333333"/>
        </w:rPr>
        <w:t xml:space="preserve"> правильной конфигурации, чувствительный в области правого подреберья</w:t>
      </w:r>
      <w:r w:rsidRPr="00DC2F01">
        <w:rPr>
          <w:color w:val="333333"/>
        </w:rPr>
        <w:t xml:space="preserve">, </w:t>
      </w:r>
      <w:r w:rsidR="000937AF" w:rsidRPr="00DC2F01">
        <w:rPr>
          <w:color w:val="333333"/>
        </w:rPr>
        <w:t xml:space="preserve">участвует в акте дыхания </w:t>
      </w:r>
      <w:r w:rsidRPr="00DC2F01">
        <w:rPr>
          <w:color w:val="333333"/>
        </w:rPr>
        <w:t>. При  поверхностной пальпации брюшная стенка мягкая, безболезненная</w:t>
      </w:r>
      <w:r w:rsidR="000937AF" w:rsidRPr="00DC2F01">
        <w:rPr>
          <w:color w:val="333333"/>
        </w:rPr>
        <w:t>.</w:t>
      </w:r>
      <w:r w:rsidRPr="00DC2F01">
        <w:rPr>
          <w:color w:val="333333"/>
        </w:rPr>
        <w:t xml:space="preserve"> 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</w:t>
      </w:r>
    </w:p>
    <w:p w:rsidR="00BF7221" w:rsidRPr="00DC2F01" w:rsidRDefault="00DB686A" w:rsidP="00BF7221">
      <w:pPr>
        <w:widowControl w:val="0"/>
        <w:spacing w:line="240" w:lineRule="atLeast"/>
        <w:jc w:val="both"/>
        <w:rPr>
          <w:b/>
          <w:color w:val="333333"/>
        </w:rPr>
      </w:pPr>
      <w:r w:rsidRPr="00DC2F01">
        <w:rPr>
          <w:color w:val="333333"/>
        </w:rPr>
        <w:t>Аускультация: перистальтика кишечника обычная.</w:t>
      </w:r>
    </w:p>
    <w:p w:rsidR="00DB686A" w:rsidRPr="00DC2F01" w:rsidRDefault="00DB686A">
      <w:pPr>
        <w:pStyle w:val="a4"/>
        <w:rPr>
          <w:color w:val="333333"/>
          <w:sz w:val="24"/>
          <w:szCs w:val="24"/>
        </w:rPr>
      </w:pPr>
      <w:r w:rsidRPr="00DC2F01">
        <w:rPr>
          <w:b/>
          <w:color w:val="333333"/>
          <w:sz w:val="24"/>
          <w:szCs w:val="24"/>
        </w:rPr>
        <w:t>Желудок:</w:t>
      </w:r>
      <w:r w:rsidRPr="00DC2F01">
        <w:rPr>
          <w:color w:val="333333"/>
          <w:sz w:val="24"/>
          <w:szCs w:val="24"/>
        </w:rPr>
        <w:t xml:space="preserve"> границы не определяются,   видимой перистальтики не отмечается.</w:t>
      </w:r>
    </w:p>
    <w:p w:rsidR="00DB686A" w:rsidRPr="00DC2F01" w:rsidRDefault="00DB686A" w:rsidP="00BF7221">
      <w:pPr>
        <w:pStyle w:val="a4"/>
        <w:rPr>
          <w:b/>
          <w:color w:val="333333"/>
          <w:sz w:val="24"/>
          <w:szCs w:val="24"/>
        </w:rPr>
      </w:pPr>
      <w:r w:rsidRPr="00DC2F01">
        <w:rPr>
          <w:b/>
          <w:color w:val="333333"/>
          <w:sz w:val="24"/>
          <w:szCs w:val="24"/>
        </w:rPr>
        <w:t>Кишечник.</w:t>
      </w:r>
      <w:r w:rsidRPr="00DC2F01">
        <w:rPr>
          <w:color w:val="333333"/>
          <w:sz w:val="24"/>
          <w:szCs w:val="24"/>
        </w:rPr>
        <w:t xml:space="preserve"> Ощупывание по ходу ободочной кишки безболезненно, восходящий и нисходящий участки толстого кишечника в</w:t>
      </w:r>
      <w:r w:rsidR="00A949AA" w:rsidRPr="00DC2F01">
        <w:rPr>
          <w:color w:val="333333"/>
          <w:sz w:val="24"/>
          <w:szCs w:val="24"/>
        </w:rPr>
        <w:t xml:space="preserve"> </w:t>
      </w:r>
      <w:r w:rsidRPr="00DC2F01">
        <w:rPr>
          <w:color w:val="333333"/>
          <w:sz w:val="24"/>
          <w:szCs w:val="24"/>
        </w:rPr>
        <w:t>виде мягких, эластичных, безболезненных тяжей шириной 2</w:t>
      </w:r>
      <w:r w:rsidR="00BF7221" w:rsidRPr="00DC2F01">
        <w:rPr>
          <w:color w:val="333333"/>
          <w:sz w:val="24"/>
          <w:szCs w:val="24"/>
        </w:rPr>
        <w:t>,</w:t>
      </w:r>
      <w:r w:rsidRPr="00DC2F01">
        <w:rPr>
          <w:color w:val="333333"/>
          <w:sz w:val="24"/>
          <w:szCs w:val="24"/>
        </w:rPr>
        <w:t>5 см., урчание не слышно, шум плеска не определяется.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b/>
          <w:color w:val="333333"/>
        </w:rPr>
        <w:t>Печень и желчный пузырь</w:t>
      </w:r>
      <w:r w:rsidRPr="00DC2F01">
        <w:rPr>
          <w:color w:val="333333"/>
        </w:rPr>
        <w:t xml:space="preserve">. 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lastRenderedPageBreak/>
        <w:t xml:space="preserve">Нижний край печени из под реберной дуги  выходит на </w:t>
      </w:r>
      <w:r w:rsidR="000937AF" w:rsidRPr="00DC2F01">
        <w:rPr>
          <w:color w:val="333333"/>
        </w:rPr>
        <w:t>1</w:t>
      </w:r>
      <w:r w:rsidRPr="00DC2F01">
        <w:rPr>
          <w:color w:val="333333"/>
        </w:rPr>
        <w:t xml:space="preserve"> см, ровный, заостренный, безболезненный при пальпации. 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t>Границы печени по Курлову :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t>по правой срединно-ключичной линии  12см,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t>по срединной линии  8см,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t xml:space="preserve">по краю реберной дуги  7см. 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t xml:space="preserve">Желчный пузырь, поджелудочная железа не пальпируется. 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b/>
          <w:color w:val="333333"/>
        </w:rPr>
        <w:t>Селезенка</w:t>
      </w:r>
      <w:r w:rsidRPr="00DC2F01">
        <w:rPr>
          <w:color w:val="333333"/>
        </w:rPr>
        <w:t xml:space="preserve"> не пальпируется, перкуторные границы селезенки: верхняя  в 9  и нижняя в 11  межреберье по средней подмышечной линии, размером 4 на 6 см.</w:t>
      </w:r>
    </w:p>
    <w:p w:rsidR="00DB686A" w:rsidRPr="00DC2F01" w:rsidRDefault="00DB686A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rPr>
          <w:color w:val="333333"/>
        </w:rPr>
      </w:pPr>
      <w:r w:rsidRPr="00DC2F01">
        <w:rPr>
          <w:color w:val="333333"/>
        </w:rPr>
        <w:t>Стул регулярный</w:t>
      </w:r>
      <w:r w:rsidR="000937AF" w:rsidRPr="00DC2F01">
        <w:rPr>
          <w:color w:val="333333"/>
        </w:rPr>
        <w:t>,</w:t>
      </w:r>
      <w:r w:rsidRPr="00DC2F01">
        <w:rPr>
          <w:color w:val="333333"/>
        </w:rPr>
        <w:t xml:space="preserve"> оформленный. </w:t>
      </w:r>
    </w:p>
    <w:p w:rsidR="00DB686A" w:rsidRPr="00DC2F01" w:rsidRDefault="00DB686A" w:rsidP="00BF7221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rPr>
          <w:b/>
          <w:color w:val="333333"/>
        </w:rPr>
      </w:pPr>
      <w:r w:rsidRPr="00DC2F01">
        <w:rPr>
          <w:color w:val="333333"/>
        </w:rPr>
        <w:t>Испражнения  оформленной  консистенции,  коричневого  цвета,  без  патологических  примесей. Отхождение  газов  свободное,  умеренное.</w:t>
      </w:r>
      <w:r w:rsidRPr="00DC2F01">
        <w:rPr>
          <w:rFonts w:ascii="Times New Roman CYR" w:hAnsi="Times New Roman CYR"/>
          <w:i/>
          <w:color w:val="333333"/>
        </w:rPr>
        <w:t xml:space="preserve">  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b/>
          <w:color w:val="333333"/>
        </w:rPr>
        <w:t xml:space="preserve">5    </w:t>
      </w:r>
      <w:r w:rsidRPr="00DC2F01">
        <w:rPr>
          <w:b/>
          <w:color w:val="333333"/>
          <w:u w:val="single"/>
        </w:rPr>
        <w:t>Мочеполовая система</w:t>
      </w:r>
      <w:r w:rsidRPr="00DC2F01">
        <w:rPr>
          <w:color w:val="333333"/>
          <w:u w:val="single"/>
        </w:rPr>
        <w:t>.</w:t>
      </w:r>
      <w:r w:rsidRPr="00DC2F01">
        <w:rPr>
          <w:color w:val="333333"/>
        </w:rPr>
        <w:t xml:space="preserve"> </w:t>
      </w:r>
    </w:p>
    <w:p w:rsidR="00DB686A" w:rsidRPr="00DC2F01" w:rsidRDefault="00DB686A">
      <w:pPr>
        <w:pStyle w:val="31"/>
        <w:ind w:firstLine="0"/>
        <w:rPr>
          <w:rFonts w:ascii="Times New Roman" w:hAnsi="Times New Roman"/>
          <w:color w:val="333333"/>
        </w:rPr>
      </w:pPr>
      <w:r w:rsidRPr="00DC2F01">
        <w:rPr>
          <w:rFonts w:ascii="Times New Roman" w:hAnsi="Times New Roman"/>
          <w:color w:val="333333"/>
        </w:rPr>
        <w:t>Почки  и  область проекции мочеточников не пальпируются,  Мочеиспускание</w:t>
      </w:r>
      <w:r w:rsidR="004B4264" w:rsidRPr="00DC2F01">
        <w:rPr>
          <w:rFonts w:ascii="Times New Roman" w:hAnsi="Times New Roman"/>
          <w:color w:val="333333"/>
        </w:rPr>
        <w:t xml:space="preserve"> частое,</w:t>
      </w:r>
      <w:r w:rsidRPr="00DC2F01">
        <w:rPr>
          <w:rFonts w:ascii="Times New Roman" w:hAnsi="Times New Roman"/>
          <w:color w:val="333333"/>
        </w:rPr>
        <w:t xml:space="preserve"> болезненно</w:t>
      </w:r>
      <w:r w:rsidR="004B4264" w:rsidRPr="00DC2F01">
        <w:rPr>
          <w:rFonts w:ascii="Times New Roman" w:hAnsi="Times New Roman"/>
          <w:color w:val="333333"/>
        </w:rPr>
        <w:t>е</w:t>
      </w:r>
      <w:r w:rsidRPr="00DC2F01">
        <w:rPr>
          <w:rFonts w:ascii="Times New Roman" w:hAnsi="Times New Roman"/>
          <w:color w:val="333333"/>
        </w:rPr>
        <w:t>. Область почек без деформаций: Почки в положении больного ле</w:t>
      </w:r>
      <w:r w:rsidRPr="00DC2F01">
        <w:rPr>
          <w:rFonts w:ascii="Times New Roman" w:hAnsi="Times New Roman"/>
          <w:color w:val="333333"/>
        </w:rPr>
        <w:softHyphen/>
        <w:t>жа, стоя не пальпируются. Бо</w:t>
      </w:r>
      <w:r w:rsidRPr="00DC2F01">
        <w:rPr>
          <w:rFonts w:ascii="Times New Roman" w:hAnsi="Times New Roman"/>
          <w:color w:val="333333"/>
        </w:rPr>
        <w:softHyphen/>
        <w:t>лезненность при поколачивании области почек (симптом Пастернацкого)</w:t>
      </w:r>
      <w:r w:rsidR="00572D91" w:rsidRPr="00DC2F01">
        <w:rPr>
          <w:rFonts w:ascii="Times New Roman" w:hAnsi="Times New Roman"/>
          <w:color w:val="333333"/>
        </w:rPr>
        <w:t xml:space="preserve"> с обеих сторон</w:t>
      </w:r>
      <w:r w:rsidRPr="00DC2F01">
        <w:rPr>
          <w:rFonts w:ascii="Times New Roman" w:hAnsi="Times New Roman"/>
          <w:color w:val="333333"/>
        </w:rPr>
        <w:t xml:space="preserve"> не выявляется. Мочевой пузырь не пальпируется, перкуторно не определяется.      </w:t>
      </w:r>
    </w:p>
    <w:p w:rsidR="00DB686A" w:rsidRPr="00DC2F01" w:rsidRDefault="00DB686A">
      <w:pPr>
        <w:pStyle w:val="a4"/>
        <w:rPr>
          <w:b/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Диурез адекватный количеству выпитой житкости.</w:t>
      </w:r>
    </w:p>
    <w:p w:rsidR="00DB686A" w:rsidRPr="00DC2F01" w:rsidRDefault="00DB686A">
      <w:pPr>
        <w:pStyle w:val="a4"/>
        <w:rPr>
          <w:b/>
          <w:color w:val="333333"/>
          <w:sz w:val="24"/>
          <w:szCs w:val="24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</w:rPr>
      </w:pPr>
      <w:r w:rsidRPr="00DC2F01">
        <w:rPr>
          <w:b/>
          <w:color w:val="333333"/>
          <w:sz w:val="24"/>
          <w:szCs w:val="24"/>
        </w:rPr>
        <w:t xml:space="preserve">6    </w:t>
      </w:r>
      <w:r w:rsidRPr="00DC2F01">
        <w:rPr>
          <w:b/>
          <w:color w:val="333333"/>
          <w:sz w:val="24"/>
          <w:szCs w:val="24"/>
          <w:u w:val="single"/>
        </w:rPr>
        <w:t>Нервная система.</w:t>
      </w:r>
    </w:p>
    <w:p w:rsidR="00DB686A" w:rsidRPr="00DC2F01" w:rsidRDefault="00DB686A">
      <w:pPr>
        <w:pStyle w:val="a5"/>
        <w:ind w:firstLine="0"/>
        <w:rPr>
          <w:color w:val="333333"/>
          <w:szCs w:val="24"/>
        </w:rPr>
      </w:pPr>
    </w:p>
    <w:p w:rsidR="00DB686A" w:rsidRPr="00DC2F01" w:rsidRDefault="00DB686A" w:rsidP="006F09CE">
      <w:pPr>
        <w:pStyle w:val="a5"/>
        <w:ind w:firstLine="0"/>
        <w:rPr>
          <w:color w:val="333333"/>
          <w:szCs w:val="24"/>
        </w:rPr>
      </w:pPr>
      <w:r w:rsidRPr="00DC2F01">
        <w:rPr>
          <w:color w:val="333333"/>
          <w:szCs w:val="24"/>
        </w:rPr>
        <w:t>Больной  правильно  ориентирован  в  пространстве, времени и  собственной  личности. Контактен. Восприятие  не  нарушено,  внимание  не  ослаблено,  способен   долго сосредотачиваться  на  одном  деле.  Память  сохранена.  Интеллект  средний. Мышление  не  нарушено. Настроение  ровное. Поведение  адекватное. Головных  болей есть в затылочно-теменной области,  обмороков  нет. Сон  глубокий,  ровный,</w:t>
      </w:r>
      <w:r w:rsidR="006F09CE" w:rsidRPr="00DC2F01">
        <w:rPr>
          <w:color w:val="333333"/>
          <w:szCs w:val="24"/>
        </w:rPr>
        <w:t xml:space="preserve">  продолжительностью  7-8 часов</w:t>
      </w:r>
      <w:r w:rsidRPr="00DC2F01">
        <w:rPr>
          <w:color w:val="333333"/>
          <w:szCs w:val="24"/>
        </w:rPr>
        <w:t>,  самочувствие  после  пробуждения  хорошее. Обоняние, вкус. зрение, слух - без выраженных изменений. Речь, координация движений  не нарушены. При  исследовании  черепно - мозговых  нервов,  двигательной  и рефлекторной  сфер  патологических  изменений  не  выявлено. Нарушений  чувствительности  не  отмечается.</w:t>
      </w:r>
    </w:p>
    <w:p w:rsidR="00DB686A" w:rsidRPr="00DC2F01" w:rsidRDefault="00DB686A">
      <w:pPr>
        <w:spacing w:before="120"/>
        <w:rPr>
          <w:b/>
          <w:color w:val="333333"/>
        </w:rPr>
      </w:pPr>
    </w:p>
    <w:p w:rsidR="00DB686A" w:rsidRPr="00DC2F01" w:rsidRDefault="00DB686A">
      <w:pPr>
        <w:spacing w:before="120"/>
        <w:rPr>
          <w:b/>
          <w:color w:val="333333"/>
        </w:rPr>
      </w:pPr>
      <w:r w:rsidRPr="00DC2F01">
        <w:rPr>
          <w:b/>
          <w:color w:val="333333"/>
        </w:rPr>
        <w:t xml:space="preserve">7    </w:t>
      </w:r>
      <w:r w:rsidRPr="00DC2F01">
        <w:rPr>
          <w:b/>
          <w:color w:val="333333"/>
          <w:u w:val="single"/>
        </w:rPr>
        <w:t>Эндокринная система.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При осмотре и пальпации щитовидная железа не определяется.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Симптом  Грефе  (отставание  нижнего  века  от  лимба   роговицы  при  взгляде  вниз)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отрицательный.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Симптом  Елинека (избирательная  пигментация  кожи  век) отрицательный.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Симптом   Кохера ( более  быстрое  передвижение  верхнего  века  вверх  и  обнажение   участка  склеры  между  ним  и  верхним  краем  радужки  при  фиксации  зрения  на  предмете,  движущемся  вверх)  отрицательный.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Симптом  акромегалического  лица  отрицательный.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Симптом Мари  (дрожание  пальцев  вытянутых  рук) отрицательный.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Симптом  Мебиуса (невозможность  фиксировать  глазами  приближающийся  предмет)  отрицательный.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Симптом Штельвага (редкое  мигание  и  неполное  закрывание  век) отрицательный.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Вторичные половые признаки  развиты  соответственно полу и возрасту.            </w:t>
      </w:r>
    </w:p>
    <w:p w:rsidR="00DB686A" w:rsidRPr="00DC2F01" w:rsidRDefault="00DB686A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rPr>
          <w:rFonts w:ascii="Times New Roman CYR" w:hAnsi="Times New Roman CYR"/>
          <w:i/>
          <w:color w:val="333333"/>
        </w:rPr>
      </w:pPr>
      <w:r w:rsidRPr="00DC2F01">
        <w:rPr>
          <w:rFonts w:ascii="Times New Roman CYR" w:hAnsi="Times New Roman CYR"/>
          <w:i/>
          <w:color w:val="333333"/>
        </w:rPr>
        <w:t xml:space="preserve">                             </w:t>
      </w:r>
    </w:p>
    <w:p w:rsidR="00DB686A" w:rsidRPr="00DC2F01" w:rsidRDefault="00DB686A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rPr>
          <w:rFonts w:ascii="Times New Roman CYR" w:hAnsi="Times New Roman CYR"/>
          <w:i/>
          <w:color w:val="333333"/>
        </w:rPr>
      </w:pPr>
      <w:r w:rsidRPr="00DC2F01">
        <w:rPr>
          <w:rFonts w:ascii="Times New Roman CYR" w:hAnsi="Times New Roman CYR"/>
          <w:i/>
          <w:color w:val="333333"/>
        </w:rPr>
        <w:t xml:space="preserve">               </w:t>
      </w:r>
    </w:p>
    <w:p w:rsidR="00DB686A" w:rsidRPr="00DC2F01" w:rsidRDefault="00DB686A">
      <w:pPr>
        <w:tabs>
          <w:tab w:val="left" w:pos="0"/>
          <w:tab w:val="left" w:pos="568"/>
        </w:tabs>
        <w:overflowPunct w:val="0"/>
        <w:autoSpaceDE w:val="0"/>
        <w:autoSpaceDN w:val="0"/>
        <w:adjustRightInd w:val="0"/>
        <w:rPr>
          <w:rFonts w:ascii="Times New Roman CYR" w:hAnsi="Times New Roman CYR"/>
          <w:i/>
          <w:color w:val="333333"/>
        </w:rPr>
      </w:pPr>
      <w:r w:rsidRPr="00DC2F01">
        <w:rPr>
          <w:rFonts w:ascii="Times New Roman CYR" w:hAnsi="Times New Roman CYR"/>
          <w:i/>
          <w:color w:val="333333"/>
        </w:rPr>
        <w:t> </w:t>
      </w: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</w:p>
    <w:p w:rsidR="00DB686A" w:rsidRPr="00DC2F01" w:rsidRDefault="00DB686A">
      <w:pPr>
        <w:pStyle w:val="a4"/>
        <w:rPr>
          <w:b/>
          <w:color w:val="333333"/>
          <w:sz w:val="24"/>
          <w:szCs w:val="24"/>
          <w:u w:val="single"/>
        </w:rPr>
      </w:pPr>
      <w:r w:rsidRPr="00DC2F01">
        <w:rPr>
          <w:b/>
          <w:color w:val="333333"/>
          <w:sz w:val="24"/>
          <w:szCs w:val="24"/>
          <w:u w:val="single"/>
        </w:rPr>
        <w:t>Клинический предварительный диагноз и план обоснования.</w:t>
      </w:r>
    </w:p>
    <w:p w:rsidR="003458B3" w:rsidRPr="00DC2F01" w:rsidRDefault="00990413" w:rsidP="00990413">
      <w:pPr>
        <w:ind w:left="360"/>
        <w:jc w:val="both"/>
        <w:rPr>
          <w:color w:val="333333"/>
        </w:rPr>
      </w:pPr>
      <w:r w:rsidRPr="00DC2F01">
        <w:rPr>
          <w:color w:val="333333"/>
          <w:lang w:val="en-US"/>
        </w:rPr>
        <w:t>DS</w:t>
      </w:r>
      <w:r w:rsidRPr="00DC2F01">
        <w:rPr>
          <w:color w:val="333333"/>
        </w:rPr>
        <w:t xml:space="preserve">: </w:t>
      </w:r>
      <w:r w:rsidR="004172B5" w:rsidRPr="00DC2F01">
        <w:rPr>
          <w:color w:val="333333"/>
        </w:rPr>
        <w:t>Гипертоническая болезнь III ст.</w:t>
      </w:r>
      <w:r w:rsidRPr="00DC2F01">
        <w:rPr>
          <w:color w:val="333333"/>
        </w:rPr>
        <w:t xml:space="preserve"> </w:t>
      </w:r>
      <w:r w:rsidRPr="00DC2F01">
        <w:rPr>
          <w:color w:val="333333"/>
          <w:lang w:val="en-US"/>
        </w:rPr>
        <w:t>III</w:t>
      </w:r>
      <w:r w:rsidRPr="00DC2F01">
        <w:rPr>
          <w:color w:val="333333"/>
        </w:rPr>
        <w:t xml:space="preserve"> степени, риск 4. ИБС. Стенокардия напряжени ФК 2. Суправентрикулярная экстрасисталия. Неполная блокада правой ножки пучка Гиса.</w:t>
      </w:r>
    </w:p>
    <w:p w:rsidR="00990413" w:rsidRPr="00DC2F01" w:rsidRDefault="003458B3" w:rsidP="00990413">
      <w:pPr>
        <w:ind w:left="360"/>
        <w:jc w:val="both"/>
        <w:rPr>
          <w:b/>
          <w:color w:val="333333"/>
        </w:rPr>
      </w:pPr>
      <w:r w:rsidRPr="00DC2F01">
        <w:rPr>
          <w:b/>
          <w:color w:val="333333"/>
        </w:rPr>
        <w:t xml:space="preserve">Гипертоническая болезнь III ст., </w:t>
      </w:r>
      <w:r w:rsidRPr="00DC2F01">
        <w:rPr>
          <w:b/>
          <w:color w:val="333333"/>
          <w:lang w:val="en-US"/>
        </w:rPr>
        <w:t>III</w:t>
      </w:r>
      <w:r w:rsidRPr="00DC2F01">
        <w:rPr>
          <w:b/>
          <w:color w:val="333333"/>
        </w:rPr>
        <w:t xml:space="preserve"> степени, риск 4 поставлена на основании</w:t>
      </w:r>
      <w:r w:rsidR="00990413" w:rsidRPr="00DC2F01">
        <w:rPr>
          <w:b/>
          <w:color w:val="333333"/>
        </w:rPr>
        <w:t xml:space="preserve"> </w:t>
      </w:r>
    </w:p>
    <w:p w:rsidR="008977DD" w:rsidRPr="00DC2F01" w:rsidRDefault="008977DD" w:rsidP="000E1389">
      <w:pPr>
        <w:widowControl w:val="0"/>
        <w:numPr>
          <w:ilvl w:val="0"/>
          <w:numId w:val="29"/>
        </w:numPr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Наличия факторов риска </w:t>
      </w:r>
      <w:r w:rsidR="00500E29" w:rsidRPr="00DC2F01">
        <w:rPr>
          <w:color w:val="333333"/>
          <w:lang w:val="en-US"/>
        </w:rPr>
        <w:t>:</w:t>
      </w:r>
      <w:r w:rsidRPr="00DC2F01">
        <w:rPr>
          <w:color w:val="333333"/>
        </w:rPr>
        <w:t xml:space="preserve"> </w:t>
      </w:r>
    </w:p>
    <w:p w:rsidR="008977DD" w:rsidRPr="00DC2F01" w:rsidRDefault="008977DD" w:rsidP="008977DD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Пол, возраст ( муж.пол, 81 лет)</w:t>
      </w:r>
    </w:p>
    <w:p w:rsidR="008977DD" w:rsidRPr="00DC2F01" w:rsidRDefault="008977DD" w:rsidP="008977DD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Гиперлипидемия (уровень β-ЛП 26,3 ммоль/л).</w:t>
      </w:r>
    </w:p>
    <w:p w:rsidR="008977DD" w:rsidRPr="00DC2F01" w:rsidRDefault="008977DD" w:rsidP="008977DD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Нервно-психическая травматизиция – эмоциональный стресс.</w:t>
      </w:r>
    </w:p>
    <w:p w:rsidR="000E1389" w:rsidRPr="00DC2F01" w:rsidRDefault="007C7E9A" w:rsidP="000E1389">
      <w:pPr>
        <w:pStyle w:val="a4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    </w:t>
      </w:r>
      <w:r w:rsidR="000E1389" w:rsidRPr="00DC2F01">
        <w:rPr>
          <w:color w:val="333333"/>
          <w:sz w:val="24"/>
          <w:szCs w:val="24"/>
        </w:rPr>
        <w:t xml:space="preserve">2 </w:t>
      </w:r>
      <w:r w:rsidRPr="00DC2F01">
        <w:rPr>
          <w:color w:val="333333"/>
          <w:sz w:val="24"/>
          <w:szCs w:val="24"/>
        </w:rPr>
        <w:t xml:space="preserve">  </w:t>
      </w:r>
      <w:r w:rsidR="000E1389" w:rsidRPr="00DC2F01">
        <w:rPr>
          <w:color w:val="333333"/>
          <w:sz w:val="24"/>
          <w:szCs w:val="24"/>
        </w:rPr>
        <w:t>Синдром артериальной  гипертензии:</w:t>
      </w:r>
    </w:p>
    <w:p w:rsidR="000E1389" w:rsidRPr="00DC2F01" w:rsidRDefault="000E1389" w:rsidP="000E1389">
      <w:pPr>
        <w:jc w:val="both"/>
        <w:rPr>
          <w:color w:val="333333"/>
        </w:rPr>
      </w:pPr>
      <w:r w:rsidRPr="00DC2F01">
        <w:rPr>
          <w:color w:val="333333"/>
        </w:rPr>
        <w:t xml:space="preserve">      Повышение АД (220/120), шум в голове, плохое самочувствие, головные боли                            с локализацией в затылочной области, головокружение.</w:t>
      </w:r>
      <w:r w:rsidR="00F73181" w:rsidRPr="00DC2F01">
        <w:rPr>
          <w:color w:val="333333"/>
        </w:rPr>
        <w:t xml:space="preserve"> </w:t>
      </w:r>
      <w:r w:rsidRPr="00DC2F01">
        <w:rPr>
          <w:color w:val="333333"/>
        </w:rPr>
        <w:t>(рабочее давление 160/100.)</w:t>
      </w:r>
    </w:p>
    <w:p w:rsidR="008977DD" w:rsidRPr="00DC2F01" w:rsidRDefault="000E1389" w:rsidP="000E1389">
      <w:pPr>
        <w:ind w:left="360"/>
        <w:jc w:val="both"/>
        <w:rPr>
          <w:color w:val="333333"/>
        </w:rPr>
      </w:pPr>
      <w:r w:rsidRPr="00DC2F01">
        <w:rPr>
          <w:color w:val="333333"/>
        </w:rPr>
        <w:t>3</w:t>
      </w:r>
      <w:r w:rsidR="007C7E9A" w:rsidRPr="00DC2F01">
        <w:rPr>
          <w:color w:val="333333"/>
        </w:rPr>
        <w:t xml:space="preserve">   </w:t>
      </w:r>
      <w:r w:rsidR="008977DD" w:rsidRPr="00DC2F01">
        <w:rPr>
          <w:color w:val="333333"/>
        </w:rPr>
        <w:t>Кардио-гемодинамического синдрома - гипертрофия левого желудочка</w:t>
      </w:r>
    </w:p>
    <w:p w:rsidR="000E1389" w:rsidRPr="00DC2F01" w:rsidRDefault="007C7E9A" w:rsidP="007C7E9A">
      <w:pPr>
        <w:ind w:left="360"/>
        <w:jc w:val="both"/>
        <w:rPr>
          <w:color w:val="333333"/>
        </w:rPr>
      </w:pPr>
      <w:r w:rsidRPr="00DC2F01">
        <w:rPr>
          <w:color w:val="333333"/>
        </w:rPr>
        <w:t xml:space="preserve">4   </w:t>
      </w:r>
      <w:r w:rsidR="008977DD" w:rsidRPr="00DC2F01">
        <w:rPr>
          <w:color w:val="333333"/>
        </w:rPr>
        <w:t>Синдрома общих неврологических расстройств – давящих головные боли с затылочной локализацией</w:t>
      </w:r>
    </w:p>
    <w:p w:rsidR="000E1389" w:rsidRPr="00DC2F01" w:rsidRDefault="007C7E9A" w:rsidP="000E1389">
      <w:pPr>
        <w:pStyle w:val="a4"/>
        <w:ind w:left="30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5</w:t>
      </w:r>
      <w:r w:rsidR="000E1389" w:rsidRPr="00DC2F01">
        <w:rPr>
          <w:color w:val="333333"/>
          <w:sz w:val="24"/>
          <w:szCs w:val="24"/>
        </w:rPr>
        <w:t xml:space="preserve">  </w:t>
      </w:r>
      <w:r w:rsidRPr="00DC2F01">
        <w:rPr>
          <w:color w:val="333333"/>
          <w:sz w:val="24"/>
          <w:szCs w:val="24"/>
        </w:rPr>
        <w:t xml:space="preserve"> </w:t>
      </w:r>
      <w:r w:rsidR="000E1389" w:rsidRPr="00DC2F01">
        <w:rPr>
          <w:color w:val="333333"/>
          <w:sz w:val="24"/>
          <w:szCs w:val="24"/>
        </w:rPr>
        <w:t>Астеновегетативный синдром:</w:t>
      </w:r>
    </w:p>
    <w:p w:rsidR="000E1389" w:rsidRPr="00DC2F01" w:rsidRDefault="000E1389" w:rsidP="007C7E9A">
      <w:pPr>
        <w:rPr>
          <w:color w:val="333333"/>
        </w:rPr>
      </w:pPr>
      <w:r w:rsidRPr="00DC2F01">
        <w:rPr>
          <w:color w:val="333333"/>
        </w:rPr>
        <w:t xml:space="preserve">    Слабость, плохое самочувствие периодические «мушки» перед глазами.</w:t>
      </w:r>
    </w:p>
    <w:p w:rsidR="007C7E9A" w:rsidRPr="00DC2F01" w:rsidRDefault="007C7E9A" w:rsidP="007C7E9A">
      <w:pPr>
        <w:rPr>
          <w:color w:val="333333"/>
        </w:rPr>
      </w:pPr>
    </w:p>
    <w:p w:rsidR="00DB686A" w:rsidRPr="00DC2F01" w:rsidRDefault="007C7E9A">
      <w:pPr>
        <w:numPr>
          <w:ilvl w:val="0"/>
          <w:numId w:val="22"/>
        </w:numPr>
        <w:jc w:val="both"/>
        <w:rPr>
          <w:color w:val="333333"/>
        </w:rPr>
      </w:pPr>
      <w:r w:rsidRPr="00DC2F01">
        <w:rPr>
          <w:color w:val="333333"/>
        </w:rPr>
        <w:t xml:space="preserve">     </w:t>
      </w:r>
      <w:r w:rsidR="00DB686A" w:rsidRPr="00DC2F01">
        <w:rPr>
          <w:i/>
          <w:color w:val="333333"/>
        </w:rPr>
        <w:t>Диагноз ИБС поставлен, так как у больного имеются следующие его формы:</w:t>
      </w:r>
      <w:r w:rsidR="00DB686A" w:rsidRPr="00DC2F01">
        <w:rPr>
          <w:color w:val="333333"/>
        </w:rPr>
        <w:t xml:space="preserve"> </w:t>
      </w:r>
    </w:p>
    <w:p w:rsidR="00DB686A" w:rsidRPr="00DC2F01" w:rsidRDefault="00DB686A">
      <w:pPr>
        <w:numPr>
          <w:ilvl w:val="0"/>
          <w:numId w:val="20"/>
        </w:numPr>
        <w:jc w:val="both"/>
        <w:rPr>
          <w:color w:val="333333"/>
        </w:rPr>
      </w:pPr>
      <w:r w:rsidRPr="00DC2F01">
        <w:rPr>
          <w:color w:val="333333"/>
        </w:rPr>
        <w:t>Стенокардия</w:t>
      </w:r>
    </w:p>
    <w:p w:rsidR="00DB686A" w:rsidRPr="00DC2F01" w:rsidRDefault="00DB686A">
      <w:pPr>
        <w:numPr>
          <w:ilvl w:val="0"/>
          <w:numId w:val="21"/>
        </w:numPr>
        <w:jc w:val="both"/>
        <w:rPr>
          <w:color w:val="333333"/>
        </w:rPr>
      </w:pPr>
      <w:r w:rsidRPr="00DC2F01">
        <w:rPr>
          <w:color w:val="333333"/>
        </w:rPr>
        <w:t>Недостаточность кровообращения</w:t>
      </w:r>
    </w:p>
    <w:p w:rsidR="00DB686A" w:rsidRPr="00DC2F01" w:rsidRDefault="00DB686A">
      <w:pPr>
        <w:numPr>
          <w:ilvl w:val="0"/>
          <w:numId w:val="21"/>
        </w:numPr>
        <w:jc w:val="both"/>
        <w:rPr>
          <w:color w:val="333333"/>
        </w:rPr>
      </w:pPr>
      <w:r w:rsidRPr="00DC2F01">
        <w:rPr>
          <w:color w:val="333333"/>
        </w:rPr>
        <w:t>Нарушение ритма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  <w:u w:val="single"/>
        </w:rPr>
      </w:pPr>
      <w:r w:rsidRPr="00DC2F01">
        <w:rPr>
          <w:color w:val="333333"/>
          <w:u w:val="single"/>
        </w:rPr>
        <w:t>Факторы риска ИБС: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Пол, возраст ( муж.пол, 8</w:t>
      </w:r>
      <w:r w:rsidR="00A04241" w:rsidRPr="00DC2F01">
        <w:rPr>
          <w:color w:val="333333"/>
        </w:rPr>
        <w:t>1</w:t>
      </w:r>
      <w:r w:rsidRPr="00DC2F01">
        <w:rPr>
          <w:color w:val="333333"/>
        </w:rPr>
        <w:t xml:space="preserve"> лет)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Артериальная гипертензия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Гиперлипидемия (уровень</w:t>
      </w:r>
      <w:r w:rsidR="00A04241" w:rsidRPr="00DC2F01">
        <w:rPr>
          <w:color w:val="333333"/>
        </w:rPr>
        <w:t xml:space="preserve">  β-ЛП 26,3 </w:t>
      </w:r>
      <w:r w:rsidRPr="00DC2F01">
        <w:rPr>
          <w:color w:val="333333"/>
        </w:rPr>
        <w:t xml:space="preserve"> ммоль/л ).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Гиподинамия.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Психо-эмоциональные особенности личностного поведения (стрессовые ситуации)</w:t>
      </w:r>
    </w:p>
    <w:p w:rsidR="00494ECC" w:rsidRPr="00DC2F01" w:rsidRDefault="00494ECC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jc w:val="both"/>
        <w:rPr>
          <w:b/>
          <w:color w:val="333333"/>
        </w:rPr>
      </w:pPr>
      <w:r w:rsidRPr="00DC2F01">
        <w:rPr>
          <w:b/>
          <w:color w:val="333333"/>
        </w:rPr>
        <w:t xml:space="preserve">Стенокардия напряжения </w:t>
      </w:r>
      <w:r w:rsidR="003458B3" w:rsidRPr="00DC2F01">
        <w:rPr>
          <w:b/>
          <w:color w:val="333333"/>
        </w:rPr>
        <w:t xml:space="preserve">2 </w:t>
      </w:r>
      <w:r w:rsidRPr="00DC2F01">
        <w:rPr>
          <w:b/>
          <w:color w:val="333333"/>
        </w:rPr>
        <w:t>ФК поставлена на основании:</w:t>
      </w:r>
    </w:p>
    <w:p w:rsidR="00DB686A" w:rsidRPr="00DC2F01" w:rsidRDefault="00DB686A">
      <w:pPr>
        <w:numPr>
          <w:ilvl w:val="0"/>
          <w:numId w:val="24"/>
        </w:numPr>
        <w:jc w:val="both"/>
        <w:rPr>
          <w:color w:val="333333"/>
        </w:rPr>
      </w:pPr>
      <w:r w:rsidRPr="00DC2F01">
        <w:rPr>
          <w:color w:val="333333"/>
        </w:rPr>
        <w:t>Наличия факторов риска</w:t>
      </w:r>
    </w:p>
    <w:p w:rsidR="00DB686A" w:rsidRPr="00DC2F01" w:rsidRDefault="00DB686A">
      <w:pPr>
        <w:numPr>
          <w:ilvl w:val="0"/>
          <w:numId w:val="23"/>
        </w:numPr>
        <w:jc w:val="both"/>
        <w:rPr>
          <w:b/>
          <w:color w:val="333333"/>
        </w:rPr>
      </w:pPr>
      <w:r w:rsidRPr="00DC2F01">
        <w:rPr>
          <w:color w:val="333333"/>
        </w:rPr>
        <w:t>наличия характерного болевого синдрома: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На основе предъявляемых больным жалоб: на сжимающие приступообразные  боли в области грудной клетки</w:t>
      </w:r>
      <w:r w:rsidR="003458B3" w:rsidRPr="00DC2F01">
        <w:rPr>
          <w:color w:val="333333"/>
        </w:rPr>
        <w:t xml:space="preserve"> слева, возникающие  при ходьбе на</w:t>
      </w:r>
      <w:r w:rsidRPr="00DC2F01">
        <w:rPr>
          <w:color w:val="333333"/>
        </w:rPr>
        <w:t xml:space="preserve"> </w:t>
      </w:r>
      <w:r w:rsidR="003458B3" w:rsidRPr="00DC2F01">
        <w:rPr>
          <w:color w:val="333333"/>
        </w:rPr>
        <w:t xml:space="preserve">расстояние более 500 м., при подъёме более чем на 1 этаж, </w:t>
      </w:r>
      <w:r w:rsidR="00500E29" w:rsidRPr="00DC2F01">
        <w:rPr>
          <w:color w:val="333333"/>
        </w:rPr>
        <w:t xml:space="preserve">продолжительностью </w:t>
      </w:r>
      <w:r w:rsidR="003458B3" w:rsidRPr="00DC2F01">
        <w:rPr>
          <w:color w:val="333333"/>
        </w:rPr>
        <w:t>не</w:t>
      </w:r>
      <w:r w:rsidRPr="00DC2F01">
        <w:rPr>
          <w:color w:val="333333"/>
        </w:rPr>
        <w:t xml:space="preserve"> более 15 минут, и  купирующиеся принятием нитра</w:t>
      </w:r>
      <w:r w:rsidR="00A04241" w:rsidRPr="00DC2F01">
        <w:rPr>
          <w:color w:val="333333"/>
        </w:rPr>
        <w:t>тов</w:t>
      </w:r>
      <w:r w:rsidRPr="00DC2F01">
        <w:rPr>
          <w:color w:val="333333"/>
        </w:rPr>
        <w:t xml:space="preserve"> (1 таб). 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О том что стенокардия является стабильной позволяет судить: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Так как </w:t>
      </w:r>
      <w:r w:rsidR="00500E29" w:rsidRPr="00DC2F01">
        <w:rPr>
          <w:color w:val="333333"/>
        </w:rPr>
        <w:t>в течение</w:t>
      </w:r>
      <w:r w:rsidRPr="00DC2F01">
        <w:rPr>
          <w:color w:val="333333"/>
        </w:rPr>
        <w:t xml:space="preserve">  года у больного:</w:t>
      </w:r>
    </w:p>
    <w:p w:rsidR="00DB686A" w:rsidRPr="00DC2F01" w:rsidRDefault="00DB686A">
      <w:pPr>
        <w:numPr>
          <w:ilvl w:val="0"/>
          <w:numId w:val="8"/>
        </w:numPr>
        <w:jc w:val="both"/>
        <w:rPr>
          <w:color w:val="333333"/>
        </w:rPr>
      </w:pPr>
      <w:r w:rsidRPr="00DC2F01">
        <w:rPr>
          <w:color w:val="333333"/>
        </w:rPr>
        <w:t>количество приступов не увеличивалось</w:t>
      </w:r>
    </w:p>
    <w:p w:rsidR="00DB686A" w:rsidRPr="00DC2F01" w:rsidRDefault="00DB686A">
      <w:pPr>
        <w:numPr>
          <w:ilvl w:val="0"/>
          <w:numId w:val="8"/>
        </w:numPr>
        <w:jc w:val="both"/>
        <w:rPr>
          <w:color w:val="333333"/>
        </w:rPr>
      </w:pPr>
      <w:r w:rsidRPr="00DC2F01">
        <w:rPr>
          <w:color w:val="333333"/>
        </w:rPr>
        <w:t xml:space="preserve">продолжительность приступа боли не более </w:t>
      </w:r>
      <w:r w:rsidR="00500E29" w:rsidRPr="00DC2F01">
        <w:rPr>
          <w:color w:val="333333"/>
        </w:rPr>
        <w:t>15</w:t>
      </w:r>
      <w:r w:rsidRPr="00DC2F01">
        <w:rPr>
          <w:color w:val="333333"/>
        </w:rPr>
        <w:t xml:space="preserve"> мин</w:t>
      </w:r>
    </w:p>
    <w:p w:rsidR="00DB686A" w:rsidRPr="00DC2F01" w:rsidRDefault="00DB686A">
      <w:pPr>
        <w:numPr>
          <w:ilvl w:val="0"/>
          <w:numId w:val="8"/>
        </w:numPr>
        <w:jc w:val="both"/>
        <w:rPr>
          <w:color w:val="333333"/>
        </w:rPr>
      </w:pPr>
      <w:r w:rsidRPr="00DC2F01">
        <w:rPr>
          <w:color w:val="333333"/>
        </w:rPr>
        <w:t>Снижение толерантности к физической нагрузке</w:t>
      </w:r>
    </w:p>
    <w:p w:rsidR="00DB686A" w:rsidRPr="00DC2F01" w:rsidRDefault="00DB686A">
      <w:pPr>
        <w:rPr>
          <w:b/>
          <w:color w:val="333333"/>
        </w:rPr>
      </w:pPr>
      <w:r w:rsidRPr="00DC2F01">
        <w:rPr>
          <w:b/>
          <w:color w:val="333333"/>
        </w:rPr>
        <w:t>Нарушение ритма (</w:t>
      </w:r>
      <w:r w:rsidR="00F43B82" w:rsidRPr="00DC2F01">
        <w:rPr>
          <w:b/>
          <w:color w:val="333333"/>
        </w:rPr>
        <w:t>суправентрикулярная экстрасисталия</w:t>
      </w:r>
      <w:r w:rsidRPr="00DC2F01">
        <w:rPr>
          <w:b/>
          <w:color w:val="333333"/>
        </w:rPr>
        <w:t>) поставлены на оснавании:</w:t>
      </w:r>
    </w:p>
    <w:p w:rsidR="00DB686A" w:rsidRPr="00DC2F01" w:rsidRDefault="00DB686A">
      <w:pPr>
        <w:pStyle w:val="a4"/>
        <w:ind w:left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Нарушения в работе сердца, (жалобы на сердцебиение, чувство замирания (перебои в работе сердца), экстрасистолы при аускультации сердца, а также данные ЭКГ (из </w:t>
      </w:r>
      <w:r w:rsidRPr="00DC2F01">
        <w:rPr>
          <w:color w:val="333333"/>
          <w:sz w:val="24"/>
          <w:szCs w:val="24"/>
          <w:lang w:val="en-US"/>
        </w:rPr>
        <w:t>Anamnesis</w:t>
      </w:r>
      <w:r w:rsidRPr="00DC2F01">
        <w:rPr>
          <w:color w:val="333333"/>
          <w:sz w:val="24"/>
          <w:szCs w:val="24"/>
        </w:rPr>
        <w:t xml:space="preserve"> </w:t>
      </w:r>
      <w:r w:rsidRPr="00DC2F01">
        <w:rPr>
          <w:color w:val="333333"/>
          <w:sz w:val="24"/>
          <w:szCs w:val="24"/>
          <w:lang w:val="en-US"/>
        </w:rPr>
        <w:t>morbi</w:t>
      </w:r>
      <w:r w:rsidRPr="00DC2F01">
        <w:rPr>
          <w:color w:val="333333"/>
          <w:sz w:val="24"/>
          <w:szCs w:val="24"/>
          <w:u w:val="single"/>
        </w:rPr>
        <w:t>)</w:t>
      </w:r>
      <w:r w:rsidRPr="00DC2F01">
        <w:rPr>
          <w:color w:val="333333"/>
          <w:sz w:val="24"/>
          <w:szCs w:val="24"/>
        </w:rPr>
        <w:t xml:space="preserve"> говорят об  экстрасистолии; </w:t>
      </w:r>
      <w:r w:rsidR="00F43B82" w:rsidRPr="00DC2F01">
        <w:rPr>
          <w:color w:val="333333"/>
          <w:sz w:val="24"/>
          <w:szCs w:val="24"/>
        </w:rPr>
        <w:t>о</w:t>
      </w:r>
      <w:r w:rsidRPr="00DC2F01">
        <w:rPr>
          <w:color w:val="333333"/>
          <w:sz w:val="24"/>
          <w:szCs w:val="24"/>
        </w:rPr>
        <w:t xml:space="preserve">бьективно </w:t>
      </w:r>
      <w:r w:rsidR="00A949AA" w:rsidRPr="00DC2F01">
        <w:rPr>
          <w:color w:val="333333"/>
          <w:sz w:val="24"/>
          <w:szCs w:val="24"/>
        </w:rPr>
        <w:t xml:space="preserve"> приглушенность тонов.</w:t>
      </w:r>
    </w:p>
    <w:p w:rsidR="00F43B82" w:rsidRPr="00DC2F01" w:rsidRDefault="00F43B82">
      <w:pPr>
        <w:pStyle w:val="a4"/>
        <w:ind w:left="360"/>
        <w:rPr>
          <w:color w:val="333333"/>
          <w:sz w:val="24"/>
          <w:szCs w:val="24"/>
        </w:rPr>
      </w:pPr>
    </w:p>
    <w:p w:rsidR="00F43B82" w:rsidRPr="00DC2F01" w:rsidRDefault="00F43B82">
      <w:pPr>
        <w:pStyle w:val="a4"/>
        <w:ind w:left="360"/>
        <w:rPr>
          <w:color w:val="333333"/>
          <w:sz w:val="24"/>
          <w:szCs w:val="24"/>
        </w:rPr>
      </w:pPr>
    </w:p>
    <w:p w:rsidR="00DB686A" w:rsidRPr="00DC2F01" w:rsidRDefault="00DB686A">
      <w:pPr>
        <w:jc w:val="both"/>
        <w:rPr>
          <w:b/>
          <w:color w:val="333333"/>
        </w:rPr>
      </w:pPr>
      <w:r w:rsidRPr="00DC2F01">
        <w:rPr>
          <w:b/>
          <w:color w:val="333333"/>
        </w:rPr>
        <w:lastRenderedPageBreak/>
        <w:t xml:space="preserve">Недостаточность кровообращения </w:t>
      </w:r>
      <w:r w:rsidRPr="00DC2F01">
        <w:rPr>
          <w:b/>
          <w:color w:val="333333"/>
          <w:lang w:val="en-US"/>
        </w:rPr>
        <w:t>II</w:t>
      </w:r>
      <w:r w:rsidR="00F43B82" w:rsidRPr="00DC2F01">
        <w:rPr>
          <w:b/>
          <w:color w:val="333333"/>
        </w:rPr>
        <w:t>А</w:t>
      </w:r>
      <w:r w:rsidRPr="00DC2F01">
        <w:rPr>
          <w:b/>
          <w:color w:val="333333"/>
        </w:rPr>
        <w:t xml:space="preserve"> поставлена на основании:</w:t>
      </w:r>
    </w:p>
    <w:p w:rsidR="0090685D" w:rsidRPr="00DC2F01" w:rsidRDefault="00DB686A" w:rsidP="0090685D">
      <w:pPr>
        <w:numPr>
          <w:ilvl w:val="0"/>
          <w:numId w:val="25"/>
        </w:numPr>
        <w:jc w:val="both"/>
        <w:rPr>
          <w:color w:val="333333"/>
        </w:rPr>
      </w:pPr>
      <w:r w:rsidRPr="00DC2F01">
        <w:rPr>
          <w:color w:val="333333"/>
        </w:rPr>
        <w:t>Наличия фоновых заболеваний –</w:t>
      </w:r>
      <w:r w:rsidR="00F43B82" w:rsidRPr="00DC2F01">
        <w:rPr>
          <w:color w:val="333333"/>
        </w:rPr>
        <w:t xml:space="preserve"> ГБ, </w:t>
      </w:r>
      <w:r w:rsidRPr="00DC2F01">
        <w:rPr>
          <w:color w:val="333333"/>
        </w:rPr>
        <w:t>ИБС, стенокардия напряжения</w:t>
      </w:r>
      <w:r w:rsidR="0090685D" w:rsidRPr="00DC2F01">
        <w:rPr>
          <w:color w:val="333333"/>
        </w:rPr>
        <w:t xml:space="preserve"> 2 ф.к.</w:t>
      </w:r>
    </w:p>
    <w:p w:rsidR="0090685D" w:rsidRPr="00DC2F01" w:rsidRDefault="00DB686A" w:rsidP="0090685D">
      <w:pPr>
        <w:numPr>
          <w:ilvl w:val="0"/>
          <w:numId w:val="25"/>
        </w:numPr>
        <w:jc w:val="both"/>
        <w:rPr>
          <w:color w:val="333333"/>
        </w:rPr>
      </w:pPr>
      <w:r w:rsidRPr="00DC2F01">
        <w:rPr>
          <w:color w:val="333333"/>
        </w:rPr>
        <w:t xml:space="preserve">Синдрома расстройства </w:t>
      </w:r>
      <w:r w:rsidR="0090685D" w:rsidRPr="00DC2F01">
        <w:rPr>
          <w:color w:val="333333"/>
        </w:rPr>
        <w:t>периферического кровообращения:</w:t>
      </w:r>
    </w:p>
    <w:p w:rsidR="0090685D" w:rsidRPr="00DC2F01" w:rsidRDefault="0090685D" w:rsidP="0090685D">
      <w:pPr>
        <w:pStyle w:val="a4"/>
        <w:ind w:left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Общая слабость, утомляемость, головокружение,  сердце</w:t>
      </w:r>
      <w:r w:rsidRPr="00DC2F01">
        <w:rPr>
          <w:color w:val="333333"/>
          <w:sz w:val="24"/>
          <w:szCs w:val="24"/>
        </w:rPr>
        <w:softHyphen/>
        <w:t>биение. Инспираторная  одышка обычно беспокоит при  ходьбе более 500 м, иногда при переходе из вертикального в горизонтальное положение, при физ.нагрузке (при подъеме  более, чем на 1 этож), а также не</w:t>
      </w:r>
      <w:r w:rsidRPr="00DC2F01">
        <w:rPr>
          <w:color w:val="333333"/>
          <w:sz w:val="24"/>
          <w:szCs w:val="24"/>
        </w:rPr>
        <w:softHyphen/>
        <w:t>редко сопровождается сердцебиением, отеки на ногах, возникающие ближе к вечеру.</w:t>
      </w:r>
    </w:p>
    <w:p w:rsidR="00DB686A" w:rsidRPr="00DC2F01" w:rsidRDefault="00DB686A" w:rsidP="00737ABA">
      <w:pPr>
        <w:pStyle w:val="a4"/>
        <w:numPr>
          <w:ilvl w:val="0"/>
          <w:numId w:val="26"/>
        </w:numPr>
        <w:tabs>
          <w:tab w:val="clear" w:pos="360"/>
          <w:tab w:val="num" w:pos="0"/>
        </w:tabs>
        <w:ind w:left="0" w:firstLine="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>Отечный синдром – пастозность голеней.</w:t>
      </w:r>
    </w:p>
    <w:p w:rsidR="00DB686A" w:rsidRPr="00DC2F01" w:rsidRDefault="00DB686A">
      <w:pPr>
        <w:numPr>
          <w:ilvl w:val="0"/>
          <w:numId w:val="27"/>
        </w:numPr>
        <w:jc w:val="both"/>
        <w:rPr>
          <w:color w:val="333333"/>
        </w:rPr>
      </w:pPr>
      <w:r w:rsidRPr="00DC2F01">
        <w:rPr>
          <w:color w:val="333333"/>
        </w:rPr>
        <w:t>Кардио-гемодинамический синдром - по данным перкуссии смещение границы относительной и абсолютной сердечной тупости: ГЛЖ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  <w:u w:val="single"/>
        </w:rPr>
      </w:pPr>
      <w:r w:rsidRPr="00DC2F01">
        <w:rPr>
          <w:color w:val="333333"/>
          <w:u w:val="single"/>
        </w:rPr>
        <w:t xml:space="preserve">На основании вышеперечисленных данных выставляется предварительный клинический  диагноз: </w:t>
      </w:r>
    </w:p>
    <w:p w:rsidR="00DB686A" w:rsidRPr="00DC2F01" w:rsidRDefault="00DB686A">
      <w:pPr>
        <w:ind w:left="360"/>
        <w:jc w:val="both"/>
        <w:rPr>
          <w:color w:val="333333"/>
        </w:rPr>
      </w:pPr>
      <w:r w:rsidRPr="00DC2F01">
        <w:rPr>
          <w:color w:val="333333"/>
          <w:lang w:val="en-US"/>
        </w:rPr>
        <w:t>Ds</w:t>
      </w:r>
      <w:r w:rsidRPr="00DC2F01">
        <w:rPr>
          <w:color w:val="333333"/>
        </w:rPr>
        <w:t xml:space="preserve">: </w:t>
      </w:r>
      <w:r w:rsidR="003114D5" w:rsidRPr="00DC2F01">
        <w:rPr>
          <w:color w:val="333333"/>
        </w:rPr>
        <w:t xml:space="preserve">Гипертоническая болезнь III ст., </w:t>
      </w:r>
      <w:r w:rsidR="003114D5" w:rsidRPr="00DC2F01">
        <w:rPr>
          <w:color w:val="333333"/>
          <w:lang w:val="en-US"/>
        </w:rPr>
        <w:t>III</w:t>
      </w:r>
      <w:r w:rsidR="003114D5" w:rsidRPr="00DC2F01">
        <w:rPr>
          <w:color w:val="333333"/>
        </w:rPr>
        <w:t xml:space="preserve"> степени, риск 4. ИБС. С</w:t>
      </w:r>
      <w:r w:rsidRPr="00DC2F01">
        <w:rPr>
          <w:color w:val="333333"/>
        </w:rPr>
        <w:t xml:space="preserve">тенокардия напряжени ФК </w:t>
      </w:r>
      <w:r w:rsidR="00A949AA" w:rsidRPr="00DC2F01">
        <w:rPr>
          <w:color w:val="333333"/>
        </w:rPr>
        <w:t>2</w:t>
      </w:r>
      <w:r w:rsidRPr="00DC2F01">
        <w:rPr>
          <w:color w:val="333333"/>
        </w:rPr>
        <w:t>.</w:t>
      </w:r>
      <w:r w:rsidR="00A949AA" w:rsidRPr="00DC2F01">
        <w:rPr>
          <w:color w:val="333333"/>
        </w:rPr>
        <w:t xml:space="preserve"> </w:t>
      </w:r>
      <w:r w:rsidR="003114D5" w:rsidRPr="00DC2F01">
        <w:rPr>
          <w:color w:val="333333"/>
        </w:rPr>
        <w:t>Суправентрикулярная экстрасисталия.</w:t>
      </w:r>
      <w:r w:rsidR="00A949AA" w:rsidRPr="00DC2F01">
        <w:rPr>
          <w:color w:val="333333"/>
        </w:rPr>
        <w:t xml:space="preserve"> Неполная блокада правой ножки пучка Гиса.</w:t>
      </w:r>
      <w:r w:rsidR="003114D5" w:rsidRPr="00DC2F01">
        <w:rPr>
          <w:color w:val="333333"/>
        </w:rPr>
        <w:t xml:space="preserve"> </w:t>
      </w:r>
      <w:r w:rsidRPr="00DC2F01">
        <w:rPr>
          <w:color w:val="333333"/>
        </w:rPr>
        <w:t xml:space="preserve"> 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Для уточнения диагноза необходимо провести дополнительные лабораторные и инструментальные исследования.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  <w:r w:rsidRPr="00DC2F01">
        <w:rPr>
          <w:b/>
          <w:color w:val="333333"/>
          <w:u w:val="single"/>
        </w:rPr>
        <w:br w:type="page"/>
      </w:r>
      <w:r w:rsidRPr="00DC2F01">
        <w:rPr>
          <w:b/>
          <w:color w:val="333333"/>
          <w:u w:val="single"/>
        </w:rPr>
        <w:lastRenderedPageBreak/>
        <w:t>План обследования больного.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Обязательные:</w:t>
      </w:r>
    </w:p>
    <w:p w:rsidR="00DB686A" w:rsidRPr="00DC2F01" w:rsidRDefault="00DB686A">
      <w:pPr>
        <w:numPr>
          <w:ilvl w:val="0"/>
          <w:numId w:val="4"/>
        </w:numPr>
        <w:jc w:val="both"/>
        <w:rPr>
          <w:color w:val="333333"/>
        </w:rPr>
      </w:pPr>
      <w:r w:rsidRPr="00DC2F01">
        <w:rPr>
          <w:color w:val="333333"/>
        </w:rPr>
        <w:t xml:space="preserve">ОАК </w:t>
      </w:r>
    </w:p>
    <w:p w:rsidR="00DB686A" w:rsidRPr="00DC2F01" w:rsidRDefault="00DB686A">
      <w:pPr>
        <w:numPr>
          <w:ilvl w:val="0"/>
          <w:numId w:val="4"/>
        </w:numPr>
        <w:jc w:val="both"/>
        <w:rPr>
          <w:color w:val="333333"/>
        </w:rPr>
      </w:pPr>
      <w:r w:rsidRPr="00DC2F01">
        <w:rPr>
          <w:color w:val="333333"/>
        </w:rPr>
        <w:t>ОАМ</w:t>
      </w:r>
    </w:p>
    <w:p w:rsidR="00DB686A" w:rsidRPr="00DC2F01" w:rsidRDefault="00DB686A">
      <w:pPr>
        <w:numPr>
          <w:ilvl w:val="0"/>
          <w:numId w:val="4"/>
        </w:numPr>
        <w:jc w:val="both"/>
        <w:rPr>
          <w:color w:val="333333"/>
        </w:rPr>
      </w:pPr>
      <w:r w:rsidRPr="00DC2F01">
        <w:rPr>
          <w:color w:val="333333"/>
        </w:rPr>
        <w:t>Сахар крови в динамике</w:t>
      </w:r>
    </w:p>
    <w:p w:rsidR="00DB686A" w:rsidRPr="00DC2F01" w:rsidRDefault="00DB686A">
      <w:pPr>
        <w:numPr>
          <w:ilvl w:val="0"/>
          <w:numId w:val="4"/>
        </w:numPr>
        <w:jc w:val="both"/>
        <w:rPr>
          <w:color w:val="333333"/>
        </w:rPr>
      </w:pPr>
      <w:r w:rsidRPr="00DC2F01">
        <w:rPr>
          <w:color w:val="333333"/>
        </w:rPr>
        <w:t xml:space="preserve">Кровь на </w:t>
      </w:r>
      <w:r w:rsidRPr="00DC2F01">
        <w:rPr>
          <w:color w:val="333333"/>
          <w:lang w:val="en-US"/>
        </w:rPr>
        <w:t>RW</w:t>
      </w:r>
    </w:p>
    <w:p w:rsidR="00500E29" w:rsidRPr="00DC2F01" w:rsidRDefault="00DB686A">
      <w:pPr>
        <w:numPr>
          <w:ilvl w:val="0"/>
          <w:numId w:val="4"/>
        </w:numPr>
        <w:jc w:val="both"/>
        <w:rPr>
          <w:color w:val="333333"/>
        </w:rPr>
      </w:pPr>
      <w:r w:rsidRPr="00DC2F01">
        <w:rPr>
          <w:color w:val="333333"/>
        </w:rPr>
        <w:t xml:space="preserve">Электрокардиография </w:t>
      </w:r>
    </w:p>
    <w:p w:rsidR="00DB686A" w:rsidRPr="00DC2F01" w:rsidRDefault="00DB686A">
      <w:pPr>
        <w:numPr>
          <w:ilvl w:val="0"/>
          <w:numId w:val="4"/>
        </w:numPr>
        <w:jc w:val="both"/>
        <w:rPr>
          <w:color w:val="333333"/>
        </w:rPr>
      </w:pPr>
      <w:r w:rsidRPr="00DC2F01">
        <w:rPr>
          <w:color w:val="333333"/>
        </w:rPr>
        <w:t>Рентгенография</w:t>
      </w:r>
      <w:r w:rsidR="003114D5" w:rsidRPr="00DC2F01">
        <w:rPr>
          <w:color w:val="333333"/>
        </w:rPr>
        <w:t xml:space="preserve"> </w:t>
      </w:r>
    </w:p>
    <w:p w:rsidR="00D078BD" w:rsidRPr="00DC2F01" w:rsidRDefault="00D078BD">
      <w:pPr>
        <w:numPr>
          <w:ilvl w:val="0"/>
          <w:numId w:val="4"/>
        </w:numPr>
        <w:jc w:val="both"/>
        <w:rPr>
          <w:color w:val="333333"/>
        </w:rPr>
      </w:pPr>
      <w:r w:rsidRPr="00DC2F01">
        <w:rPr>
          <w:color w:val="333333"/>
        </w:rPr>
        <w:t>Конроль АД 2 раза в день</w:t>
      </w:r>
    </w:p>
    <w:p w:rsidR="00D078BD" w:rsidRPr="00DC2F01" w:rsidRDefault="00D078BD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Дополнительные:</w:t>
      </w:r>
    </w:p>
    <w:p w:rsidR="00DB686A" w:rsidRPr="00DC2F01" w:rsidRDefault="00DB686A">
      <w:pPr>
        <w:numPr>
          <w:ilvl w:val="0"/>
          <w:numId w:val="5"/>
        </w:numPr>
        <w:jc w:val="both"/>
        <w:rPr>
          <w:color w:val="333333"/>
        </w:rPr>
      </w:pPr>
      <w:r w:rsidRPr="00DC2F01">
        <w:rPr>
          <w:color w:val="333333"/>
        </w:rPr>
        <w:t xml:space="preserve">Маркеры резорбционно-некротического синдрома: </w:t>
      </w:r>
      <w:r w:rsidRPr="00DC2F01">
        <w:rPr>
          <w:color w:val="333333"/>
          <w:lang w:val="en-US"/>
        </w:rPr>
        <w:t>AST</w:t>
      </w:r>
      <w:r w:rsidRPr="00DC2F01">
        <w:rPr>
          <w:color w:val="333333"/>
        </w:rPr>
        <w:t xml:space="preserve">, </w:t>
      </w:r>
      <w:r w:rsidRPr="00DC2F01">
        <w:rPr>
          <w:color w:val="333333"/>
          <w:lang w:val="en-US"/>
        </w:rPr>
        <w:t>ALT</w:t>
      </w:r>
      <w:r w:rsidRPr="00DC2F01">
        <w:rPr>
          <w:color w:val="333333"/>
        </w:rPr>
        <w:t>, КФК, ЛДГ(общ), тропонин Т – для верификации с инфарктом миокарда</w:t>
      </w:r>
    </w:p>
    <w:p w:rsidR="00312DDF" w:rsidRPr="00DC2F01" w:rsidRDefault="00312DDF" w:rsidP="00312DDF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Методы инструментальной диагностики:</w:t>
      </w:r>
    </w:p>
    <w:p w:rsidR="00DB686A" w:rsidRPr="00DC2F01" w:rsidRDefault="00DB686A">
      <w:pPr>
        <w:numPr>
          <w:ilvl w:val="0"/>
          <w:numId w:val="6"/>
        </w:numPr>
        <w:jc w:val="both"/>
        <w:rPr>
          <w:b/>
          <w:color w:val="333333"/>
        </w:rPr>
      </w:pPr>
      <w:r w:rsidRPr="00DC2F01">
        <w:rPr>
          <w:color w:val="333333"/>
        </w:rPr>
        <w:t>Эхокардиография.</w:t>
      </w:r>
    </w:p>
    <w:p w:rsidR="00DB686A" w:rsidRPr="00DC2F01" w:rsidRDefault="00DB686A">
      <w:pPr>
        <w:numPr>
          <w:ilvl w:val="0"/>
          <w:numId w:val="6"/>
        </w:numPr>
        <w:jc w:val="both"/>
        <w:rPr>
          <w:b/>
          <w:color w:val="333333"/>
        </w:rPr>
      </w:pPr>
      <w:r w:rsidRPr="00DC2F01">
        <w:rPr>
          <w:color w:val="333333"/>
        </w:rPr>
        <w:t>УЗИ органов брюшной полости (тщательно почки, печень).</w:t>
      </w:r>
    </w:p>
    <w:p w:rsidR="00DB686A" w:rsidRPr="00DC2F01" w:rsidRDefault="00DB686A">
      <w:pPr>
        <w:numPr>
          <w:ilvl w:val="0"/>
          <w:numId w:val="6"/>
        </w:numPr>
        <w:jc w:val="both"/>
        <w:rPr>
          <w:b/>
          <w:color w:val="333333"/>
        </w:rPr>
      </w:pPr>
      <w:r w:rsidRPr="00DC2F01">
        <w:rPr>
          <w:color w:val="333333"/>
        </w:rPr>
        <w:t>УЗИ сердца – для визуализации изменений внутрисердечной гемодинамикии изменений сократительного миокарда</w:t>
      </w:r>
    </w:p>
    <w:p w:rsidR="00D078BD" w:rsidRPr="00DC2F01" w:rsidRDefault="00D078BD">
      <w:pPr>
        <w:numPr>
          <w:ilvl w:val="0"/>
          <w:numId w:val="6"/>
        </w:numPr>
        <w:jc w:val="both"/>
        <w:rPr>
          <w:b/>
          <w:color w:val="333333"/>
        </w:rPr>
      </w:pPr>
      <w:r w:rsidRPr="00DC2F01">
        <w:rPr>
          <w:color w:val="333333"/>
        </w:rPr>
        <w:t>УЗИ мочевого пузыря</w:t>
      </w:r>
    </w:p>
    <w:p w:rsidR="00D078BD" w:rsidRPr="00DC2F01" w:rsidRDefault="00D078BD">
      <w:pPr>
        <w:numPr>
          <w:ilvl w:val="0"/>
          <w:numId w:val="6"/>
        </w:numPr>
        <w:jc w:val="both"/>
        <w:rPr>
          <w:color w:val="333333"/>
        </w:rPr>
      </w:pPr>
      <w:r w:rsidRPr="00DC2F01">
        <w:rPr>
          <w:color w:val="333333"/>
        </w:rPr>
        <w:t>Рентгенография черепа</w:t>
      </w:r>
    </w:p>
    <w:p w:rsidR="00D078BD" w:rsidRPr="00DC2F01" w:rsidRDefault="00D078BD">
      <w:pPr>
        <w:numPr>
          <w:ilvl w:val="0"/>
          <w:numId w:val="6"/>
        </w:numPr>
        <w:jc w:val="both"/>
        <w:rPr>
          <w:color w:val="333333"/>
        </w:rPr>
      </w:pPr>
      <w:r w:rsidRPr="00DC2F01">
        <w:rPr>
          <w:color w:val="333333"/>
        </w:rPr>
        <w:t>РЭГ</w:t>
      </w:r>
    </w:p>
    <w:p w:rsidR="00D078BD" w:rsidRPr="00DC2F01" w:rsidRDefault="00D078BD">
      <w:pPr>
        <w:numPr>
          <w:ilvl w:val="0"/>
          <w:numId w:val="6"/>
        </w:numPr>
        <w:jc w:val="both"/>
        <w:rPr>
          <w:color w:val="333333"/>
        </w:rPr>
      </w:pPr>
      <w:r w:rsidRPr="00DC2F01">
        <w:rPr>
          <w:color w:val="333333"/>
        </w:rPr>
        <w:t>Консультация хирурга, уролога</w:t>
      </w:r>
    </w:p>
    <w:p w:rsidR="00DB686A" w:rsidRPr="00DC2F01" w:rsidRDefault="00DB686A">
      <w:pPr>
        <w:jc w:val="both"/>
        <w:rPr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  <w:lang w:val="en-US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1C5F64" w:rsidRPr="00DC2F01" w:rsidRDefault="001C5F64">
      <w:pPr>
        <w:jc w:val="both"/>
        <w:rPr>
          <w:b/>
          <w:color w:val="333333"/>
          <w:u w:val="single"/>
        </w:rPr>
      </w:pPr>
    </w:p>
    <w:p w:rsidR="00312DDF" w:rsidRPr="00DC2F01" w:rsidRDefault="00312DDF">
      <w:pPr>
        <w:jc w:val="both"/>
        <w:rPr>
          <w:b/>
          <w:color w:val="333333"/>
          <w:u w:val="single"/>
        </w:rPr>
      </w:pPr>
    </w:p>
    <w:p w:rsidR="00312DDF" w:rsidRPr="00DC2F01" w:rsidRDefault="00312DDF">
      <w:pPr>
        <w:jc w:val="both"/>
        <w:rPr>
          <w:b/>
          <w:color w:val="333333"/>
          <w:u w:val="single"/>
        </w:rPr>
      </w:pPr>
    </w:p>
    <w:p w:rsidR="00312DDF" w:rsidRPr="00DC2F01" w:rsidRDefault="00312DDF">
      <w:pPr>
        <w:jc w:val="both"/>
        <w:rPr>
          <w:b/>
          <w:color w:val="333333"/>
          <w:u w:val="single"/>
        </w:rPr>
      </w:pPr>
    </w:p>
    <w:p w:rsidR="00312DDF" w:rsidRPr="00DC2F01" w:rsidRDefault="00312DDF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 w:rsidP="00312DDF">
      <w:pPr>
        <w:jc w:val="both"/>
        <w:rPr>
          <w:b/>
          <w:color w:val="333333"/>
          <w:u w:val="single"/>
        </w:rPr>
      </w:pPr>
      <w:r w:rsidRPr="00DC2F01">
        <w:rPr>
          <w:b/>
          <w:color w:val="333333"/>
          <w:u w:val="single"/>
        </w:rPr>
        <w:t>Данные лабораторных и инструментальных исследований:</w:t>
      </w:r>
    </w:p>
    <w:p w:rsidR="00DB686A" w:rsidRPr="00DC2F01" w:rsidRDefault="00DB686A">
      <w:pPr>
        <w:ind w:left="567"/>
        <w:jc w:val="both"/>
        <w:rPr>
          <w:i/>
          <w:color w:val="333333"/>
        </w:rPr>
      </w:pPr>
      <w:r w:rsidRPr="00DC2F01">
        <w:rPr>
          <w:b/>
          <w:color w:val="333333"/>
          <w:u w:val="single"/>
        </w:rPr>
        <w:t xml:space="preserve">ОАК  </w:t>
      </w:r>
      <w:r w:rsidRPr="00DC2F01">
        <w:rPr>
          <w:color w:val="333333"/>
          <w:u w:val="single"/>
        </w:rPr>
        <w:t>(</w:t>
      </w:r>
      <w:r w:rsidR="00D078BD" w:rsidRPr="00DC2F01">
        <w:rPr>
          <w:color w:val="333333"/>
          <w:u w:val="single"/>
        </w:rPr>
        <w:t>20</w:t>
      </w:r>
      <w:r w:rsidRPr="00DC2F01">
        <w:rPr>
          <w:color w:val="333333"/>
          <w:u w:val="single"/>
        </w:rPr>
        <w:t>/</w:t>
      </w:r>
      <w:r w:rsidR="00D078BD" w:rsidRPr="00DC2F01">
        <w:rPr>
          <w:color w:val="333333"/>
          <w:u w:val="single"/>
        </w:rPr>
        <w:t>11</w:t>
      </w:r>
      <w:r w:rsidR="00D078BD" w:rsidRPr="00DC2F01">
        <w:rPr>
          <w:i/>
          <w:color w:val="333333"/>
        </w:rPr>
        <w:t>/2003)</w:t>
      </w: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93980</wp:posOffset>
                </wp:positionV>
                <wp:extent cx="0" cy="2171700"/>
                <wp:effectExtent l="0" t="0" r="0" b="0"/>
                <wp:wrapNone/>
                <wp:docPr id="4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7CCA3" id="Line 17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7.4pt" to="513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e7Gw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0" cy="2219325"/>
                <wp:effectExtent l="0" t="0" r="0" b="0"/>
                <wp:wrapNone/>
                <wp:docPr id="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5FE9" id="Line 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-9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0" cy="2171700"/>
                <wp:effectExtent l="0" t="0" r="0" b="0"/>
                <wp:wrapNone/>
                <wp:docPr id="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54D5" id="Line 1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4pt" to="126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JLFQ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93980</wp:posOffset>
                </wp:positionV>
                <wp:extent cx="0" cy="217170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F6785" id="Line 1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4pt" to="22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wVFQ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46355</wp:posOffset>
                </wp:positionV>
                <wp:extent cx="0" cy="2219325"/>
                <wp:effectExtent l="0" t="0" r="0" b="0"/>
                <wp:wrapNone/>
                <wp:docPr id="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92C9C" id="Line 9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65pt" to="333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629400" cy="0"/>
                <wp:effectExtent l="0" t="0" r="0" b="0"/>
                <wp:wrapNone/>
                <wp:docPr id="4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29727" id="Line 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Показатель                                    Результаты исследования                                      Интерпретация</w:t>
      </w: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38735</wp:posOffset>
                </wp:positionV>
                <wp:extent cx="2628900" cy="0"/>
                <wp:effectExtent l="0" t="0" r="0" b="0"/>
                <wp:wrapNone/>
                <wp:docPr id="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9EA9" id="Line 1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05pt" to="33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poFg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tabs>
          <w:tab w:val="left" w:pos="2865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ab/>
        <w:t>В норме                      У больного</w:t>
      </w:r>
    </w:p>
    <w:p w:rsidR="001625F5" w:rsidRPr="00DC2F01" w:rsidRDefault="001625F5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629400" cy="0"/>
                <wp:effectExtent l="0" t="0" r="0" b="0"/>
                <wp:wrapNone/>
                <wp:docPr id="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B5159" id="Line 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5pt" to="51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nm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lastRenderedPageBreak/>
        <w:t>Гемоглобин                       130-160г\л              13</w:t>
      </w:r>
      <w:r w:rsidR="001625F5" w:rsidRPr="00DC2F01">
        <w:rPr>
          <w:color w:val="333333"/>
        </w:rPr>
        <w:t>3</w:t>
      </w:r>
      <w:r w:rsidRPr="00DC2F01">
        <w:rPr>
          <w:color w:val="333333"/>
        </w:rPr>
        <w:t xml:space="preserve"> г\л.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Цветной показатель          0,8-1,1                    0.9</w:t>
      </w:r>
      <w:r w:rsidR="001625F5" w:rsidRPr="00DC2F01">
        <w:rPr>
          <w:color w:val="333333"/>
        </w:rPr>
        <w:t>5</w:t>
      </w:r>
      <w:r w:rsidRPr="00DC2F01">
        <w:rPr>
          <w:color w:val="333333"/>
        </w:rPr>
        <w:t>.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Эозинофилы                      0-5%                       1%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Палочкоядерные               1-4%                        1%.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Сегментоядерные             45-70%                    58.%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1625F5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Лимфоциты</w:t>
      </w:r>
      <w:r w:rsidR="00DB686A" w:rsidRPr="00DC2F01">
        <w:rPr>
          <w:color w:val="333333"/>
        </w:rPr>
        <w:t xml:space="preserve">                        </w:t>
      </w:r>
      <w:r w:rsidRPr="00DC2F01">
        <w:rPr>
          <w:color w:val="333333"/>
        </w:rPr>
        <w:t>18-40%</w:t>
      </w:r>
      <w:r w:rsidR="00DB686A" w:rsidRPr="00DC2F01">
        <w:rPr>
          <w:color w:val="333333"/>
        </w:rPr>
        <w:t xml:space="preserve">         </w:t>
      </w:r>
      <w:r w:rsidRPr="00DC2F01">
        <w:rPr>
          <w:color w:val="333333"/>
        </w:rPr>
        <w:t xml:space="preserve">          38%</w:t>
      </w:r>
      <w:r w:rsidR="00DB686A" w:rsidRPr="00DC2F01">
        <w:rPr>
          <w:color w:val="333333"/>
        </w:rPr>
        <w:tab/>
      </w:r>
      <w:r w:rsidR="00DB686A" w:rsidRPr="00DC2F01">
        <w:rPr>
          <w:color w:val="333333"/>
          <w:lang w:val="en-US"/>
        </w:rPr>
        <w:t>N</w:t>
      </w:r>
    </w:p>
    <w:p w:rsidR="00DB686A" w:rsidRPr="00DC2F01" w:rsidRDefault="001625F5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СОЭ                                     1-10мм\ч                10мм\ч         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  <w:lang w:val="en-US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6629400" cy="0"/>
                <wp:effectExtent l="0" t="0" r="0" b="0"/>
                <wp:wrapNone/>
                <wp:docPr id="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986D4" id="Line 1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8pt" to="51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DQFQ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" o:allowincell="f" strokecolor="blue"/>
            </w:pict>
          </mc:Fallback>
        </mc:AlternateContent>
      </w:r>
      <w:r w:rsidR="001625F5" w:rsidRPr="00DC2F01">
        <w:rPr>
          <w:color w:val="333333"/>
        </w:rPr>
        <w:t>Е</w:t>
      </w:r>
      <w:r w:rsidR="001625F5" w:rsidRPr="00DC2F01">
        <w:rPr>
          <w:color w:val="333333"/>
          <w:lang w:val="en-US"/>
        </w:rPr>
        <w:t xml:space="preserve">r                                    3.7-5.5 *10                 4.2                                  N   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Заключение: Показатели от нормы не отличаются. Отсутствует синдром 'ножниц'.</w:t>
      </w:r>
    </w:p>
    <w:p w:rsidR="00312DDF" w:rsidRPr="00DC2F01" w:rsidRDefault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ind w:left="567"/>
        <w:jc w:val="both"/>
        <w:rPr>
          <w:color w:val="333333"/>
          <w:u w:val="single"/>
        </w:rPr>
      </w:pPr>
      <w:r w:rsidRPr="00DC2F01">
        <w:rPr>
          <w:b/>
          <w:color w:val="333333"/>
          <w:u w:val="single"/>
        </w:rPr>
        <w:t xml:space="preserve">ОАК  </w:t>
      </w:r>
      <w:r w:rsidRPr="00DC2F01">
        <w:rPr>
          <w:color w:val="333333"/>
          <w:u w:val="single"/>
        </w:rPr>
        <w:t>(2</w:t>
      </w:r>
      <w:r w:rsidR="001625F5" w:rsidRPr="00DC2F01">
        <w:rPr>
          <w:color w:val="333333"/>
          <w:u w:val="single"/>
        </w:rPr>
        <w:t>8</w:t>
      </w:r>
      <w:r w:rsidRPr="00DC2F01">
        <w:rPr>
          <w:color w:val="333333"/>
          <w:u w:val="single"/>
        </w:rPr>
        <w:t>/</w:t>
      </w:r>
      <w:r w:rsidR="001625F5" w:rsidRPr="00DC2F01">
        <w:rPr>
          <w:color w:val="333333"/>
          <w:u w:val="single"/>
        </w:rPr>
        <w:t>11</w:t>
      </w:r>
      <w:r w:rsidRPr="00DC2F01">
        <w:rPr>
          <w:color w:val="333333"/>
          <w:u w:val="single"/>
        </w:rPr>
        <w:t>/03)</w:t>
      </w: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93980</wp:posOffset>
                </wp:positionV>
                <wp:extent cx="0" cy="2171700"/>
                <wp:effectExtent l="0" t="0" r="0" b="0"/>
                <wp:wrapNone/>
                <wp:docPr id="3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BD3C" id="Line 7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7.4pt" to="513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0" cy="2219325"/>
                <wp:effectExtent l="0" t="0" r="0" b="0"/>
                <wp:wrapNone/>
                <wp:docPr id="3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DB27" id="Line 6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-9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0" cy="2171700"/>
                <wp:effectExtent l="0" t="0" r="0" b="0"/>
                <wp:wrapNone/>
                <wp:docPr id="3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B6B5" id="Line 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4pt" to="126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22FQIAACo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93980</wp:posOffset>
                </wp:positionV>
                <wp:extent cx="0" cy="2171700"/>
                <wp:effectExtent l="0" t="0" r="0" b="0"/>
                <wp:wrapNone/>
                <wp:docPr id="3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5B8E" id="Line 7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4pt" to="22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46355</wp:posOffset>
                </wp:positionV>
                <wp:extent cx="0" cy="2219325"/>
                <wp:effectExtent l="0" t="0" r="0" b="0"/>
                <wp:wrapNone/>
                <wp:docPr id="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09007" id="Line 6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65pt" to="333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629400" cy="0"/>
                <wp:effectExtent l="0" t="0" r="0" b="0"/>
                <wp:wrapNone/>
                <wp:docPr id="3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EC14" id="Line 6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MrFg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Показатель                                    Результаты исследования                                      Интерпретация</w:t>
      </w: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38735</wp:posOffset>
                </wp:positionV>
                <wp:extent cx="2628900" cy="0"/>
                <wp:effectExtent l="0" t="0" r="0" b="0"/>
                <wp:wrapNone/>
                <wp:docPr id="3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9516" id="Line 7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05pt" to="33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tabs>
          <w:tab w:val="left" w:pos="2865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ab/>
        <w:t>В норме                      У больного</w:t>
      </w: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629400" cy="0"/>
                <wp:effectExtent l="0" t="0" r="0" b="0"/>
                <wp:wrapNone/>
                <wp:docPr id="3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6F8C" id="Line 6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5pt" to="51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Гемоглобин                       130-160г\л              135 г\л.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Цветной показатель          0,8-1,1                    0.96.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Эозинофилы                      0-5%                       1%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Палочкоядерные               1-4%                        2%.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Сегментоядерные             45-70%                    56.%</w:t>
      </w:r>
      <w:r w:rsidRPr="00DC2F01">
        <w:rPr>
          <w:color w:val="333333"/>
        </w:rPr>
        <w:tab/>
      </w:r>
      <w:r w:rsidRPr="00DC2F01">
        <w:rPr>
          <w:color w:val="333333"/>
          <w:lang w:val="en-US"/>
        </w:rPr>
        <w:t>N</w:t>
      </w:r>
    </w:p>
    <w:p w:rsidR="00DB686A" w:rsidRPr="00DC2F01" w:rsidRDefault="006B1727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Лимфоциты</w:t>
      </w:r>
      <w:r w:rsidR="00DB686A" w:rsidRPr="00DC2F01">
        <w:rPr>
          <w:color w:val="333333"/>
        </w:rPr>
        <w:t xml:space="preserve">                        </w:t>
      </w:r>
      <w:r w:rsidRPr="00DC2F01">
        <w:rPr>
          <w:color w:val="333333"/>
        </w:rPr>
        <w:t xml:space="preserve">18-40%                  6,0%                             </w:t>
      </w:r>
      <w:r w:rsidR="00DB686A" w:rsidRPr="00DC2F01">
        <w:rPr>
          <w:color w:val="333333"/>
        </w:rPr>
        <w:t xml:space="preserve"> </w:t>
      </w:r>
      <w:r w:rsidRPr="00DC2F01">
        <w:rPr>
          <w:color w:val="333333"/>
          <w:lang w:val="en-US"/>
        </w:rPr>
        <w:t>N</w:t>
      </w:r>
      <w:r w:rsidR="00DB686A" w:rsidRPr="00DC2F01">
        <w:rPr>
          <w:color w:val="333333"/>
        </w:rPr>
        <w:t xml:space="preserve">                       </w:t>
      </w:r>
    </w:p>
    <w:p w:rsidR="00DB686A" w:rsidRPr="00DC2F01" w:rsidRDefault="001625F5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  <w:lang w:val="en-US"/>
        </w:rPr>
        <w:t>Er</w:t>
      </w:r>
      <w:r w:rsidR="006B1727" w:rsidRPr="00DC2F01">
        <w:rPr>
          <w:color w:val="333333"/>
        </w:rPr>
        <w:t xml:space="preserve">                                         3,7-5,2*10              4,5*10</w:t>
      </w: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6629400" cy="0"/>
                <wp:effectExtent l="0" t="0" r="0" b="0"/>
                <wp:wrapNone/>
                <wp:docPr id="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7143" id="Line 7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8pt" to="51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" o:allowincell="f" strokecolor="blue"/>
            </w:pict>
          </mc:Fallback>
        </mc:AlternateContent>
      </w:r>
      <w:r w:rsidR="006B1727" w:rsidRPr="00DC2F01">
        <w:rPr>
          <w:color w:val="333333"/>
        </w:rPr>
        <w:t xml:space="preserve">СОЭ                                     1-10мм\ч                 8мм\ч                         </w:t>
      </w:r>
      <w:r w:rsidR="006B1727" w:rsidRPr="00DC2F01">
        <w:rPr>
          <w:color w:val="333333"/>
          <w:lang w:val="en-US"/>
        </w:rPr>
        <w:t>N</w:t>
      </w:r>
      <w:r w:rsidR="006B1727" w:rsidRPr="00DC2F01">
        <w:rPr>
          <w:color w:val="333333"/>
        </w:rPr>
        <w:t xml:space="preserve">      </w:t>
      </w:r>
    </w:p>
    <w:p w:rsidR="00DB686A" w:rsidRPr="00DC2F01" w:rsidRDefault="00435DB0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Свёртываемость крови нач-5,15, конец-6,25 мин.</w:t>
      </w:r>
    </w:p>
    <w:p w:rsidR="00435DB0" w:rsidRPr="00DC2F01" w:rsidRDefault="00435DB0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  <w:lang w:val="en-US"/>
        </w:rPr>
        <w:t>Tr</w:t>
      </w:r>
      <w:r w:rsidRPr="00DC2F01">
        <w:rPr>
          <w:color w:val="333333"/>
        </w:rPr>
        <w:t>-243,0*10    ( норма-180,0-320,0*10)</w:t>
      </w:r>
    </w:p>
    <w:p w:rsidR="00DB686A" w:rsidRPr="00DC2F01" w:rsidRDefault="00DB686A" w:rsidP="00312DDF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Заключение: Показатели от нормы не отличаются. Отсутствует синдром 'ножниц'</w:t>
      </w:r>
    </w:p>
    <w:p w:rsidR="00312DDF" w:rsidRPr="00DC2F01" w:rsidRDefault="00312DDF" w:rsidP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 w:rsidP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 w:rsidP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 w:rsidP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 w:rsidP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 w:rsidP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 w:rsidP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 w:rsidP="00312DDF">
      <w:pPr>
        <w:widowControl w:val="0"/>
        <w:spacing w:line="240" w:lineRule="atLeast"/>
        <w:jc w:val="both"/>
        <w:rPr>
          <w:color w:val="333333"/>
        </w:rPr>
      </w:pPr>
    </w:p>
    <w:p w:rsidR="00312DDF" w:rsidRPr="00DC2F01" w:rsidRDefault="00312DDF" w:rsidP="00312DDF">
      <w:pPr>
        <w:widowControl w:val="0"/>
        <w:spacing w:line="240" w:lineRule="atLeast"/>
        <w:jc w:val="both"/>
        <w:rPr>
          <w:b/>
          <w:color w:val="333333"/>
          <w:u w:val="single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862F92" w:rsidP="00312DDF">
      <w:pPr>
        <w:widowControl w:val="0"/>
        <w:spacing w:line="240" w:lineRule="atLeast"/>
        <w:jc w:val="both"/>
        <w:rPr>
          <w:color w:val="333333"/>
          <w:u w:val="single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6629400" cy="0"/>
                <wp:effectExtent l="0" t="0" r="0" b="0"/>
                <wp:wrapNone/>
                <wp:docPr id="2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AF64B" id="Line 8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8pt" to="51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sWFg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" o:allowincell="f" strokecolor="blue"/>
            </w:pict>
          </mc:Fallback>
        </mc:AlternateContent>
      </w:r>
      <w:r w:rsidR="00312DDF" w:rsidRPr="00DC2F01">
        <w:rPr>
          <w:b/>
          <w:color w:val="333333"/>
          <w:u w:val="single"/>
        </w:rPr>
        <w:t>О</w:t>
      </w:r>
      <w:r w:rsidR="00DB686A" w:rsidRPr="00DC2F01">
        <w:rPr>
          <w:b/>
          <w:color w:val="333333"/>
          <w:u w:val="single"/>
        </w:rPr>
        <w:t xml:space="preserve">бщий анализ мочи </w:t>
      </w:r>
      <w:r w:rsidR="00DB686A" w:rsidRPr="00DC2F01">
        <w:rPr>
          <w:color w:val="333333"/>
          <w:u w:val="single"/>
        </w:rPr>
        <w:t>(2</w:t>
      </w:r>
      <w:r w:rsidR="006B1727" w:rsidRPr="00DC2F01">
        <w:rPr>
          <w:color w:val="333333"/>
          <w:u w:val="single"/>
          <w:lang w:val="en-US"/>
        </w:rPr>
        <w:t>0</w:t>
      </w:r>
      <w:r w:rsidR="00DB686A" w:rsidRPr="00DC2F01">
        <w:rPr>
          <w:color w:val="333333"/>
          <w:u w:val="single"/>
        </w:rPr>
        <w:t>/</w:t>
      </w:r>
      <w:r w:rsidR="006B1727" w:rsidRPr="00DC2F01">
        <w:rPr>
          <w:color w:val="333333"/>
          <w:u w:val="single"/>
          <w:lang w:val="en-US"/>
        </w:rPr>
        <w:t>11</w:t>
      </w:r>
      <w:r w:rsidR="00DB686A" w:rsidRPr="00DC2F01">
        <w:rPr>
          <w:color w:val="333333"/>
          <w:u w:val="single"/>
        </w:rPr>
        <w:t>/03)</w:t>
      </w:r>
    </w:p>
    <w:p w:rsidR="00DB686A" w:rsidRPr="00DC2F01" w:rsidRDefault="00DB686A">
      <w:pPr>
        <w:tabs>
          <w:tab w:val="left" w:pos="705"/>
        </w:tabs>
        <w:rPr>
          <w:b/>
          <w:color w:val="333333"/>
        </w:rPr>
      </w:pPr>
      <w:r w:rsidRPr="00DC2F01">
        <w:rPr>
          <w:b/>
          <w:color w:val="333333"/>
        </w:rPr>
        <w:tab/>
      </w:r>
    </w:p>
    <w:p w:rsidR="00DB686A" w:rsidRPr="00DC2F01" w:rsidRDefault="00862F92">
      <w:pPr>
        <w:tabs>
          <w:tab w:val="left" w:pos="705"/>
        </w:tabs>
        <w:rPr>
          <w:b/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0" cy="351282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EE211" id="Line 2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85pt" to="126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0" cy="351282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5A21" id="Line 2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85pt" to="225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99695</wp:posOffset>
                </wp:positionV>
                <wp:extent cx="0" cy="3512820"/>
                <wp:effectExtent l="0" t="0" r="0" b="0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E02F0" id="Line 2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7.85pt" to="513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/PFgIAACo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99695</wp:posOffset>
                </wp:positionV>
                <wp:extent cx="0" cy="351282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F4085" id="Line 2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85pt" to="333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0" cy="351282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91055" id="Line 1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5pt" to="-9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6629400" cy="0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C9D4" id="Line 20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5pt" to="51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9YFg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Показатель </w:t>
      </w:r>
      <w:r w:rsidR="00862F92" w:rsidRPr="00DC2F01">
        <w:rPr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0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0BFF" id="Line 1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0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xzDQIAACQ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" o:allowincell="f"/>
            </w:pict>
          </mc:Fallback>
        </mc:AlternateContent>
      </w:r>
      <w:r w:rsidRPr="00DC2F01">
        <w:rPr>
          <w:color w:val="333333"/>
        </w:rPr>
        <w:tab/>
        <w:t xml:space="preserve">               Результаты исследования</w:t>
      </w:r>
      <w:r w:rsidRPr="00DC2F01">
        <w:rPr>
          <w:color w:val="333333"/>
        </w:rPr>
        <w:tab/>
      </w:r>
      <w:r w:rsidRPr="00DC2F01">
        <w:rPr>
          <w:color w:val="333333"/>
        </w:rPr>
        <w:tab/>
        <w:t xml:space="preserve">                  Интерпретация</w:t>
      </w:r>
    </w:p>
    <w:p w:rsidR="00DB686A" w:rsidRPr="00DC2F01" w:rsidRDefault="00DB686A">
      <w:pPr>
        <w:tabs>
          <w:tab w:val="left" w:pos="705"/>
          <w:tab w:val="left" w:pos="2910"/>
          <w:tab w:val="left" w:pos="3540"/>
          <w:tab w:val="left" w:pos="4248"/>
          <w:tab w:val="left" w:pos="4956"/>
          <w:tab w:val="left" w:pos="5664"/>
          <w:tab w:val="left" w:pos="7920"/>
        </w:tabs>
        <w:rPr>
          <w:b/>
          <w:color w:val="333333"/>
        </w:rPr>
      </w:pPr>
    </w:p>
    <w:p w:rsidR="00DB686A" w:rsidRPr="00DC2F01" w:rsidRDefault="00DB686A">
      <w:pPr>
        <w:tabs>
          <w:tab w:val="left" w:pos="705"/>
        </w:tabs>
        <w:rPr>
          <w:b/>
          <w:color w:val="333333"/>
        </w:rPr>
      </w:pPr>
    </w:p>
    <w:p w:rsidR="00DB686A" w:rsidRPr="00DC2F01" w:rsidRDefault="00862F92">
      <w:pPr>
        <w:tabs>
          <w:tab w:val="left" w:pos="705"/>
        </w:tabs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2628900" cy="0"/>
                <wp:effectExtent l="0" t="0" r="0" b="0"/>
                <wp:wrapNone/>
                <wp:docPr id="2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51EB" id="Line 2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45pt" to="33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aaFQIAACo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" o:allowincell="f" strokecolor="blue"/>
            </w:pict>
          </mc:Fallback>
        </mc:AlternateContent>
      </w:r>
    </w:p>
    <w:p w:rsidR="00DB686A" w:rsidRPr="00DC2F01" w:rsidRDefault="00DB686A">
      <w:pPr>
        <w:tabs>
          <w:tab w:val="left" w:pos="2730"/>
        </w:tabs>
        <w:rPr>
          <w:color w:val="333333"/>
        </w:rPr>
      </w:pPr>
      <w:r w:rsidRPr="00DC2F01">
        <w:rPr>
          <w:color w:val="333333"/>
        </w:rPr>
        <w:tab/>
        <w:t xml:space="preserve">В норме                     У больного </w:t>
      </w:r>
    </w:p>
    <w:p w:rsidR="00DB686A" w:rsidRPr="00DC2F01" w:rsidRDefault="00DB686A">
      <w:pPr>
        <w:tabs>
          <w:tab w:val="left" w:pos="705"/>
        </w:tabs>
        <w:rPr>
          <w:color w:val="333333"/>
        </w:rPr>
      </w:pPr>
    </w:p>
    <w:p w:rsidR="00DB686A" w:rsidRPr="00DC2F01" w:rsidRDefault="00862F92">
      <w:pPr>
        <w:tabs>
          <w:tab w:val="left" w:pos="705"/>
        </w:tabs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15875</wp:posOffset>
                </wp:positionV>
                <wp:extent cx="2628900" cy="0"/>
                <wp:effectExtent l="0" t="0" r="0" b="0"/>
                <wp:wrapNone/>
                <wp:docPr id="2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52E72" id="Line 2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25pt" to="33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У\в </w:t>
      </w:r>
      <w:r w:rsidR="005307C0" w:rsidRPr="00DC2F01">
        <w:rPr>
          <w:color w:val="333333"/>
        </w:rPr>
        <w:t>10</w:t>
      </w:r>
      <w:r w:rsidRPr="00DC2F01">
        <w:rPr>
          <w:color w:val="333333"/>
        </w:rPr>
        <w:t>08-1026</w:t>
      </w:r>
      <w:r w:rsidR="005307C0" w:rsidRPr="00DC2F01">
        <w:rPr>
          <w:color w:val="333333"/>
        </w:rPr>
        <w:t xml:space="preserve"> 1012 </w:t>
      </w:r>
      <w:r w:rsidRPr="00DC2F01">
        <w:rPr>
          <w:color w:val="333333"/>
        </w:rPr>
        <w:t xml:space="preserve"> </w:t>
      </w:r>
      <w:r w:rsidR="005307C0" w:rsidRPr="00DC2F01">
        <w:rPr>
          <w:color w:val="333333"/>
        </w:rPr>
        <w:t xml:space="preserve">2   </w:t>
      </w:r>
      <w:r w:rsidRPr="00DC2F01">
        <w:rPr>
          <w:color w:val="333333"/>
        </w:rPr>
        <w:t xml:space="preserve">   </w:t>
      </w:r>
      <w:r w:rsidR="005307C0" w:rsidRPr="00DC2F01">
        <w:rPr>
          <w:color w:val="333333"/>
        </w:rPr>
        <w:t xml:space="preserve">        </w:t>
      </w:r>
      <w:r w:rsidRPr="00DC2F01">
        <w:rPr>
          <w:color w:val="333333"/>
        </w:rPr>
        <w:t xml:space="preserve">                                                                         Прозрачность-           прозрачная.              </w:t>
      </w:r>
      <w:r w:rsidR="006B1727" w:rsidRPr="00DC2F01">
        <w:rPr>
          <w:color w:val="333333"/>
        </w:rPr>
        <w:t>мутная</w:t>
      </w:r>
      <w:r w:rsidRPr="00DC2F01">
        <w:rPr>
          <w:color w:val="333333"/>
        </w:rPr>
        <w:t xml:space="preserve">.                 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Цвет –                          желтый.                   светло-желтый.                 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Сахар                          отр.                              отр.                                  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tabs>
          <w:tab w:val="left" w:pos="750"/>
        </w:tabs>
        <w:rPr>
          <w:color w:val="333333"/>
        </w:rPr>
      </w:pPr>
      <w:r w:rsidRPr="00DC2F01">
        <w:rPr>
          <w:color w:val="333333"/>
        </w:rPr>
        <w:t xml:space="preserve">Эритроциты:                 0-2                               </w:t>
      </w:r>
      <w:r w:rsidR="006B1727" w:rsidRPr="00DC2F01">
        <w:rPr>
          <w:color w:val="333333"/>
        </w:rPr>
        <w:t>0</w:t>
      </w:r>
      <w:r w:rsidRPr="00DC2F01">
        <w:rPr>
          <w:color w:val="333333"/>
        </w:rPr>
        <w:t xml:space="preserve"> в п\з                           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Белок                            отр.                               отр.</w:t>
      </w:r>
      <w:r w:rsidRPr="00DC2F01">
        <w:rPr>
          <w:color w:val="333333"/>
        </w:rPr>
        <w:tab/>
        <w:t xml:space="preserve">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lastRenderedPageBreak/>
        <w:t xml:space="preserve">Лейкоциты:                 0-2                                 </w:t>
      </w:r>
      <w:r w:rsidR="006B1727" w:rsidRPr="00DC2F01">
        <w:rPr>
          <w:color w:val="333333"/>
        </w:rPr>
        <w:t>2</w:t>
      </w:r>
      <w:r w:rsidRPr="00DC2F01">
        <w:rPr>
          <w:color w:val="333333"/>
        </w:rPr>
        <w:t xml:space="preserve"> в п\з                          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Ацетон                         отр.                                  отр.</w:t>
      </w:r>
      <w:r w:rsidRPr="00DC2F01">
        <w:rPr>
          <w:color w:val="333333"/>
        </w:rPr>
        <w:tab/>
        <w:t xml:space="preserve">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Цилиндры:                   отсут-ют                 отсут-ют                           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Пигменты                     отр.                             отр.</w:t>
      </w:r>
      <w:r w:rsidRPr="00DC2F01">
        <w:rPr>
          <w:color w:val="333333"/>
        </w:rPr>
        <w:tab/>
        <w:t xml:space="preserve">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DB686A">
      <w:pPr>
        <w:widowControl w:val="0"/>
        <w:tabs>
          <w:tab w:val="left" w:pos="7950"/>
        </w:tabs>
        <w:spacing w:line="240" w:lineRule="atLeast"/>
        <w:jc w:val="both"/>
        <w:rPr>
          <w:color w:val="333333"/>
        </w:rPr>
      </w:pPr>
      <w:r w:rsidRPr="00DC2F01">
        <w:rPr>
          <w:color w:val="333333"/>
          <w:lang w:val="en-US"/>
        </w:rPr>
        <w:t>PH</w:t>
      </w:r>
      <w:r w:rsidRPr="00DC2F01">
        <w:rPr>
          <w:color w:val="333333"/>
        </w:rPr>
        <w:t xml:space="preserve">                                                                     5.5                                                  </w:t>
      </w:r>
      <w:r w:rsidRPr="00DC2F01">
        <w:rPr>
          <w:color w:val="333333"/>
          <w:lang w:val="en-US"/>
        </w:rPr>
        <w:t>N</w:t>
      </w: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6629400" cy="0"/>
                <wp:effectExtent l="0" t="0" r="0" b="0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874FA" id="Line 3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05pt" to="51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D4Fg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Заключение: Показатели от нормы не отличаются.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</w:rPr>
      </w:pPr>
      <w:r w:rsidRPr="00DC2F01">
        <w:rPr>
          <w:b/>
          <w:color w:val="333333"/>
          <w:u w:val="single"/>
        </w:rPr>
        <w:t>Маркеры резорбционно-некротического синдрома</w:t>
      </w:r>
      <w:r w:rsidRPr="00DC2F01">
        <w:rPr>
          <w:b/>
          <w:color w:val="333333"/>
        </w:rPr>
        <w:t xml:space="preserve">: </w:t>
      </w:r>
      <w:r w:rsidRPr="00DC2F01">
        <w:rPr>
          <w:color w:val="333333"/>
        </w:rPr>
        <w:t>(2</w:t>
      </w:r>
      <w:r w:rsidR="003D172F" w:rsidRPr="00DC2F01">
        <w:rPr>
          <w:color w:val="333333"/>
        </w:rPr>
        <w:t>0</w:t>
      </w:r>
      <w:r w:rsidRPr="00DC2F01">
        <w:rPr>
          <w:color w:val="333333"/>
        </w:rPr>
        <w:t>\</w:t>
      </w:r>
      <w:r w:rsidR="003D172F" w:rsidRPr="00DC2F01">
        <w:rPr>
          <w:color w:val="333333"/>
        </w:rPr>
        <w:t>11</w:t>
      </w:r>
      <w:r w:rsidRPr="00DC2F01">
        <w:rPr>
          <w:color w:val="333333"/>
        </w:rPr>
        <w:t>\2003)</w:t>
      </w:r>
    </w:p>
    <w:p w:rsidR="00DB686A" w:rsidRPr="00DC2F01" w:rsidRDefault="00862F92">
      <w:pPr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106680</wp:posOffset>
                </wp:positionV>
                <wp:extent cx="0" cy="2171700"/>
                <wp:effectExtent l="0" t="0" r="0" b="0"/>
                <wp:wrapNone/>
                <wp:docPr id="1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8C4CE" id="Line 91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4pt" to="378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0" cy="2171700"/>
                <wp:effectExtent l="0" t="0" r="0" b="0"/>
                <wp:wrapNone/>
                <wp:docPr id="1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92E7F" id="Line 90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4pt" to="126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0" cy="2171700"/>
                <wp:effectExtent l="0" t="0" r="0" b="0"/>
                <wp:wrapNone/>
                <wp:docPr id="1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CCB0" id="Line 8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0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rFQ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106680</wp:posOffset>
                </wp:positionV>
                <wp:extent cx="0" cy="2171700"/>
                <wp:effectExtent l="0" t="0" r="0" b="0"/>
                <wp:wrapNone/>
                <wp:docPr id="1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6270" id="Line 8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8.4pt" to="53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2OFQ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743700" cy="0"/>
                <wp:effectExtent l="0" t="0" r="0" b="0"/>
                <wp:wrapNone/>
                <wp:docPr id="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2B2B8" id="Line 8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53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  Показатель </w:t>
      </w:r>
      <w:r w:rsidR="00862F92" w:rsidRPr="00DC2F01">
        <w:rPr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0" cy="0"/>
                <wp:effectExtent l="0" t="0" r="0" b="0"/>
                <wp:wrapNone/>
                <wp:docPr id="1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2D87" id="Line 8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0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UwDQIAACQ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" o:allowincell="f"/>
            </w:pict>
          </mc:Fallback>
        </mc:AlternateContent>
      </w:r>
      <w:r w:rsidRPr="00DC2F01">
        <w:rPr>
          <w:color w:val="333333"/>
        </w:rPr>
        <w:tab/>
        <w:t xml:space="preserve">                               Результаты исследования</w:t>
      </w:r>
      <w:r w:rsidRPr="00DC2F01">
        <w:rPr>
          <w:color w:val="333333"/>
        </w:rPr>
        <w:tab/>
      </w:r>
      <w:r w:rsidRPr="00DC2F01">
        <w:rPr>
          <w:color w:val="333333"/>
        </w:rPr>
        <w:tab/>
        <w:t xml:space="preserve">                  Интерпретация</w:t>
      </w: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                                                    В норме                     У больного</w:t>
      </w:r>
    </w:p>
    <w:p w:rsidR="00DB686A" w:rsidRPr="00DC2F01" w:rsidRDefault="00862F92">
      <w:pPr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85725</wp:posOffset>
                </wp:positionV>
                <wp:extent cx="0" cy="1485900"/>
                <wp:effectExtent l="0" t="0" r="0" b="0"/>
                <wp:wrapNone/>
                <wp:docPr id="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3528" id="Line 9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6.75pt" to="253.1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743700" cy="0"/>
                <wp:effectExtent l="0" t="0" r="0" b="0"/>
                <wp:wrapNone/>
                <wp:docPr id="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4AC28" id="Line 8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3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" o:allowincell="f" strokecolor="blue"/>
            </w:pict>
          </mc:Fallback>
        </mc:AlternateConten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    </w:t>
      </w:r>
      <w:r w:rsidR="003D172F" w:rsidRPr="00DC2F01">
        <w:rPr>
          <w:color w:val="333333"/>
        </w:rPr>
        <w:t xml:space="preserve">Мочевина                    3,3-6,6ммоль/л         4,7ммоль/л                        </w:t>
      </w:r>
      <w:r w:rsidRPr="00DC2F01">
        <w:rPr>
          <w:color w:val="333333"/>
        </w:rPr>
        <w:t xml:space="preserve">    </w:t>
      </w:r>
      <w:r w:rsidR="003D172F" w:rsidRPr="00DC2F01">
        <w:rPr>
          <w:color w:val="333333"/>
          <w:lang w:val="en-US"/>
        </w:rPr>
        <w:t>N</w:t>
      </w:r>
      <w:r w:rsidRPr="00DC2F01">
        <w:rPr>
          <w:color w:val="333333"/>
        </w:rPr>
        <w:t xml:space="preserve">                                 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    </w:t>
      </w:r>
      <w:r w:rsidR="003D172F" w:rsidRPr="00DC2F01">
        <w:rPr>
          <w:color w:val="333333"/>
        </w:rPr>
        <w:t>Креатинин               0,044-0,141ммоль/л</w:t>
      </w:r>
      <w:r w:rsidRPr="00DC2F01">
        <w:rPr>
          <w:color w:val="333333"/>
        </w:rPr>
        <w:t xml:space="preserve">      </w:t>
      </w:r>
      <w:r w:rsidR="003D172F" w:rsidRPr="00DC2F01">
        <w:rPr>
          <w:color w:val="333333"/>
        </w:rPr>
        <w:t>83,6ммоль/л            резко повыш</w:t>
      </w:r>
      <w:r w:rsidRPr="00DC2F01">
        <w:rPr>
          <w:color w:val="333333"/>
        </w:rPr>
        <w:t xml:space="preserve">                   </w:t>
      </w:r>
      <w:r w:rsidR="003D172F" w:rsidRPr="00DC2F01">
        <w:rPr>
          <w:color w:val="333333"/>
        </w:rPr>
        <w:t xml:space="preserve">       </w:t>
      </w:r>
      <w:r w:rsidRPr="00DC2F01">
        <w:rPr>
          <w:color w:val="333333"/>
        </w:rPr>
        <w:t xml:space="preserve">                                                                     </w:t>
      </w:r>
    </w:p>
    <w:p w:rsidR="00DB686A" w:rsidRPr="00DC2F01" w:rsidRDefault="003D172F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   ХЛ                                5,2ммоль/л                 3,5ммоль/л                          </w:t>
      </w:r>
      <w:r w:rsidRPr="00DC2F01">
        <w:rPr>
          <w:color w:val="333333"/>
          <w:lang w:val="en-US"/>
        </w:rPr>
        <w:t>N</w:t>
      </w:r>
    </w:p>
    <w:p w:rsidR="003D172F" w:rsidRPr="00DC2F01" w:rsidRDefault="003D172F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   </w:t>
      </w:r>
      <w:r w:rsidRPr="00DC2F01">
        <w:rPr>
          <w:color w:val="333333"/>
          <w:lang w:val="en-US"/>
        </w:rPr>
        <w:t>Β</w:t>
      </w:r>
      <w:r w:rsidRPr="00DC2F01">
        <w:rPr>
          <w:color w:val="333333"/>
        </w:rPr>
        <w:t>-ЛП                             3-4,5ммоль/л             26,3ммоль/             резко повыш</w:t>
      </w:r>
    </w:p>
    <w:p w:rsidR="001C5F64" w:rsidRPr="00DC2F01" w:rsidRDefault="001C5F64" w:rsidP="001C5F64">
      <w:pPr>
        <w:rPr>
          <w:color w:val="333333"/>
        </w:rPr>
      </w:pPr>
      <w:r w:rsidRPr="00DC2F01">
        <w:rPr>
          <w:color w:val="333333"/>
        </w:rPr>
        <w:t xml:space="preserve">    АСТ                        0,1-0,45   мкмоль\ л      0,31 мкмоль\л                        </w:t>
      </w:r>
      <w:r w:rsidRPr="00DC2F01">
        <w:rPr>
          <w:color w:val="333333"/>
          <w:lang w:val="en-US"/>
        </w:rPr>
        <w:t>N</w:t>
      </w:r>
    </w:p>
    <w:p w:rsidR="001C5F64" w:rsidRPr="00DC2F01" w:rsidRDefault="001C5F64" w:rsidP="001C5F64">
      <w:pPr>
        <w:rPr>
          <w:color w:val="333333"/>
        </w:rPr>
      </w:pPr>
      <w:r w:rsidRPr="00DC2F01">
        <w:rPr>
          <w:color w:val="333333"/>
        </w:rPr>
        <w:t xml:space="preserve">    АЛТ                        0,1-0,65 мкмоль\ л        0,55 мкмоль\ л                       </w:t>
      </w:r>
      <w:r w:rsidRPr="00DC2F01">
        <w:rPr>
          <w:color w:val="333333"/>
          <w:lang w:val="en-US"/>
        </w:rPr>
        <w:t>N</w:t>
      </w:r>
      <w:r w:rsidRPr="00DC2F01">
        <w:rPr>
          <w:color w:val="333333"/>
        </w:rPr>
        <w:t xml:space="preserve">        ЛДГ общий                   240-260Е/л                         333 Е/л                             </w:t>
      </w:r>
      <w:r w:rsidRPr="00DC2F01">
        <w:rPr>
          <w:color w:val="333333"/>
          <w:lang w:val="en-US"/>
        </w:rPr>
        <w:t>N</w:t>
      </w:r>
      <w:r w:rsidRPr="00DC2F01">
        <w:rPr>
          <w:color w:val="333333"/>
        </w:rPr>
        <w:t xml:space="preserve">         </w:t>
      </w:r>
    </w:p>
    <w:p w:rsidR="001C5F64" w:rsidRPr="00DC2F01" w:rsidRDefault="001C5F64" w:rsidP="001C5F64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743700" cy="0"/>
                <wp:effectExtent l="0" t="0" r="0" b="0"/>
                <wp:wrapNone/>
                <wp:docPr id="1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3DB2B" id="Line 8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53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Заключение: </w:t>
      </w:r>
      <w:r w:rsidR="00EF66F0" w:rsidRPr="00DC2F01">
        <w:rPr>
          <w:color w:val="333333"/>
        </w:rPr>
        <w:t xml:space="preserve">Наблюдается резкое повышение креатинина и ЛПНП,что характерно я </w:t>
      </w:r>
      <w:r w:rsidR="00B94DA0" w:rsidRPr="00DC2F01">
        <w:rPr>
          <w:color w:val="333333"/>
        </w:rPr>
        <w:t>недостаточности ССС</w:t>
      </w:r>
      <w:r w:rsidRPr="00DC2F01">
        <w:rPr>
          <w:color w:val="333333"/>
        </w:rPr>
        <w:t>.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</w:rPr>
      </w:pPr>
      <w:r w:rsidRPr="00DC2F01">
        <w:rPr>
          <w:b/>
          <w:color w:val="333333"/>
          <w:u w:val="single"/>
        </w:rPr>
        <w:t>Маркеры резорбционно-некротического синдрома</w:t>
      </w:r>
      <w:r w:rsidRPr="00DC2F01">
        <w:rPr>
          <w:b/>
          <w:color w:val="333333"/>
        </w:rPr>
        <w:t xml:space="preserve">: </w:t>
      </w:r>
      <w:r w:rsidRPr="00DC2F01">
        <w:rPr>
          <w:color w:val="333333"/>
        </w:rPr>
        <w:t>(</w:t>
      </w:r>
      <w:r w:rsidR="00435DB0" w:rsidRPr="00DC2F01">
        <w:rPr>
          <w:color w:val="333333"/>
        </w:rPr>
        <w:t>28</w:t>
      </w:r>
      <w:r w:rsidRPr="00DC2F01">
        <w:rPr>
          <w:color w:val="333333"/>
        </w:rPr>
        <w:t>\1</w:t>
      </w:r>
      <w:r w:rsidR="00435DB0" w:rsidRPr="00DC2F01">
        <w:rPr>
          <w:color w:val="333333"/>
        </w:rPr>
        <w:t>1</w:t>
      </w:r>
      <w:r w:rsidRPr="00DC2F01">
        <w:rPr>
          <w:color w:val="333333"/>
        </w:rPr>
        <w:t>\2003)</w:t>
      </w:r>
    </w:p>
    <w:p w:rsidR="00DB686A" w:rsidRPr="00DC2F01" w:rsidRDefault="00862F92">
      <w:pPr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106680</wp:posOffset>
                </wp:positionV>
                <wp:extent cx="0" cy="2171700"/>
                <wp:effectExtent l="0" t="0" r="0" b="0"/>
                <wp:wrapNone/>
                <wp:docPr id="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53BEB" id="Line 100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4pt" to="378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0" cy="2171700"/>
                <wp:effectExtent l="0" t="0" r="0" b="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780A" id="Line 99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4pt" to="126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0" cy="2171700"/>
                <wp:effectExtent l="0" t="0" r="0" b="0"/>
                <wp:wrapNone/>
                <wp:docPr id="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257DB" id="Line 9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0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FfFQIAACk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106680</wp:posOffset>
                </wp:positionV>
                <wp:extent cx="0" cy="2171700"/>
                <wp:effectExtent l="0" t="0" r="0" b="0"/>
                <wp:wrapNone/>
                <wp:docPr id="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A0E5" id="Line 9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8.4pt" to="53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tGFQIAACk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743700" cy="0"/>
                <wp:effectExtent l="0" t="0" r="0" b="0"/>
                <wp:wrapNone/>
                <wp:docPr id="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9FE7" id="Line 9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53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gMFQ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  Показатель </w:t>
      </w:r>
      <w:r w:rsidR="00862F92" w:rsidRPr="00DC2F01">
        <w:rPr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0" cy="0"/>
                <wp:effectExtent l="0" t="0" r="0" b="0"/>
                <wp:wrapNone/>
                <wp:docPr id="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A3BB" id="Line 9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0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Dc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dFiG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" o:allowincell="f"/>
            </w:pict>
          </mc:Fallback>
        </mc:AlternateContent>
      </w:r>
      <w:r w:rsidRPr="00DC2F01">
        <w:rPr>
          <w:color w:val="333333"/>
        </w:rPr>
        <w:tab/>
        <w:t xml:space="preserve">                               Результаты исследования</w:t>
      </w:r>
      <w:r w:rsidRPr="00DC2F01">
        <w:rPr>
          <w:color w:val="333333"/>
        </w:rPr>
        <w:tab/>
      </w:r>
      <w:r w:rsidRPr="00DC2F01">
        <w:rPr>
          <w:color w:val="333333"/>
        </w:rPr>
        <w:tab/>
        <w:t xml:space="preserve">                  Интерпретация</w:t>
      </w: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                                                    В норме                     У больного</w:t>
      </w:r>
    </w:p>
    <w:p w:rsidR="00DB686A" w:rsidRPr="00DC2F01" w:rsidRDefault="00862F92">
      <w:pPr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85725</wp:posOffset>
                </wp:positionV>
                <wp:extent cx="0" cy="1485900"/>
                <wp:effectExtent l="0" t="0" r="0" b="0"/>
                <wp:wrapNone/>
                <wp:docPr id="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C164" id="Line 10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6.75pt" to="253.1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4+Fg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" o:allowincell="f" strokecolor="blue"/>
            </w:pict>
          </mc:Fallback>
        </mc:AlternateContent>
      </w: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743700" cy="0"/>
                <wp:effectExtent l="0" t="0" r="0" b="0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6219D" id="Line 9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3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KIFQ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" o:allowincell="f" strokecolor="blue"/>
            </w:pict>
          </mc:Fallback>
        </mc:AlternateContent>
      </w:r>
    </w:p>
    <w:p w:rsidR="00435DB0" w:rsidRPr="00DC2F01" w:rsidRDefault="00435DB0" w:rsidP="00435DB0">
      <w:pPr>
        <w:rPr>
          <w:color w:val="333333"/>
        </w:rPr>
      </w:pPr>
      <w:r w:rsidRPr="00DC2F01">
        <w:rPr>
          <w:color w:val="333333"/>
        </w:rPr>
        <w:t xml:space="preserve">    Мочевина                    3,3-6,6ммоль/л        5,0ммоль/л                            </w:t>
      </w:r>
      <w:r w:rsidRPr="00DC2F01">
        <w:rPr>
          <w:color w:val="333333"/>
          <w:lang w:val="en-US"/>
        </w:rPr>
        <w:t>N</w:t>
      </w:r>
      <w:r w:rsidRPr="00DC2F01">
        <w:rPr>
          <w:color w:val="333333"/>
        </w:rPr>
        <w:t xml:space="preserve">                                 </w:t>
      </w:r>
    </w:p>
    <w:p w:rsidR="00435DB0" w:rsidRPr="00DC2F01" w:rsidRDefault="00435DB0" w:rsidP="00435DB0">
      <w:pPr>
        <w:rPr>
          <w:color w:val="333333"/>
        </w:rPr>
      </w:pPr>
      <w:r w:rsidRPr="00DC2F01">
        <w:rPr>
          <w:color w:val="333333"/>
        </w:rPr>
        <w:t xml:space="preserve">    Креатинин               0,044-0,141ммоль/л    0,086ммоль/л                         </w:t>
      </w:r>
      <w:r w:rsidRPr="00DC2F01">
        <w:rPr>
          <w:color w:val="333333"/>
          <w:lang w:val="en-US"/>
        </w:rPr>
        <w:t>N</w:t>
      </w:r>
      <w:r w:rsidRPr="00DC2F01">
        <w:rPr>
          <w:color w:val="333333"/>
        </w:rPr>
        <w:t xml:space="preserve">                                                                                               </w:t>
      </w:r>
    </w:p>
    <w:p w:rsidR="00435DB0" w:rsidRPr="00DC2F01" w:rsidRDefault="00435DB0" w:rsidP="00435DB0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   ХЛ                                5,2ммоль/л                 3,5ммоль/л                          </w:t>
      </w:r>
      <w:r w:rsidRPr="00DC2F01">
        <w:rPr>
          <w:color w:val="333333"/>
          <w:lang w:val="en-US"/>
        </w:rPr>
        <w:t>N</w:t>
      </w:r>
    </w:p>
    <w:p w:rsidR="00435DB0" w:rsidRPr="00DC2F01" w:rsidRDefault="00435DB0" w:rsidP="00435DB0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   </w:t>
      </w:r>
      <w:r w:rsidRPr="00DC2F01">
        <w:rPr>
          <w:color w:val="333333"/>
          <w:lang w:val="en-US"/>
        </w:rPr>
        <w:t>Β</w:t>
      </w:r>
      <w:r w:rsidRPr="00DC2F01">
        <w:rPr>
          <w:color w:val="333333"/>
        </w:rPr>
        <w:t xml:space="preserve">-ЛП                             3-4,5ммоль/л            4,3ммоль/                             </w:t>
      </w:r>
      <w:r w:rsidRPr="00DC2F01">
        <w:rPr>
          <w:color w:val="333333"/>
          <w:lang w:val="en-US"/>
        </w:rPr>
        <w:t>N</w:t>
      </w:r>
    </w:p>
    <w:p w:rsidR="00435DB0" w:rsidRPr="00DC2F01" w:rsidRDefault="00435DB0" w:rsidP="00435DB0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435DB0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 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862F92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743700" cy="0"/>
                <wp:effectExtent l="0" t="0" r="0" b="0"/>
                <wp:wrapNone/>
                <wp:docPr id="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49C7" id="Line 98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53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PdHA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" o:allowincell="f" strokecolor="blue"/>
            </w:pict>
          </mc:Fallback>
        </mc:AlternateConten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Заключение: Показатели от нормы не отличаются</w:t>
      </w:r>
      <w:r w:rsidR="00435DB0" w:rsidRPr="00DC2F01">
        <w:rPr>
          <w:color w:val="333333"/>
        </w:rPr>
        <w:t xml:space="preserve"> .</w:t>
      </w:r>
      <w:r w:rsidR="00500EBF" w:rsidRPr="00DC2F01">
        <w:rPr>
          <w:color w:val="333333"/>
        </w:rPr>
        <w:t xml:space="preserve"> </w:t>
      </w:r>
      <w:r w:rsidRPr="00DC2F01">
        <w:rPr>
          <w:color w:val="333333"/>
        </w:rPr>
        <w:t>Ферментемия выявлена.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  <w:u w:val="single"/>
        </w:rPr>
      </w:pPr>
      <w:r w:rsidRPr="00DC2F01">
        <w:rPr>
          <w:b/>
          <w:color w:val="333333"/>
          <w:u w:val="single"/>
        </w:rPr>
        <w:t xml:space="preserve">Сахар крови: </w:t>
      </w:r>
      <w:r w:rsidRPr="00DC2F01">
        <w:rPr>
          <w:color w:val="333333"/>
          <w:u w:val="single"/>
        </w:rPr>
        <w:t>(2</w:t>
      </w:r>
      <w:r w:rsidR="00435DB0" w:rsidRPr="00DC2F01">
        <w:rPr>
          <w:color w:val="333333"/>
          <w:u w:val="single"/>
        </w:rPr>
        <w:t>0</w:t>
      </w:r>
      <w:r w:rsidRPr="00DC2F01">
        <w:rPr>
          <w:color w:val="333333"/>
          <w:u w:val="single"/>
        </w:rPr>
        <w:t>/</w:t>
      </w:r>
      <w:r w:rsidR="00435DB0" w:rsidRPr="00DC2F01">
        <w:rPr>
          <w:color w:val="333333"/>
          <w:u w:val="single"/>
        </w:rPr>
        <w:t>11</w:t>
      </w:r>
      <w:r w:rsidRPr="00DC2F01">
        <w:rPr>
          <w:color w:val="333333"/>
          <w:u w:val="single"/>
        </w:rPr>
        <w:t>/2003)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4,</w:t>
      </w:r>
      <w:r w:rsidR="00435DB0" w:rsidRPr="00DC2F01">
        <w:rPr>
          <w:color w:val="333333"/>
        </w:rPr>
        <w:t>6</w:t>
      </w:r>
      <w:r w:rsidRPr="00DC2F01">
        <w:rPr>
          <w:color w:val="333333"/>
        </w:rPr>
        <w:t xml:space="preserve"> ммоль\л  </w:t>
      </w:r>
      <w:r w:rsidRPr="00DC2F01">
        <w:rPr>
          <w:b/>
          <w:color w:val="333333"/>
          <w:lang w:val="en-US"/>
        </w:rPr>
        <w:t>N</w:t>
      </w:r>
    </w:p>
    <w:p w:rsidR="00DB686A" w:rsidRPr="00DC2F01" w:rsidRDefault="00DB686A">
      <w:pPr>
        <w:jc w:val="both"/>
        <w:rPr>
          <w:color w:val="333333"/>
          <w:u w:val="single"/>
        </w:rPr>
      </w:pPr>
      <w:r w:rsidRPr="00DC2F01">
        <w:rPr>
          <w:b/>
          <w:color w:val="333333"/>
          <w:u w:val="single"/>
        </w:rPr>
        <w:t>Сахар крови: (</w:t>
      </w:r>
      <w:r w:rsidRPr="00DC2F01">
        <w:rPr>
          <w:color w:val="333333"/>
          <w:u w:val="single"/>
        </w:rPr>
        <w:t>2</w:t>
      </w:r>
      <w:r w:rsidR="00435DB0" w:rsidRPr="00DC2F01">
        <w:rPr>
          <w:color w:val="333333"/>
          <w:u w:val="single"/>
        </w:rPr>
        <w:t>8</w:t>
      </w:r>
      <w:r w:rsidRPr="00DC2F01">
        <w:rPr>
          <w:color w:val="333333"/>
          <w:u w:val="single"/>
        </w:rPr>
        <w:t>/</w:t>
      </w:r>
      <w:r w:rsidR="00435DB0" w:rsidRPr="00DC2F01">
        <w:rPr>
          <w:color w:val="333333"/>
          <w:u w:val="single"/>
        </w:rPr>
        <w:t>11</w:t>
      </w:r>
      <w:r w:rsidRPr="00DC2F01">
        <w:rPr>
          <w:color w:val="333333"/>
          <w:u w:val="single"/>
        </w:rPr>
        <w:t>/2003)</w:t>
      </w:r>
    </w:p>
    <w:p w:rsidR="00DB686A" w:rsidRPr="00DC2F01" w:rsidRDefault="00DB686A" w:rsidP="00312DDF">
      <w:pPr>
        <w:jc w:val="both"/>
        <w:rPr>
          <w:b/>
          <w:color w:val="333333"/>
          <w:u w:val="single"/>
        </w:rPr>
      </w:pPr>
      <w:r w:rsidRPr="00DC2F01">
        <w:rPr>
          <w:color w:val="333333"/>
        </w:rPr>
        <w:t xml:space="preserve">4,7 ммоль\л  </w:t>
      </w:r>
      <w:r w:rsidRPr="00DC2F01">
        <w:rPr>
          <w:b/>
          <w:color w:val="333333"/>
          <w:lang w:val="en-US"/>
        </w:rPr>
        <w:t>N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  <w:r w:rsidRPr="00DC2F01">
        <w:rPr>
          <w:b/>
          <w:color w:val="333333"/>
          <w:u w:val="single"/>
        </w:rPr>
        <w:t xml:space="preserve">Кровь на </w:t>
      </w:r>
      <w:r w:rsidRPr="00DC2F01">
        <w:rPr>
          <w:b/>
          <w:color w:val="333333"/>
          <w:u w:val="single"/>
          <w:lang w:val="en-US"/>
        </w:rPr>
        <w:t>RW</w:t>
      </w:r>
      <w:r w:rsidRPr="00DC2F01">
        <w:rPr>
          <w:b/>
          <w:color w:val="333333"/>
          <w:u w:val="single"/>
        </w:rPr>
        <w:t>:</w:t>
      </w:r>
    </w:p>
    <w:p w:rsidR="00DB686A" w:rsidRPr="00DC2F01" w:rsidRDefault="008E5A81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О</w:t>
      </w:r>
      <w:r w:rsidR="00DB686A" w:rsidRPr="00DC2F01">
        <w:rPr>
          <w:color w:val="333333"/>
        </w:rPr>
        <w:t>трицательна</w:t>
      </w:r>
    </w:p>
    <w:p w:rsidR="008E5A81" w:rsidRPr="00DC2F01" w:rsidRDefault="008E5A81">
      <w:pPr>
        <w:widowControl w:val="0"/>
        <w:spacing w:line="240" w:lineRule="atLeast"/>
        <w:jc w:val="both"/>
        <w:rPr>
          <w:b/>
          <w:color w:val="333333"/>
          <w:u w:val="single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b/>
          <w:color w:val="333333"/>
          <w:u w:val="single"/>
        </w:rPr>
        <w:t>Электрокардиография</w:t>
      </w:r>
      <w:r w:rsidR="00A706E4" w:rsidRPr="00DC2F01">
        <w:rPr>
          <w:color w:val="333333"/>
        </w:rPr>
        <w:t xml:space="preserve"> (</w:t>
      </w:r>
      <w:r w:rsidRPr="00DC2F01">
        <w:rPr>
          <w:color w:val="333333"/>
        </w:rPr>
        <w:t>2</w:t>
      </w:r>
      <w:r w:rsidR="00A706E4" w:rsidRPr="00DC2F01">
        <w:rPr>
          <w:color w:val="333333"/>
        </w:rPr>
        <w:t>0</w:t>
      </w:r>
      <w:r w:rsidRPr="00DC2F01">
        <w:rPr>
          <w:color w:val="333333"/>
        </w:rPr>
        <w:t>\</w:t>
      </w:r>
      <w:r w:rsidR="00A706E4" w:rsidRPr="00DC2F01">
        <w:rPr>
          <w:color w:val="333333"/>
        </w:rPr>
        <w:t>11</w:t>
      </w:r>
      <w:r w:rsidRPr="00DC2F01">
        <w:rPr>
          <w:color w:val="333333"/>
        </w:rPr>
        <w:t>\2003)</w:t>
      </w:r>
    </w:p>
    <w:p w:rsidR="00DB686A" w:rsidRPr="00DC2F01" w:rsidRDefault="00A706E4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lastRenderedPageBreak/>
        <w:t>Заключение</w:t>
      </w:r>
      <w:r w:rsidRPr="00DC2F01">
        <w:rPr>
          <w:color w:val="333333"/>
          <w:lang w:val="en-US"/>
        </w:rPr>
        <w:t xml:space="preserve">: </w:t>
      </w:r>
      <w:r w:rsidRPr="00DC2F01">
        <w:rPr>
          <w:color w:val="333333"/>
        </w:rPr>
        <w:t>Синусовая аритмия. Предсердная экстрасисталия. Срединное положение ЭОС. Неполная блокада правой ножки пучка Гиса. ГЛЖ. Симптом ранней реполяризации желудочков.</w:t>
      </w: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  <w:u w:val="single"/>
        </w:rPr>
      </w:pPr>
      <w:r w:rsidRPr="00DC2F01">
        <w:rPr>
          <w:b/>
          <w:color w:val="333333"/>
          <w:u w:val="single"/>
        </w:rPr>
        <w:t xml:space="preserve">УЗИ сердца </w:t>
      </w:r>
      <w:r w:rsidRPr="00DC2F01">
        <w:rPr>
          <w:color w:val="333333"/>
          <w:u w:val="single"/>
        </w:rPr>
        <w:t>(30/09/2003)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Заключение: расширение аорты в восходящем отделе на уровне корня. Дилятированы правые отделы сердца. Диффузная концентрическая ГЛЖ. Гипокинезия </w:t>
      </w:r>
      <w:r w:rsidR="004172B5" w:rsidRPr="00DC2F01">
        <w:rPr>
          <w:color w:val="333333"/>
        </w:rPr>
        <w:t>передне-</w:t>
      </w:r>
      <w:r w:rsidRPr="00DC2F01">
        <w:rPr>
          <w:color w:val="333333"/>
        </w:rPr>
        <w:t>перегородочной области. ФВ –</w:t>
      </w:r>
      <w:r w:rsidR="00A706E4" w:rsidRPr="00DC2F01">
        <w:rPr>
          <w:color w:val="333333"/>
        </w:rPr>
        <w:t>5</w:t>
      </w:r>
      <w:r w:rsidRPr="00DC2F01">
        <w:rPr>
          <w:color w:val="333333"/>
        </w:rPr>
        <w:t>0%</w:t>
      </w: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8E5A81" w:rsidRPr="00DC2F01" w:rsidRDefault="008E5A81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  <w:r w:rsidRPr="00DC2F01">
        <w:rPr>
          <w:b/>
          <w:color w:val="333333"/>
          <w:u w:val="single"/>
        </w:rPr>
        <w:t xml:space="preserve">УЗИ брюшной полости </w:t>
      </w:r>
      <w:r w:rsidRPr="00DC2F01">
        <w:rPr>
          <w:color w:val="333333"/>
        </w:rPr>
        <w:t>(17\09\2002)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Печень: контуры ровные.  Размеры: увеличенные незначительно, размеры левой доли-5</w:t>
      </w:r>
      <w:r w:rsidR="002E130C" w:rsidRPr="00DC2F01">
        <w:rPr>
          <w:color w:val="333333"/>
        </w:rPr>
        <w:t>1</w:t>
      </w:r>
      <w:r w:rsidRPr="00DC2F01">
        <w:rPr>
          <w:color w:val="333333"/>
        </w:rPr>
        <w:t>мм, передне-задний размер правой доли 1</w:t>
      </w:r>
      <w:r w:rsidR="002E130C" w:rsidRPr="00DC2F01">
        <w:rPr>
          <w:color w:val="333333"/>
        </w:rPr>
        <w:t>39</w:t>
      </w:r>
      <w:r w:rsidRPr="00DC2F01">
        <w:rPr>
          <w:color w:val="333333"/>
        </w:rPr>
        <w:t>мм, хвостатая доля-</w:t>
      </w:r>
      <w:r w:rsidR="002E130C" w:rsidRPr="00DC2F01">
        <w:rPr>
          <w:color w:val="333333"/>
        </w:rPr>
        <w:t>17</w:t>
      </w:r>
      <w:r w:rsidRPr="00DC2F01">
        <w:rPr>
          <w:color w:val="333333"/>
        </w:rPr>
        <w:t>мм. Эхогенность</w:t>
      </w:r>
      <w:r w:rsidR="002E130C" w:rsidRPr="00DC2F01">
        <w:rPr>
          <w:color w:val="333333"/>
        </w:rPr>
        <w:t xml:space="preserve"> повышена. Очаговые изменения отсутствуют.</w:t>
      </w:r>
    </w:p>
    <w:p w:rsidR="002E130C" w:rsidRPr="00DC2F01" w:rsidRDefault="002E130C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Желчный пузырь- размер обычный=63*24мм, форма обычная , толщина стенеи-2мм, эхогенность стенки обычная, содержание обычное.</w:t>
      </w:r>
    </w:p>
    <w:p w:rsidR="002E130C" w:rsidRPr="00DC2F01" w:rsidRDefault="002E130C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Гепат- холедох=4мм.</w:t>
      </w:r>
    </w:p>
    <w:p w:rsidR="002E130C" w:rsidRPr="00DC2F01" w:rsidRDefault="002E130C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  <w:lang w:val="en-US"/>
        </w:rPr>
        <w:t>V/ portae-9mm. V.lien-4mm</w:t>
      </w:r>
    </w:p>
    <w:p w:rsidR="002E130C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Селезенка </w:t>
      </w:r>
      <w:r w:rsidR="002E130C" w:rsidRPr="00DC2F01">
        <w:rPr>
          <w:color w:val="333333"/>
        </w:rPr>
        <w:t>–размеры обычные-90*42,эхоструктура обычная, очаговые изменения отсутствуют.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Поджелудочная железа:</w:t>
      </w:r>
      <w:r w:rsidR="002E130C" w:rsidRPr="00DC2F01">
        <w:rPr>
          <w:color w:val="333333"/>
        </w:rPr>
        <w:t xml:space="preserve"> контуры ровные, размер обычный-</w:t>
      </w:r>
      <w:r w:rsidRPr="00DC2F01">
        <w:rPr>
          <w:color w:val="333333"/>
        </w:rPr>
        <w:t xml:space="preserve"> головка 2</w:t>
      </w:r>
      <w:r w:rsidR="002E130C" w:rsidRPr="00DC2F01">
        <w:rPr>
          <w:color w:val="333333"/>
        </w:rPr>
        <w:t>4</w:t>
      </w:r>
      <w:r w:rsidRPr="00DC2F01">
        <w:rPr>
          <w:color w:val="333333"/>
        </w:rPr>
        <w:t xml:space="preserve">мм, тело </w:t>
      </w:r>
      <w:r w:rsidR="002E130C" w:rsidRPr="00DC2F01">
        <w:rPr>
          <w:color w:val="333333"/>
        </w:rPr>
        <w:t>8</w:t>
      </w:r>
      <w:r w:rsidRPr="00DC2F01">
        <w:rPr>
          <w:color w:val="333333"/>
        </w:rPr>
        <w:t>мм</w:t>
      </w:r>
      <w:r w:rsidR="002E130C" w:rsidRPr="00DC2F01">
        <w:rPr>
          <w:color w:val="333333"/>
        </w:rPr>
        <w:t>,эхогенность повышена,очаговые изменения отсутсвуют.</w:t>
      </w:r>
    </w:p>
    <w:p w:rsidR="002E130C" w:rsidRPr="00DC2F01" w:rsidRDefault="002E130C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Брюшной отдел аорты=17мм,не расширен.</w:t>
      </w:r>
    </w:p>
    <w:p w:rsidR="00DB686A" w:rsidRPr="00DC2F01" w:rsidRDefault="002E130C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Почки-</w:t>
      </w:r>
      <w:r w:rsidR="00A8350B" w:rsidRPr="00DC2F01">
        <w:rPr>
          <w:color w:val="333333"/>
        </w:rPr>
        <w:t>положение типично-подвижное, правая-контуры ровные 102*45* ЧЛС- не расширен. Паренхима-15мм. Левая-конуры ровные 97*48мм,</w:t>
      </w:r>
      <w:r w:rsidR="00500EBF" w:rsidRPr="00DC2F01">
        <w:rPr>
          <w:color w:val="333333"/>
        </w:rPr>
        <w:t xml:space="preserve"> </w:t>
      </w:r>
      <w:r w:rsidR="00A8350B" w:rsidRPr="00DC2F01">
        <w:rPr>
          <w:color w:val="333333"/>
        </w:rPr>
        <w:t>ЧЛС-не расширен. Паренхима-16мм. Очаговые изменения отсутствуют.</w:t>
      </w:r>
    </w:p>
    <w:p w:rsidR="00A8350B" w:rsidRPr="00DC2F01" w:rsidRDefault="00A8350B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A8350B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>Заключение: признаки диффузных изменений в ткани печени, кисты левой почки.</w:t>
      </w: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A8350B" w:rsidRPr="00DC2F01" w:rsidRDefault="00A8350B">
      <w:pPr>
        <w:jc w:val="both"/>
        <w:rPr>
          <w:color w:val="333333"/>
        </w:rPr>
      </w:pPr>
      <w:r w:rsidRPr="00DC2F01">
        <w:rPr>
          <w:b/>
          <w:color w:val="333333"/>
          <w:u w:val="single"/>
        </w:rPr>
        <w:t xml:space="preserve">УЗИ мочевого пузыря: </w:t>
      </w:r>
      <w:r w:rsidRPr="00DC2F01">
        <w:rPr>
          <w:color w:val="333333"/>
        </w:rPr>
        <w:t>(20\11\2003)</w:t>
      </w:r>
    </w:p>
    <w:p w:rsidR="00487BC1" w:rsidRPr="00DC2F01" w:rsidRDefault="00487BC1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>Остаточная моча 65мл, в мочевом пузыре 120мл, стенки ровные, содержимое однородное,</w:t>
      </w:r>
    </w:p>
    <w:p w:rsidR="00487BC1" w:rsidRPr="00DC2F01" w:rsidRDefault="00487BC1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 xml:space="preserve">Простата 46*40*47ММ, вдаётся в мочевой иузырь на 10мм,симметричнаяконтур ровный, </w:t>
      </w:r>
      <w:r w:rsidR="00DC2F01" w:rsidRPr="00DC2F01">
        <w:rPr>
          <w:rFonts w:eastAsia="PMingLiU"/>
          <w:color w:val="333333"/>
        </w:rPr>
        <w:t>структура</w:t>
      </w:r>
      <w:r w:rsidRPr="00DC2F01">
        <w:rPr>
          <w:rFonts w:eastAsia="PMingLiU"/>
          <w:color w:val="333333"/>
        </w:rPr>
        <w:t xml:space="preserve"> с участками фиброза.</w:t>
      </w:r>
    </w:p>
    <w:p w:rsidR="00487BC1" w:rsidRPr="00DC2F01" w:rsidRDefault="00487BC1">
      <w:pPr>
        <w:jc w:val="both"/>
        <w:rPr>
          <w:rFonts w:eastAsia="PMingLiU"/>
          <w:color w:val="333333"/>
        </w:rPr>
      </w:pPr>
    </w:p>
    <w:p w:rsidR="00487BC1" w:rsidRPr="00DC2F01" w:rsidRDefault="00487BC1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b/>
          <w:color w:val="333333"/>
          <w:u w:val="single"/>
        </w:rPr>
        <w:t>РЭГ</w:t>
      </w:r>
      <w:r w:rsidRPr="00DC2F01">
        <w:rPr>
          <w:rFonts w:eastAsia="PMingLiU"/>
          <w:color w:val="333333"/>
        </w:rPr>
        <w:t>(25\11\2003)</w:t>
      </w:r>
    </w:p>
    <w:p w:rsidR="00487BC1" w:rsidRPr="00DC2F01" w:rsidRDefault="00487BC1" w:rsidP="00487BC1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 xml:space="preserve">Бассейн сонной артерии: </w:t>
      </w:r>
    </w:p>
    <w:p w:rsidR="00487BC1" w:rsidRPr="00DC2F01" w:rsidRDefault="00487BC1" w:rsidP="00487BC1">
      <w:pPr>
        <w:jc w:val="both"/>
        <w:rPr>
          <w:rFonts w:eastAsia="PMingLiU"/>
          <w:i/>
          <w:color w:val="333333"/>
        </w:rPr>
      </w:pPr>
      <w:r w:rsidRPr="00DC2F01">
        <w:rPr>
          <w:rFonts w:eastAsia="PMingLiU"/>
          <w:i/>
          <w:color w:val="333333"/>
        </w:rPr>
        <w:t xml:space="preserve">Правое </w:t>
      </w:r>
      <w:r w:rsidRPr="00DC2F01">
        <w:rPr>
          <w:rFonts w:eastAsia="PMingLiU"/>
          <w:i/>
          <w:color w:val="333333"/>
          <w:lang w:val="en-US"/>
        </w:rPr>
        <w:t>FM</w:t>
      </w:r>
      <w:r w:rsidRPr="00DC2F01">
        <w:rPr>
          <w:rFonts w:eastAsia="PMingLiU"/>
          <w:i/>
          <w:color w:val="333333"/>
        </w:rPr>
        <w:t xml:space="preserve"> отведение</w:t>
      </w:r>
    </w:p>
    <w:p w:rsidR="00DB686A" w:rsidRPr="00DC2F01" w:rsidRDefault="00487BC1" w:rsidP="00487BC1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 xml:space="preserve">пульсовое кровенаполнение в </w:t>
      </w:r>
      <w:r w:rsidRPr="00DC2F01">
        <w:rPr>
          <w:rFonts w:eastAsia="PMingLiU"/>
          <w:color w:val="333333"/>
          <w:lang w:val="en-US"/>
        </w:rPr>
        <w:t>N</w:t>
      </w:r>
      <w:r w:rsidRPr="00DC2F01">
        <w:rPr>
          <w:rFonts w:eastAsia="PMingLiU"/>
          <w:color w:val="333333"/>
        </w:rPr>
        <w:t>, тонус артерий пов, венозный отток затруднен</w:t>
      </w:r>
    </w:p>
    <w:p w:rsidR="00424876" w:rsidRPr="00DC2F01" w:rsidRDefault="00424876" w:rsidP="00487BC1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i/>
          <w:color w:val="333333"/>
        </w:rPr>
        <w:t>Левое</w:t>
      </w:r>
      <w:r w:rsidRPr="00DC2F01">
        <w:rPr>
          <w:rFonts w:eastAsia="PMingLiU"/>
          <w:i/>
          <w:color w:val="333333"/>
          <w:lang w:val="en-US"/>
        </w:rPr>
        <w:t xml:space="preserve"> FM</w:t>
      </w:r>
      <w:r w:rsidRPr="00DC2F01">
        <w:rPr>
          <w:rFonts w:eastAsia="PMingLiU"/>
          <w:i/>
          <w:color w:val="333333"/>
        </w:rPr>
        <w:t xml:space="preserve"> отведение</w:t>
      </w:r>
    </w:p>
    <w:p w:rsidR="00424876" w:rsidRPr="00DC2F01" w:rsidRDefault="00424876" w:rsidP="00487BC1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 xml:space="preserve">пульсовое кровенаполнение в </w:t>
      </w:r>
      <w:r w:rsidRPr="00DC2F01">
        <w:rPr>
          <w:rFonts w:eastAsia="PMingLiU"/>
          <w:color w:val="333333"/>
          <w:lang w:val="en-US"/>
        </w:rPr>
        <w:t>N</w:t>
      </w:r>
      <w:r w:rsidRPr="00DC2F01">
        <w:rPr>
          <w:rFonts w:eastAsia="PMingLiU"/>
          <w:color w:val="333333"/>
        </w:rPr>
        <w:t>, тонус артерий пов, венозный отток затруднен</w:t>
      </w:r>
    </w:p>
    <w:p w:rsidR="00424876" w:rsidRPr="00DC2F01" w:rsidRDefault="00424876" w:rsidP="00487BC1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>Бассейн позвоночной артерии</w:t>
      </w:r>
      <w:r w:rsidRPr="00DC2F01">
        <w:rPr>
          <w:rFonts w:eastAsia="PMingLiU"/>
          <w:color w:val="333333"/>
          <w:lang w:val="en-US"/>
        </w:rPr>
        <w:t>:</w:t>
      </w:r>
    </w:p>
    <w:p w:rsidR="00424876" w:rsidRPr="00DC2F01" w:rsidRDefault="00424876" w:rsidP="00487BC1">
      <w:pPr>
        <w:jc w:val="both"/>
        <w:rPr>
          <w:rFonts w:eastAsia="PMingLiU"/>
          <w:i/>
          <w:color w:val="333333"/>
        </w:rPr>
      </w:pPr>
      <w:r w:rsidRPr="00DC2F01">
        <w:rPr>
          <w:rFonts w:eastAsia="PMingLiU"/>
          <w:i/>
          <w:color w:val="333333"/>
        </w:rPr>
        <w:t xml:space="preserve">Правое </w:t>
      </w:r>
      <w:r w:rsidRPr="00DC2F01">
        <w:rPr>
          <w:rFonts w:eastAsia="PMingLiU"/>
          <w:i/>
          <w:color w:val="333333"/>
          <w:lang w:val="en-US"/>
        </w:rPr>
        <w:t>OM</w:t>
      </w:r>
      <w:r w:rsidRPr="00DC2F01">
        <w:rPr>
          <w:rFonts w:eastAsia="PMingLiU"/>
          <w:i/>
          <w:color w:val="333333"/>
        </w:rPr>
        <w:t xml:space="preserve"> отведение</w:t>
      </w:r>
    </w:p>
    <w:p w:rsidR="00DB686A" w:rsidRPr="00DC2F01" w:rsidRDefault="00424876" w:rsidP="00424876">
      <w:pPr>
        <w:jc w:val="both"/>
        <w:rPr>
          <w:b/>
          <w:color w:val="333333"/>
        </w:rPr>
      </w:pPr>
      <w:r w:rsidRPr="00DC2F01">
        <w:rPr>
          <w:rFonts w:eastAsia="PMingLiU"/>
          <w:color w:val="333333"/>
        </w:rPr>
        <w:t>пульсовое кровенаполнение умеренно повышено, тонус артерий пов, венозный отток затруднен</w:t>
      </w:r>
    </w:p>
    <w:p w:rsidR="00DB686A" w:rsidRPr="00DC2F01" w:rsidRDefault="00424876">
      <w:pPr>
        <w:widowControl w:val="0"/>
        <w:spacing w:line="240" w:lineRule="atLeast"/>
        <w:jc w:val="both"/>
        <w:rPr>
          <w:rFonts w:eastAsia="PMingLiU"/>
          <w:i/>
          <w:color w:val="333333"/>
        </w:rPr>
      </w:pPr>
      <w:r w:rsidRPr="00DC2F01">
        <w:rPr>
          <w:i/>
          <w:color w:val="333333"/>
        </w:rPr>
        <w:t>Левое</w:t>
      </w:r>
      <w:r w:rsidRPr="00DC2F01">
        <w:rPr>
          <w:rFonts w:eastAsia="PMingLiU"/>
          <w:i/>
          <w:color w:val="333333"/>
          <w:lang w:val="en-US"/>
        </w:rPr>
        <w:t xml:space="preserve"> OM</w:t>
      </w:r>
      <w:r w:rsidRPr="00DC2F01">
        <w:rPr>
          <w:rFonts w:eastAsia="PMingLiU"/>
          <w:i/>
          <w:color w:val="333333"/>
        </w:rPr>
        <w:t xml:space="preserve"> отведение</w:t>
      </w:r>
    </w:p>
    <w:p w:rsidR="00424876" w:rsidRPr="00DC2F01" w:rsidRDefault="00424876" w:rsidP="00424876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>пульсовое кровенаполнение умеренно повышено, тонус артерий пов, венозный отток затруднен.</w:t>
      </w:r>
    </w:p>
    <w:p w:rsidR="00424876" w:rsidRPr="00DC2F01" w:rsidRDefault="00424876" w:rsidP="00424876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>Небольшая ассиметрия в бассейне сон, артерий,</w:t>
      </w:r>
    </w:p>
    <w:p w:rsidR="00424876" w:rsidRPr="00DC2F01" w:rsidRDefault="00424876" w:rsidP="00424876">
      <w:pPr>
        <w:jc w:val="both"/>
        <w:rPr>
          <w:rFonts w:eastAsia="PMingLiU"/>
          <w:color w:val="333333"/>
        </w:rPr>
      </w:pPr>
    </w:p>
    <w:p w:rsidR="001C5F64" w:rsidRPr="00DC2F01" w:rsidRDefault="00424876" w:rsidP="00424876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b/>
          <w:color w:val="333333"/>
          <w:u w:val="single"/>
        </w:rPr>
        <w:lastRenderedPageBreak/>
        <w:t>Эхо-кардиография</w:t>
      </w:r>
      <w:r w:rsidRPr="00DC2F01">
        <w:rPr>
          <w:rFonts w:eastAsia="PMingLiU"/>
          <w:color w:val="333333"/>
        </w:rPr>
        <w:t>(26\11\2003)</w:t>
      </w:r>
    </w:p>
    <w:p w:rsidR="00424876" w:rsidRPr="00DC2F01" w:rsidRDefault="00424876" w:rsidP="00424876">
      <w:pPr>
        <w:jc w:val="both"/>
        <w:rPr>
          <w:rFonts w:eastAsia="PMingLiU"/>
          <w:color w:val="333333"/>
        </w:rPr>
      </w:pPr>
      <w:r w:rsidRPr="00DC2F01">
        <w:rPr>
          <w:rFonts w:eastAsia="PMingLiU"/>
          <w:color w:val="333333"/>
        </w:rPr>
        <w:t>Заключение: стенки аорты уплотнены, умеренно фиброзированы створки АК и МК. Камеры сердца не расширены, стенки ЛЖ  не утолщены. Сократимость ЛЖ нормальная</w:t>
      </w:r>
      <w:r w:rsidR="00312DDF" w:rsidRPr="00DC2F01">
        <w:rPr>
          <w:rFonts w:eastAsia="PMingLiU"/>
          <w:color w:val="333333"/>
        </w:rPr>
        <w:t>.</w:t>
      </w: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rFonts w:eastAsia="PMingLiU"/>
          <w:color w:val="333333"/>
        </w:rPr>
      </w:pPr>
    </w:p>
    <w:p w:rsidR="00312DDF" w:rsidRPr="00DC2F01" w:rsidRDefault="00312DDF" w:rsidP="00424876">
      <w:pPr>
        <w:jc w:val="both"/>
        <w:rPr>
          <w:i/>
          <w:color w:val="333333"/>
        </w:rPr>
      </w:pPr>
    </w:p>
    <w:p w:rsidR="00DB686A" w:rsidRPr="00DC2F01" w:rsidRDefault="00DB686A">
      <w:pPr>
        <w:rPr>
          <w:b/>
          <w:color w:val="333333"/>
          <w:u w:val="single"/>
        </w:rPr>
      </w:pPr>
      <w:r w:rsidRPr="00DC2F01">
        <w:rPr>
          <w:b/>
          <w:color w:val="333333"/>
          <w:lang w:val="en-US"/>
        </w:rPr>
        <w:t>X</w:t>
      </w:r>
      <w:r w:rsidRPr="00DC2F01">
        <w:rPr>
          <w:b/>
          <w:color w:val="333333"/>
        </w:rPr>
        <w:t xml:space="preserve">    </w:t>
      </w:r>
      <w:r w:rsidRPr="00DC2F01">
        <w:rPr>
          <w:b/>
          <w:color w:val="333333"/>
          <w:u w:val="single"/>
        </w:rPr>
        <w:t>Дифференциальный диагноз.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У данного больного имеют место следующие синдромы – </w:t>
      </w:r>
      <w:r w:rsidR="00B91B74" w:rsidRPr="00DC2F01">
        <w:rPr>
          <w:color w:val="333333"/>
        </w:rPr>
        <w:t xml:space="preserve">стойкого повышения АД, </w:t>
      </w:r>
      <w:r w:rsidRPr="00DC2F01">
        <w:rPr>
          <w:color w:val="333333"/>
        </w:rPr>
        <w:t>болевой, нарушения ритма, недос</w:t>
      </w:r>
      <w:r w:rsidR="00B91B74" w:rsidRPr="00DC2F01">
        <w:rPr>
          <w:color w:val="333333"/>
        </w:rPr>
        <w:t xml:space="preserve">таточности кровообращения. </w:t>
      </w:r>
      <w:r w:rsidRPr="00DC2F01">
        <w:rPr>
          <w:color w:val="333333"/>
        </w:rPr>
        <w:t>Основными из которых является</w:t>
      </w:r>
      <w:r w:rsidR="001C5F64" w:rsidRPr="00DC2F01">
        <w:rPr>
          <w:color w:val="333333"/>
        </w:rPr>
        <w:t xml:space="preserve"> стойкого повышения АД, </w:t>
      </w:r>
      <w:r w:rsidRPr="00DC2F01">
        <w:rPr>
          <w:color w:val="333333"/>
        </w:rPr>
        <w:t xml:space="preserve"> болевой синдром и синдром нарушения ритма. Аналогично могут протекать: инфаркт миокарда, НЦД по кардиальному типу, пролапс митрального клапана, пептический рефлюкс эзофагит, спазм пищевода, язвенная болезнь, болезнь желчных путей, патология плевры, патология межпозвоночных дисков шеи, патология скелетных мышц и невроз. Наиболее часто диф.диагностику проводят </w:t>
      </w:r>
      <w:r w:rsidR="00B91B74" w:rsidRPr="00DC2F01">
        <w:rPr>
          <w:color w:val="333333"/>
        </w:rPr>
        <w:t xml:space="preserve">первичной АГ от вторичной, </w:t>
      </w:r>
      <w:r w:rsidRPr="00DC2F01">
        <w:rPr>
          <w:color w:val="333333"/>
        </w:rPr>
        <w:t>стенокардии и инфаркта миокарда.</w:t>
      </w:r>
    </w:p>
    <w:p w:rsidR="00880306" w:rsidRPr="00DC2F01" w:rsidRDefault="00880306">
      <w:pPr>
        <w:jc w:val="both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2880"/>
        <w:gridCol w:w="2700"/>
      </w:tblGrid>
      <w:tr w:rsidR="00880306" w:rsidRPr="00841F8A" w:rsidTr="00841F8A">
        <w:tc>
          <w:tcPr>
            <w:tcW w:w="1548" w:type="dxa"/>
            <w:shd w:val="clear" w:color="auto" w:fill="auto"/>
          </w:tcPr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Признак  </w:t>
            </w:r>
          </w:p>
        </w:tc>
        <w:tc>
          <w:tcPr>
            <w:tcW w:w="2880" w:type="dxa"/>
            <w:shd w:val="clear" w:color="auto" w:fill="auto"/>
          </w:tcPr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Первичная ГБ</w:t>
            </w:r>
          </w:p>
        </w:tc>
        <w:tc>
          <w:tcPr>
            <w:tcW w:w="2880" w:type="dxa"/>
            <w:shd w:val="clear" w:color="auto" w:fill="auto"/>
          </w:tcPr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Вторичная ГБ</w:t>
            </w:r>
          </w:p>
        </w:tc>
        <w:tc>
          <w:tcPr>
            <w:tcW w:w="2700" w:type="dxa"/>
            <w:shd w:val="clear" w:color="auto" w:fill="auto"/>
          </w:tcPr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У больного</w:t>
            </w:r>
          </w:p>
          <w:p w:rsidR="00880306" w:rsidRPr="00841F8A" w:rsidRDefault="00880306" w:rsidP="00841F8A">
            <w:pPr>
              <w:jc w:val="both"/>
              <w:rPr>
                <w:color w:val="333333"/>
              </w:rPr>
            </w:pPr>
          </w:p>
        </w:tc>
      </w:tr>
      <w:tr w:rsidR="00880306" w:rsidRPr="00841F8A" w:rsidTr="00841F8A">
        <w:tc>
          <w:tcPr>
            <w:tcW w:w="1548" w:type="dxa"/>
            <w:shd w:val="clear" w:color="auto" w:fill="auto"/>
          </w:tcPr>
          <w:p w:rsidR="00F77634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Этиология 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F77634" w:rsidRPr="00841F8A" w:rsidRDefault="00312DDF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Факторы риска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Патогенез</w:t>
            </w:r>
            <w:r w:rsidR="00A1521B" w:rsidRPr="00841F8A">
              <w:rPr>
                <w:color w:val="333333"/>
              </w:rPr>
              <w:t xml:space="preserve"> </w:t>
            </w:r>
          </w:p>
          <w:p w:rsidR="00880306" w:rsidRPr="00841F8A" w:rsidRDefault="00A1521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   </w:t>
            </w:r>
            <w:r w:rsidR="00880306" w:rsidRPr="00841F8A">
              <w:rPr>
                <w:color w:val="333333"/>
              </w:rPr>
              <w:t xml:space="preserve">   </w:t>
            </w:r>
          </w:p>
        </w:tc>
        <w:tc>
          <w:tcPr>
            <w:tcW w:w="2880" w:type="dxa"/>
            <w:shd w:val="clear" w:color="auto" w:fill="auto"/>
          </w:tcPr>
          <w:p w:rsidR="00880306" w:rsidRPr="00841F8A" w:rsidRDefault="00312DDF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lastRenderedPageBreak/>
              <w:t>Не известна</w:t>
            </w: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12DDF" w:rsidRPr="00841F8A" w:rsidRDefault="00312DDF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Избыточная масса тела</w:t>
            </w:r>
          </w:p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Метаболический синдром</w:t>
            </w:r>
          </w:p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Потребление алкоголя</w:t>
            </w:r>
          </w:p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Потребление соли</w:t>
            </w:r>
          </w:p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Физическая активность</w:t>
            </w:r>
          </w:p>
          <w:p w:rsidR="00880306" w:rsidRPr="00841F8A" w:rsidRDefault="00880306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Психосоциальный стесс</w:t>
            </w: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Активация прессорной системы (САС), увеличение катехоламинов в крови</w:t>
            </w:r>
            <w:r w:rsidR="00E6462E" w:rsidRPr="00841F8A">
              <w:rPr>
                <w:color w:val="333333"/>
              </w:rPr>
              <w:t xml:space="preserve">. В результате включается ряд механизмов, обуславливающих </w:t>
            </w:r>
            <w:r w:rsidR="00E6462E" w:rsidRPr="00841F8A">
              <w:rPr>
                <w:color w:val="333333"/>
              </w:rPr>
              <w:lastRenderedPageBreak/>
              <w:t>повышением АД:</w:t>
            </w: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-вазоконстрикция с увелич. </w:t>
            </w:r>
            <w:r w:rsidR="00E6462E" w:rsidRPr="00841F8A">
              <w:rPr>
                <w:color w:val="333333"/>
              </w:rPr>
              <w:t>в</w:t>
            </w:r>
            <w:r w:rsidRPr="00841F8A">
              <w:rPr>
                <w:color w:val="333333"/>
              </w:rPr>
              <w:t>енозного возврата к сердцу</w:t>
            </w: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-повыш. ЧСС</w:t>
            </w:r>
            <w:r w:rsidR="00E6462E" w:rsidRPr="00841F8A">
              <w:rPr>
                <w:color w:val="333333"/>
              </w:rPr>
              <w:t xml:space="preserve"> и последующему повышению САД</w:t>
            </w: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-</w:t>
            </w:r>
            <w:r w:rsidR="00E6462E" w:rsidRPr="00841F8A">
              <w:rPr>
                <w:color w:val="333333"/>
              </w:rPr>
              <w:t xml:space="preserve"> стимуляция β 1- рецепторов периферицеских артериол, ведущая к </w:t>
            </w:r>
            <w:r w:rsidRPr="00841F8A">
              <w:rPr>
                <w:color w:val="333333"/>
              </w:rPr>
              <w:t>спазм</w:t>
            </w:r>
            <w:r w:rsidR="00E6462E" w:rsidRPr="00841F8A">
              <w:rPr>
                <w:color w:val="333333"/>
              </w:rPr>
              <w:t>у</w:t>
            </w:r>
            <w:r w:rsidRPr="00841F8A">
              <w:rPr>
                <w:color w:val="333333"/>
              </w:rPr>
              <w:t xml:space="preserve"> резестивных сосудов и рост</w:t>
            </w:r>
            <w:r w:rsidR="00E6462E" w:rsidRPr="00841F8A">
              <w:rPr>
                <w:color w:val="333333"/>
              </w:rPr>
              <w:t>у</w:t>
            </w:r>
            <w:r w:rsidRPr="00841F8A">
              <w:rPr>
                <w:color w:val="333333"/>
              </w:rPr>
              <w:t xml:space="preserve"> ОПСС</w:t>
            </w:r>
            <w:r w:rsidR="00E6462E" w:rsidRPr="00841F8A">
              <w:rPr>
                <w:color w:val="333333"/>
              </w:rPr>
              <w:t>.</w:t>
            </w: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Увелич. </w:t>
            </w:r>
            <w:r w:rsidR="00E6462E" w:rsidRPr="00841F8A">
              <w:rPr>
                <w:color w:val="333333"/>
              </w:rPr>
              <w:t>а</w:t>
            </w:r>
            <w:r w:rsidRPr="00841F8A">
              <w:rPr>
                <w:color w:val="333333"/>
              </w:rPr>
              <w:t xml:space="preserve">дренал. </w:t>
            </w:r>
            <w:r w:rsidR="00E6462E" w:rsidRPr="00841F8A">
              <w:rPr>
                <w:color w:val="333333"/>
              </w:rPr>
              <w:t>п</w:t>
            </w:r>
            <w:r w:rsidRPr="00841F8A">
              <w:rPr>
                <w:color w:val="333333"/>
              </w:rPr>
              <w:t>риводит к спазму сосудов поч</w:t>
            </w:r>
            <w:r w:rsidR="00E6462E" w:rsidRPr="00841F8A">
              <w:rPr>
                <w:color w:val="333333"/>
              </w:rPr>
              <w:t>е</w:t>
            </w:r>
            <w:r w:rsidRPr="00841F8A">
              <w:rPr>
                <w:color w:val="333333"/>
              </w:rPr>
              <w:t xml:space="preserve">к, активир РААС, что приводит к выработке альдостерона, способств. </w:t>
            </w:r>
            <w:r w:rsidR="00E6462E" w:rsidRPr="00841F8A">
              <w:rPr>
                <w:color w:val="333333"/>
              </w:rPr>
              <w:t>з</w:t>
            </w:r>
            <w:r w:rsidRPr="00841F8A">
              <w:rPr>
                <w:color w:val="333333"/>
              </w:rPr>
              <w:t>адержки воды и натрия с увелич МЦК</w:t>
            </w:r>
            <w:r w:rsidR="003D20B4" w:rsidRPr="00841F8A">
              <w:rPr>
                <w:color w:val="333333"/>
              </w:rPr>
              <w:t>.</w:t>
            </w:r>
            <w:r w:rsidR="00E6462E" w:rsidRPr="00841F8A">
              <w:rPr>
                <w:color w:val="333333"/>
              </w:rPr>
              <w:t xml:space="preserve"> Также</w:t>
            </w:r>
            <w:r w:rsidR="003D20B4" w:rsidRPr="00841F8A">
              <w:rPr>
                <w:color w:val="333333"/>
              </w:rPr>
              <w:t xml:space="preserve"> Увелич выработка вазопрессина</w:t>
            </w:r>
            <w:r w:rsidR="00E6462E" w:rsidRPr="00841F8A">
              <w:rPr>
                <w:color w:val="333333"/>
              </w:rPr>
              <w:t xml:space="preserve"> в гипофизе</w:t>
            </w:r>
            <w:r w:rsidR="003D20B4" w:rsidRPr="00841F8A">
              <w:rPr>
                <w:color w:val="333333"/>
              </w:rPr>
              <w:t>,</w:t>
            </w:r>
            <w:r w:rsidR="00E6462E" w:rsidRPr="00841F8A">
              <w:rPr>
                <w:color w:val="333333"/>
              </w:rPr>
              <w:t xml:space="preserve"> </w:t>
            </w:r>
            <w:r w:rsidR="003D20B4" w:rsidRPr="00841F8A">
              <w:rPr>
                <w:color w:val="333333"/>
              </w:rPr>
              <w:t xml:space="preserve">обладающим вазоконстрикторным действием. </w:t>
            </w:r>
            <w:r w:rsidR="00E6462E" w:rsidRPr="00841F8A">
              <w:rPr>
                <w:color w:val="333333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EA0A88" w:rsidRPr="00841F8A" w:rsidRDefault="00EA0A88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lastRenderedPageBreak/>
              <w:t xml:space="preserve">1. Ренальная 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-двухстрон. Глдомерулонефрит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диабетическая неыропатия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тубулоинтерстиц нефрит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поликистоз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-одностор.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Пиелонефрит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Опухоль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Травма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Одиночная киста почки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Гипоплазия 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туберкулёз</w:t>
            </w: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</w:p>
          <w:p w:rsidR="003F2B25" w:rsidRPr="00841F8A" w:rsidRDefault="003F2B25" w:rsidP="00841F8A">
            <w:pPr>
              <w:jc w:val="both"/>
              <w:rPr>
                <w:color w:val="333333"/>
              </w:rPr>
            </w:pPr>
          </w:p>
          <w:p w:rsidR="00EA0A88" w:rsidRPr="00841F8A" w:rsidRDefault="00EA0A88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2.</w:t>
            </w:r>
            <w:r w:rsidR="003F2B25" w:rsidRPr="00841F8A">
              <w:rPr>
                <w:color w:val="333333"/>
              </w:rPr>
              <w:t xml:space="preserve">Вазоренальная АГ </w:t>
            </w:r>
          </w:p>
          <w:p w:rsidR="003F2B25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ишемия почки(окклюзия поч. Артерий)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атеросклероз поч. Артерий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фибромускулярная дисплазия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аневризма,тромбоз поч. Артерий.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3.Эндокринная АГ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а)феохромацитома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б)первичный </w:t>
            </w:r>
            <w:r w:rsidRPr="00841F8A">
              <w:rPr>
                <w:color w:val="333333"/>
              </w:rPr>
              <w:lastRenderedPageBreak/>
              <w:t>гиперальдосторонизм –синбром Кона(аденома пред. жел.)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-адренокортик карцинома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-первичная надпочечниковая гипирплазия</w:t>
            </w:r>
          </w:p>
          <w:p w:rsidR="0098504B" w:rsidRPr="00841F8A" w:rsidRDefault="00500EBF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в)</w:t>
            </w:r>
            <w:r w:rsidR="0098504B" w:rsidRPr="00841F8A">
              <w:rPr>
                <w:color w:val="333333"/>
              </w:rPr>
              <w:t>.Гипотириоз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уменьш. ЧСС и сердечного выброса</w:t>
            </w:r>
          </w:p>
          <w:p w:rsidR="0098504B" w:rsidRPr="00841F8A" w:rsidRDefault="00500EBF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г) </w:t>
            </w:r>
            <w:r w:rsidR="0098504B" w:rsidRPr="00841F8A">
              <w:rPr>
                <w:color w:val="333333"/>
              </w:rPr>
              <w:t>Ггипертириоз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Увелич. ЧСС и сердечного выброса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Высок. Сисстал. И нозкое(нормальное) АД</w:t>
            </w:r>
          </w:p>
          <w:p w:rsidR="0098504B" w:rsidRPr="00841F8A" w:rsidRDefault="0098504B" w:rsidP="00841F8A">
            <w:pPr>
              <w:jc w:val="both"/>
              <w:rPr>
                <w:color w:val="333333"/>
              </w:rPr>
            </w:pPr>
          </w:p>
          <w:p w:rsidR="0098504B" w:rsidRPr="00841F8A" w:rsidRDefault="00500EBF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4</w:t>
            </w:r>
            <w:r w:rsidR="00F77634" w:rsidRPr="00841F8A">
              <w:rPr>
                <w:color w:val="333333"/>
              </w:rPr>
              <w:t>.</w:t>
            </w:r>
            <w:r w:rsidR="0098504B" w:rsidRPr="00841F8A">
              <w:rPr>
                <w:color w:val="333333"/>
              </w:rPr>
              <w:t>Лекарственная АГ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Адреномиметики(эфедрин, псевдоэфедрин)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НПВС(индометацин)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Глюкокортикоиды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98504B" w:rsidRPr="00841F8A" w:rsidRDefault="00500EBF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5</w:t>
            </w:r>
            <w:r w:rsidR="00F77634" w:rsidRPr="00841F8A">
              <w:rPr>
                <w:color w:val="333333"/>
              </w:rPr>
              <w:t>.Алкогольная АГ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хр. Упоребл. Алкоголя.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500EBF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6</w:t>
            </w:r>
            <w:r w:rsidR="00F77634" w:rsidRPr="00841F8A">
              <w:rPr>
                <w:color w:val="333333"/>
              </w:rPr>
              <w:t>.Артериальная                                                         гипертензия у пожилых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лица старше 65 л.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АД выше 160/90 мм.рт.ст.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Атеросклероз почечной </w:t>
            </w:r>
            <w:r w:rsidR="00A1521B" w:rsidRPr="00841F8A">
              <w:rPr>
                <w:color w:val="333333"/>
              </w:rPr>
              <w:t>артерии</w:t>
            </w: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</w:p>
          <w:p w:rsidR="00A1521B" w:rsidRPr="00841F8A" w:rsidRDefault="00A1521B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1.Гиповолемия,гипернатриемия</w:t>
            </w:r>
            <w:r w:rsidR="00D549C5" w:rsidRPr="00841F8A">
              <w:rPr>
                <w:color w:val="333333"/>
              </w:rPr>
              <w:t xml:space="preserve"> из-за сниж. Актив. РААС.</w:t>
            </w: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2.Активация РААС из-за гиперперфузии почки,что ведет к спазму сосудов, увелич. Синтеза альдостер.</w:t>
            </w: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 xml:space="preserve">3.Избыточная выраборка </w:t>
            </w:r>
            <w:r w:rsidRPr="00841F8A">
              <w:rPr>
                <w:color w:val="333333"/>
              </w:rPr>
              <w:lastRenderedPageBreak/>
              <w:t>альбостер.</w:t>
            </w: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Дисфункция щитов железы.</w:t>
            </w: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500EBF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5</w:t>
            </w:r>
            <w:r w:rsidR="00D549C5" w:rsidRPr="00841F8A">
              <w:rPr>
                <w:color w:val="333333"/>
              </w:rPr>
              <w:t>.Не известен.</w:t>
            </w: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7.Уменьшение эластичности станок аорты</w:t>
            </w:r>
          </w:p>
        </w:tc>
        <w:tc>
          <w:tcPr>
            <w:tcW w:w="2700" w:type="dxa"/>
            <w:shd w:val="clear" w:color="auto" w:fill="auto"/>
          </w:tcPr>
          <w:p w:rsidR="003F2B25" w:rsidRPr="00841F8A" w:rsidRDefault="003F2B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lastRenderedPageBreak/>
              <w:t>Кисты левой почки</w:t>
            </w: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Синбром Кона(аденома пред. жел.)</w:t>
            </w: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BD5925" w:rsidRPr="00841F8A" w:rsidRDefault="00BD5925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Физическая активность</w:t>
            </w:r>
          </w:p>
          <w:p w:rsidR="003D20B4" w:rsidRPr="00841F8A" w:rsidRDefault="003D20B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Психосоциальный стесс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500EBF" w:rsidRPr="00841F8A" w:rsidRDefault="00500EBF" w:rsidP="00841F8A">
            <w:pPr>
              <w:jc w:val="both"/>
              <w:rPr>
                <w:color w:val="333333"/>
              </w:rPr>
            </w:pP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</w:p>
          <w:p w:rsidR="00F77634" w:rsidRPr="00841F8A" w:rsidRDefault="002A1752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Воз</w:t>
            </w:r>
            <w:r w:rsidR="00F77634" w:rsidRPr="00841F8A">
              <w:rPr>
                <w:color w:val="333333"/>
              </w:rPr>
              <w:t>раст 81 г.</w:t>
            </w:r>
          </w:p>
          <w:p w:rsidR="00F77634" w:rsidRPr="00841F8A" w:rsidRDefault="00F77634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АД 220/120 мм.рт.ст.</w:t>
            </w: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Изменение взаимодействая прессорной и  депрессорной систем.</w:t>
            </w:r>
          </w:p>
          <w:p w:rsidR="00D549C5" w:rsidRPr="00841F8A" w:rsidRDefault="00D549C5" w:rsidP="00841F8A">
            <w:pPr>
              <w:jc w:val="both"/>
              <w:rPr>
                <w:color w:val="333333"/>
              </w:rPr>
            </w:pPr>
            <w:r w:rsidRPr="00841F8A">
              <w:rPr>
                <w:color w:val="333333"/>
              </w:rPr>
              <w:t>Уменьшение эластичности стенок сосудов.</w:t>
            </w:r>
          </w:p>
        </w:tc>
      </w:tr>
    </w:tbl>
    <w:p w:rsidR="00880306" w:rsidRPr="00DC2F01" w:rsidRDefault="00880306">
      <w:pPr>
        <w:jc w:val="both"/>
        <w:rPr>
          <w:color w:val="333333"/>
        </w:rPr>
      </w:pPr>
    </w:p>
    <w:p w:rsidR="00880306" w:rsidRPr="00DC2F01" w:rsidRDefault="006A20A0">
      <w:pPr>
        <w:jc w:val="both"/>
        <w:rPr>
          <w:color w:val="333333"/>
        </w:rPr>
      </w:pPr>
      <w:r w:rsidRPr="00DC2F01">
        <w:rPr>
          <w:color w:val="333333"/>
        </w:rPr>
        <w:t>Резюме:</w:t>
      </w:r>
      <w:r w:rsidR="00182FC0" w:rsidRPr="00DC2F01">
        <w:rPr>
          <w:color w:val="333333"/>
        </w:rPr>
        <w:t xml:space="preserve"> Первичную АГ  необходим</w:t>
      </w:r>
      <w:r w:rsidR="00BD5925" w:rsidRPr="00DC2F01">
        <w:rPr>
          <w:color w:val="333333"/>
        </w:rPr>
        <w:t xml:space="preserve">о дифференцировать </w:t>
      </w:r>
      <w:r w:rsidR="00DC2F01" w:rsidRPr="00DC2F01">
        <w:rPr>
          <w:color w:val="333333"/>
        </w:rPr>
        <w:t>с</w:t>
      </w:r>
      <w:r w:rsidR="00BD5925" w:rsidRPr="00DC2F01">
        <w:rPr>
          <w:color w:val="333333"/>
        </w:rPr>
        <w:t xml:space="preserve"> вторичной ренальной и АГ у пожилых людей, эндокринной. При первичной важное значение </w:t>
      </w:r>
      <w:r w:rsidR="00DC2F01" w:rsidRPr="00DC2F01">
        <w:rPr>
          <w:color w:val="333333"/>
        </w:rPr>
        <w:t>имеет</w:t>
      </w:r>
      <w:r w:rsidR="00BD5925" w:rsidRPr="00DC2F01">
        <w:rPr>
          <w:color w:val="333333"/>
        </w:rPr>
        <w:t xml:space="preserve"> нарушение взаимодействия прессор. И депрессор. Систем. При ренально</w:t>
      </w:r>
      <w:r w:rsidR="00DC2F01" w:rsidRPr="00DC2F01">
        <w:rPr>
          <w:color w:val="333333"/>
        </w:rPr>
        <w:t>й -</w:t>
      </w:r>
      <w:r w:rsidR="00BD5925" w:rsidRPr="00DC2F01">
        <w:rPr>
          <w:color w:val="333333"/>
        </w:rPr>
        <w:t xml:space="preserve"> поражение паренхимы почек. При эндокринно</w:t>
      </w:r>
      <w:r w:rsidR="00DC2F01" w:rsidRPr="00DC2F01">
        <w:rPr>
          <w:color w:val="333333"/>
        </w:rPr>
        <w:t>й -</w:t>
      </w:r>
      <w:r w:rsidR="00BD5925" w:rsidRPr="00DC2F01">
        <w:rPr>
          <w:color w:val="333333"/>
        </w:rPr>
        <w:t xml:space="preserve"> повышение уровня альдостерона(с. Кона). Для лечения используют </w:t>
      </w:r>
      <w:r w:rsidR="00B91B74" w:rsidRPr="00DC2F01">
        <w:rPr>
          <w:color w:val="333333"/>
        </w:rPr>
        <w:t xml:space="preserve">гипотензивные ср., ИАПФ, анрогонисты кальция, β-адреноблокаторы, диуретики. При эндокринной- возможность хир лечения,  β-адреноблокаторы При ренальной- ИАПФ, β-адреноблокаторы, </w:t>
      </w:r>
      <w:r w:rsidR="00BD5925" w:rsidRPr="00DC2F01">
        <w:rPr>
          <w:color w:val="333333"/>
        </w:rPr>
        <w:t>диуретики</w:t>
      </w:r>
      <w:r w:rsidR="00182FC0" w:rsidRPr="00DC2F01">
        <w:rPr>
          <w:color w:val="333333"/>
        </w:rPr>
        <w:t xml:space="preserve"> В данном случая на осн</w:t>
      </w:r>
      <w:r w:rsidR="00B91B74" w:rsidRPr="00DC2F01">
        <w:rPr>
          <w:color w:val="333333"/>
        </w:rPr>
        <w:t>овании проведенного обследования исключается ренальная АГ.</w:t>
      </w:r>
      <w:r w:rsidR="00182FC0" w:rsidRPr="00DC2F01">
        <w:rPr>
          <w:color w:val="333333"/>
        </w:rPr>
        <w:t>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2880"/>
        <w:gridCol w:w="2700"/>
      </w:tblGrid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B686A" w:rsidRPr="00DC2F01" w:rsidRDefault="00DB686A">
            <w:pPr>
              <w:jc w:val="both"/>
              <w:rPr>
                <w:i/>
                <w:color w:val="333333"/>
              </w:rPr>
            </w:pPr>
            <w:r w:rsidRPr="00DC2F01">
              <w:rPr>
                <w:i/>
                <w:color w:val="333333"/>
              </w:rPr>
              <w:t>ПРИЗНАК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СТЕНОКАРДИЯ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ИНФАРКТ МИОКАРДА</w:t>
            </w:r>
          </w:p>
        </w:tc>
        <w:tc>
          <w:tcPr>
            <w:tcW w:w="270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У БОЛЬНОГО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Этиология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Атеросклероз венечных артерий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Атеросклероз венечных артерий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Длительный спазм коронарных сосудов (лекарственный)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Тромбоэмболия коронаров</w:t>
            </w:r>
          </w:p>
        </w:tc>
        <w:tc>
          <w:tcPr>
            <w:tcW w:w="270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Атеросклероз венечных артерий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патогенез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Гемодинамически значимый стеноз сосуда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Спазм коронаров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Увеличение потребности миокарда в кислороде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Увеличение синтеза тромбоксана, снижение синтеза простоциклина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То же самое и тромбоз коронаров через 30-40 мин от начала ишемии</w:t>
            </w:r>
          </w:p>
        </w:tc>
        <w:tc>
          <w:tcPr>
            <w:tcW w:w="270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Гемодинамически значимый стеноз сосуда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Спазм коронаров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Увеличение потребности миокарда в кислороде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Увеличение синтеза тромбоксана, снижение синтеза простоциклина 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Факторы риска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Ожирение, гиперхолестерин-емия, гиподинамия, курение, алкоголизм, </w:t>
            </w:r>
            <w:r w:rsidRPr="00DC2F01">
              <w:rPr>
                <w:color w:val="333333"/>
              </w:rPr>
              <w:lastRenderedPageBreak/>
              <w:t xml:space="preserve">психоэмоциональные особенности личностного поведения, гипергликемия, нарушение толерантности к углеводам, гиперурикемия, нарушение электролитного, водного баланса, генетическая предрасположен-ность, изменение реалогических свойств крови 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lastRenderedPageBreak/>
              <w:t>Тоже самое</w:t>
            </w:r>
          </w:p>
        </w:tc>
        <w:tc>
          <w:tcPr>
            <w:tcW w:w="2700" w:type="dxa"/>
          </w:tcPr>
          <w:p w:rsidR="00DB686A" w:rsidRPr="00DC2F01" w:rsidRDefault="0062001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Г</w:t>
            </w:r>
            <w:r w:rsidR="00DB686A" w:rsidRPr="00DC2F01">
              <w:rPr>
                <w:color w:val="333333"/>
              </w:rPr>
              <w:t>иперхолистерин-емия, гиподинамия, возраст, особенности личностного поведения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lastRenderedPageBreak/>
              <w:t>Варианты течения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Впервые возникшая, стабильная стенокардия, прогрессирующая стенокардия, спонтанная стенокардия, нестабильная стенокардия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Выделяют: с затяжным течением, рецидивирующий, повторный</w:t>
            </w:r>
          </w:p>
        </w:tc>
        <w:tc>
          <w:tcPr>
            <w:tcW w:w="270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Прогрессирующая стенокардия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Синдромы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А)Болевой синдром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Б) кардио-гемодинамический синдром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В) аритми-ческий синдром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B94DA0" w:rsidRPr="00DC2F01" w:rsidRDefault="00B94DA0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lastRenderedPageBreak/>
              <w:t>Г) резарб-ционно-некротический синдром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Д) ЭКГ-симптомы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А) Сжимамающие, жгучие, давящие боли с загрудинной локализацией или в предсердечной области слева от грудины, возникающие при физической нагрузке или эмоциональном перенапряжении, продолжительностью 2-3мин, не более 10 мин. Быстро и полно купирующийся эффект нитроглицерина через 3-5 мин, но не более 10 мин.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Б) размеры сердца увеличены соответственно тяжести и длительности заболевания.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В) возможен в рамках ХИБС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B94DA0" w:rsidRPr="00DC2F01" w:rsidRDefault="00B94DA0">
            <w:pPr>
              <w:jc w:val="both"/>
              <w:rPr>
                <w:color w:val="333333"/>
              </w:rPr>
            </w:pPr>
          </w:p>
          <w:p w:rsidR="00B94DA0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Г) отсутствует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Д) вне приступа ЭКГ в норме, мб. </w:t>
            </w:r>
            <w:r w:rsidRPr="00DC2F01">
              <w:rPr>
                <w:color w:val="333333"/>
                <w:lang w:val="en-US"/>
              </w:rPr>
              <w:t>Q</w:t>
            </w:r>
            <w:r w:rsidRPr="00DC2F01">
              <w:rPr>
                <w:color w:val="333333"/>
              </w:rPr>
              <w:t xml:space="preserve"> или </w:t>
            </w:r>
            <w:r w:rsidRPr="00DC2F01">
              <w:rPr>
                <w:color w:val="333333"/>
                <w:lang w:val="en-US"/>
              </w:rPr>
              <w:t>QS</w:t>
            </w:r>
            <w:r w:rsidRPr="00DC2F01">
              <w:rPr>
                <w:color w:val="333333"/>
              </w:rPr>
              <w:t xml:space="preserve"> если есть рубцовые изменения,  отр Т. Во время приступа депрессия или эсколация сегмента </w:t>
            </w:r>
            <w:r w:rsidRPr="00DC2F01">
              <w:rPr>
                <w:color w:val="333333"/>
                <w:lang w:val="en-US"/>
              </w:rPr>
              <w:t>ST</w:t>
            </w:r>
          </w:p>
        </w:tc>
        <w:tc>
          <w:tcPr>
            <w:tcW w:w="288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А) </w:t>
            </w:r>
            <w:r w:rsidRPr="00DC2F01">
              <w:rPr>
                <w:color w:val="333333"/>
                <w:lang w:val="en-US"/>
              </w:rPr>
              <w:t>Satus</w:t>
            </w:r>
            <w:r w:rsidRPr="00DC2F01">
              <w:rPr>
                <w:color w:val="333333"/>
              </w:rPr>
              <w:t xml:space="preserve"> </w:t>
            </w:r>
            <w:r w:rsidRPr="00DC2F01">
              <w:rPr>
                <w:color w:val="333333"/>
                <w:lang w:val="en-US"/>
              </w:rPr>
              <w:t>anginosus</w:t>
            </w:r>
            <w:r w:rsidRPr="00DC2F01">
              <w:rPr>
                <w:color w:val="333333"/>
              </w:rPr>
              <w:t>. Боль сильная, нестерпимая, длительность более 30 мин, с локализацией за грудиной, м.носить разлитой характер,  с иррадиацией в левое плечо, шею, лев.опатку, в ниж челюсть и т.д. нередко сопровождается слабостью, тошнотой, рвотой, страхом смерти, чувством нехватки воздуха, потливостью.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Б)гипотония, тахикардия, «ритм галопа» на верхушке, относительная митральная недостаточность.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В)всегда</w:t>
            </w:r>
            <w:r w:rsidR="00B94DA0" w:rsidRPr="00DC2F01">
              <w:rPr>
                <w:color w:val="333333"/>
              </w:rPr>
              <w:t xml:space="preserve"> </w:t>
            </w:r>
            <w:r w:rsidRPr="00DC2F01">
              <w:rPr>
                <w:color w:val="333333"/>
              </w:rPr>
              <w:t>присутствует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B94DA0" w:rsidRPr="00DC2F01" w:rsidRDefault="00B94DA0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Г) повышение температуры, лейкоцитоз до 10-12 тыс в 1 мкл, а через 10-12 дней возрастает СОЭ (симптом ножниц), увеличение ЛДГ, </w:t>
            </w:r>
            <w:r w:rsidRPr="00DC2F01">
              <w:rPr>
                <w:color w:val="333333"/>
              </w:rPr>
              <w:lastRenderedPageBreak/>
              <w:t>тропонина Т, креатинфосфокиназы, миоглобина, аспартатдегидроге-назы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Д) Экг картина изменяется в зависимости от стадии: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1.гигантский +Т равный по высоте </w:t>
            </w:r>
            <w:r w:rsidRPr="00DC2F01">
              <w:rPr>
                <w:color w:val="333333"/>
                <w:lang w:val="en-US"/>
              </w:rPr>
              <w:t>R</w:t>
            </w:r>
          </w:p>
          <w:p w:rsidR="00DB686A" w:rsidRPr="00DC2F01" w:rsidRDefault="00DB686A">
            <w:pPr>
              <w:numPr>
                <w:ilvl w:val="0"/>
                <w:numId w:val="19"/>
              </w:num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</w:rPr>
              <w:t xml:space="preserve">эсколация или депрессия </w:t>
            </w:r>
            <w:r w:rsidRPr="00DC2F01">
              <w:rPr>
                <w:color w:val="333333"/>
                <w:lang w:val="en-US"/>
              </w:rPr>
              <w:t>ST</w:t>
            </w:r>
          </w:p>
          <w:p w:rsidR="00DB686A" w:rsidRPr="00DC2F01" w:rsidRDefault="00DB686A">
            <w:pPr>
              <w:numPr>
                <w:ilvl w:val="0"/>
                <w:numId w:val="19"/>
              </w:num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патологический </w:t>
            </w:r>
            <w:r w:rsidRPr="00DC2F01">
              <w:rPr>
                <w:color w:val="333333"/>
                <w:lang w:val="en-US"/>
              </w:rPr>
              <w:t>Q</w:t>
            </w:r>
            <w:r w:rsidRPr="00DC2F01">
              <w:rPr>
                <w:color w:val="333333"/>
              </w:rPr>
              <w:t xml:space="preserve"> по глубине превышающий ¼ зубца </w:t>
            </w:r>
            <w:r w:rsidRPr="00DC2F01">
              <w:rPr>
                <w:color w:val="333333"/>
                <w:lang w:val="en-US"/>
              </w:rPr>
              <w:t>R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</w:tc>
        <w:tc>
          <w:tcPr>
            <w:tcW w:w="270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А)Боли </w:t>
            </w:r>
            <w:r w:rsidR="00B94DA0" w:rsidRPr="00DC2F01">
              <w:rPr>
                <w:color w:val="333333"/>
              </w:rPr>
              <w:t>сжимающие</w:t>
            </w:r>
            <w:r w:rsidRPr="00DC2F01">
              <w:rPr>
                <w:color w:val="333333"/>
              </w:rPr>
              <w:t xml:space="preserve"> приступообразные в левой половине грудной клетки с непостоянной иррадиацией в левое плечо. Продолжительность до15 мин, купируется таб. Нитроглицерина.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Б) ГЛЖ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B94DA0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В) </w:t>
            </w:r>
            <w:r w:rsidR="00B94DA0" w:rsidRPr="00DC2F01">
              <w:rPr>
                <w:color w:val="333333"/>
              </w:rPr>
              <w:t>синусовая</w:t>
            </w:r>
            <w:r w:rsidRPr="00DC2F01">
              <w:rPr>
                <w:color w:val="333333"/>
              </w:rPr>
              <w:t xml:space="preserve"> аритмия </w:t>
            </w:r>
            <w:r w:rsidR="00B94DA0" w:rsidRPr="00DC2F01">
              <w:rPr>
                <w:color w:val="333333"/>
              </w:rPr>
              <w:t>, предсердная эксрасисталия</w:t>
            </w:r>
            <w:r w:rsidRPr="00DC2F01">
              <w:rPr>
                <w:color w:val="333333"/>
              </w:rPr>
              <w:t>, единичные экстрасистолы.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Г) ОАК в норме, симптом ножниц </w:t>
            </w:r>
            <w:r w:rsidRPr="00DC2F01">
              <w:rPr>
                <w:color w:val="333333"/>
              </w:rPr>
              <w:lastRenderedPageBreak/>
              <w:t>отсутствует, ферментативная активность крови  изменена.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123A5A" w:rsidRPr="00DC2F01" w:rsidRDefault="00DB686A" w:rsidP="00123A5A">
            <w:pPr>
              <w:widowControl w:val="0"/>
              <w:spacing w:line="240" w:lineRule="atLeast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Д)</w:t>
            </w:r>
            <w:r w:rsidR="00123A5A" w:rsidRPr="00DC2F01">
              <w:rPr>
                <w:color w:val="333333"/>
              </w:rPr>
              <w:t xml:space="preserve"> Синусовая аритмия. Предсердная экстрасисталия. Срединное положение ЭОС. Неполная блокада правой ножки пучка Гиса. ГЛЖ. Симптом ранней реполяризации желудочков.</w:t>
            </w:r>
          </w:p>
          <w:p w:rsidR="00DB686A" w:rsidRPr="00DC2F01" w:rsidRDefault="00DB686A">
            <w:pPr>
              <w:jc w:val="both"/>
              <w:rPr>
                <w:color w:val="333333"/>
                <w:lang w:val="en-US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</w:tc>
      </w:tr>
    </w:tbl>
    <w:p w:rsidR="00DB686A" w:rsidRPr="00DC2F01" w:rsidRDefault="00DB686A">
      <w:pPr>
        <w:rPr>
          <w:color w:val="333333"/>
          <w:u w:val="single"/>
        </w:rPr>
      </w:pPr>
      <w:r w:rsidRPr="00DC2F01">
        <w:rPr>
          <w:color w:val="333333"/>
          <w:u w:val="single"/>
        </w:rPr>
        <w:lastRenderedPageBreak/>
        <w:t>Резюме</w:t>
      </w:r>
      <w:r w:rsidRPr="00DC2F01">
        <w:rPr>
          <w:color w:val="333333"/>
          <w:u w:val="single"/>
          <w:lang w:val="en-US"/>
        </w:rPr>
        <w:t xml:space="preserve">: </w:t>
      </w:r>
    </w:p>
    <w:p w:rsidR="00DB686A" w:rsidRPr="00DC2F01" w:rsidRDefault="00DB686A">
      <w:pPr>
        <w:pStyle w:val="a4"/>
        <w:ind w:firstLine="54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Стабильную стенокардию напряжения при ИБС у данного больного необходимо дифференцировать с инфарктом миокарда. При инфаркте боли носят нарастающий характер, большей интенсивности, больные возбуждены, беспокойны, а при стенокардии - заторможены. При инфаркте нет эффекта от нитроглицерина, боли длительные, иногда часами; при стенокардии четкая иррадиация болей, при инфаркте – обширная. </w:t>
      </w:r>
    </w:p>
    <w:p w:rsidR="00DB686A" w:rsidRPr="00DC2F01" w:rsidRDefault="00DB686A">
      <w:pPr>
        <w:ind w:firstLine="360"/>
        <w:jc w:val="both"/>
        <w:rPr>
          <w:color w:val="333333"/>
        </w:rPr>
      </w:pPr>
      <w:r w:rsidRPr="00DC2F01">
        <w:rPr>
          <w:color w:val="333333"/>
        </w:rPr>
        <w:t xml:space="preserve">Отличия инфаркта миокарда от стенокардии имеются на ЭКГ: в первые часы развития инфаркта появляются признаки ишемического повреждения миокарда (подъем сегмента </w:t>
      </w:r>
      <w:r w:rsidRPr="00DC2F01">
        <w:rPr>
          <w:color w:val="333333"/>
          <w:lang w:val="en-US"/>
        </w:rPr>
        <w:t>ST</w:t>
      </w:r>
      <w:r w:rsidRPr="00DC2F01">
        <w:rPr>
          <w:color w:val="333333"/>
        </w:rPr>
        <w:t>, отрицательный Т). ЭКГ у данного больного была снята в первые часы заболевания, и на ней нет этих признаков, но имеются признаки ишемии миокарда, характерные для приступа стенокардии.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Кроме этого, при биохимическом исследовании крови повышения АЛТ и АСТ не обнаружено, что свидетельствует о наличии ишемии, а не инфаркта.</w:t>
      </w:r>
    </w:p>
    <w:p w:rsidR="00DB686A" w:rsidRPr="00DC2F01" w:rsidRDefault="00DB686A">
      <w:pPr>
        <w:ind w:firstLine="540"/>
        <w:jc w:val="both"/>
        <w:rPr>
          <w:color w:val="333333"/>
        </w:rPr>
      </w:pPr>
      <w:r w:rsidRPr="00DC2F01">
        <w:rPr>
          <w:color w:val="333333"/>
        </w:rPr>
        <w:t>На ЭКГ в динамике явления ишемии уменьшаются, и их динамика не напоминает картину инфаркта миокарда, проходящую определенные стадии и длящуюся определенное время.</w:t>
      </w:r>
    </w:p>
    <w:p w:rsidR="00DB686A" w:rsidRPr="00DC2F01" w:rsidRDefault="00DB686A">
      <w:pPr>
        <w:ind w:firstLine="540"/>
        <w:jc w:val="both"/>
        <w:rPr>
          <w:color w:val="333333"/>
        </w:rPr>
      </w:pPr>
      <w:r w:rsidRPr="00DC2F01">
        <w:rPr>
          <w:color w:val="333333"/>
        </w:rPr>
        <w:t xml:space="preserve">В итоге в связи с тем, что у больного отсутствует </w:t>
      </w:r>
      <w:r w:rsidRPr="00DC2F01">
        <w:rPr>
          <w:color w:val="333333"/>
          <w:lang w:val="en-US"/>
        </w:rPr>
        <w:t>status</w:t>
      </w:r>
      <w:r w:rsidRPr="00DC2F01">
        <w:rPr>
          <w:color w:val="333333"/>
        </w:rPr>
        <w:t xml:space="preserve"> </w:t>
      </w:r>
      <w:r w:rsidRPr="00DC2F01">
        <w:rPr>
          <w:color w:val="333333"/>
          <w:lang w:val="en-US"/>
        </w:rPr>
        <w:t>anginosus</w:t>
      </w:r>
      <w:r w:rsidRPr="00DC2F01">
        <w:rPr>
          <w:color w:val="333333"/>
        </w:rPr>
        <w:t>, ЭКГ-признаки, признаки резорбционно-некротического синдрома инфаркт миокарда исключен.</w:t>
      </w:r>
    </w:p>
    <w:p w:rsidR="00DB686A" w:rsidRPr="00DC2F01" w:rsidRDefault="00DB686A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4172B5" w:rsidRPr="00DC2F01" w:rsidRDefault="004172B5">
      <w:pPr>
        <w:jc w:val="right"/>
        <w:rPr>
          <w:color w:val="333333"/>
        </w:rPr>
      </w:pPr>
    </w:p>
    <w:p w:rsidR="00DB686A" w:rsidRPr="00DC2F01" w:rsidRDefault="00DB686A">
      <w:pPr>
        <w:jc w:val="right"/>
        <w:rPr>
          <w:color w:val="333333"/>
        </w:rPr>
      </w:pPr>
    </w:p>
    <w:p w:rsidR="00DB686A" w:rsidRPr="00DC2F01" w:rsidRDefault="00DB686A">
      <w:pPr>
        <w:pStyle w:val="9"/>
        <w:jc w:val="left"/>
        <w:rPr>
          <w:color w:val="333333"/>
        </w:rPr>
      </w:pPr>
      <w:r w:rsidRPr="00DC2F01">
        <w:rPr>
          <w:color w:val="333333"/>
          <w:u w:val="none"/>
          <w:lang w:val="en-US"/>
        </w:rPr>
        <w:t>XI</w:t>
      </w:r>
      <w:r w:rsidRPr="00DC2F01">
        <w:rPr>
          <w:color w:val="333333"/>
          <w:u w:val="none"/>
        </w:rPr>
        <w:t xml:space="preserve">    </w:t>
      </w:r>
      <w:r w:rsidRPr="00DC2F01">
        <w:rPr>
          <w:color w:val="333333"/>
        </w:rPr>
        <w:t>КЛИНИЧЕСКИЙ ДИАГНОЗ И ЕГО ОБОСНОВАНИЕ</w:t>
      </w:r>
    </w:p>
    <w:p w:rsidR="00DB686A" w:rsidRPr="00DC2F01" w:rsidRDefault="00DB686A">
      <w:pPr>
        <w:jc w:val="center"/>
        <w:rPr>
          <w:color w:val="333333"/>
        </w:rPr>
      </w:pP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Основываясь на предварительном диагнозе и лабораторных данных, а также проведенной  дифференциальной диагностики: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Ds.клинический: </w:t>
      </w:r>
    </w:p>
    <w:p w:rsidR="00691E08" w:rsidRPr="00DC2F01" w:rsidRDefault="00DB686A">
      <w:pPr>
        <w:jc w:val="both"/>
        <w:rPr>
          <w:color w:val="333333"/>
        </w:rPr>
      </w:pPr>
      <w:r w:rsidRPr="00DC2F01">
        <w:rPr>
          <w:color w:val="333333"/>
          <w:u w:val="single"/>
        </w:rPr>
        <w:lastRenderedPageBreak/>
        <w:t>Основной:</w:t>
      </w:r>
      <w:r w:rsidR="00691E08" w:rsidRPr="00DC2F01">
        <w:rPr>
          <w:color w:val="333333"/>
        </w:rPr>
        <w:t xml:space="preserve"> Гипертоническая болезнь </w:t>
      </w:r>
      <w:r w:rsidR="00691E08" w:rsidRPr="00DC2F01">
        <w:rPr>
          <w:color w:val="333333"/>
          <w:lang w:val="en-US"/>
        </w:rPr>
        <w:t>III</w:t>
      </w:r>
      <w:r w:rsidR="00691E08" w:rsidRPr="00DC2F01">
        <w:rPr>
          <w:color w:val="333333"/>
        </w:rPr>
        <w:t xml:space="preserve"> ст. , </w:t>
      </w:r>
      <w:r w:rsidR="00691E08" w:rsidRPr="00DC2F01">
        <w:rPr>
          <w:color w:val="333333"/>
          <w:lang w:val="en-US"/>
        </w:rPr>
        <w:t>III</w:t>
      </w:r>
      <w:r w:rsidR="00691E08" w:rsidRPr="00DC2F01">
        <w:rPr>
          <w:color w:val="333333"/>
        </w:rPr>
        <w:t xml:space="preserve"> степени, риск 4.</w:t>
      </w:r>
      <w:r w:rsidRPr="00DC2F01">
        <w:rPr>
          <w:color w:val="333333"/>
        </w:rPr>
        <w:t xml:space="preserve"> ИБС, стенокардия напряжения ф.к. </w:t>
      </w:r>
      <w:r w:rsidR="00691E08" w:rsidRPr="00DC2F01">
        <w:rPr>
          <w:color w:val="333333"/>
        </w:rPr>
        <w:t xml:space="preserve">2. Синусовая аритмия. </w:t>
      </w:r>
      <w:r w:rsidR="001D57DF" w:rsidRPr="00DC2F01">
        <w:rPr>
          <w:color w:val="333333"/>
        </w:rPr>
        <w:t>Справентрикулярная экстрасисталия. Неполная блокада правой ножки пучка Гиса.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  <w:u w:val="single"/>
        </w:rPr>
        <w:t>Осложнения:</w:t>
      </w:r>
      <w:r w:rsidRPr="00DC2F01">
        <w:rPr>
          <w:color w:val="333333"/>
        </w:rPr>
        <w:t xml:space="preserve"> недостаточность кровообращения </w:t>
      </w:r>
      <w:r w:rsidRPr="00DC2F01">
        <w:rPr>
          <w:color w:val="333333"/>
          <w:lang w:val="en-US"/>
        </w:rPr>
        <w:t>II</w:t>
      </w:r>
      <w:r w:rsidR="004172B5" w:rsidRPr="00DC2F01">
        <w:rPr>
          <w:color w:val="333333"/>
        </w:rPr>
        <w:t xml:space="preserve"> </w:t>
      </w:r>
      <w:r w:rsidR="001D57DF" w:rsidRPr="00DC2F01">
        <w:rPr>
          <w:color w:val="333333"/>
        </w:rPr>
        <w:t>А</w:t>
      </w:r>
      <w:r w:rsidRPr="00DC2F01">
        <w:rPr>
          <w:color w:val="333333"/>
        </w:rPr>
        <w:t>.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  <w:u w:val="single"/>
        </w:rPr>
        <w:t>Сопутствующий:</w:t>
      </w:r>
      <w:r w:rsidRPr="00DC2F01">
        <w:rPr>
          <w:color w:val="333333"/>
        </w:rPr>
        <w:t>.</w:t>
      </w:r>
      <w:r w:rsidR="001D57DF" w:rsidRPr="00DC2F01">
        <w:rPr>
          <w:color w:val="333333"/>
        </w:rPr>
        <w:t>.</w:t>
      </w:r>
    </w:p>
    <w:p w:rsidR="00DB686A" w:rsidRPr="00DC2F01" w:rsidRDefault="001D57DF">
      <w:pPr>
        <w:jc w:val="both"/>
        <w:rPr>
          <w:color w:val="333333"/>
        </w:rPr>
      </w:pPr>
      <w:r w:rsidRPr="00DC2F01">
        <w:rPr>
          <w:color w:val="333333"/>
        </w:rPr>
        <w:t>Хр. Гайморит. Аденома предстательной железы. Левосторонняя паховая грыжа.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ind w:right="-851" w:firstLine="284"/>
        <w:jc w:val="both"/>
        <w:rPr>
          <w:b/>
          <w:color w:val="333333"/>
        </w:rPr>
      </w:pPr>
    </w:p>
    <w:p w:rsidR="00DB686A" w:rsidRPr="00DC2F01" w:rsidRDefault="00DB686A">
      <w:pPr>
        <w:ind w:right="-851" w:firstLine="284"/>
        <w:jc w:val="both"/>
        <w:rPr>
          <w:b/>
          <w:color w:val="333333"/>
          <w:u w:val="single"/>
        </w:rPr>
      </w:pPr>
      <w:r w:rsidRPr="00DC2F01">
        <w:rPr>
          <w:b/>
          <w:color w:val="333333"/>
          <w:u w:val="single"/>
        </w:rPr>
        <w:t>ОБОСНОВАНИЕ КЛИНИЧЕСКОГО ДИАГНОЗА</w:t>
      </w:r>
    </w:p>
    <w:p w:rsidR="00DB686A" w:rsidRPr="00DC2F01" w:rsidRDefault="00DB686A">
      <w:pPr>
        <w:ind w:right="-851" w:firstLine="284"/>
        <w:jc w:val="both"/>
        <w:rPr>
          <w:b/>
          <w:color w:val="333333"/>
          <w:u w:val="single"/>
        </w:rPr>
      </w:pPr>
    </w:p>
    <w:p w:rsidR="00895E43" w:rsidRPr="00DC2F01" w:rsidRDefault="00DB686A" w:rsidP="00895E43">
      <w:pPr>
        <w:widowControl w:val="0"/>
        <w:spacing w:line="240" w:lineRule="atLeast"/>
        <w:jc w:val="both"/>
        <w:rPr>
          <w:i/>
          <w:color w:val="333333"/>
        </w:rPr>
      </w:pPr>
      <w:r w:rsidRPr="00DC2F01">
        <w:rPr>
          <w:i/>
          <w:color w:val="333333"/>
        </w:rPr>
        <w:t>Предварительный клинический диагноз поставлен на основании выявления соответствующих факторов риска</w:t>
      </w:r>
      <w:r w:rsidR="00895E43" w:rsidRPr="00DC2F01">
        <w:rPr>
          <w:i/>
          <w:color w:val="333333"/>
        </w:rPr>
        <w:t xml:space="preserve"> (пол, возраст ( муж.пол, 81 лет)</w:t>
      </w:r>
    </w:p>
    <w:p w:rsidR="00895E43" w:rsidRPr="00DC2F01" w:rsidRDefault="00895E43" w:rsidP="00895E43">
      <w:pPr>
        <w:widowControl w:val="0"/>
        <w:spacing w:line="240" w:lineRule="atLeast"/>
        <w:jc w:val="both"/>
        <w:rPr>
          <w:i/>
          <w:color w:val="333333"/>
        </w:rPr>
      </w:pPr>
      <w:r w:rsidRPr="00DC2F01">
        <w:rPr>
          <w:i/>
          <w:color w:val="333333"/>
        </w:rPr>
        <w:t xml:space="preserve"> Гиперлипидемия (уровень β-ЛП 26,3 ммоль/л).</w:t>
      </w:r>
    </w:p>
    <w:p w:rsidR="00895E43" w:rsidRPr="00DC2F01" w:rsidRDefault="00895E43" w:rsidP="00895E43">
      <w:pPr>
        <w:widowControl w:val="0"/>
        <w:spacing w:line="240" w:lineRule="atLeast"/>
        <w:jc w:val="both"/>
        <w:rPr>
          <w:i/>
          <w:color w:val="333333"/>
        </w:rPr>
      </w:pPr>
      <w:r w:rsidRPr="00DC2F01">
        <w:rPr>
          <w:i/>
          <w:color w:val="333333"/>
        </w:rPr>
        <w:t>Нервно-психическая травматизиция – эмоциональный стресс.)</w:t>
      </w:r>
    </w:p>
    <w:p w:rsidR="00895E43" w:rsidRPr="00DC2F01" w:rsidRDefault="00DB686A" w:rsidP="00895E43">
      <w:pPr>
        <w:pStyle w:val="a4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 xml:space="preserve"> и фоновых заболеваний</w:t>
      </w:r>
      <w:r w:rsidR="00895E43" w:rsidRPr="00DC2F01">
        <w:rPr>
          <w:i/>
          <w:color w:val="333333"/>
          <w:sz w:val="24"/>
          <w:szCs w:val="24"/>
        </w:rPr>
        <w:t xml:space="preserve"> ( ИБС </w:t>
      </w:r>
      <w:r w:rsidRPr="00DC2F01">
        <w:rPr>
          <w:i/>
          <w:color w:val="333333"/>
          <w:sz w:val="24"/>
          <w:szCs w:val="24"/>
        </w:rPr>
        <w:t>,</w:t>
      </w:r>
      <w:r w:rsidR="00895E43" w:rsidRPr="00DC2F01">
        <w:rPr>
          <w:i/>
          <w:color w:val="333333"/>
          <w:sz w:val="24"/>
          <w:szCs w:val="24"/>
        </w:rPr>
        <w:t xml:space="preserve">стенокардия напряжения 2 ф.к. НК </w:t>
      </w:r>
      <w:r w:rsidR="00895E43" w:rsidRPr="00DC2F01">
        <w:rPr>
          <w:i/>
          <w:color w:val="333333"/>
          <w:sz w:val="24"/>
          <w:szCs w:val="24"/>
          <w:lang w:val="en-US"/>
        </w:rPr>
        <w:t>II</w:t>
      </w:r>
      <w:r w:rsidR="00895E43" w:rsidRPr="00DC2F01">
        <w:rPr>
          <w:i/>
          <w:color w:val="333333"/>
          <w:sz w:val="24"/>
          <w:szCs w:val="24"/>
        </w:rPr>
        <w:t>А. С</w:t>
      </w:r>
      <w:r w:rsidRPr="00DC2F01">
        <w:rPr>
          <w:i/>
          <w:color w:val="333333"/>
          <w:sz w:val="24"/>
          <w:szCs w:val="24"/>
        </w:rPr>
        <w:t>обранных жалоб</w:t>
      </w:r>
      <w:r w:rsidR="00895E43" w:rsidRPr="00DC2F01">
        <w:rPr>
          <w:i/>
          <w:color w:val="333333"/>
          <w:sz w:val="24"/>
          <w:szCs w:val="24"/>
        </w:rPr>
        <w:t xml:space="preserve"> (</w:t>
      </w:r>
      <w:r w:rsidR="00895E43" w:rsidRPr="00DC2F01">
        <w:rPr>
          <w:color w:val="333333"/>
          <w:sz w:val="24"/>
          <w:szCs w:val="24"/>
        </w:rPr>
        <w:t xml:space="preserve">.  </w:t>
      </w:r>
      <w:r w:rsidR="00895E43" w:rsidRPr="00DC2F01">
        <w:rPr>
          <w:i/>
          <w:color w:val="333333"/>
          <w:sz w:val="24"/>
          <w:szCs w:val="24"/>
        </w:rPr>
        <w:t>Синдром артериальной  гипертензии:</w:t>
      </w:r>
    </w:p>
    <w:p w:rsidR="00895E43" w:rsidRPr="00DC2F01" w:rsidRDefault="00895E43" w:rsidP="00895E43">
      <w:pPr>
        <w:pStyle w:val="a4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 xml:space="preserve">      Повышение АД (220/120), шум в голове, плохое самочувствие, головные боли                            с локализацией в затылочной области, головокружение</w:t>
      </w:r>
    </w:p>
    <w:p w:rsidR="00895E43" w:rsidRPr="00DC2F01" w:rsidRDefault="00895E43" w:rsidP="00895E43">
      <w:pPr>
        <w:pStyle w:val="a4"/>
        <w:ind w:left="300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>2.     Астеновегетативный синдром:</w:t>
      </w:r>
    </w:p>
    <w:p w:rsidR="00895E43" w:rsidRPr="00DC2F01" w:rsidRDefault="00895E43" w:rsidP="00895E43">
      <w:pPr>
        <w:rPr>
          <w:i/>
          <w:color w:val="333333"/>
        </w:rPr>
      </w:pPr>
      <w:r w:rsidRPr="00DC2F01">
        <w:rPr>
          <w:i/>
          <w:color w:val="333333"/>
        </w:rPr>
        <w:t xml:space="preserve">    Слабость, плохое самочувствие периодические «мушки» перед глазами. </w:t>
      </w:r>
    </w:p>
    <w:p w:rsidR="00895E43" w:rsidRPr="00DC2F01" w:rsidRDefault="00895E43" w:rsidP="00895E43">
      <w:pPr>
        <w:pStyle w:val="a4"/>
        <w:ind w:left="360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 xml:space="preserve">3.Болевой синдром </w:t>
      </w:r>
    </w:p>
    <w:p w:rsidR="00895E43" w:rsidRPr="00DC2F01" w:rsidRDefault="00895E43" w:rsidP="00895E43">
      <w:pPr>
        <w:pStyle w:val="a4"/>
        <w:ind w:left="360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 xml:space="preserve">     На боли в левой половине грудной клетки сжимающего характера, одышка, возникающие без определенной периодичности при физической нагрузке, подъёме более, чем на 1 этаж; иррадиирущие в левую руку,  купируемые отдыхом и приёмом обычной дозы нитратов (1таб). </w:t>
      </w:r>
    </w:p>
    <w:p w:rsidR="00895E43" w:rsidRPr="00DC2F01" w:rsidRDefault="00895E43" w:rsidP="00895E43">
      <w:pPr>
        <w:pStyle w:val="a4"/>
        <w:ind w:left="360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>4.Синдром нарушения ритма:</w:t>
      </w:r>
    </w:p>
    <w:p w:rsidR="00895E43" w:rsidRPr="00DC2F01" w:rsidRDefault="00895E43" w:rsidP="00895E43">
      <w:pPr>
        <w:pStyle w:val="a4"/>
        <w:ind w:left="360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 xml:space="preserve">     А) Перебои в работе сердца.</w:t>
      </w:r>
    </w:p>
    <w:p w:rsidR="00895E43" w:rsidRPr="00DC2F01" w:rsidRDefault="00895E43" w:rsidP="00895E43">
      <w:pPr>
        <w:pStyle w:val="a4"/>
        <w:ind w:left="360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 xml:space="preserve">     Б) чувство «перебоев» в ритме сердца</w:t>
      </w:r>
    </w:p>
    <w:p w:rsidR="00895E43" w:rsidRPr="00DC2F01" w:rsidRDefault="00895E43" w:rsidP="00895E43">
      <w:pPr>
        <w:pStyle w:val="a4"/>
        <w:ind w:left="300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>5.Недостаточность кровообращения:</w:t>
      </w:r>
    </w:p>
    <w:p w:rsidR="00DB686A" w:rsidRPr="00DC2F01" w:rsidRDefault="00895E43" w:rsidP="000E1389">
      <w:pPr>
        <w:pStyle w:val="a4"/>
        <w:ind w:left="360"/>
        <w:rPr>
          <w:i/>
          <w:color w:val="333333"/>
          <w:sz w:val="24"/>
          <w:szCs w:val="24"/>
        </w:rPr>
      </w:pPr>
      <w:r w:rsidRPr="00DC2F01">
        <w:rPr>
          <w:i/>
          <w:color w:val="333333"/>
          <w:sz w:val="24"/>
          <w:szCs w:val="24"/>
        </w:rPr>
        <w:t>Общая слабость, утомляемость, головокружение,  сердце</w:t>
      </w:r>
      <w:r w:rsidRPr="00DC2F01">
        <w:rPr>
          <w:i/>
          <w:color w:val="333333"/>
          <w:sz w:val="24"/>
          <w:szCs w:val="24"/>
        </w:rPr>
        <w:softHyphen/>
        <w:t>биение. Инспираторная  одышка обычно беспокоит при  ходьбе более 500 м, иногда при переходе из вертикального в горизонтальное положение, при физ.нагрузке (при подъеме  более, чем на 1 этож), а также не</w:t>
      </w:r>
      <w:r w:rsidRPr="00DC2F01">
        <w:rPr>
          <w:i/>
          <w:color w:val="333333"/>
          <w:sz w:val="24"/>
          <w:szCs w:val="24"/>
        </w:rPr>
        <w:softHyphen/>
        <w:t>редко сопровождается сердцебиением, отеки на ногах, возникающие ближе к вечеру.)</w:t>
      </w:r>
      <w:r w:rsidR="00D27A71" w:rsidRPr="00DC2F01">
        <w:rPr>
          <w:i/>
          <w:color w:val="333333"/>
          <w:sz w:val="24"/>
          <w:szCs w:val="24"/>
        </w:rPr>
        <w:t>, истории настоящего заболевания, данных объективного исследования ( акроцианоз;</w:t>
      </w:r>
      <w:r w:rsidR="000E1389" w:rsidRPr="00DC2F01">
        <w:rPr>
          <w:i/>
          <w:color w:val="333333"/>
          <w:sz w:val="24"/>
          <w:szCs w:val="24"/>
        </w:rPr>
        <w:t xml:space="preserve"> </w:t>
      </w:r>
      <w:r w:rsidR="00D27A71" w:rsidRPr="00DC2F01">
        <w:rPr>
          <w:i/>
          <w:color w:val="333333"/>
          <w:sz w:val="24"/>
          <w:szCs w:val="24"/>
        </w:rPr>
        <w:t>аускультативно сердце: глухость тонов, акцент второго тона над аортой, единичные экстрасистолы, диастолический шум во  всех точках аускультации</w:t>
      </w:r>
      <w:r w:rsidR="000E1389" w:rsidRPr="00DC2F01">
        <w:rPr>
          <w:i/>
          <w:color w:val="333333"/>
          <w:sz w:val="24"/>
          <w:szCs w:val="24"/>
        </w:rPr>
        <w:t>)</w:t>
      </w:r>
      <w:r w:rsidR="004172B5" w:rsidRPr="00DC2F01">
        <w:rPr>
          <w:i/>
          <w:color w:val="333333"/>
          <w:sz w:val="24"/>
          <w:szCs w:val="24"/>
        </w:rPr>
        <w:t>,</w:t>
      </w:r>
      <w:r w:rsidR="00D27A71" w:rsidRPr="00DC2F01">
        <w:rPr>
          <w:i/>
          <w:color w:val="333333"/>
          <w:sz w:val="24"/>
          <w:szCs w:val="24"/>
        </w:rPr>
        <w:t xml:space="preserve"> инструментальных  анализов (данн</w:t>
      </w:r>
      <w:r w:rsidR="004172B5" w:rsidRPr="00DC2F01">
        <w:rPr>
          <w:i/>
          <w:color w:val="333333"/>
          <w:sz w:val="24"/>
          <w:szCs w:val="24"/>
        </w:rPr>
        <w:t>ых УЗИ, ЭКГ</w:t>
      </w:r>
      <w:r w:rsidR="00D27A71" w:rsidRPr="00DC2F01">
        <w:rPr>
          <w:i/>
          <w:color w:val="333333"/>
          <w:sz w:val="24"/>
          <w:szCs w:val="24"/>
        </w:rPr>
        <w:t xml:space="preserve">) </w:t>
      </w:r>
      <w:r w:rsidR="00DB686A" w:rsidRPr="00DC2F01">
        <w:rPr>
          <w:i/>
          <w:color w:val="333333"/>
          <w:sz w:val="24"/>
          <w:szCs w:val="24"/>
        </w:rPr>
        <w:t>:</w:t>
      </w:r>
    </w:p>
    <w:p w:rsidR="00DB686A" w:rsidRPr="00DC2F01" w:rsidRDefault="00605ADD" w:rsidP="00605ADD">
      <w:pPr>
        <w:widowControl w:val="0"/>
        <w:spacing w:line="240" w:lineRule="atLeast"/>
        <w:jc w:val="both"/>
        <w:rPr>
          <w:i/>
          <w:color w:val="333333"/>
        </w:rPr>
      </w:pPr>
      <w:r w:rsidRPr="00DC2F01">
        <w:rPr>
          <w:i/>
          <w:color w:val="333333"/>
        </w:rPr>
        <w:t xml:space="preserve">     </w:t>
      </w:r>
      <w:r w:rsidR="00DB686A" w:rsidRPr="00DC2F01">
        <w:rPr>
          <w:i/>
          <w:color w:val="333333"/>
        </w:rPr>
        <w:t>подтверждены  синдром нарушения ритма, кардио-гемадиномический синдром, синдром Г</w:t>
      </w:r>
      <w:r w:rsidR="001D57DF" w:rsidRPr="00DC2F01">
        <w:rPr>
          <w:i/>
          <w:color w:val="333333"/>
        </w:rPr>
        <w:t>Л</w:t>
      </w:r>
      <w:r w:rsidR="00DB686A" w:rsidRPr="00DC2F01">
        <w:rPr>
          <w:i/>
          <w:color w:val="333333"/>
        </w:rPr>
        <w:t>Ж</w:t>
      </w:r>
      <w:r w:rsidR="00895E43" w:rsidRPr="00DC2F01">
        <w:rPr>
          <w:i/>
          <w:color w:val="333333"/>
        </w:rPr>
        <w:t>.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  <w:r w:rsidRPr="00DC2F01">
        <w:rPr>
          <w:b/>
          <w:color w:val="333333"/>
          <w:u w:val="single"/>
        </w:rPr>
        <w:t xml:space="preserve">ЭКГ: 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  <w:r w:rsidRPr="00DC2F01">
        <w:rPr>
          <w:color w:val="333333"/>
        </w:rPr>
        <w:t>Заключение</w:t>
      </w:r>
      <w:r w:rsidR="001D57DF" w:rsidRPr="00DC2F01">
        <w:rPr>
          <w:color w:val="333333"/>
          <w:lang w:val="en-US"/>
        </w:rPr>
        <w:t>:</w:t>
      </w:r>
      <w:r w:rsidR="001D57DF" w:rsidRPr="00DC2F01">
        <w:rPr>
          <w:color w:val="333333"/>
        </w:rPr>
        <w:t xml:space="preserve"> Синусовая аритмия. Предсердная экстрасисталия. Срединное положение ЭОС. Неполная блокада правой ножки пучка Гиса. ГЛЖ. Симптом ранней реполяризации желудочков.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b/>
          <w:color w:val="333333"/>
          <w:u w:val="single"/>
        </w:rPr>
        <w:t xml:space="preserve">УЗИ сердца </w:t>
      </w:r>
      <w:r w:rsidRPr="00DC2F01">
        <w:rPr>
          <w:color w:val="333333"/>
        </w:rPr>
        <w:t>Заключение: расширение аорты в восходящем отделе на уровне корня.. Дилятированы правые отделы сердца. Диффузная концентрическая ГЛЖ. Гипокинезия переднеперегородочной области. ФВ –</w:t>
      </w:r>
      <w:r w:rsidR="001D57DF" w:rsidRPr="00DC2F01">
        <w:rPr>
          <w:color w:val="333333"/>
          <w:lang w:val="en-US"/>
        </w:rPr>
        <w:t>5</w:t>
      </w:r>
      <w:r w:rsidRPr="00DC2F01">
        <w:rPr>
          <w:color w:val="333333"/>
        </w:rPr>
        <w:t xml:space="preserve">0% 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</w:p>
    <w:p w:rsidR="00DB686A" w:rsidRPr="00DC2F01" w:rsidRDefault="00DB686A">
      <w:pPr>
        <w:jc w:val="both"/>
        <w:rPr>
          <w:b/>
          <w:color w:val="333333"/>
          <w:u w:val="single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  <w:r w:rsidRPr="00DC2F01">
        <w:rPr>
          <w:b/>
          <w:color w:val="333333"/>
        </w:rPr>
        <w:t xml:space="preserve"> </w:t>
      </w:r>
      <w:r w:rsidRPr="00DC2F01">
        <w:rPr>
          <w:color w:val="333333"/>
        </w:rPr>
        <w:t xml:space="preserve"> </w:t>
      </w:r>
      <w:r w:rsidRPr="00DC2F01">
        <w:rPr>
          <w:b/>
          <w:color w:val="333333"/>
          <w:u w:val="single"/>
          <w:lang w:val="en-US"/>
        </w:rPr>
        <w:t>C</w:t>
      </w:r>
      <w:r w:rsidRPr="00DC2F01">
        <w:rPr>
          <w:b/>
          <w:color w:val="333333"/>
          <w:u w:val="single"/>
        </w:rPr>
        <w:t>ВЕДЕНИЯ ОБ ЭТИОЛОГИИ И ПАТОГЕНЕЗЕ.</w:t>
      </w: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  <w:r w:rsidRPr="00DC2F01">
        <w:rPr>
          <w:b/>
          <w:color w:val="333333"/>
        </w:rPr>
        <w:t>Этиология заболевания.</w:t>
      </w:r>
    </w:p>
    <w:p w:rsidR="00F1609A" w:rsidRPr="00DC2F01" w:rsidRDefault="00605ADD">
      <w:pPr>
        <w:rPr>
          <w:color w:val="333333"/>
        </w:rPr>
      </w:pPr>
      <w:r w:rsidRPr="00DC2F01">
        <w:rPr>
          <w:color w:val="333333"/>
        </w:rPr>
        <w:t>Этиология АГ не известна.</w:t>
      </w:r>
      <w:r w:rsidR="002A1F22" w:rsidRPr="00DC2F01">
        <w:rPr>
          <w:color w:val="333333"/>
        </w:rPr>
        <w:t>В развитии гипертоничуской  болезни важное значение играет отягощенная наследственность(особенно по материнской линии) из-за полиморфизма гена АПФ</w:t>
      </w:r>
      <w:r w:rsidR="00F1609A" w:rsidRPr="00DC2F01">
        <w:rPr>
          <w:color w:val="333333"/>
        </w:rPr>
        <w:t xml:space="preserve"> и патологии клеточных мембран. Избыточная масса тела увеличевает риск развития ГБ в </w:t>
      </w:r>
      <w:r w:rsidR="00F1609A" w:rsidRPr="00DC2F01">
        <w:rPr>
          <w:color w:val="333333"/>
        </w:rPr>
        <w:lastRenderedPageBreak/>
        <w:t>2-6 раз. Метаболический синдром, характеризующи1ся андроидным ожирением, резистентностью к инсулину,нарушение липидного обмена(низкий уровень ЛПВП). Избыточное потребление алкоголя также способствует уаеличению АД на 6,6 и 7,4мм. Рт.ст.(САД. И ДАД.). и поваренной соли. Сниженный уровень физической активности повышает развитие АГ на 25-50%. Длительный хр стресс также ведет к развитию ГБ.</w:t>
      </w:r>
    </w:p>
    <w:p w:rsidR="00F1609A" w:rsidRPr="00DC2F01" w:rsidRDefault="00F1609A">
      <w:pPr>
        <w:rPr>
          <w:color w:val="333333"/>
        </w:rPr>
      </w:pPr>
    </w:p>
    <w:p w:rsidR="002A1F22" w:rsidRPr="00DC2F01" w:rsidRDefault="00F1609A">
      <w:pPr>
        <w:rPr>
          <w:color w:val="333333"/>
        </w:rPr>
      </w:pPr>
      <w:r w:rsidRPr="00DC2F01">
        <w:rPr>
          <w:color w:val="333333"/>
        </w:rPr>
        <w:t xml:space="preserve"> 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Стенокардия является основным проявлением хронической ИБС. Основновной причиной развития стенокардии является атеросклероз коронарных артерий, значительно реже – нарушение регуляции неизмененных коронарных артерии. Причины условно можно разделить на две основные группы: коронарогенные и некоронарогенные. </w:t>
      </w:r>
    </w:p>
    <w:p w:rsidR="00DB686A" w:rsidRPr="00DC2F01" w:rsidRDefault="00DB686A">
      <w:pPr>
        <w:numPr>
          <w:ilvl w:val="0"/>
          <w:numId w:val="13"/>
        </w:numPr>
        <w:jc w:val="both"/>
        <w:rPr>
          <w:color w:val="333333"/>
        </w:rPr>
      </w:pPr>
      <w:r w:rsidRPr="00DC2F01">
        <w:rPr>
          <w:color w:val="333333"/>
        </w:rPr>
        <w:t>К коронарогенным факторам относятся:</w:t>
      </w:r>
    </w:p>
    <w:p w:rsidR="00DB686A" w:rsidRPr="00DC2F01" w:rsidRDefault="00DB686A" w:rsidP="00737ABA">
      <w:pPr>
        <w:numPr>
          <w:ilvl w:val="0"/>
          <w:numId w:val="11"/>
        </w:numPr>
        <w:tabs>
          <w:tab w:val="clear" w:pos="360"/>
          <w:tab w:val="num" w:pos="435"/>
        </w:tabs>
        <w:ind w:left="435"/>
        <w:jc w:val="both"/>
        <w:rPr>
          <w:color w:val="333333"/>
        </w:rPr>
      </w:pPr>
      <w:r w:rsidRPr="00DC2F01">
        <w:rPr>
          <w:color w:val="333333"/>
        </w:rPr>
        <w:t>Атеросклероз венечных артерий</w:t>
      </w:r>
    </w:p>
    <w:p w:rsidR="00DB686A" w:rsidRPr="00DC2F01" w:rsidRDefault="00DB686A" w:rsidP="00737ABA">
      <w:pPr>
        <w:numPr>
          <w:ilvl w:val="0"/>
          <w:numId w:val="11"/>
        </w:numPr>
        <w:tabs>
          <w:tab w:val="clear" w:pos="360"/>
          <w:tab w:val="num" w:pos="435"/>
        </w:tabs>
        <w:ind w:left="435"/>
        <w:jc w:val="both"/>
        <w:rPr>
          <w:color w:val="333333"/>
        </w:rPr>
      </w:pPr>
      <w:r w:rsidRPr="00DC2F01">
        <w:rPr>
          <w:color w:val="333333"/>
        </w:rPr>
        <w:t>Спазм венечных артерий</w:t>
      </w:r>
    </w:p>
    <w:p w:rsidR="00DB686A" w:rsidRPr="00DC2F01" w:rsidRDefault="00DB686A" w:rsidP="00737ABA">
      <w:pPr>
        <w:numPr>
          <w:ilvl w:val="0"/>
          <w:numId w:val="11"/>
        </w:numPr>
        <w:tabs>
          <w:tab w:val="clear" w:pos="360"/>
          <w:tab w:val="num" w:pos="435"/>
        </w:tabs>
        <w:ind w:left="435"/>
        <w:jc w:val="both"/>
        <w:rPr>
          <w:color w:val="333333"/>
        </w:rPr>
      </w:pPr>
      <w:r w:rsidRPr="00DC2F01">
        <w:rPr>
          <w:color w:val="333333"/>
        </w:rPr>
        <w:t>Агрегация и адгезия форменных элементов крови прежде всего тромбоцитов и эритроцитов.</w:t>
      </w:r>
    </w:p>
    <w:p w:rsidR="00DB686A" w:rsidRPr="00DC2F01" w:rsidRDefault="00DB686A" w:rsidP="00737ABA">
      <w:pPr>
        <w:numPr>
          <w:ilvl w:val="0"/>
          <w:numId w:val="14"/>
        </w:numPr>
        <w:tabs>
          <w:tab w:val="clear" w:pos="360"/>
          <w:tab w:val="num" w:pos="435"/>
        </w:tabs>
        <w:ind w:left="435"/>
        <w:jc w:val="both"/>
        <w:rPr>
          <w:color w:val="333333"/>
        </w:rPr>
      </w:pPr>
      <w:r w:rsidRPr="00DC2F01">
        <w:rPr>
          <w:color w:val="333333"/>
        </w:rPr>
        <w:t>К неронарогенным факторам относят:</w:t>
      </w:r>
    </w:p>
    <w:p w:rsidR="00DB686A" w:rsidRPr="00DC2F01" w:rsidRDefault="00DB686A" w:rsidP="00737ABA">
      <w:pPr>
        <w:numPr>
          <w:ilvl w:val="0"/>
          <w:numId w:val="12"/>
        </w:numPr>
        <w:tabs>
          <w:tab w:val="clear" w:pos="360"/>
          <w:tab w:val="num" w:pos="435"/>
        </w:tabs>
        <w:ind w:left="435"/>
        <w:jc w:val="both"/>
        <w:rPr>
          <w:color w:val="333333"/>
        </w:rPr>
      </w:pPr>
      <w:r w:rsidRPr="00DC2F01">
        <w:rPr>
          <w:color w:val="333333"/>
        </w:rPr>
        <w:t>Снижение перфузионного давления в коронарах (бради-, тахикардия, мерцание предсердий, недостаточность аортального клапана и т.д.);</w:t>
      </w:r>
    </w:p>
    <w:p w:rsidR="00DB686A" w:rsidRPr="00DC2F01" w:rsidRDefault="00DB686A" w:rsidP="00737ABA">
      <w:pPr>
        <w:numPr>
          <w:ilvl w:val="0"/>
          <w:numId w:val="12"/>
        </w:numPr>
        <w:tabs>
          <w:tab w:val="clear" w:pos="360"/>
          <w:tab w:val="num" w:pos="435"/>
        </w:tabs>
        <w:ind w:left="435"/>
        <w:jc w:val="both"/>
        <w:rPr>
          <w:color w:val="333333"/>
        </w:rPr>
      </w:pPr>
      <w:r w:rsidRPr="00DC2F01">
        <w:rPr>
          <w:color w:val="333333"/>
        </w:rPr>
        <w:t>Чрезмерная активация симпато-адреналовой системы (тиреотоксикоз, чрезмерная физ.нагрузка у нетренированных лиц);</w:t>
      </w:r>
    </w:p>
    <w:p w:rsidR="00DB686A" w:rsidRPr="00DC2F01" w:rsidRDefault="00DB686A" w:rsidP="00737ABA">
      <w:pPr>
        <w:numPr>
          <w:ilvl w:val="0"/>
          <w:numId w:val="12"/>
        </w:numPr>
        <w:tabs>
          <w:tab w:val="clear" w:pos="360"/>
          <w:tab w:val="num" w:pos="435"/>
        </w:tabs>
        <w:ind w:left="435"/>
        <w:jc w:val="both"/>
        <w:rPr>
          <w:b/>
          <w:color w:val="333333"/>
        </w:rPr>
      </w:pPr>
      <w:r w:rsidRPr="00DC2F01">
        <w:rPr>
          <w:color w:val="333333"/>
        </w:rPr>
        <w:t>Снижение содержания в циркулирующей крови кислорода и субстратов метаболизма (гипоксемия, анемия, гипергликемия и д.р.).</w:t>
      </w: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  <w:r w:rsidRPr="00DC2F01">
        <w:rPr>
          <w:b/>
          <w:color w:val="333333"/>
        </w:rPr>
        <w:t>Патогенез заболевания.</w:t>
      </w:r>
    </w:p>
    <w:p w:rsidR="00F1609A" w:rsidRPr="00DC2F01" w:rsidRDefault="00F1609A">
      <w:pPr>
        <w:rPr>
          <w:color w:val="333333"/>
        </w:rPr>
      </w:pPr>
      <w:r w:rsidRPr="00DC2F01">
        <w:rPr>
          <w:color w:val="333333"/>
        </w:rPr>
        <w:t xml:space="preserve">АГ  в России составляет среди муж. 39,2%, а среди жен. </w:t>
      </w:r>
      <w:r w:rsidR="00D40B01" w:rsidRPr="00DC2F01">
        <w:rPr>
          <w:color w:val="333333"/>
        </w:rPr>
        <w:t>41,1% У муж и жен отмечается отчетливое увеличение АГ с возрастом, до 40 л чаще болеют муж, после 50 л- жен. АД является одним из механизмов, регулирующих течение метаболических процессов. Его величена зависит от МОС и ОПСС, уровень определяется УОС.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Изменение АД связано с различной интенсивночтью обменных прцеллов, обусловл. Изменением взаимодействием прессорной и депрессорной систем.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Прессорная</w:t>
      </w:r>
      <w:r w:rsidRPr="00DC2F01">
        <w:rPr>
          <w:color w:val="333333"/>
          <w:lang w:val="en-US"/>
        </w:rPr>
        <w:t>: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-САС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-РААС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-вазопрессин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-прессорные прстогландины(тромбоксан А2, простогл.</w:t>
      </w:r>
      <w:r w:rsidRPr="00DC2F01">
        <w:rPr>
          <w:color w:val="333333"/>
          <w:lang w:val="en-US"/>
        </w:rPr>
        <w:t>F</w:t>
      </w:r>
      <w:r w:rsidRPr="00DC2F01">
        <w:rPr>
          <w:color w:val="333333"/>
        </w:rPr>
        <w:t>2</w:t>
      </w:r>
      <w:r w:rsidRPr="00DC2F01">
        <w:rPr>
          <w:color w:val="333333"/>
          <w:lang w:val="en-US"/>
        </w:rPr>
        <w:t>a</w:t>
      </w:r>
      <w:r w:rsidRPr="00DC2F01">
        <w:rPr>
          <w:color w:val="333333"/>
        </w:rPr>
        <w:t>)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-сис-ма эндотелина</w:t>
      </w:r>
    </w:p>
    <w:p w:rsidR="00D40B01" w:rsidRPr="00DC2F01" w:rsidRDefault="00D40B01">
      <w:pPr>
        <w:rPr>
          <w:color w:val="333333"/>
        </w:rPr>
      </w:pP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Депрессорная: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-барорец синокаротидной зоны аорты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-ККС</w:t>
      </w:r>
    </w:p>
    <w:p w:rsidR="00D40B01" w:rsidRPr="00DC2F01" w:rsidRDefault="00D40B01">
      <w:pPr>
        <w:rPr>
          <w:color w:val="333333"/>
        </w:rPr>
      </w:pPr>
      <w:r w:rsidRPr="00DC2F01">
        <w:rPr>
          <w:color w:val="333333"/>
        </w:rPr>
        <w:t>-депрес. Протогланд(</w:t>
      </w:r>
      <w:r w:rsidR="003E654E" w:rsidRPr="00DC2F01">
        <w:rPr>
          <w:color w:val="333333"/>
          <w:lang w:val="en-US"/>
        </w:rPr>
        <w:t>A</w:t>
      </w:r>
      <w:r w:rsidR="003E654E" w:rsidRPr="00DC2F01">
        <w:rPr>
          <w:color w:val="333333"/>
        </w:rPr>
        <w:t>.</w:t>
      </w:r>
      <w:r w:rsidR="003E654E" w:rsidRPr="00DC2F01">
        <w:rPr>
          <w:color w:val="333333"/>
          <w:lang w:val="en-US"/>
        </w:rPr>
        <w:t>D</w:t>
      </w:r>
      <w:r w:rsidR="003E654E" w:rsidRPr="00DC2F01">
        <w:rPr>
          <w:color w:val="333333"/>
        </w:rPr>
        <w:t xml:space="preserve"> </w:t>
      </w:r>
      <w:r w:rsidR="003E654E" w:rsidRPr="00DC2F01">
        <w:rPr>
          <w:color w:val="333333"/>
          <w:lang w:val="en-US"/>
        </w:rPr>
        <w:t>E</w:t>
      </w:r>
      <w:r w:rsidR="003E654E" w:rsidRPr="00DC2F01">
        <w:rPr>
          <w:color w:val="333333"/>
        </w:rPr>
        <w:t xml:space="preserve">2 , простоциклин </w:t>
      </w:r>
      <w:r w:rsidR="003E654E" w:rsidRPr="00DC2F01">
        <w:rPr>
          <w:color w:val="333333"/>
          <w:lang w:val="en-US"/>
        </w:rPr>
        <w:t>h</w:t>
      </w:r>
      <w:r w:rsidR="003E654E" w:rsidRPr="00DC2F01">
        <w:rPr>
          <w:color w:val="333333"/>
        </w:rPr>
        <w:t>)</w:t>
      </w:r>
    </w:p>
    <w:p w:rsidR="003E654E" w:rsidRPr="00DC2F01" w:rsidRDefault="003E654E">
      <w:pPr>
        <w:rPr>
          <w:color w:val="333333"/>
        </w:rPr>
      </w:pPr>
      <w:r w:rsidRPr="00DC2F01">
        <w:rPr>
          <w:color w:val="333333"/>
        </w:rPr>
        <w:t>-ПНП</w:t>
      </w:r>
    </w:p>
    <w:p w:rsidR="003E654E" w:rsidRPr="00DC2F01" w:rsidRDefault="003E654E">
      <w:pPr>
        <w:rPr>
          <w:color w:val="333333"/>
        </w:rPr>
      </w:pPr>
      <w:r w:rsidRPr="00DC2F01">
        <w:rPr>
          <w:color w:val="333333"/>
        </w:rPr>
        <w:t>-ЭФР</w:t>
      </w:r>
    </w:p>
    <w:p w:rsidR="003E654E" w:rsidRPr="00DC2F01" w:rsidRDefault="003E654E">
      <w:pPr>
        <w:rPr>
          <w:color w:val="333333"/>
        </w:rPr>
      </w:pPr>
    </w:p>
    <w:p w:rsidR="003E654E" w:rsidRPr="00DC2F01" w:rsidRDefault="003E654E">
      <w:pPr>
        <w:rPr>
          <w:color w:val="333333"/>
        </w:rPr>
      </w:pPr>
      <w:r w:rsidRPr="00DC2F01">
        <w:rPr>
          <w:color w:val="333333"/>
        </w:rPr>
        <w:t>При развитии ГБ активируется САС, увелич уровень катехоламинов. В результате этого включается ряд  мех-ов</w:t>
      </w:r>
      <w:r w:rsidR="007D692D" w:rsidRPr="00DC2F01">
        <w:rPr>
          <w:color w:val="333333"/>
        </w:rPr>
        <w:t>, обуславливающих повышение АД:</w:t>
      </w:r>
    </w:p>
    <w:p w:rsidR="007D692D" w:rsidRPr="00DC2F01" w:rsidRDefault="007D692D">
      <w:pPr>
        <w:rPr>
          <w:color w:val="333333"/>
        </w:rPr>
      </w:pPr>
      <w:r w:rsidRPr="00DC2F01">
        <w:rPr>
          <w:color w:val="333333"/>
        </w:rPr>
        <w:t>-периферическая вазоконстрикция с увеличением венозного возврата крови к сердйу</w:t>
      </w:r>
    </w:p>
    <w:p w:rsidR="007D692D" w:rsidRPr="00DC2F01" w:rsidRDefault="007D692D">
      <w:pPr>
        <w:rPr>
          <w:color w:val="333333"/>
        </w:rPr>
      </w:pPr>
      <w:r w:rsidRPr="00DC2F01">
        <w:rPr>
          <w:color w:val="333333"/>
        </w:rPr>
        <w:t>-повыш ЧСС и последующему повышению САД</w:t>
      </w:r>
    </w:p>
    <w:p w:rsidR="007D692D" w:rsidRPr="00DC2F01" w:rsidRDefault="007D692D">
      <w:pPr>
        <w:rPr>
          <w:color w:val="333333"/>
        </w:rPr>
      </w:pPr>
      <w:r w:rsidRPr="00DC2F01">
        <w:rPr>
          <w:color w:val="333333"/>
        </w:rPr>
        <w:t>-стимуляция β1-рейепторов периферических артериол, ведущая к спазму резисивных сосудоыв и росту ОПСС</w:t>
      </w:r>
    </w:p>
    <w:p w:rsidR="002C21D4" w:rsidRPr="00DC2F01" w:rsidRDefault="007D692D">
      <w:pPr>
        <w:rPr>
          <w:color w:val="333333"/>
        </w:rPr>
      </w:pPr>
      <w:r w:rsidRPr="00DC2F01">
        <w:rPr>
          <w:color w:val="333333"/>
        </w:rPr>
        <w:t>При гипераадренергии набдюдается сужение сосудов почек, увнличевается выработка ре</w:t>
      </w:r>
      <w:r w:rsidR="002C21D4" w:rsidRPr="00DC2F01">
        <w:rPr>
          <w:color w:val="333333"/>
        </w:rPr>
        <w:t xml:space="preserve">нина, что способствует превращению ангиотензина 1 в ангиотензин 2, который стимулирует выработку альдостерона в надпочечниках, обуславлив. Задержку натрия и воды с увеличением </w:t>
      </w:r>
      <w:r w:rsidR="002C21D4" w:rsidRPr="00DC2F01">
        <w:rPr>
          <w:color w:val="333333"/>
        </w:rPr>
        <w:lastRenderedPageBreak/>
        <w:t>МЦК. Также вырабатывается вазопрессин в гипофизе, обладающий вазоконстрикторным действием.</w:t>
      </w:r>
    </w:p>
    <w:p w:rsidR="002C21D4" w:rsidRPr="00DC2F01" w:rsidRDefault="002C21D4">
      <w:pPr>
        <w:rPr>
          <w:color w:val="333333"/>
        </w:rPr>
      </w:pPr>
    </w:p>
    <w:p w:rsidR="002C21D4" w:rsidRPr="00DC2F01" w:rsidRDefault="002C21D4">
      <w:pPr>
        <w:rPr>
          <w:color w:val="333333"/>
        </w:rPr>
      </w:pPr>
    </w:p>
    <w:p w:rsidR="007D692D" w:rsidRPr="00DC2F01" w:rsidRDefault="002C21D4">
      <w:pPr>
        <w:rPr>
          <w:color w:val="333333"/>
        </w:rPr>
      </w:pPr>
      <w:r w:rsidRPr="00DC2F01">
        <w:rPr>
          <w:color w:val="333333"/>
        </w:rPr>
        <w:t xml:space="preserve"> </w:t>
      </w:r>
    </w:p>
    <w:p w:rsidR="00DB686A" w:rsidRPr="00DC2F01" w:rsidRDefault="00DB686A">
      <w:pPr>
        <w:ind w:firstLine="360"/>
        <w:jc w:val="both"/>
        <w:rPr>
          <w:color w:val="333333"/>
        </w:rPr>
      </w:pPr>
      <w:r w:rsidRPr="00DC2F01">
        <w:rPr>
          <w:color w:val="333333"/>
        </w:rPr>
        <w:t>Атеросклероз встречается у 95% больных ИБС. Морфологическим субстратом считается атерома, к-я представляет собой бляшку, возвышающуюся над поверхностью интимы и состоящую из липидов. Под влиянием атеросклеротического процесса коронарная артерия суживается. В дальнейшем происходит закупорка коронарной артерии, чаще субэпикардиальной, что проявляется клинически в виде стенокардии или инфаркта миокарда. Клиническая картина зависит от степени закупорки венечной артерии и ее доминантности. Чем проксимальней поражение, тем большая зона миокарда подвергается ишемии в соответствии с зоной васкуляризации артерии.механизм возникновения спазма сложен. В норме коронарная артерия обладает спонтанной миогенной активностью.</w:t>
      </w:r>
    </w:p>
    <w:p w:rsidR="00DB686A" w:rsidRPr="00DC2F01" w:rsidRDefault="00DB686A">
      <w:pPr>
        <w:ind w:firstLine="360"/>
        <w:jc w:val="both"/>
        <w:rPr>
          <w:color w:val="333333"/>
        </w:rPr>
      </w:pPr>
      <w:r w:rsidRPr="00DC2F01">
        <w:rPr>
          <w:color w:val="333333"/>
        </w:rPr>
        <w:t>Существует несколько гипотез механизма спазма коронаров:</w:t>
      </w:r>
    </w:p>
    <w:p w:rsidR="00DB686A" w:rsidRPr="00DC2F01" w:rsidRDefault="00DB686A" w:rsidP="00737ABA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color w:val="333333"/>
        </w:rPr>
      </w:pPr>
      <w:r w:rsidRPr="00DC2F01">
        <w:rPr>
          <w:color w:val="333333"/>
        </w:rPr>
        <w:t>Симпат.иннервацией – возбуждение симпатического нерва вызывает спазм коронаров. Одним из существенных следствий САС является повышение адгезивно-агрегационных свойств тромбоцитов и эритроцитов, и в связи с этим вязкости крови.</w:t>
      </w:r>
    </w:p>
    <w:p w:rsidR="00DB686A" w:rsidRPr="00DC2F01" w:rsidRDefault="00DB686A" w:rsidP="00737ABA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color w:val="333333"/>
        </w:rPr>
      </w:pPr>
      <w:r w:rsidRPr="00DC2F01">
        <w:rPr>
          <w:color w:val="333333"/>
        </w:rPr>
        <w:t>Агрегация тромбоцитов. Тромбоксан А</w:t>
      </w:r>
      <w:r w:rsidRPr="00DC2F01">
        <w:rPr>
          <w:rFonts w:ascii="Lucida Sans Unicode" w:hAnsi="Lucida Sans Unicode"/>
          <w:color w:val="333333"/>
        </w:rPr>
        <w:t>₂</w:t>
      </w:r>
      <w:r w:rsidRPr="00DC2F01">
        <w:rPr>
          <w:color w:val="333333"/>
        </w:rPr>
        <w:t>, освобожденный из тромбоцитов, ведет к вазоконстрикции коронаров и появлению стенокардии.</w:t>
      </w:r>
    </w:p>
    <w:p w:rsidR="00DB686A" w:rsidRPr="00DC2F01" w:rsidRDefault="00DB686A" w:rsidP="00737ABA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color w:val="333333"/>
        </w:rPr>
      </w:pPr>
      <w:r w:rsidRPr="00DC2F01">
        <w:rPr>
          <w:color w:val="333333"/>
        </w:rPr>
        <w:t>Гистаминная. Гистамин представляет собой вазоконстрикторную субстанцию, к-я через Н</w:t>
      </w:r>
      <w:r w:rsidRPr="00DC2F01">
        <w:rPr>
          <w:rFonts w:ascii="Lucida Sans Unicode" w:hAnsi="Lucida Sans Unicode"/>
          <w:color w:val="333333"/>
        </w:rPr>
        <w:t>₁</w:t>
      </w:r>
      <w:r w:rsidRPr="00DC2F01">
        <w:rPr>
          <w:color w:val="333333"/>
        </w:rPr>
        <w:t xml:space="preserve"> рецепторы приводит к спазму эпикардиальных коронаров.</w:t>
      </w:r>
    </w:p>
    <w:p w:rsidR="00DB686A" w:rsidRPr="00DC2F01" w:rsidRDefault="00DB686A" w:rsidP="00737ABA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color w:val="333333"/>
        </w:rPr>
      </w:pPr>
      <w:r w:rsidRPr="00DC2F01">
        <w:rPr>
          <w:color w:val="333333"/>
        </w:rPr>
        <w:t>Кальциевая. Увеличение поступления Са</w:t>
      </w:r>
      <w:r w:rsidRPr="00DC2F01">
        <w:rPr>
          <w:rFonts w:ascii="Lucida Sans Unicode" w:hAnsi="Lucida Sans Unicode"/>
          <w:color w:val="333333"/>
        </w:rPr>
        <w:t>²⁺⁺</w:t>
      </w:r>
      <w:r w:rsidRPr="00DC2F01">
        <w:rPr>
          <w:color w:val="333333"/>
        </w:rPr>
        <w:t xml:space="preserve"> в клетке гладких мышц коронаров вызывает вазоспозм мышечных волокон.</w:t>
      </w:r>
    </w:p>
    <w:p w:rsidR="00DB686A" w:rsidRPr="00DC2F01" w:rsidRDefault="00DB686A" w:rsidP="00737ABA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color w:val="333333"/>
        </w:rPr>
      </w:pPr>
      <w:r w:rsidRPr="00DC2F01">
        <w:rPr>
          <w:color w:val="333333"/>
        </w:rPr>
        <w:t xml:space="preserve">Гипервентиляции. </w:t>
      </w:r>
    </w:p>
    <w:p w:rsidR="00DB686A" w:rsidRPr="00DC2F01" w:rsidRDefault="00DB686A" w:rsidP="00737ABA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color w:val="333333"/>
        </w:rPr>
      </w:pPr>
      <w:r w:rsidRPr="00DC2F01">
        <w:rPr>
          <w:color w:val="333333"/>
        </w:rPr>
        <w:t>Серотонин. Лейкотриены освободившиеся на месте повреждения эндотелия могут вызвать констрикцию сосудов, повышая чувствительность с атеросклеротическими измениниями к эроговину, вызывая спазм.</w:t>
      </w:r>
    </w:p>
    <w:p w:rsidR="00DB686A" w:rsidRPr="00DC2F01" w:rsidRDefault="00DB686A" w:rsidP="00737ABA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color w:val="333333"/>
        </w:rPr>
      </w:pPr>
      <w:r w:rsidRPr="00DC2F01">
        <w:rPr>
          <w:color w:val="333333"/>
        </w:rPr>
        <w:t>Курение может вызывать агрегацию тромбоцитов, повышенное выделние катехоламинов, уменьшение доставления кислорода к кардиомиоцитам в результате образования карбоксигемоглобин, что может привести к вазоспазму.</w:t>
      </w:r>
    </w:p>
    <w:p w:rsidR="00DB686A" w:rsidRPr="00DC2F01" w:rsidRDefault="00DB686A" w:rsidP="00737ABA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color w:val="333333"/>
        </w:rPr>
      </w:pPr>
      <w:r w:rsidRPr="00DC2F01">
        <w:rPr>
          <w:color w:val="333333"/>
        </w:rPr>
        <w:t>Нарушение микроциркуляции: изменение функции артериальных сфинктеров вследствии ненормальногорефлекса, связанного со стрессом</w:t>
      </w:r>
    </w:p>
    <w:p w:rsidR="00DB686A" w:rsidRPr="00DC2F01" w:rsidRDefault="00DB686A">
      <w:pPr>
        <w:ind w:left="360"/>
        <w:jc w:val="both"/>
        <w:rPr>
          <w:color w:val="333333"/>
        </w:rPr>
      </w:pPr>
    </w:p>
    <w:p w:rsidR="00DB686A" w:rsidRPr="00DC2F01" w:rsidRDefault="00DB686A">
      <w:pPr>
        <w:ind w:left="360"/>
        <w:jc w:val="both"/>
        <w:rPr>
          <w:color w:val="333333"/>
        </w:rPr>
      </w:pPr>
      <w:r w:rsidRPr="00DC2F01">
        <w:rPr>
          <w:color w:val="333333"/>
        </w:rPr>
        <w:t>Тромбоцитарный фактор влияет на прлиферацию гладкомышечных клеток. При гиперлипидемии сокращается время жизни тромбоцитов, уменьшается синтез простациклина в стенке кровеносных сосудов, имеющего антиагрегационное действие, а это стимулирует эндогенную липидную оксигеназу к синтезу тромбоксана, что способствует образованию тромба, т.е. эндотелий остается без «простациклиновой защиты».</w:t>
      </w:r>
    </w:p>
    <w:p w:rsidR="00DB686A" w:rsidRPr="00DC2F01" w:rsidRDefault="00DB686A">
      <w:pPr>
        <w:ind w:left="360"/>
        <w:jc w:val="both"/>
        <w:rPr>
          <w:color w:val="333333"/>
        </w:rPr>
      </w:pPr>
    </w:p>
    <w:p w:rsidR="00DB686A" w:rsidRPr="00DC2F01" w:rsidRDefault="00DB686A">
      <w:pPr>
        <w:ind w:left="360"/>
        <w:jc w:val="both"/>
        <w:rPr>
          <w:i/>
          <w:color w:val="333333"/>
        </w:rPr>
      </w:pPr>
      <w:r w:rsidRPr="00DC2F01">
        <w:rPr>
          <w:i/>
          <w:color w:val="333333"/>
        </w:rPr>
        <w:t>Последовательность ишемических изменений миокарда:</w:t>
      </w:r>
    </w:p>
    <w:p w:rsidR="00DB686A" w:rsidRPr="00DC2F01" w:rsidRDefault="00DB686A">
      <w:pPr>
        <w:ind w:firstLine="360"/>
        <w:jc w:val="both"/>
        <w:rPr>
          <w:color w:val="333333"/>
        </w:rPr>
      </w:pPr>
      <w:r w:rsidRPr="00DC2F01">
        <w:rPr>
          <w:color w:val="333333"/>
        </w:rPr>
        <w:t xml:space="preserve">Метаболические изменения </w:t>
      </w:r>
      <w:r w:rsidRPr="00DC2F01">
        <w:rPr>
          <w:rFonts w:ascii="Lucida Sans Unicode" w:hAnsi="Lucida Sans Unicode"/>
          <w:color w:val="333333"/>
        </w:rPr>
        <w:t xml:space="preserve">⇒ </w:t>
      </w:r>
      <w:r w:rsidRPr="00DC2F01">
        <w:rPr>
          <w:color w:val="333333"/>
        </w:rPr>
        <w:t xml:space="preserve">нарушение расслабления миокарда, которые наблюдаются в первые 2 сек. после нарушения кровотока </w:t>
      </w:r>
      <w:r w:rsidRPr="00DC2F01">
        <w:rPr>
          <w:rFonts w:ascii="Lucida Sans Unicode" w:hAnsi="Lucida Sans Unicode"/>
          <w:color w:val="333333"/>
        </w:rPr>
        <w:t xml:space="preserve">⇒ </w:t>
      </w:r>
      <w:r w:rsidRPr="00DC2F01">
        <w:rPr>
          <w:color w:val="333333"/>
        </w:rPr>
        <w:t xml:space="preserve">нарушение сокращения возникающие в течение 3-12 сек после нарушения кровотока </w:t>
      </w:r>
      <w:r w:rsidRPr="00DC2F01">
        <w:rPr>
          <w:rFonts w:ascii="Lucida Sans Unicode" w:hAnsi="Lucida Sans Unicode"/>
          <w:color w:val="333333"/>
        </w:rPr>
        <w:t xml:space="preserve">⇒ </w:t>
      </w:r>
      <w:r w:rsidRPr="00DC2F01">
        <w:rPr>
          <w:color w:val="333333"/>
        </w:rPr>
        <w:t xml:space="preserve"> увеличение внутрисердечного давления, через 15 сек от начала ишемии </w:t>
      </w:r>
      <w:r w:rsidRPr="00DC2F01">
        <w:rPr>
          <w:rFonts w:ascii="Lucida Sans Unicode" w:hAnsi="Lucida Sans Unicode"/>
          <w:color w:val="333333"/>
        </w:rPr>
        <w:t xml:space="preserve">⇒ </w:t>
      </w:r>
      <w:r w:rsidRPr="00DC2F01">
        <w:rPr>
          <w:color w:val="333333"/>
        </w:rPr>
        <w:t xml:space="preserve"> ЭКГ изменения (депрессия или элевация </w:t>
      </w:r>
      <w:r w:rsidRPr="00DC2F01">
        <w:rPr>
          <w:color w:val="333333"/>
          <w:lang w:val="en-US"/>
        </w:rPr>
        <w:t>ST</w:t>
      </w:r>
      <w:r w:rsidRPr="00DC2F01">
        <w:rPr>
          <w:color w:val="333333"/>
        </w:rPr>
        <w:t>-сегмента), возникающие через 15-22 мин от начала ишемии  приступ ангинозной боли. Т.об., если ишемия мокарда длится менее 20 сек больной может и не чувствовать боли.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center"/>
        <w:outlineLvl w:val="0"/>
        <w:rPr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b/>
          <w:color w:val="333333"/>
        </w:rPr>
      </w:pPr>
    </w:p>
    <w:p w:rsidR="00DB686A" w:rsidRPr="00DC2F01" w:rsidRDefault="00DB686A">
      <w:pPr>
        <w:rPr>
          <w:color w:val="333333"/>
        </w:rPr>
      </w:pPr>
      <w:r w:rsidRPr="00DC2F01">
        <w:rPr>
          <w:b/>
          <w:color w:val="333333"/>
          <w:lang w:val="en-US"/>
        </w:rPr>
        <w:t>XIII</w:t>
      </w:r>
      <w:r w:rsidRPr="00DC2F01">
        <w:rPr>
          <w:b/>
          <w:color w:val="333333"/>
        </w:rPr>
        <w:t xml:space="preserve">   </w:t>
      </w:r>
      <w:r w:rsidRPr="00DC2F01">
        <w:rPr>
          <w:b/>
          <w:color w:val="333333"/>
          <w:u w:val="single"/>
        </w:rPr>
        <w:t>ЛИСТ ВРАЧЕБНОГО НАЗНАЧЕНИЯ: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1 П</w:t>
      </w:r>
      <w:r w:rsidR="002F0A2F" w:rsidRPr="00DC2F01">
        <w:rPr>
          <w:color w:val="333333"/>
        </w:rPr>
        <w:t>алатный</w:t>
      </w:r>
      <w:r w:rsidRPr="00DC2F01">
        <w:rPr>
          <w:color w:val="333333"/>
        </w:rPr>
        <w:t xml:space="preserve"> режим 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2 Диета №10.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>3 Медикаментозная терапия</w:t>
      </w:r>
    </w:p>
    <w:p w:rsidR="00DB686A" w:rsidRPr="00DC2F01" w:rsidRDefault="00DB686A">
      <w:pPr>
        <w:jc w:val="both"/>
        <w:rPr>
          <w:b/>
          <w:color w:val="333333"/>
        </w:rPr>
      </w:pPr>
    </w:p>
    <w:p w:rsidR="002F0A2F" w:rsidRPr="00DC2F01" w:rsidRDefault="002F0A2F" w:rsidP="002F0A2F">
      <w:pPr>
        <w:numPr>
          <w:ilvl w:val="0"/>
          <w:numId w:val="7"/>
        </w:numPr>
        <w:jc w:val="both"/>
        <w:rPr>
          <w:color w:val="333333"/>
        </w:rPr>
      </w:pPr>
      <w:r w:rsidRPr="00DC2F01">
        <w:rPr>
          <w:color w:val="333333"/>
        </w:rPr>
        <w:t>Мочегонные</w:t>
      </w:r>
    </w:p>
    <w:p w:rsidR="002F0A2F" w:rsidRPr="00DC2F01" w:rsidRDefault="002F0A2F" w:rsidP="002F0A2F">
      <w:pPr>
        <w:jc w:val="both"/>
        <w:rPr>
          <w:color w:val="333333"/>
          <w:lang w:val="en-US"/>
        </w:rPr>
      </w:pPr>
      <w:r w:rsidRPr="00DC2F01">
        <w:rPr>
          <w:i/>
          <w:color w:val="333333"/>
          <w:lang w:val="en-US"/>
        </w:rPr>
        <w:t xml:space="preserve">Rp.: </w:t>
      </w:r>
      <w:r w:rsidRPr="00DC2F01">
        <w:rPr>
          <w:color w:val="333333"/>
          <w:lang w:val="en-US"/>
        </w:rPr>
        <w:t>Furosemidi 0,04</w:t>
      </w:r>
    </w:p>
    <w:p w:rsidR="002F0A2F" w:rsidRPr="00DC2F01" w:rsidRDefault="002F0A2F" w:rsidP="002F0A2F">
      <w:pPr>
        <w:jc w:val="both"/>
        <w:outlineLvl w:val="0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D.t.d.</w:t>
      </w:r>
      <w:r w:rsidR="001C5F64" w:rsidRPr="00DC2F01">
        <w:rPr>
          <w:i/>
          <w:color w:val="333333"/>
          <w:lang w:val="en-US"/>
        </w:rPr>
        <w:t xml:space="preserve">N </w:t>
      </w:r>
      <w:r w:rsidRPr="00DC2F01">
        <w:rPr>
          <w:i/>
          <w:color w:val="333333"/>
          <w:lang w:val="en-US"/>
        </w:rPr>
        <w:t>30 in tab.</w:t>
      </w:r>
    </w:p>
    <w:p w:rsidR="002F0A2F" w:rsidRPr="00DC2F01" w:rsidRDefault="002F0A2F" w:rsidP="002F0A2F">
      <w:pPr>
        <w:jc w:val="both"/>
        <w:rPr>
          <w:color w:val="333333"/>
        </w:rPr>
      </w:pPr>
      <w:r w:rsidRPr="00DC2F01">
        <w:rPr>
          <w:i/>
          <w:color w:val="333333"/>
          <w:lang w:val="en-US"/>
        </w:rPr>
        <w:t>S</w:t>
      </w:r>
      <w:r w:rsidRPr="00DC2F01">
        <w:rPr>
          <w:i/>
          <w:color w:val="333333"/>
        </w:rPr>
        <w:t>. 1таб в сутки.</w:t>
      </w:r>
    </w:p>
    <w:p w:rsidR="002F0A2F" w:rsidRPr="00DC2F01" w:rsidRDefault="002F0A2F" w:rsidP="002F0A2F">
      <w:pPr>
        <w:jc w:val="both"/>
        <w:rPr>
          <w:color w:val="333333"/>
          <w:lang w:val="en-US"/>
        </w:rPr>
      </w:pPr>
    </w:p>
    <w:p w:rsidR="002F0A2F" w:rsidRPr="00DC2F01" w:rsidRDefault="002F0A2F" w:rsidP="002F0A2F">
      <w:pPr>
        <w:numPr>
          <w:ilvl w:val="0"/>
          <w:numId w:val="7"/>
        </w:numPr>
        <w:jc w:val="both"/>
        <w:rPr>
          <w:color w:val="333333"/>
        </w:rPr>
      </w:pPr>
      <w:r w:rsidRPr="00DC2F01">
        <w:rPr>
          <w:color w:val="333333"/>
        </w:rPr>
        <w:t>В-адреноблокаторы</w:t>
      </w:r>
    </w:p>
    <w:p w:rsidR="002F0A2F" w:rsidRPr="00DC2F01" w:rsidRDefault="002F0A2F" w:rsidP="002F0A2F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Rp.:  Talinololi 0.1</w:t>
      </w:r>
    </w:p>
    <w:p w:rsidR="002F0A2F" w:rsidRPr="00DC2F01" w:rsidRDefault="002F0A2F" w:rsidP="002F0A2F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D.t.d.</w:t>
      </w:r>
      <w:r w:rsidR="001C5F64" w:rsidRPr="00DC2F01">
        <w:rPr>
          <w:i/>
          <w:color w:val="333333"/>
          <w:lang w:val="en-US"/>
        </w:rPr>
        <w:t xml:space="preserve">N </w:t>
      </w:r>
      <w:r w:rsidRPr="00DC2F01">
        <w:rPr>
          <w:i/>
          <w:color w:val="333333"/>
          <w:lang w:val="en-US"/>
        </w:rPr>
        <w:t>20 in tab.</w:t>
      </w:r>
    </w:p>
    <w:p w:rsidR="002F0A2F" w:rsidRPr="00DC2F01" w:rsidRDefault="002F0A2F" w:rsidP="002F0A2F">
      <w:pPr>
        <w:jc w:val="both"/>
        <w:rPr>
          <w:i/>
          <w:color w:val="333333"/>
        </w:rPr>
      </w:pPr>
      <w:r w:rsidRPr="00DC2F01">
        <w:rPr>
          <w:i/>
          <w:color w:val="333333"/>
          <w:lang w:val="en-US"/>
        </w:rPr>
        <w:t>S</w:t>
      </w:r>
      <w:r w:rsidRPr="00DC2F01">
        <w:rPr>
          <w:i/>
          <w:color w:val="333333"/>
        </w:rPr>
        <w:t>. Принимать по 1 таблетке 3 раза в день.</w:t>
      </w:r>
    </w:p>
    <w:p w:rsidR="002F0A2F" w:rsidRPr="00DC2F01" w:rsidRDefault="002F0A2F" w:rsidP="002F0A2F">
      <w:pPr>
        <w:jc w:val="both"/>
        <w:rPr>
          <w:i/>
          <w:color w:val="333333"/>
        </w:rPr>
      </w:pPr>
    </w:p>
    <w:p w:rsidR="002F0A2F" w:rsidRPr="00DC2F01" w:rsidRDefault="002F0A2F" w:rsidP="00450A1B">
      <w:pPr>
        <w:numPr>
          <w:ilvl w:val="0"/>
          <w:numId w:val="7"/>
        </w:numPr>
        <w:jc w:val="both"/>
        <w:outlineLvl w:val="0"/>
        <w:rPr>
          <w:i/>
          <w:color w:val="333333"/>
        </w:rPr>
      </w:pPr>
      <w:r w:rsidRPr="00DC2F01">
        <w:rPr>
          <w:color w:val="333333"/>
        </w:rPr>
        <w:t>Антагонисты ионов кальция</w:t>
      </w:r>
    </w:p>
    <w:p w:rsidR="002F0A2F" w:rsidRPr="00DC2F01" w:rsidRDefault="002F0A2F" w:rsidP="002F0A2F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Rp.: Verapamili 0.04</w:t>
      </w:r>
    </w:p>
    <w:p w:rsidR="002F0A2F" w:rsidRPr="00DC2F01" w:rsidRDefault="002F0A2F" w:rsidP="002F0A2F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D.t.d.</w:t>
      </w:r>
      <w:r w:rsidR="001C5F64" w:rsidRPr="00DC2F01">
        <w:rPr>
          <w:i/>
          <w:color w:val="333333"/>
          <w:lang w:val="en-US"/>
        </w:rPr>
        <w:t xml:space="preserve">N </w:t>
      </w:r>
      <w:r w:rsidRPr="00DC2F01">
        <w:rPr>
          <w:i/>
          <w:color w:val="333333"/>
          <w:lang w:val="en-US"/>
        </w:rPr>
        <w:t>50 in tab.</w:t>
      </w:r>
    </w:p>
    <w:p w:rsidR="002F0A2F" w:rsidRPr="00DC2F01" w:rsidRDefault="002F0A2F" w:rsidP="002F0A2F">
      <w:pPr>
        <w:jc w:val="both"/>
        <w:rPr>
          <w:i/>
          <w:color w:val="333333"/>
        </w:rPr>
      </w:pPr>
      <w:r w:rsidRPr="00DC2F01">
        <w:rPr>
          <w:i/>
          <w:color w:val="333333"/>
          <w:lang w:val="en-US"/>
        </w:rPr>
        <w:t>S</w:t>
      </w:r>
      <w:r w:rsidRPr="00DC2F01">
        <w:rPr>
          <w:i/>
          <w:color w:val="333333"/>
        </w:rPr>
        <w:t>.Принимать по 1 таблетке 4 раза в день.</w:t>
      </w:r>
    </w:p>
    <w:p w:rsidR="002F0A2F" w:rsidRPr="00DC2F01" w:rsidRDefault="002F0A2F" w:rsidP="002F0A2F">
      <w:pPr>
        <w:jc w:val="both"/>
        <w:rPr>
          <w:color w:val="333333"/>
        </w:rPr>
      </w:pPr>
    </w:p>
    <w:p w:rsidR="002F0A2F" w:rsidRPr="00DC2F01" w:rsidRDefault="002F0A2F" w:rsidP="002F0A2F">
      <w:pPr>
        <w:numPr>
          <w:ilvl w:val="0"/>
          <w:numId w:val="7"/>
        </w:numPr>
        <w:jc w:val="both"/>
        <w:rPr>
          <w:color w:val="333333"/>
        </w:rPr>
      </w:pPr>
      <w:r w:rsidRPr="00DC2F01">
        <w:rPr>
          <w:color w:val="333333"/>
        </w:rPr>
        <w:t>Ингибиторы АПФ</w:t>
      </w:r>
    </w:p>
    <w:p w:rsidR="002F0A2F" w:rsidRPr="00DC2F01" w:rsidRDefault="002F0A2F" w:rsidP="002F0A2F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Rp.:Captoprili 0,05</w:t>
      </w:r>
    </w:p>
    <w:p w:rsidR="002F0A2F" w:rsidRPr="00DC2F01" w:rsidRDefault="002F0A2F" w:rsidP="002F0A2F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D.t.d.</w:t>
      </w:r>
      <w:r w:rsidR="001C5F64" w:rsidRPr="00DC2F01">
        <w:rPr>
          <w:i/>
          <w:color w:val="333333"/>
          <w:lang w:val="en-US"/>
        </w:rPr>
        <w:t xml:space="preserve">N </w:t>
      </w:r>
      <w:r w:rsidRPr="00DC2F01">
        <w:rPr>
          <w:i/>
          <w:color w:val="333333"/>
          <w:lang w:val="en-US"/>
        </w:rPr>
        <w:t>50 in tab.</w:t>
      </w:r>
    </w:p>
    <w:p w:rsidR="002F0A2F" w:rsidRPr="00DC2F01" w:rsidRDefault="002F0A2F" w:rsidP="002F0A2F">
      <w:pPr>
        <w:jc w:val="both"/>
        <w:rPr>
          <w:i/>
          <w:color w:val="333333"/>
        </w:rPr>
      </w:pPr>
      <w:r w:rsidRPr="00DC2F01">
        <w:rPr>
          <w:i/>
          <w:color w:val="333333"/>
          <w:lang w:val="en-US"/>
        </w:rPr>
        <w:t>S</w:t>
      </w:r>
      <w:r w:rsidRPr="00DC2F01">
        <w:rPr>
          <w:i/>
          <w:color w:val="333333"/>
        </w:rPr>
        <w:t>.  По 1таб. 2раза в день.</w:t>
      </w:r>
    </w:p>
    <w:p w:rsidR="002F0A2F" w:rsidRPr="00DC2F01" w:rsidRDefault="002F0A2F" w:rsidP="002F0A2F">
      <w:pPr>
        <w:jc w:val="both"/>
        <w:rPr>
          <w:color w:val="333333"/>
        </w:rPr>
      </w:pPr>
    </w:p>
    <w:p w:rsidR="002F0A2F" w:rsidRPr="00DC2F01" w:rsidRDefault="002F0A2F" w:rsidP="002F0A2F">
      <w:pPr>
        <w:numPr>
          <w:ilvl w:val="0"/>
          <w:numId w:val="7"/>
        </w:numPr>
        <w:jc w:val="both"/>
        <w:rPr>
          <w:i/>
          <w:color w:val="333333"/>
        </w:rPr>
      </w:pPr>
      <w:r w:rsidRPr="00DC2F01">
        <w:rPr>
          <w:color w:val="333333"/>
        </w:rPr>
        <w:t>Периферические вазодилататоры</w:t>
      </w:r>
    </w:p>
    <w:p w:rsidR="002F0A2F" w:rsidRPr="00DC2F01" w:rsidRDefault="002F0A2F" w:rsidP="002F0A2F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Rp.: Apressini 0,01</w:t>
      </w:r>
    </w:p>
    <w:p w:rsidR="002F0A2F" w:rsidRPr="00DC2F01" w:rsidRDefault="002F0A2F" w:rsidP="002F0A2F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D.t.d.</w:t>
      </w:r>
      <w:r w:rsidR="001C5F64" w:rsidRPr="00DC2F01">
        <w:rPr>
          <w:i/>
          <w:color w:val="333333"/>
          <w:lang w:val="en-US"/>
        </w:rPr>
        <w:t xml:space="preserve">N </w:t>
      </w:r>
      <w:r w:rsidRPr="00DC2F01">
        <w:rPr>
          <w:i/>
          <w:color w:val="333333"/>
          <w:lang w:val="en-US"/>
        </w:rPr>
        <w:t>50 in tab.</w:t>
      </w:r>
    </w:p>
    <w:p w:rsidR="002F0A2F" w:rsidRPr="00DC2F01" w:rsidRDefault="002F0A2F" w:rsidP="002F0A2F">
      <w:pPr>
        <w:numPr>
          <w:ilvl w:val="0"/>
          <w:numId w:val="16"/>
        </w:numPr>
        <w:jc w:val="both"/>
        <w:rPr>
          <w:i/>
          <w:color w:val="333333"/>
        </w:rPr>
      </w:pPr>
      <w:r w:rsidRPr="00DC2F01">
        <w:rPr>
          <w:i/>
          <w:color w:val="333333"/>
        </w:rPr>
        <w:t>По 1таб. 3раза в день.</w:t>
      </w:r>
    </w:p>
    <w:p w:rsidR="002F0A2F" w:rsidRPr="00DC2F01" w:rsidRDefault="002F0A2F" w:rsidP="00450A1B">
      <w:pPr>
        <w:jc w:val="both"/>
        <w:rPr>
          <w:color w:val="333333"/>
        </w:rPr>
      </w:pPr>
    </w:p>
    <w:p w:rsidR="00DB686A" w:rsidRPr="00DC2F01" w:rsidRDefault="00450A1B">
      <w:pPr>
        <w:numPr>
          <w:ilvl w:val="0"/>
          <w:numId w:val="7"/>
        </w:numPr>
        <w:jc w:val="both"/>
        <w:outlineLvl w:val="0"/>
        <w:rPr>
          <w:color w:val="333333"/>
        </w:rPr>
      </w:pPr>
      <w:r w:rsidRPr="00DC2F01">
        <w:rPr>
          <w:color w:val="333333"/>
        </w:rPr>
        <w:t>А</w:t>
      </w:r>
      <w:r w:rsidR="00DB686A" w:rsidRPr="00DC2F01">
        <w:rPr>
          <w:color w:val="333333"/>
        </w:rPr>
        <w:t>нтиангинальные (нитраты пролонгированного действия)</w:t>
      </w:r>
    </w:p>
    <w:p w:rsidR="00DB686A" w:rsidRPr="00DC2F01" w:rsidRDefault="00DB686A">
      <w:pPr>
        <w:jc w:val="both"/>
        <w:rPr>
          <w:i/>
          <w:color w:val="333333"/>
        </w:rPr>
      </w:pPr>
      <w:r w:rsidRPr="00DC2F01">
        <w:rPr>
          <w:i/>
          <w:color w:val="333333"/>
          <w:lang w:val="en-US"/>
        </w:rPr>
        <w:t>Rp</w:t>
      </w:r>
      <w:r w:rsidRPr="00DC2F01">
        <w:rPr>
          <w:i/>
          <w:color w:val="333333"/>
        </w:rPr>
        <w:t xml:space="preserve">.: </w:t>
      </w:r>
      <w:r w:rsidRPr="00DC2F01">
        <w:rPr>
          <w:i/>
          <w:color w:val="333333"/>
          <w:lang w:val="en-US"/>
        </w:rPr>
        <w:t>Nitrosorbidi</w:t>
      </w:r>
      <w:r w:rsidRPr="00DC2F01">
        <w:rPr>
          <w:i/>
          <w:color w:val="333333"/>
        </w:rPr>
        <w:t xml:space="preserve"> 0.01</w:t>
      </w:r>
    </w:p>
    <w:p w:rsidR="00DB686A" w:rsidRPr="00DC2F01" w:rsidRDefault="00DB686A">
      <w:pPr>
        <w:jc w:val="both"/>
        <w:rPr>
          <w:i/>
          <w:color w:val="333333"/>
        </w:rPr>
      </w:pPr>
      <w:r w:rsidRPr="00DC2F01">
        <w:rPr>
          <w:i/>
          <w:color w:val="333333"/>
          <w:lang w:val="en-US"/>
        </w:rPr>
        <w:t>D</w:t>
      </w:r>
      <w:r w:rsidRPr="00DC2F01">
        <w:rPr>
          <w:i/>
          <w:color w:val="333333"/>
        </w:rPr>
        <w:t>.</w:t>
      </w:r>
      <w:r w:rsidRPr="00DC2F01">
        <w:rPr>
          <w:i/>
          <w:color w:val="333333"/>
          <w:lang w:val="en-US"/>
        </w:rPr>
        <w:t>t</w:t>
      </w:r>
      <w:r w:rsidRPr="00DC2F01">
        <w:rPr>
          <w:i/>
          <w:color w:val="333333"/>
        </w:rPr>
        <w:t>.</w:t>
      </w:r>
      <w:r w:rsidRPr="00DC2F01">
        <w:rPr>
          <w:i/>
          <w:color w:val="333333"/>
          <w:lang w:val="en-US"/>
        </w:rPr>
        <w:t>d</w:t>
      </w:r>
      <w:r w:rsidRPr="00DC2F01">
        <w:rPr>
          <w:i/>
          <w:color w:val="333333"/>
        </w:rPr>
        <w:t>.</w:t>
      </w:r>
      <w:r w:rsidR="002D3C7F" w:rsidRPr="00DC2F01">
        <w:rPr>
          <w:i/>
          <w:color w:val="333333"/>
          <w:lang w:val="en-US"/>
        </w:rPr>
        <w:t>N</w:t>
      </w:r>
      <w:r w:rsidR="001C5F64" w:rsidRPr="00DC2F01">
        <w:rPr>
          <w:i/>
          <w:color w:val="333333"/>
        </w:rPr>
        <w:t xml:space="preserve"> </w:t>
      </w:r>
      <w:r w:rsidRPr="00DC2F01">
        <w:rPr>
          <w:i/>
          <w:color w:val="333333"/>
        </w:rPr>
        <w:t xml:space="preserve">50 </w:t>
      </w:r>
      <w:r w:rsidRPr="00DC2F01">
        <w:rPr>
          <w:i/>
          <w:color w:val="333333"/>
          <w:lang w:val="en-US"/>
        </w:rPr>
        <w:t>in</w:t>
      </w:r>
      <w:r w:rsidRPr="00DC2F01">
        <w:rPr>
          <w:i/>
          <w:color w:val="333333"/>
        </w:rPr>
        <w:t xml:space="preserve"> </w:t>
      </w:r>
      <w:r w:rsidRPr="00DC2F01">
        <w:rPr>
          <w:i/>
          <w:color w:val="333333"/>
          <w:lang w:val="en-US"/>
        </w:rPr>
        <w:t>tab</w:t>
      </w:r>
      <w:r w:rsidRPr="00DC2F01">
        <w:rPr>
          <w:i/>
          <w:color w:val="333333"/>
        </w:rPr>
        <w:t>.</w:t>
      </w:r>
    </w:p>
    <w:p w:rsidR="00DB686A" w:rsidRPr="00DC2F01" w:rsidRDefault="00DB686A">
      <w:pPr>
        <w:jc w:val="both"/>
        <w:rPr>
          <w:i/>
          <w:color w:val="333333"/>
        </w:rPr>
      </w:pPr>
      <w:r w:rsidRPr="00DC2F01">
        <w:rPr>
          <w:i/>
          <w:color w:val="333333"/>
          <w:lang w:val="en-US"/>
        </w:rPr>
        <w:t>S</w:t>
      </w:r>
      <w:r w:rsidRPr="00DC2F01">
        <w:rPr>
          <w:i/>
          <w:color w:val="333333"/>
        </w:rPr>
        <w:t>.Принимать по 1 таблетке 4 раза в день.</w:t>
      </w:r>
      <w:r w:rsidRPr="00DC2F01">
        <w:rPr>
          <w:color w:val="333333"/>
        </w:rPr>
        <w:t xml:space="preserve">                       7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i/>
          <w:color w:val="333333"/>
        </w:rPr>
      </w:pPr>
      <w:r w:rsidRPr="00DC2F01">
        <w:rPr>
          <w:color w:val="333333"/>
        </w:rPr>
        <w:t xml:space="preserve">  8. Препараты улучшающие метаболизм миокарда.</w:t>
      </w:r>
    </w:p>
    <w:p w:rsidR="00DB686A" w:rsidRPr="00DC2F01" w:rsidRDefault="00DB686A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Rp.: Riboxini 0.2</w:t>
      </w:r>
    </w:p>
    <w:p w:rsidR="00DB686A" w:rsidRPr="00DC2F01" w:rsidRDefault="00DB686A">
      <w:pPr>
        <w:jc w:val="both"/>
        <w:rPr>
          <w:i/>
          <w:color w:val="333333"/>
          <w:lang w:val="en-US"/>
        </w:rPr>
      </w:pPr>
      <w:r w:rsidRPr="00DC2F01">
        <w:rPr>
          <w:i/>
          <w:color w:val="333333"/>
          <w:lang w:val="en-US"/>
        </w:rPr>
        <w:t>D.t.d.</w:t>
      </w:r>
      <w:r w:rsidR="00D874A7" w:rsidRPr="00DC2F01">
        <w:rPr>
          <w:i/>
          <w:color w:val="333333"/>
          <w:lang w:val="en-US"/>
        </w:rPr>
        <w:t xml:space="preserve">N </w:t>
      </w:r>
      <w:r w:rsidRPr="00DC2F01">
        <w:rPr>
          <w:i/>
          <w:color w:val="333333"/>
          <w:lang w:val="en-US"/>
        </w:rPr>
        <w:t>50 in tab.</w:t>
      </w:r>
    </w:p>
    <w:p w:rsidR="00DB686A" w:rsidRPr="00DC2F01" w:rsidRDefault="00DB686A">
      <w:pPr>
        <w:jc w:val="both"/>
        <w:rPr>
          <w:i/>
          <w:color w:val="333333"/>
        </w:rPr>
      </w:pPr>
      <w:r w:rsidRPr="00DC2F01">
        <w:rPr>
          <w:i/>
          <w:color w:val="333333"/>
          <w:lang w:val="en-US"/>
        </w:rPr>
        <w:t>S</w:t>
      </w:r>
      <w:r w:rsidRPr="00DC2F01">
        <w:rPr>
          <w:i/>
          <w:color w:val="333333"/>
        </w:rPr>
        <w:t>.Принимать по 1 таблетке 3 раза в день.</w:t>
      </w:r>
    </w:p>
    <w:p w:rsidR="00DB686A" w:rsidRPr="00DC2F01" w:rsidRDefault="00DB686A">
      <w:pPr>
        <w:jc w:val="both"/>
        <w:rPr>
          <w:i/>
          <w:color w:val="333333"/>
        </w:rPr>
      </w:pP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t>4 Санаторно-курортное лечение.</w:t>
      </w:r>
    </w:p>
    <w:p w:rsidR="004F09FA" w:rsidRPr="00DC2F01" w:rsidRDefault="004F09FA">
      <w:pPr>
        <w:outlineLvl w:val="0"/>
        <w:rPr>
          <w:color w:val="333333"/>
        </w:rPr>
      </w:pPr>
    </w:p>
    <w:p w:rsidR="004F09FA" w:rsidRPr="00DC2F01" w:rsidRDefault="004F09FA">
      <w:pPr>
        <w:outlineLvl w:val="0"/>
        <w:rPr>
          <w:color w:val="333333"/>
        </w:rPr>
      </w:pPr>
    </w:p>
    <w:p w:rsidR="004F09FA" w:rsidRPr="00DC2F01" w:rsidRDefault="004F09FA">
      <w:pPr>
        <w:outlineLvl w:val="0"/>
        <w:rPr>
          <w:color w:val="333333"/>
        </w:rPr>
      </w:pPr>
    </w:p>
    <w:p w:rsidR="00DB686A" w:rsidRPr="00DC2F01" w:rsidRDefault="00DB686A">
      <w:pPr>
        <w:outlineLvl w:val="0"/>
        <w:rPr>
          <w:b/>
          <w:color w:val="333333"/>
        </w:rPr>
      </w:pPr>
    </w:p>
    <w:p w:rsidR="00DB686A" w:rsidRPr="00DC2F01" w:rsidRDefault="00DB686A">
      <w:pPr>
        <w:outlineLvl w:val="0"/>
        <w:rPr>
          <w:b/>
          <w:color w:val="333333"/>
        </w:rPr>
      </w:pPr>
    </w:p>
    <w:p w:rsidR="00DB686A" w:rsidRPr="00DC2F01" w:rsidRDefault="00DB686A">
      <w:pPr>
        <w:outlineLvl w:val="0"/>
        <w:rPr>
          <w:color w:val="333333"/>
          <w:u w:val="single"/>
        </w:rPr>
      </w:pPr>
      <w:r w:rsidRPr="00DC2F01">
        <w:rPr>
          <w:color w:val="333333"/>
          <w:u w:val="single"/>
        </w:rPr>
        <w:t>Для</w:t>
      </w:r>
      <w:r w:rsidRPr="00DC2F01">
        <w:rPr>
          <w:b/>
          <w:color w:val="333333"/>
          <w:u w:val="single"/>
        </w:rPr>
        <w:t xml:space="preserve"> </w:t>
      </w:r>
      <w:r w:rsidRPr="00DC2F01">
        <w:rPr>
          <w:color w:val="333333"/>
          <w:u w:val="single"/>
        </w:rPr>
        <w:t xml:space="preserve">данного больного рекомендуется </w:t>
      </w:r>
      <w:r w:rsidRPr="00DC2F01">
        <w:rPr>
          <w:color w:val="333333"/>
          <w:u w:val="single"/>
          <w:lang w:val="en-US"/>
        </w:rPr>
        <w:t>c</w:t>
      </w:r>
      <w:r w:rsidRPr="00DC2F01">
        <w:rPr>
          <w:color w:val="333333"/>
          <w:u w:val="single"/>
        </w:rPr>
        <w:t>ледущее лечение:</w:t>
      </w:r>
    </w:p>
    <w:p w:rsidR="004224D2" w:rsidRPr="00DC2F01" w:rsidRDefault="004224D2">
      <w:pPr>
        <w:outlineLvl w:val="0"/>
        <w:rPr>
          <w:color w:val="333333"/>
          <w:u w:val="single"/>
        </w:rPr>
      </w:pPr>
    </w:p>
    <w:p w:rsidR="00DB686A" w:rsidRPr="00DC2F01" w:rsidRDefault="004224D2">
      <w:pPr>
        <w:outlineLvl w:val="0"/>
        <w:rPr>
          <w:color w:val="333333"/>
        </w:rPr>
      </w:pPr>
      <w:r w:rsidRPr="00DC2F01">
        <w:rPr>
          <w:color w:val="333333"/>
        </w:rPr>
        <w:lastRenderedPageBreak/>
        <w:t>Антигипертензивные</w:t>
      </w:r>
    </w:p>
    <w:p w:rsidR="00DB686A" w:rsidRPr="00DC2F01" w:rsidRDefault="00DB686A">
      <w:pPr>
        <w:jc w:val="both"/>
        <w:outlineLvl w:val="0"/>
        <w:rPr>
          <w:color w:val="333333"/>
        </w:rPr>
      </w:pPr>
      <w:r w:rsidRPr="00DC2F01">
        <w:rPr>
          <w:color w:val="333333"/>
        </w:rPr>
        <w:t>Антагонисты ионов кальция</w:t>
      </w:r>
    </w:p>
    <w:p w:rsidR="00DB686A" w:rsidRPr="00DC2F01" w:rsidRDefault="00DB686A">
      <w:pPr>
        <w:jc w:val="both"/>
        <w:rPr>
          <w:i/>
          <w:color w:val="333333"/>
        </w:rPr>
      </w:pPr>
      <w:r w:rsidRPr="00DC2F01">
        <w:rPr>
          <w:color w:val="333333"/>
        </w:rPr>
        <w:t>Мочегонные</w:t>
      </w:r>
      <w:r w:rsidRPr="00DC2F01">
        <w:rPr>
          <w:i/>
          <w:color w:val="333333"/>
        </w:rPr>
        <w:t xml:space="preserve"> 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Периферические вазодилататоры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>Ингибиторы АПФ</w:t>
      </w:r>
    </w:p>
    <w:p w:rsidR="004224D2" w:rsidRPr="00DC2F01" w:rsidRDefault="004224D2" w:rsidP="004224D2">
      <w:pPr>
        <w:outlineLvl w:val="0"/>
        <w:rPr>
          <w:color w:val="333333"/>
        </w:rPr>
      </w:pPr>
      <w:r w:rsidRPr="00DC2F01">
        <w:rPr>
          <w:color w:val="333333"/>
        </w:rPr>
        <w:t>Антиангинальные (нитраты пролонгированного действия)</w:t>
      </w:r>
    </w:p>
    <w:p w:rsidR="00DB686A" w:rsidRPr="00DC2F01" w:rsidRDefault="00DB686A">
      <w:pPr>
        <w:outlineLvl w:val="0"/>
        <w:rPr>
          <w:b/>
          <w:color w:val="333333"/>
        </w:rPr>
      </w:pPr>
    </w:p>
    <w:p w:rsidR="00DB686A" w:rsidRPr="00DC2F01" w:rsidRDefault="00DB686A">
      <w:pPr>
        <w:outlineLvl w:val="0"/>
        <w:rPr>
          <w:b/>
          <w:color w:val="333333"/>
        </w:rPr>
      </w:pPr>
    </w:p>
    <w:p w:rsidR="00DB686A" w:rsidRPr="00DC2F01" w:rsidRDefault="00DB686A">
      <w:pPr>
        <w:outlineLvl w:val="0"/>
        <w:rPr>
          <w:b/>
          <w:color w:val="333333"/>
          <w:u w:val="single"/>
        </w:rPr>
      </w:pPr>
      <w:r w:rsidRPr="00DC2F01">
        <w:rPr>
          <w:b/>
          <w:color w:val="333333"/>
          <w:lang w:val="en-US"/>
        </w:rPr>
        <w:t>XIV</w:t>
      </w:r>
      <w:r w:rsidRPr="00DC2F01">
        <w:rPr>
          <w:color w:val="333333"/>
        </w:rPr>
        <w:t xml:space="preserve">   </w:t>
      </w:r>
      <w:r w:rsidRPr="00DC2F01">
        <w:rPr>
          <w:b/>
          <w:color w:val="333333"/>
          <w:u w:val="single"/>
        </w:rPr>
        <w:t>Прогноз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t>Прогноз для жизни  относительно благоприятный.</w:t>
      </w:r>
    </w:p>
    <w:p w:rsidR="00DB686A" w:rsidRPr="00DC2F01" w:rsidRDefault="00DB686A">
      <w:pPr>
        <w:ind w:left="2160" w:hanging="2160"/>
        <w:rPr>
          <w:color w:val="333333"/>
        </w:rPr>
      </w:pPr>
      <w:r w:rsidRPr="00DC2F01">
        <w:rPr>
          <w:color w:val="333333"/>
        </w:rPr>
        <w:t>Прогноз для трудоспособности  неблагоприятный. избегать чрезмерной физической нагрузки.</w:t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color w:val="333333"/>
        </w:rPr>
        <w:t>Прогноз для выздоровления неблагоприятный.</w:t>
      </w:r>
    </w:p>
    <w:p w:rsidR="00DB686A" w:rsidRPr="00DC2F01" w:rsidRDefault="00DB686A">
      <w:pPr>
        <w:jc w:val="center"/>
        <w:outlineLvl w:val="0"/>
        <w:rPr>
          <w:color w:val="333333"/>
        </w:rPr>
      </w:pPr>
    </w:p>
    <w:p w:rsidR="00DB686A" w:rsidRPr="00DC2F01" w:rsidRDefault="00DB686A">
      <w:pPr>
        <w:jc w:val="center"/>
        <w:outlineLvl w:val="0"/>
        <w:rPr>
          <w:color w:val="333333"/>
        </w:rPr>
      </w:pPr>
    </w:p>
    <w:p w:rsidR="00DB686A" w:rsidRPr="00DC2F01" w:rsidRDefault="00DB686A">
      <w:pPr>
        <w:outlineLvl w:val="0"/>
        <w:rPr>
          <w:b/>
          <w:color w:val="333333"/>
          <w:u w:val="single"/>
        </w:rPr>
      </w:pPr>
      <w:r w:rsidRPr="00DC2F01">
        <w:rPr>
          <w:b/>
          <w:color w:val="333333"/>
          <w:lang w:val="en-US"/>
        </w:rPr>
        <w:t>XV</w:t>
      </w:r>
      <w:r w:rsidRPr="00DC2F01">
        <w:rPr>
          <w:b/>
          <w:color w:val="333333"/>
        </w:rPr>
        <w:t xml:space="preserve">   </w:t>
      </w:r>
      <w:r w:rsidRPr="00DC2F01">
        <w:rPr>
          <w:b/>
          <w:color w:val="333333"/>
          <w:u w:val="single"/>
        </w:rPr>
        <w:t>ДНЕВНИК</w:t>
      </w:r>
    </w:p>
    <w:p w:rsidR="00DB686A" w:rsidRPr="00DC2F01" w:rsidRDefault="00DB686A">
      <w:pPr>
        <w:outlineLvl w:val="0"/>
        <w:rPr>
          <w:b/>
          <w:color w:val="333333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470"/>
        <w:gridCol w:w="2976"/>
      </w:tblGrid>
      <w:tr w:rsidR="00DB686A" w:rsidRPr="00DC2F0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618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</w:tc>
        <w:tc>
          <w:tcPr>
            <w:tcW w:w="5470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     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          Состояние больного </w:t>
            </w:r>
          </w:p>
        </w:tc>
        <w:tc>
          <w:tcPr>
            <w:tcW w:w="2976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   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        Назначения</w:t>
            </w:r>
          </w:p>
        </w:tc>
      </w:tr>
      <w:tr w:rsidR="00DB686A" w:rsidRPr="00DC2F01">
        <w:tblPrEx>
          <w:tblCellMar>
            <w:top w:w="0" w:type="dxa"/>
            <w:bottom w:w="0" w:type="dxa"/>
          </w:tblCellMar>
        </w:tblPrEx>
        <w:tc>
          <w:tcPr>
            <w:tcW w:w="1618" w:type="dxa"/>
          </w:tcPr>
          <w:p w:rsidR="00DB686A" w:rsidRPr="00DC2F01" w:rsidRDefault="000C00D1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2</w:t>
            </w:r>
            <w:r w:rsidR="00DB686A" w:rsidRPr="00DC2F01">
              <w:rPr>
                <w:color w:val="333333"/>
              </w:rPr>
              <w:t>0\</w:t>
            </w:r>
            <w:r w:rsidRPr="00DC2F01">
              <w:rPr>
                <w:color w:val="333333"/>
              </w:rPr>
              <w:t>11</w:t>
            </w:r>
            <w:r w:rsidR="00DB686A" w:rsidRPr="00DC2F01">
              <w:rPr>
                <w:color w:val="333333"/>
              </w:rPr>
              <w:t>\2003.  11.00- 12.00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Чд – 19 в мин.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ЧСС- </w:t>
            </w:r>
            <w:r w:rsidR="00884A37" w:rsidRPr="00DC2F01">
              <w:rPr>
                <w:color w:val="333333"/>
              </w:rPr>
              <w:t>66 в мин.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АД - 1</w:t>
            </w:r>
            <w:r w:rsidR="00884A37" w:rsidRPr="00DC2F01">
              <w:rPr>
                <w:color w:val="333333"/>
              </w:rPr>
              <w:t>8</w:t>
            </w:r>
            <w:r w:rsidRPr="00DC2F01">
              <w:rPr>
                <w:color w:val="333333"/>
              </w:rPr>
              <w:t>0/</w:t>
            </w:r>
            <w:r w:rsidR="00884A37" w:rsidRPr="00DC2F01">
              <w:rPr>
                <w:color w:val="333333"/>
              </w:rPr>
              <w:t>10</w:t>
            </w:r>
            <w:r w:rsidRPr="00DC2F01">
              <w:rPr>
                <w:color w:val="333333"/>
              </w:rPr>
              <w:t>0 -мм.рт.ст.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Ps </w:t>
            </w:r>
            <w:r w:rsidR="00884A37" w:rsidRPr="00DC2F01">
              <w:rPr>
                <w:color w:val="333333"/>
              </w:rPr>
              <w:t>66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 уд./ мин.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t С - 36,</w:t>
            </w:r>
            <w:r w:rsidR="00884A37" w:rsidRPr="00DC2F01">
              <w:rPr>
                <w:color w:val="333333"/>
              </w:rPr>
              <w:t>6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диурез 1,</w:t>
            </w:r>
            <w:r w:rsidR="00884A37" w:rsidRPr="00DC2F01">
              <w:rPr>
                <w:color w:val="333333"/>
              </w:rPr>
              <w:t>2</w:t>
            </w:r>
            <w:r w:rsidRPr="00DC2F01">
              <w:rPr>
                <w:color w:val="333333"/>
              </w:rPr>
              <w:t xml:space="preserve"> л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550835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25</w:t>
            </w:r>
            <w:r w:rsidR="00DB686A" w:rsidRPr="00DC2F01">
              <w:rPr>
                <w:color w:val="333333"/>
              </w:rPr>
              <w:t>\1</w:t>
            </w:r>
            <w:r w:rsidRPr="00DC2F01">
              <w:rPr>
                <w:color w:val="333333"/>
              </w:rPr>
              <w:t>1</w:t>
            </w:r>
            <w:r w:rsidR="00DB686A" w:rsidRPr="00DC2F01">
              <w:rPr>
                <w:color w:val="333333"/>
              </w:rPr>
              <w:t>\2003  11.30 - 12.00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ЧД - </w:t>
            </w:r>
            <w:r w:rsidR="003D7678" w:rsidRPr="00DC2F01">
              <w:rPr>
                <w:color w:val="333333"/>
              </w:rPr>
              <w:t>18</w:t>
            </w:r>
            <w:r w:rsidRPr="00DC2F01">
              <w:rPr>
                <w:color w:val="333333"/>
              </w:rPr>
              <w:t xml:space="preserve"> в мин. ЧСС - </w:t>
            </w:r>
            <w:r w:rsidR="003D7678" w:rsidRPr="00DC2F01">
              <w:rPr>
                <w:color w:val="333333"/>
              </w:rPr>
              <w:t>6</w:t>
            </w:r>
            <w:r w:rsidRPr="00DC2F01">
              <w:rPr>
                <w:color w:val="333333"/>
              </w:rPr>
              <w:t xml:space="preserve">8 в мин.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АД - 170/90 мм.рт.ст.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Ps </w:t>
            </w:r>
            <w:r w:rsidR="003D7678" w:rsidRPr="00DC2F01">
              <w:rPr>
                <w:color w:val="333333"/>
              </w:rPr>
              <w:t>68</w:t>
            </w:r>
            <w:r w:rsidRPr="00DC2F01">
              <w:rPr>
                <w:color w:val="333333"/>
              </w:rPr>
              <w:t xml:space="preserve"> уд./мин.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tC - 36,6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диурез 1,5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2</w:t>
            </w:r>
            <w:r w:rsidR="003D7678" w:rsidRPr="00DC2F01">
              <w:rPr>
                <w:color w:val="333333"/>
              </w:rPr>
              <w:t>8</w:t>
            </w:r>
            <w:r w:rsidRPr="00DC2F01">
              <w:rPr>
                <w:color w:val="333333"/>
              </w:rPr>
              <w:t>.1</w:t>
            </w:r>
            <w:r w:rsidR="003D7678" w:rsidRPr="00DC2F01">
              <w:rPr>
                <w:color w:val="333333"/>
              </w:rPr>
              <w:t>1</w:t>
            </w:r>
            <w:r w:rsidRPr="00DC2F01">
              <w:rPr>
                <w:color w:val="333333"/>
              </w:rPr>
              <w:t xml:space="preserve">\.2003.  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13.00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ЧД - </w:t>
            </w:r>
            <w:r w:rsidR="003D7678" w:rsidRPr="00DC2F01">
              <w:rPr>
                <w:color w:val="333333"/>
              </w:rPr>
              <w:t>19</w:t>
            </w:r>
            <w:r w:rsidRPr="00DC2F01">
              <w:rPr>
                <w:color w:val="333333"/>
              </w:rPr>
              <w:t xml:space="preserve"> в мин. ЧСС - 66 в мин, АД - 180/100 мм.рт.ст.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Ps 66 в мин.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tC - 36,6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диурез 1,</w:t>
            </w:r>
            <w:r w:rsidR="003D7678" w:rsidRPr="00DC2F01">
              <w:rPr>
                <w:color w:val="333333"/>
              </w:rPr>
              <w:t>5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3</w:t>
            </w:r>
            <w:r w:rsidR="003D7678" w:rsidRPr="00DC2F01">
              <w:rPr>
                <w:color w:val="333333"/>
              </w:rPr>
              <w:t>0\11</w:t>
            </w:r>
            <w:r w:rsidRPr="00DC2F01">
              <w:rPr>
                <w:color w:val="333333"/>
              </w:rPr>
              <w:t>\2003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10.30</w:t>
            </w:r>
          </w:p>
          <w:p w:rsidR="00DB686A" w:rsidRPr="00DC2F01" w:rsidRDefault="003D7678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ЧД – 8</w:t>
            </w:r>
            <w:r w:rsidR="00DB686A" w:rsidRPr="00DC2F01">
              <w:rPr>
                <w:color w:val="333333"/>
              </w:rPr>
              <w:t>9 в мин.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ЧСС-</w:t>
            </w:r>
            <w:r w:rsidR="003D7678" w:rsidRPr="00DC2F01">
              <w:rPr>
                <w:color w:val="333333"/>
              </w:rPr>
              <w:t>66</w:t>
            </w:r>
            <w:r w:rsidRPr="00DC2F01">
              <w:rPr>
                <w:color w:val="333333"/>
              </w:rPr>
              <w:t>в мин.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АД-1</w:t>
            </w:r>
            <w:r w:rsidR="003D7678" w:rsidRPr="00DC2F01">
              <w:rPr>
                <w:color w:val="333333"/>
              </w:rPr>
              <w:t>6</w:t>
            </w:r>
            <w:r w:rsidRPr="00DC2F01">
              <w:rPr>
                <w:color w:val="333333"/>
              </w:rPr>
              <w:t>0\100 мм.рт.ст.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Ps </w:t>
            </w:r>
            <w:r w:rsidR="003D7678" w:rsidRPr="00DC2F01">
              <w:rPr>
                <w:color w:val="333333"/>
              </w:rPr>
              <w:t>6</w:t>
            </w:r>
            <w:r w:rsidRPr="00DC2F01">
              <w:rPr>
                <w:color w:val="333333"/>
              </w:rPr>
              <w:t xml:space="preserve">6 в мин. </w:t>
            </w:r>
          </w:p>
          <w:p w:rsidR="00DB686A" w:rsidRPr="00DC2F01" w:rsidRDefault="00DB686A">
            <w:pPr>
              <w:rPr>
                <w:color w:val="333333"/>
              </w:rPr>
            </w:pPr>
            <w:r w:rsidRPr="00DC2F01">
              <w:rPr>
                <w:color w:val="333333"/>
              </w:rPr>
              <w:t>tC - 36,</w:t>
            </w:r>
            <w:r w:rsidR="003D7678" w:rsidRPr="00DC2F01">
              <w:rPr>
                <w:color w:val="333333"/>
              </w:rPr>
              <w:t>6</w:t>
            </w:r>
          </w:p>
          <w:p w:rsidR="00DB686A" w:rsidRPr="00DC2F01" w:rsidRDefault="00DB686A">
            <w:pPr>
              <w:rPr>
                <w:color w:val="333333"/>
              </w:rPr>
            </w:pPr>
            <w:r w:rsidRPr="00DC2F01">
              <w:rPr>
                <w:color w:val="333333"/>
              </w:rPr>
              <w:t>диурез 1,</w:t>
            </w:r>
            <w:r w:rsidR="003D7678" w:rsidRPr="00DC2F01">
              <w:rPr>
                <w:color w:val="333333"/>
              </w:rPr>
              <w:t>5</w:t>
            </w:r>
            <w:r w:rsidRPr="00DC2F01">
              <w:rPr>
                <w:color w:val="333333"/>
              </w:rPr>
              <w:t xml:space="preserve"> л</w:t>
            </w:r>
          </w:p>
        </w:tc>
        <w:tc>
          <w:tcPr>
            <w:tcW w:w="5470" w:type="dxa"/>
          </w:tcPr>
          <w:p w:rsidR="00DB686A" w:rsidRPr="00DC2F01" w:rsidRDefault="00DB686A">
            <w:pPr>
              <w:widowControl w:val="0"/>
              <w:spacing w:line="240" w:lineRule="atLeast"/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lastRenderedPageBreak/>
              <w:t xml:space="preserve">Cостояние больного </w:t>
            </w:r>
            <w:r w:rsidR="000C00D1" w:rsidRPr="00DC2F01">
              <w:rPr>
                <w:color w:val="333333"/>
              </w:rPr>
              <w:t>удовлетворительное</w:t>
            </w:r>
            <w:r w:rsidRPr="00DC2F01">
              <w:rPr>
                <w:color w:val="333333"/>
              </w:rPr>
              <w:t xml:space="preserve">. Кожные покровы </w:t>
            </w:r>
            <w:r w:rsidR="000C00D1" w:rsidRPr="00DC2F01">
              <w:rPr>
                <w:color w:val="333333"/>
              </w:rPr>
              <w:t>обычной окраски.</w:t>
            </w:r>
            <w:r w:rsidRPr="00DC2F01">
              <w:rPr>
                <w:color w:val="333333"/>
              </w:rPr>
              <w:t xml:space="preserve">  Периферически</w:t>
            </w:r>
            <w:r w:rsidR="000C00D1" w:rsidRPr="00DC2F01">
              <w:rPr>
                <w:color w:val="333333"/>
              </w:rPr>
              <w:t>е</w:t>
            </w:r>
            <w:r w:rsidRPr="00DC2F01">
              <w:rPr>
                <w:color w:val="333333"/>
              </w:rPr>
              <w:t xml:space="preserve"> отек</w:t>
            </w:r>
            <w:r w:rsidR="000C00D1" w:rsidRPr="00DC2F01">
              <w:rPr>
                <w:color w:val="333333"/>
              </w:rPr>
              <w:t>и</w:t>
            </w:r>
            <w:r w:rsidRPr="00DC2F01">
              <w:rPr>
                <w:color w:val="333333"/>
              </w:rPr>
              <w:t>. Над легкими дыхание ослаблено-везикулярное</w:t>
            </w:r>
            <w:r w:rsidR="000C00D1" w:rsidRPr="00DC2F01">
              <w:rPr>
                <w:color w:val="333333"/>
              </w:rPr>
              <w:t>, ослабленное в нижних отделах. Синусовая аритмия,</w:t>
            </w:r>
            <w:r w:rsidRPr="00DC2F01">
              <w:rPr>
                <w:color w:val="333333"/>
              </w:rPr>
              <w:t xml:space="preserve"> единичные экстрасистолы на верхушке. Тоны приглушены, акцент </w:t>
            </w:r>
            <w:r w:rsidRPr="00DC2F01">
              <w:rPr>
                <w:color w:val="333333"/>
                <w:lang w:val="en-US"/>
              </w:rPr>
              <w:t>II</w:t>
            </w:r>
            <w:r w:rsidRPr="00DC2F01">
              <w:rPr>
                <w:color w:val="333333"/>
              </w:rPr>
              <w:t xml:space="preserve"> тона над </w:t>
            </w:r>
            <w:r w:rsidR="000C00D1" w:rsidRPr="00DC2F01">
              <w:rPr>
                <w:color w:val="333333"/>
              </w:rPr>
              <w:t>аортой,</w:t>
            </w:r>
            <w:r w:rsidRPr="00DC2F01">
              <w:rPr>
                <w:color w:val="333333"/>
              </w:rPr>
              <w:t xml:space="preserve"> диастолический шум во </w:t>
            </w:r>
            <w:r w:rsidR="000C00D1" w:rsidRPr="00DC2F01">
              <w:rPr>
                <w:color w:val="333333"/>
              </w:rPr>
              <w:t>всех точках аускультации</w:t>
            </w:r>
            <w:r w:rsidRPr="00DC2F01">
              <w:rPr>
                <w:color w:val="333333"/>
              </w:rPr>
              <w:t>.</w:t>
            </w:r>
            <w:r w:rsidR="000C00D1" w:rsidRPr="00DC2F01">
              <w:rPr>
                <w:color w:val="333333"/>
              </w:rPr>
              <w:t xml:space="preserve"> </w:t>
            </w:r>
            <w:r w:rsidRPr="00DC2F01">
              <w:rPr>
                <w:color w:val="333333"/>
              </w:rPr>
              <w:t xml:space="preserve">При аускультации крупных артерий  шумов не выявлено.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Язык влажный, </w:t>
            </w:r>
            <w:r w:rsidR="000C00D1" w:rsidRPr="00DC2F01">
              <w:rPr>
                <w:color w:val="333333"/>
              </w:rPr>
              <w:t>чистый</w:t>
            </w:r>
            <w:r w:rsidRPr="00DC2F01">
              <w:rPr>
                <w:color w:val="333333"/>
              </w:rPr>
              <w:t>. Живот мягкий,</w:t>
            </w:r>
            <w:r w:rsidR="000C00D1" w:rsidRPr="00DC2F01">
              <w:rPr>
                <w:color w:val="333333"/>
              </w:rPr>
              <w:t xml:space="preserve"> чувствиткльный в области правого подреберья. Печен</w:t>
            </w:r>
            <w:r w:rsidRPr="00DC2F01">
              <w:rPr>
                <w:color w:val="333333"/>
              </w:rPr>
              <w:t xml:space="preserve">ь увеличена. Мочеиспускание </w:t>
            </w:r>
            <w:r w:rsidR="000C00D1" w:rsidRPr="00DC2F01">
              <w:rPr>
                <w:color w:val="333333"/>
              </w:rPr>
              <w:t>частое,</w:t>
            </w:r>
            <w:r w:rsidRPr="00DC2F01">
              <w:rPr>
                <w:color w:val="333333"/>
              </w:rPr>
              <w:t xml:space="preserve"> затруднено.</w:t>
            </w:r>
            <w:r w:rsidR="000C00D1" w:rsidRPr="00DC2F01">
              <w:rPr>
                <w:color w:val="333333"/>
              </w:rPr>
              <w:t xml:space="preserve"> Левосторонняя паховая грыжа</w:t>
            </w:r>
            <w:r w:rsidR="003D7678" w:rsidRPr="00DC2F01">
              <w:rPr>
                <w:color w:val="333333"/>
              </w:rPr>
              <w:t>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Общее состояние относительно удовлетворительное. На фоне проводимого лечения самочувствие улучшилось, боли в области сердца менее интенсивные. Сохраняется умеренная общая слабость, головные боли. Объективно: кожные покровы и выдимые слизистые оболочки обычной окраски. В легких дыхание ослабленно-везикулярное, хрипов нет, сухие хрипы на выдохе. Ритм сердца правильный. Живот мягкий, безболезненный во всех отделах. Печень у края реберной дуги  увеличенна, периферических отеков нет.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Состояние больного удовлетворительное, жалоб нет. Объективно: кожные покровы и видимые слизистые оболочки обычного цвета, чистые. Ритм сердца правильный. Ослабление тона на верхушке, систолический шум. Живот мягкий, безболезненный. Отеков нет. Лечение продолжить.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3D7678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С</w:t>
            </w:r>
            <w:r w:rsidR="00DB686A" w:rsidRPr="00DC2F01">
              <w:rPr>
                <w:color w:val="333333"/>
              </w:rPr>
              <w:t>остояние больного удовлетворительное, жалоб нет. Объективно: кожные покровы и видимые слизистые оболочки обычного цвета,</w:t>
            </w:r>
            <w:r w:rsidRPr="00DC2F01">
              <w:rPr>
                <w:color w:val="333333"/>
              </w:rPr>
              <w:t xml:space="preserve"> чистые. Ритм сердца правильный, диастолический шум над аортой</w:t>
            </w:r>
            <w:r w:rsidR="00DB686A" w:rsidRPr="00DC2F01">
              <w:rPr>
                <w:color w:val="333333"/>
              </w:rPr>
              <w:t xml:space="preserve">. Живот мягкий, безболезненный. Отеков нет.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</w:tc>
        <w:tc>
          <w:tcPr>
            <w:tcW w:w="2976" w:type="dxa"/>
          </w:tcPr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lastRenderedPageBreak/>
              <w:t xml:space="preserve">1. Диета N10.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2. Режим по</w:t>
            </w:r>
            <w:r w:rsidR="000C00D1" w:rsidRPr="00DC2F01">
              <w:rPr>
                <w:color w:val="333333"/>
              </w:rPr>
              <w:t>латный</w:t>
            </w:r>
            <w:r w:rsidRPr="00DC2F01">
              <w:rPr>
                <w:color w:val="333333"/>
              </w:rPr>
              <w:t>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3.Медикаментозное лечение: </w:t>
            </w:r>
          </w:p>
          <w:p w:rsidR="004224D2" w:rsidRPr="00DC2F01" w:rsidRDefault="004224D2" w:rsidP="004224D2">
            <w:p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  <w:lang w:val="en-US"/>
              </w:rPr>
              <w:t>Capt</w:t>
            </w:r>
            <w:r w:rsidR="00C22C38" w:rsidRPr="00DC2F01">
              <w:rPr>
                <w:color w:val="333333"/>
                <w:lang w:val="en-US"/>
              </w:rPr>
              <w:t>opril</w:t>
            </w:r>
            <w:r w:rsidRPr="00DC2F01">
              <w:rPr>
                <w:color w:val="333333"/>
                <w:lang w:val="en-US"/>
              </w:rPr>
              <w:t xml:space="preserve">i </w:t>
            </w:r>
            <w:r w:rsidR="00C22C38" w:rsidRPr="00DC2F01">
              <w:rPr>
                <w:color w:val="333333"/>
                <w:lang w:val="en-US"/>
              </w:rPr>
              <w:t>0,</w:t>
            </w:r>
            <w:r w:rsidR="003D7678" w:rsidRPr="00DC2F01">
              <w:rPr>
                <w:color w:val="333333"/>
                <w:lang w:val="en-US"/>
              </w:rPr>
              <w:t>0</w:t>
            </w:r>
            <w:r w:rsidRPr="00DC2F01">
              <w:rPr>
                <w:color w:val="333333"/>
                <w:lang w:val="en-US"/>
              </w:rPr>
              <w:t>5mg1\</w:t>
            </w:r>
            <w:r w:rsidR="00C22C38" w:rsidRPr="00DC2F01">
              <w:rPr>
                <w:color w:val="333333"/>
                <w:lang w:val="en-US"/>
              </w:rPr>
              <w:t>1</w:t>
            </w:r>
            <w:r w:rsidRPr="00DC2F01">
              <w:rPr>
                <w:color w:val="333333"/>
                <w:lang w:val="en-US"/>
              </w:rPr>
              <w:t xml:space="preserve">tab </w:t>
            </w:r>
            <w:r w:rsidR="00C22C38" w:rsidRPr="00DC2F01">
              <w:rPr>
                <w:color w:val="333333"/>
                <w:lang w:val="en-US"/>
              </w:rPr>
              <w:t>2</w:t>
            </w:r>
            <w:r w:rsidRPr="00DC2F01">
              <w:rPr>
                <w:color w:val="333333"/>
              </w:rPr>
              <w:t>р</w:t>
            </w:r>
            <w:r w:rsidRPr="00DC2F01">
              <w:rPr>
                <w:color w:val="333333"/>
                <w:lang w:val="en-US"/>
              </w:rPr>
              <w:t>\</w:t>
            </w:r>
            <w:r w:rsidRPr="00DC2F01">
              <w:rPr>
                <w:color w:val="333333"/>
              </w:rPr>
              <w:t>д</w:t>
            </w:r>
          </w:p>
          <w:p w:rsidR="004224D2" w:rsidRPr="00DC2F01" w:rsidRDefault="004224D2" w:rsidP="004224D2">
            <w:p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  <w:lang w:val="en-US"/>
              </w:rPr>
              <w:t xml:space="preserve">Aspirini0.5 1\2 </w:t>
            </w:r>
            <w:r w:rsidRPr="00DC2F01">
              <w:rPr>
                <w:color w:val="333333"/>
              </w:rPr>
              <w:t>в</w:t>
            </w:r>
            <w:r w:rsidRPr="00DC2F01">
              <w:rPr>
                <w:color w:val="333333"/>
                <w:lang w:val="en-US"/>
              </w:rPr>
              <w:t xml:space="preserve"> </w:t>
            </w:r>
            <w:r w:rsidRPr="00DC2F01">
              <w:rPr>
                <w:color w:val="333333"/>
              </w:rPr>
              <w:t>обед</w:t>
            </w:r>
          </w:p>
          <w:p w:rsidR="004224D2" w:rsidRPr="00DC2F01" w:rsidRDefault="004224D2" w:rsidP="004224D2">
            <w:p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  <w:lang w:val="en-US"/>
              </w:rPr>
              <w:t>Hypothiasidi 12.5mg</w:t>
            </w:r>
          </w:p>
          <w:p w:rsidR="004224D2" w:rsidRPr="00DC2F01" w:rsidRDefault="004224D2">
            <w:p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  <w:lang w:val="en-US"/>
              </w:rPr>
              <w:t>Furase</w:t>
            </w:r>
            <w:r w:rsidR="00550835" w:rsidRPr="00DC2F01">
              <w:rPr>
                <w:color w:val="333333"/>
                <w:lang w:val="en-US"/>
              </w:rPr>
              <w:t xml:space="preserve">midi 0.04 N 30 </w:t>
            </w:r>
            <w:r w:rsidR="00550835" w:rsidRPr="00DC2F01">
              <w:rPr>
                <w:color w:val="333333"/>
              </w:rPr>
              <w:t>по</w:t>
            </w:r>
            <w:r w:rsidR="00550835" w:rsidRPr="00DC2F01">
              <w:rPr>
                <w:color w:val="333333"/>
                <w:lang w:val="en-US"/>
              </w:rPr>
              <w:t xml:space="preserve"> 1 </w:t>
            </w:r>
            <w:r w:rsidR="00550835" w:rsidRPr="00DC2F01">
              <w:rPr>
                <w:color w:val="333333"/>
              </w:rPr>
              <w:t>таб</w:t>
            </w:r>
            <w:r w:rsidR="00550835" w:rsidRPr="00DC2F01">
              <w:rPr>
                <w:color w:val="333333"/>
                <w:lang w:val="en-US"/>
              </w:rPr>
              <w:t xml:space="preserve"> </w:t>
            </w:r>
            <w:r w:rsidR="00550835" w:rsidRPr="00DC2F01">
              <w:rPr>
                <w:color w:val="333333"/>
              </w:rPr>
              <w:t>в</w:t>
            </w:r>
            <w:r w:rsidR="00550835" w:rsidRPr="00DC2F01">
              <w:rPr>
                <w:color w:val="333333"/>
                <w:lang w:val="en-US"/>
              </w:rPr>
              <w:t xml:space="preserve"> </w:t>
            </w:r>
            <w:r w:rsidR="00550835" w:rsidRPr="00DC2F01">
              <w:rPr>
                <w:color w:val="333333"/>
              </w:rPr>
              <w:t>день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Nitrosorbidi - 0,002 N8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По 1 табл.  3</w:t>
            </w:r>
            <w:r w:rsidR="00C22C38" w:rsidRPr="00DC2F01">
              <w:rPr>
                <w:color w:val="333333"/>
              </w:rPr>
              <w:t xml:space="preserve"> </w:t>
            </w:r>
            <w:r w:rsidR="00C22C38" w:rsidRPr="00DC2F01">
              <w:rPr>
                <w:color w:val="333333"/>
                <w:lang w:val="en-US"/>
              </w:rPr>
              <w:t>p</w:t>
            </w:r>
            <w:r w:rsidR="00C22C38" w:rsidRPr="00DC2F01">
              <w:rPr>
                <w:color w:val="333333"/>
              </w:rPr>
              <w:t xml:space="preserve"> в день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Corinfari - 0,002 N3 по 1 табл. 3 раза в день</w:t>
            </w:r>
          </w:p>
          <w:p w:rsidR="00C22C38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Ribocsini </w:t>
            </w:r>
            <w:r w:rsidR="00C22C38" w:rsidRPr="00DC2F01">
              <w:rPr>
                <w:color w:val="333333"/>
              </w:rPr>
              <w:t>–</w:t>
            </w:r>
            <w:r w:rsidRPr="00DC2F01">
              <w:rPr>
                <w:color w:val="333333"/>
              </w:rPr>
              <w:t xml:space="preserve"> </w:t>
            </w:r>
            <w:r w:rsidR="00C22C38" w:rsidRPr="00DC2F01">
              <w:rPr>
                <w:color w:val="333333"/>
              </w:rPr>
              <w:t>10,0 в\в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Vit B1 - 6 % - 1,0 п/к ч/з день.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Vit B6 - 5% - 1,0 п/к ч/з день</w:t>
            </w:r>
          </w:p>
          <w:p w:rsidR="00DB686A" w:rsidRPr="00DC2F01" w:rsidRDefault="00DB686A">
            <w:p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  <w:lang w:val="en-US"/>
              </w:rPr>
              <w:t xml:space="preserve">Corgliconi 0.06%-1ml </w:t>
            </w:r>
            <w:r w:rsidRPr="00DC2F01">
              <w:rPr>
                <w:color w:val="333333"/>
              </w:rPr>
              <w:t>в</w:t>
            </w:r>
            <w:r w:rsidRPr="00DC2F01">
              <w:rPr>
                <w:color w:val="333333"/>
                <w:lang w:val="en-US"/>
              </w:rPr>
              <w:t>\</w:t>
            </w:r>
            <w:r w:rsidRPr="00DC2F01">
              <w:rPr>
                <w:color w:val="333333"/>
              </w:rPr>
              <w:t>в</w:t>
            </w:r>
          </w:p>
          <w:p w:rsidR="00884A37" w:rsidRPr="00DC2F01" w:rsidRDefault="00884A37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1. Диета N10.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2. Режим по</w:t>
            </w:r>
            <w:r w:rsidR="00C22C38" w:rsidRPr="00DC2F01">
              <w:rPr>
                <w:color w:val="333333"/>
              </w:rPr>
              <w:t>лат</w:t>
            </w:r>
            <w:r w:rsidRPr="00DC2F01">
              <w:rPr>
                <w:color w:val="333333"/>
              </w:rPr>
              <w:t>ный.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3.Медикаментозное   лечение: </w:t>
            </w:r>
          </w:p>
          <w:p w:rsidR="00C22C38" w:rsidRPr="00DC2F01" w:rsidRDefault="00C22C38" w:rsidP="00C22C38">
            <w:p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  <w:lang w:val="en-US"/>
              </w:rPr>
              <w:t>Capo</w:t>
            </w:r>
            <w:r w:rsidR="003D7678" w:rsidRPr="00DC2F01">
              <w:rPr>
                <w:color w:val="333333"/>
                <w:lang w:val="en-US"/>
              </w:rPr>
              <w:t>prili</w:t>
            </w:r>
            <w:r w:rsidRPr="00DC2F01">
              <w:rPr>
                <w:color w:val="333333"/>
                <w:lang w:val="en-US"/>
              </w:rPr>
              <w:t xml:space="preserve"> </w:t>
            </w:r>
            <w:r w:rsidR="003D7678" w:rsidRPr="00DC2F01">
              <w:rPr>
                <w:color w:val="333333"/>
                <w:lang w:val="en-US"/>
              </w:rPr>
              <w:t>0,0</w:t>
            </w:r>
            <w:r w:rsidRPr="00DC2F01">
              <w:rPr>
                <w:color w:val="333333"/>
                <w:lang w:val="en-US"/>
              </w:rPr>
              <w:t>5mg1\</w:t>
            </w:r>
            <w:r w:rsidR="003D7678" w:rsidRPr="00DC2F01">
              <w:rPr>
                <w:color w:val="333333"/>
                <w:lang w:val="en-US"/>
              </w:rPr>
              <w:t>1</w:t>
            </w:r>
            <w:r w:rsidRPr="00DC2F01">
              <w:rPr>
                <w:color w:val="333333"/>
                <w:lang w:val="en-US"/>
              </w:rPr>
              <w:t xml:space="preserve">tab </w:t>
            </w:r>
            <w:r w:rsidR="003D7678" w:rsidRPr="00DC2F01">
              <w:rPr>
                <w:color w:val="333333"/>
                <w:lang w:val="en-US"/>
              </w:rPr>
              <w:t>2</w:t>
            </w:r>
            <w:r w:rsidRPr="00DC2F01">
              <w:rPr>
                <w:color w:val="333333"/>
              </w:rPr>
              <w:t>р</w:t>
            </w:r>
            <w:r w:rsidRPr="00DC2F01">
              <w:rPr>
                <w:color w:val="333333"/>
                <w:lang w:val="en-US"/>
              </w:rPr>
              <w:t>\</w:t>
            </w:r>
            <w:r w:rsidRPr="00DC2F01">
              <w:rPr>
                <w:color w:val="333333"/>
              </w:rPr>
              <w:t>д</w:t>
            </w:r>
          </w:p>
          <w:p w:rsidR="00C22C38" w:rsidRPr="00DC2F01" w:rsidRDefault="00C22C38" w:rsidP="00C22C38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  <w:lang w:val="en-US"/>
              </w:rPr>
              <w:t xml:space="preserve">Aspirini0.5 1\2 </w:t>
            </w:r>
            <w:r w:rsidRPr="00DC2F01">
              <w:rPr>
                <w:color w:val="333333"/>
              </w:rPr>
              <w:t>в</w:t>
            </w:r>
            <w:r w:rsidRPr="00DC2F01">
              <w:rPr>
                <w:color w:val="333333"/>
                <w:lang w:val="en-US"/>
              </w:rPr>
              <w:t xml:space="preserve"> </w:t>
            </w:r>
            <w:r w:rsidRPr="00DC2F01">
              <w:rPr>
                <w:color w:val="333333"/>
              </w:rPr>
              <w:t>обед</w:t>
            </w:r>
          </w:p>
          <w:p w:rsidR="00C22C38" w:rsidRPr="00DC2F01" w:rsidRDefault="00C22C38" w:rsidP="00C22C38">
            <w:p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  <w:lang w:val="en-US"/>
              </w:rPr>
              <w:t>Hypothiasidi 12.5mg</w:t>
            </w:r>
          </w:p>
          <w:p w:rsidR="00C22C38" w:rsidRPr="00DC2F01" w:rsidRDefault="00C22C38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  <w:lang w:val="en-US"/>
              </w:rPr>
              <w:t>Furasemidi</w:t>
            </w:r>
            <w:r w:rsidRPr="00DC2F01">
              <w:rPr>
                <w:color w:val="333333"/>
              </w:rPr>
              <w:t xml:space="preserve"> 0.04 </w:t>
            </w:r>
            <w:r w:rsidRPr="00DC2F01">
              <w:rPr>
                <w:color w:val="333333"/>
                <w:lang w:val="en-US"/>
              </w:rPr>
              <w:t>N</w:t>
            </w:r>
            <w:r w:rsidRPr="00DC2F01">
              <w:rPr>
                <w:color w:val="333333"/>
              </w:rPr>
              <w:t xml:space="preserve"> 30 по 1 таб в день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Nitrosorbidi - 0,002 N8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По 1 табл.  3</w:t>
            </w:r>
            <w:r w:rsidR="00C22C38" w:rsidRPr="00DC2F01">
              <w:rPr>
                <w:color w:val="333333"/>
              </w:rPr>
              <w:t>р в день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Corinfari - 0,002 N3 по 1 табл. 3 раза в день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Ribocsini - 0,2 по 1 табл. 2 раза в день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lastRenderedPageBreak/>
              <w:t>Vit B6 - 5% - 1,0 п/к ч/з день</w:t>
            </w:r>
          </w:p>
          <w:p w:rsidR="00DB686A" w:rsidRPr="00DC2F01" w:rsidRDefault="00DB686A">
            <w:pPr>
              <w:jc w:val="both"/>
              <w:rPr>
                <w:color w:val="333333"/>
                <w:lang w:val="en-US"/>
              </w:rPr>
            </w:pPr>
            <w:r w:rsidRPr="00DC2F01">
              <w:rPr>
                <w:color w:val="333333"/>
                <w:lang w:val="en-US"/>
              </w:rPr>
              <w:t xml:space="preserve">Corgliconi 0.06%-1ml </w:t>
            </w:r>
            <w:r w:rsidRPr="00DC2F01">
              <w:rPr>
                <w:color w:val="333333"/>
              </w:rPr>
              <w:t>в</w:t>
            </w:r>
            <w:r w:rsidRPr="00DC2F01">
              <w:rPr>
                <w:color w:val="333333"/>
                <w:lang w:val="en-US"/>
              </w:rPr>
              <w:t>\</w:t>
            </w:r>
            <w:r w:rsidRPr="00DC2F01">
              <w:rPr>
                <w:color w:val="333333"/>
              </w:rPr>
              <w:t>в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</w:p>
          <w:p w:rsidR="00884A37" w:rsidRPr="00DC2F01" w:rsidRDefault="00884A37">
            <w:pPr>
              <w:jc w:val="both"/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1. Диета N10.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2. Режим постельный.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3.Медикаментозное лечение:</w:t>
            </w:r>
          </w:p>
          <w:p w:rsidR="00DB686A" w:rsidRPr="00DC2F01" w:rsidRDefault="00DB686A">
            <w:pPr>
              <w:rPr>
                <w:color w:val="333333"/>
              </w:rPr>
            </w:pPr>
            <w:r w:rsidRPr="00DC2F01">
              <w:rPr>
                <w:color w:val="333333"/>
                <w:spacing w:val="20"/>
              </w:rPr>
              <w:t>Назначенную терапию продолжить.</w:t>
            </w:r>
            <w:r w:rsidRPr="00DC2F01">
              <w:rPr>
                <w:color w:val="333333"/>
              </w:rPr>
              <w:t xml:space="preserve">     </w:t>
            </w:r>
          </w:p>
          <w:p w:rsidR="00DB686A" w:rsidRPr="00DC2F01" w:rsidRDefault="00DB686A">
            <w:pPr>
              <w:rPr>
                <w:color w:val="333333"/>
              </w:rPr>
            </w:pPr>
          </w:p>
          <w:p w:rsidR="00DB686A" w:rsidRPr="00DC2F01" w:rsidRDefault="00DB686A">
            <w:pPr>
              <w:rPr>
                <w:color w:val="333333"/>
              </w:rPr>
            </w:pPr>
          </w:p>
          <w:p w:rsidR="00DB686A" w:rsidRPr="00DC2F01" w:rsidRDefault="00DB686A">
            <w:pPr>
              <w:rPr>
                <w:color w:val="333333"/>
              </w:rPr>
            </w:pPr>
          </w:p>
          <w:p w:rsidR="00DB686A" w:rsidRPr="00DC2F01" w:rsidRDefault="00DB686A">
            <w:pPr>
              <w:rPr>
                <w:color w:val="333333"/>
              </w:rPr>
            </w:pPr>
          </w:p>
          <w:p w:rsidR="00DB686A" w:rsidRPr="00DC2F01" w:rsidRDefault="00DB686A">
            <w:pPr>
              <w:rPr>
                <w:color w:val="333333"/>
              </w:rPr>
            </w:pP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 xml:space="preserve">1. Диета N10. 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2. Режим постельный.</w:t>
            </w:r>
          </w:p>
          <w:p w:rsidR="00DB686A" w:rsidRPr="00DC2F01" w:rsidRDefault="00DB686A">
            <w:pPr>
              <w:jc w:val="both"/>
              <w:rPr>
                <w:color w:val="333333"/>
              </w:rPr>
            </w:pPr>
            <w:r w:rsidRPr="00DC2F01">
              <w:rPr>
                <w:color w:val="333333"/>
              </w:rPr>
              <w:t>3.Медикаментозное лечение:</w:t>
            </w:r>
          </w:p>
          <w:p w:rsidR="00DB686A" w:rsidRPr="00DC2F01" w:rsidRDefault="00DB686A">
            <w:pPr>
              <w:rPr>
                <w:color w:val="333333"/>
              </w:rPr>
            </w:pPr>
            <w:r w:rsidRPr="00DC2F01">
              <w:rPr>
                <w:color w:val="333333"/>
                <w:spacing w:val="20"/>
              </w:rPr>
              <w:t>Назначенную терапию продолжить.</w:t>
            </w:r>
            <w:r w:rsidRPr="00DC2F01">
              <w:rPr>
                <w:color w:val="333333"/>
              </w:rPr>
              <w:t xml:space="preserve">       </w:t>
            </w:r>
          </w:p>
        </w:tc>
      </w:tr>
    </w:tbl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center"/>
        <w:rPr>
          <w:b/>
          <w:color w:val="333333"/>
        </w:rPr>
      </w:pPr>
    </w:p>
    <w:p w:rsidR="00DB686A" w:rsidRPr="00DC2F01" w:rsidRDefault="00DB686A">
      <w:pPr>
        <w:jc w:val="center"/>
        <w:rPr>
          <w:b/>
          <w:color w:val="333333"/>
        </w:rPr>
      </w:pPr>
    </w:p>
    <w:p w:rsidR="00DB686A" w:rsidRPr="00DC2F01" w:rsidRDefault="00DB686A">
      <w:pPr>
        <w:jc w:val="center"/>
        <w:rPr>
          <w:b/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 </w:t>
      </w:r>
    </w:p>
    <w:p w:rsidR="00DB686A" w:rsidRPr="00DC2F01" w:rsidRDefault="00DB686A">
      <w:pPr>
        <w:jc w:val="center"/>
        <w:rPr>
          <w:color w:val="333333"/>
        </w:rPr>
      </w:pPr>
    </w:p>
    <w:p w:rsidR="00DB686A" w:rsidRPr="00DC2F01" w:rsidRDefault="00DB686A">
      <w:pPr>
        <w:jc w:val="center"/>
        <w:outlineLvl w:val="0"/>
        <w:rPr>
          <w:b/>
          <w:color w:val="333333"/>
        </w:rPr>
      </w:pPr>
    </w:p>
    <w:p w:rsidR="00DB686A" w:rsidRPr="00DC2F01" w:rsidRDefault="00DB686A">
      <w:pPr>
        <w:jc w:val="center"/>
        <w:outlineLvl w:val="0"/>
        <w:rPr>
          <w:b/>
          <w:color w:val="333333"/>
        </w:rPr>
      </w:pPr>
    </w:p>
    <w:p w:rsidR="00DB686A" w:rsidRPr="00DC2F01" w:rsidRDefault="00DB686A">
      <w:pPr>
        <w:outlineLvl w:val="0"/>
        <w:rPr>
          <w:b/>
          <w:color w:val="333333"/>
        </w:rPr>
      </w:pPr>
      <w:r w:rsidRPr="00DC2F01">
        <w:rPr>
          <w:b/>
          <w:color w:val="333333"/>
        </w:rPr>
        <w:br w:type="page"/>
      </w:r>
    </w:p>
    <w:p w:rsidR="00DB686A" w:rsidRPr="00DC2F01" w:rsidRDefault="00DB686A">
      <w:pPr>
        <w:outlineLvl w:val="0"/>
        <w:rPr>
          <w:color w:val="333333"/>
        </w:rPr>
      </w:pPr>
      <w:r w:rsidRPr="00DC2F01">
        <w:rPr>
          <w:b/>
          <w:color w:val="333333"/>
        </w:rPr>
        <w:t>ЭПИКРИЗ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pStyle w:val="a4"/>
        <w:ind w:firstLine="360"/>
        <w:rPr>
          <w:color w:val="333333"/>
          <w:sz w:val="24"/>
          <w:szCs w:val="24"/>
        </w:rPr>
      </w:pPr>
      <w:r w:rsidRPr="00DC2F01">
        <w:rPr>
          <w:color w:val="333333"/>
          <w:sz w:val="24"/>
          <w:szCs w:val="24"/>
        </w:rPr>
        <w:t xml:space="preserve">Больной </w:t>
      </w:r>
      <w:r w:rsidR="00737ABA">
        <w:rPr>
          <w:color w:val="333333"/>
          <w:sz w:val="24"/>
          <w:szCs w:val="24"/>
        </w:rPr>
        <w:t xml:space="preserve">… … </w:t>
      </w:r>
      <w:r w:rsidR="0081085D" w:rsidRPr="00DC2F01">
        <w:rPr>
          <w:color w:val="333333"/>
          <w:sz w:val="24"/>
          <w:szCs w:val="24"/>
        </w:rPr>
        <w:t xml:space="preserve"> год</w:t>
      </w:r>
      <w:r w:rsidRPr="00DC2F01">
        <w:rPr>
          <w:color w:val="333333"/>
          <w:sz w:val="24"/>
          <w:szCs w:val="24"/>
        </w:rPr>
        <w:t>,</w:t>
      </w:r>
      <w:r w:rsidR="0081085D" w:rsidRPr="00DC2F01">
        <w:rPr>
          <w:color w:val="333333"/>
          <w:sz w:val="24"/>
          <w:szCs w:val="24"/>
        </w:rPr>
        <w:t xml:space="preserve"> </w:t>
      </w:r>
      <w:r w:rsidRPr="00DC2F01">
        <w:rPr>
          <w:color w:val="333333"/>
          <w:sz w:val="24"/>
          <w:szCs w:val="24"/>
        </w:rPr>
        <w:t xml:space="preserve">ветеран ВОВ,  </w:t>
      </w:r>
      <w:r w:rsidR="0081085D" w:rsidRPr="00DC2F01">
        <w:rPr>
          <w:color w:val="333333"/>
          <w:sz w:val="24"/>
          <w:szCs w:val="24"/>
        </w:rPr>
        <w:t>19</w:t>
      </w:r>
      <w:r w:rsidRPr="00DC2F01">
        <w:rPr>
          <w:color w:val="333333"/>
          <w:sz w:val="24"/>
          <w:szCs w:val="24"/>
        </w:rPr>
        <w:t>\</w:t>
      </w:r>
      <w:r w:rsidR="0081085D" w:rsidRPr="00DC2F01">
        <w:rPr>
          <w:color w:val="333333"/>
          <w:sz w:val="24"/>
          <w:szCs w:val="24"/>
        </w:rPr>
        <w:t>11</w:t>
      </w:r>
      <w:r w:rsidRPr="00DC2F01">
        <w:rPr>
          <w:color w:val="333333"/>
          <w:sz w:val="24"/>
          <w:szCs w:val="24"/>
        </w:rPr>
        <w:t>\2003   был госпитализирован в терапевтическое отделения Госпиталя ветеранов</w:t>
      </w:r>
      <w:r w:rsidR="0081085D" w:rsidRPr="00DC2F01">
        <w:rPr>
          <w:color w:val="333333"/>
          <w:sz w:val="24"/>
          <w:szCs w:val="24"/>
        </w:rPr>
        <w:t xml:space="preserve"> в плановом порядке</w:t>
      </w:r>
      <w:r w:rsidRPr="00DC2F01">
        <w:rPr>
          <w:color w:val="333333"/>
          <w:sz w:val="24"/>
          <w:szCs w:val="24"/>
        </w:rPr>
        <w:t xml:space="preserve">. Жалобы на момент поступления: На </w:t>
      </w:r>
      <w:r w:rsidR="0081085D" w:rsidRPr="00DC2F01">
        <w:rPr>
          <w:color w:val="333333"/>
          <w:sz w:val="24"/>
          <w:szCs w:val="24"/>
        </w:rPr>
        <w:t>повышение АД до 220/120 мм.рт.ст.,головные боли, головокружение, шум в голове. Б</w:t>
      </w:r>
      <w:r w:rsidRPr="00DC2F01">
        <w:rPr>
          <w:color w:val="333333"/>
          <w:sz w:val="24"/>
          <w:szCs w:val="24"/>
        </w:rPr>
        <w:t>оли за грудиной сжимающего характера,</w:t>
      </w:r>
      <w:r w:rsidR="0081085D" w:rsidRPr="00DC2F01">
        <w:rPr>
          <w:color w:val="333333"/>
          <w:sz w:val="24"/>
          <w:szCs w:val="24"/>
        </w:rPr>
        <w:t xml:space="preserve"> одышка,</w:t>
      </w:r>
      <w:r w:rsidRPr="00DC2F01">
        <w:rPr>
          <w:color w:val="333333"/>
          <w:sz w:val="24"/>
          <w:szCs w:val="24"/>
        </w:rPr>
        <w:t xml:space="preserve"> возникающие без определенной         период</w:t>
      </w:r>
      <w:r w:rsidR="00AD4576" w:rsidRPr="00DC2F01">
        <w:rPr>
          <w:color w:val="333333"/>
          <w:sz w:val="24"/>
          <w:szCs w:val="24"/>
        </w:rPr>
        <w:t xml:space="preserve">ичности при физической нагрузке и подъме </w:t>
      </w:r>
      <w:r w:rsidR="003124CE" w:rsidRPr="00DC2F01">
        <w:rPr>
          <w:color w:val="333333"/>
          <w:sz w:val="24"/>
          <w:szCs w:val="24"/>
        </w:rPr>
        <w:t xml:space="preserve">более, чем </w:t>
      </w:r>
      <w:r w:rsidR="00AD4576" w:rsidRPr="00DC2F01">
        <w:rPr>
          <w:color w:val="333333"/>
          <w:sz w:val="24"/>
          <w:szCs w:val="24"/>
        </w:rPr>
        <w:t xml:space="preserve">на </w:t>
      </w:r>
      <w:r w:rsidR="003124CE" w:rsidRPr="00DC2F01">
        <w:rPr>
          <w:color w:val="333333"/>
          <w:sz w:val="24"/>
          <w:szCs w:val="24"/>
        </w:rPr>
        <w:t>1</w:t>
      </w:r>
      <w:r w:rsidR="00AD4576" w:rsidRPr="00DC2F01">
        <w:rPr>
          <w:color w:val="333333"/>
          <w:sz w:val="24"/>
          <w:szCs w:val="24"/>
        </w:rPr>
        <w:t xml:space="preserve"> этаж</w:t>
      </w:r>
      <w:r w:rsidRPr="00DC2F01">
        <w:rPr>
          <w:color w:val="333333"/>
          <w:sz w:val="24"/>
          <w:szCs w:val="24"/>
        </w:rPr>
        <w:t>; иррадиирущие в левую руку,</w:t>
      </w:r>
      <w:r w:rsidR="00AD4576" w:rsidRPr="00DC2F01">
        <w:rPr>
          <w:color w:val="333333"/>
          <w:sz w:val="24"/>
          <w:szCs w:val="24"/>
        </w:rPr>
        <w:t xml:space="preserve"> не</w:t>
      </w:r>
      <w:r w:rsidRPr="00DC2F01">
        <w:rPr>
          <w:color w:val="333333"/>
          <w:sz w:val="24"/>
          <w:szCs w:val="24"/>
        </w:rPr>
        <w:t xml:space="preserve">  купируемые обычной дозой нитросорбида (1таб). Купирование 2 таб.  Перебои в работе сердца. Общая слабость, утомляемость, головокружение,  сердце</w:t>
      </w:r>
      <w:r w:rsidRPr="00DC2F01">
        <w:rPr>
          <w:color w:val="333333"/>
          <w:sz w:val="24"/>
          <w:szCs w:val="24"/>
        </w:rPr>
        <w:softHyphen/>
        <w:t xml:space="preserve">биение. а также отеки на ногах, возникающие ближе к вечеру. </w:t>
      </w:r>
    </w:p>
    <w:p w:rsidR="00DB686A" w:rsidRPr="00DC2F01" w:rsidRDefault="00DB686A">
      <w:pPr>
        <w:tabs>
          <w:tab w:val="left" w:pos="1275"/>
        </w:tabs>
        <w:ind w:firstLine="540"/>
        <w:jc w:val="both"/>
        <w:rPr>
          <w:color w:val="333333"/>
        </w:rPr>
      </w:pPr>
      <w:r w:rsidRPr="00DC2F01">
        <w:rPr>
          <w:color w:val="333333"/>
        </w:rPr>
        <w:t>Объективно: кожны</w:t>
      </w:r>
      <w:r w:rsidR="00AD4576" w:rsidRPr="00DC2F01">
        <w:rPr>
          <w:color w:val="333333"/>
        </w:rPr>
        <w:t>е</w:t>
      </w:r>
      <w:r w:rsidRPr="00DC2F01">
        <w:rPr>
          <w:color w:val="333333"/>
        </w:rPr>
        <w:t xml:space="preserve"> покров</w:t>
      </w:r>
      <w:r w:rsidR="00AD4576" w:rsidRPr="00DC2F01">
        <w:rPr>
          <w:color w:val="333333"/>
        </w:rPr>
        <w:t xml:space="preserve">ы </w:t>
      </w:r>
      <w:r w:rsidR="00682115" w:rsidRPr="00DC2F01">
        <w:rPr>
          <w:color w:val="333333"/>
        </w:rPr>
        <w:t>телесного цвета</w:t>
      </w:r>
      <w:r w:rsidR="00AD4576" w:rsidRPr="00DC2F01">
        <w:rPr>
          <w:color w:val="333333"/>
        </w:rPr>
        <w:t>, чистые</w:t>
      </w:r>
      <w:r w:rsidRPr="00DC2F01">
        <w:rPr>
          <w:color w:val="333333"/>
        </w:rPr>
        <w:t>, акроцианоз</w:t>
      </w:r>
      <w:r w:rsidR="00AD4576" w:rsidRPr="00DC2F01">
        <w:rPr>
          <w:color w:val="333333"/>
        </w:rPr>
        <w:t>;</w:t>
      </w:r>
    </w:p>
    <w:p w:rsidR="00DB686A" w:rsidRPr="00DC2F01" w:rsidRDefault="00DB686A">
      <w:pPr>
        <w:widowControl w:val="0"/>
        <w:spacing w:line="240" w:lineRule="atLeast"/>
        <w:jc w:val="both"/>
        <w:rPr>
          <w:color w:val="333333"/>
        </w:rPr>
      </w:pPr>
      <w:r w:rsidRPr="00DC2F01">
        <w:rPr>
          <w:color w:val="333333"/>
        </w:rPr>
        <w:t xml:space="preserve">аускультативно сердце: глухость тонов, акцент второго тона над </w:t>
      </w:r>
      <w:r w:rsidR="00AD4576" w:rsidRPr="00DC2F01">
        <w:rPr>
          <w:color w:val="333333"/>
        </w:rPr>
        <w:t>аортой</w:t>
      </w:r>
      <w:r w:rsidRPr="00DC2F01">
        <w:rPr>
          <w:color w:val="333333"/>
        </w:rPr>
        <w:t xml:space="preserve">, </w:t>
      </w:r>
      <w:r w:rsidR="00682115" w:rsidRPr="00DC2F01">
        <w:rPr>
          <w:color w:val="333333"/>
        </w:rPr>
        <w:t>единичные</w:t>
      </w:r>
      <w:r w:rsidR="00AD4576" w:rsidRPr="00DC2F01">
        <w:rPr>
          <w:color w:val="333333"/>
        </w:rPr>
        <w:t xml:space="preserve"> </w:t>
      </w:r>
      <w:r w:rsidRPr="00DC2F01">
        <w:rPr>
          <w:color w:val="333333"/>
        </w:rPr>
        <w:t>экстрасистол</w:t>
      </w:r>
      <w:r w:rsidR="00682115" w:rsidRPr="00DC2F01">
        <w:rPr>
          <w:color w:val="333333"/>
        </w:rPr>
        <w:t>ы</w:t>
      </w:r>
      <w:r w:rsidRPr="00DC2F01">
        <w:rPr>
          <w:color w:val="333333"/>
        </w:rPr>
        <w:t xml:space="preserve">, диастолический шум во </w:t>
      </w:r>
      <w:r w:rsidR="0013197D" w:rsidRPr="00DC2F01">
        <w:rPr>
          <w:color w:val="333333"/>
        </w:rPr>
        <w:t xml:space="preserve"> всех точках аускультации</w:t>
      </w:r>
      <w:r w:rsidRPr="00DC2F01">
        <w:rPr>
          <w:color w:val="333333"/>
        </w:rPr>
        <w:t>. При аускультации крупных артерий  шумов не выявлено. При аускультации легких – ослабленно-везикулярное  дыхание,</w:t>
      </w:r>
      <w:r w:rsidR="0013197D" w:rsidRPr="00DC2F01">
        <w:rPr>
          <w:color w:val="333333"/>
        </w:rPr>
        <w:t xml:space="preserve"> проводится во все отделы легких,</w:t>
      </w:r>
      <w:r w:rsidRPr="00DC2F01">
        <w:rPr>
          <w:color w:val="333333"/>
        </w:rPr>
        <w:t xml:space="preserve"> усиление голосового дрожания,</w:t>
      </w:r>
      <w:r w:rsidR="0013197D" w:rsidRPr="00DC2F01">
        <w:rPr>
          <w:color w:val="333333"/>
        </w:rPr>
        <w:t xml:space="preserve"> </w:t>
      </w:r>
      <w:r w:rsidRPr="00DC2F01">
        <w:rPr>
          <w:color w:val="333333"/>
        </w:rPr>
        <w:t xml:space="preserve"> перкуторный звук – притупленно легочный</w:t>
      </w:r>
      <w:r w:rsidR="0013197D" w:rsidRPr="00DC2F01">
        <w:rPr>
          <w:color w:val="333333"/>
        </w:rPr>
        <w:t>, хрипов нет</w:t>
      </w:r>
      <w:r w:rsidRPr="00DC2F01">
        <w:rPr>
          <w:color w:val="333333"/>
        </w:rPr>
        <w:t>.</w:t>
      </w:r>
    </w:p>
    <w:p w:rsidR="00DB686A" w:rsidRPr="00DC2F01" w:rsidRDefault="00DB686A">
      <w:pPr>
        <w:tabs>
          <w:tab w:val="left" w:pos="1275"/>
        </w:tabs>
        <w:jc w:val="both"/>
        <w:rPr>
          <w:color w:val="333333"/>
        </w:rPr>
      </w:pPr>
      <w:r w:rsidRPr="00DC2F01">
        <w:rPr>
          <w:color w:val="333333"/>
        </w:rPr>
        <w:t>Был собран анамнез заболевания.</w:t>
      </w:r>
    </w:p>
    <w:p w:rsidR="00682115" w:rsidRPr="00DC2F01" w:rsidRDefault="00DB686A">
      <w:pPr>
        <w:ind w:firstLine="540"/>
        <w:jc w:val="both"/>
        <w:rPr>
          <w:color w:val="333333"/>
        </w:rPr>
      </w:pPr>
      <w:r w:rsidRPr="00DC2F01">
        <w:rPr>
          <w:color w:val="333333"/>
        </w:rPr>
        <w:t>На основании жалоб больного,  истории настоящего заболевания, данных объективного исследования, лабораторных и инструментальных  анализов (данных УЗИ, ЭКГ, ОАК, рентг исследования)  был поставлен диагноз:</w:t>
      </w:r>
    </w:p>
    <w:p w:rsidR="0013197D" w:rsidRPr="00DC2F01" w:rsidRDefault="00DB686A">
      <w:pPr>
        <w:ind w:firstLine="540"/>
        <w:jc w:val="both"/>
        <w:rPr>
          <w:color w:val="333333"/>
        </w:rPr>
      </w:pPr>
      <w:r w:rsidRPr="00DC2F01">
        <w:rPr>
          <w:color w:val="333333"/>
        </w:rPr>
        <w:t xml:space="preserve"> Основной:</w:t>
      </w:r>
      <w:r w:rsidR="0013197D" w:rsidRPr="00DC2F01">
        <w:rPr>
          <w:color w:val="333333"/>
        </w:rPr>
        <w:t xml:space="preserve"> Гипертоническая болезнь </w:t>
      </w:r>
      <w:r w:rsidR="0013197D" w:rsidRPr="00DC2F01">
        <w:rPr>
          <w:color w:val="333333"/>
          <w:lang w:val="en-US"/>
        </w:rPr>
        <w:t>III</w:t>
      </w:r>
      <w:r w:rsidR="0013197D" w:rsidRPr="00DC2F01">
        <w:rPr>
          <w:color w:val="333333"/>
        </w:rPr>
        <w:t xml:space="preserve"> ст., </w:t>
      </w:r>
      <w:r w:rsidR="0013197D" w:rsidRPr="00DC2F01">
        <w:rPr>
          <w:color w:val="333333"/>
          <w:lang w:val="en-US"/>
        </w:rPr>
        <w:t>III</w:t>
      </w:r>
      <w:r w:rsidR="0013197D" w:rsidRPr="00DC2F01">
        <w:rPr>
          <w:color w:val="333333"/>
        </w:rPr>
        <w:t xml:space="preserve"> степени, риск 4.</w:t>
      </w:r>
      <w:r w:rsidRPr="00DC2F01">
        <w:rPr>
          <w:color w:val="333333"/>
        </w:rPr>
        <w:t xml:space="preserve"> ИБС, стенокардия напряжения ф.к. 3</w:t>
      </w:r>
      <w:r w:rsidR="0013197D" w:rsidRPr="00DC2F01">
        <w:rPr>
          <w:color w:val="333333"/>
        </w:rPr>
        <w:t>. Синусовая</w:t>
      </w:r>
      <w:r w:rsidRPr="00DC2F01">
        <w:rPr>
          <w:color w:val="333333"/>
        </w:rPr>
        <w:t xml:space="preserve">ая аритмия, </w:t>
      </w:r>
      <w:r w:rsidR="0013197D" w:rsidRPr="00DC2F01">
        <w:rPr>
          <w:color w:val="333333"/>
        </w:rPr>
        <w:t>суправентрикулярная экстрасисталия</w:t>
      </w:r>
      <w:r w:rsidRPr="00DC2F01">
        <w:rPr>
          <w:color w:val="333333"/>
        </w:rPr>
        <w:t>.</w:t>
      </w:r>
      <w:r w:rsidR="0013197D" w:rsidRPr="00DC2F01">
        <w:rPr>
          <w:color w:val="333333"/>
        </w:rPr>
        <w:t xml:space="preserve"> Неполная блокада правой ножки пучка Гиса.</w:t>
      </w:r>
      <w:r w:rsidRPr="00DC2F01">
        <w:rPr>
          <w:color w:val="333333"/>
        </w:rPr>
        <w:t xml:space="preserve"> Осложнения: недостаточность кровообращения </w:t>
      </w:r>
      <w:r w:rsidRPr="00DC2F01">
        <w:rPr>
          <w:color w:val="333333"/>
          <w:lang w:val="en-US"/>
        </w:rPr>
        <w:t>II</w:t>
      </w:r>
      <w:r w:rsidR="00605ADD" w:rsidRPr="00DC2F01">
        <w:rPr>
          <w:color w:val="333333"/>
        </w:rPr>
        <w:t xml:space="preserve"> </w:t>
      </w:r>
      <w:r w:rsidR="0013197D" w:rsidRPr="00DC2F01">
        <w:rPr>
          <w:color w:val="333333"/>
        </w:rPr>
        <w:t>А</w:t>
      </w:r>
      <w:r w:rsidRPr="00DC2F01">
        <w:rPr>
          <w:color w:val="333333"/>
        </w:rPr>
        <w:t>.</w:t>
      </w:r>
      <w:r w:rsidR="0013197D" w:rsidRPr="00DC2F01">
        <w:rPr>
          <w:color w:val="333333"/>
        </w:rPr>
        <w:t xml:space="preserve"> </w:t>
      </w:r>
      <w:r w:rsidRPr="00DC2F01">
        <w:rPr>
          <w:color w:val="333333"/>
        </w:rPr>
        <w:t xml:space="preserve">Сопутствующий:. </w:t>
      </w:r>
      <w:r w:rsidR="0013197D" w:rsidRPr="00DC2F01">
        <w:rPr>
          <w:color w:val="333333"/>
        </w:rPr>
        <w:t>Хр.гайморит. Аденома престательной железы. Левосторонняя паховая грыжа.</w:t>
      </w:r>
    </w:p>
    <w:p w:rsidR="0013197D" w:rsidRPr="00DC2F01" w:rsidRDefault="00DB686A">
      <w:pPr>
        <w:ind w:firstLine="540"/>
        <w:jc w:val="both"/>
        <w:rPr>
          <w:color w:val="333333"/>
        </w:rPr>
      </w:pPr>
      <w:r w:rsidRPr="00DC2F01">
        <w:rPr>
          <w:color w:val="333333"/>
        </w:rPr>
        <w:t xml:space="preserve">В соответствии в поставленным диагнозом назначено лечение: </w:t>
      </w:r>
    </w:p>
    <w:p w:rsidR="0013197D" w:rsidRPr="00DC2F01" w:rsidRDefault="0013197D" w:rsidP="0013197D">
      <w:pPr>
        <w:jc w:val="both"/>
        <w:rPr>
          <w:color w:val="333333"/>
          <w:lang w:val="en-US"/>
        </w:rPr>
      </w:pPr>
      <w:r w:rsidRPr="00DC2F01">
        <w:rPr>
          <w:color w:val="333333"/>
          <w:lang w:val="en-US"/>
        </w:rPr>
        <w:t>Captoprili 0,05mg1\1tab 2</w:t>
      </w:r>
      <w:r w:rsidRPr="00DC2F01">
        <w:rPr>
          <w:color w:val="333333"/>
        </w:rPr>
        <w:t>р</w:t>
      </w:r>
      <w:r w:rsidRPr="00DC2F01">
        <w:rPr>
          <w:color w:val="333333"/>
          <w:lang w:val="en-US"/>
        </w:rPr>
        <w:t>\</w:t>
      </w:r>
      <w:r w:rsidRPr="00DC2F01">
        <w:rPr>
          <w:color w:val="333333"/>
        </w:rPr>
        <w:t>д</w:t>
      </w:r>
    </w:p>
    <w:p w:rsidR="0013197D" w:rsidRPr="00DC2F01" w:rsidRDefault="0013197D" w:rsidP="0013197D">
      <w:pPr>
        <w:jc w:val="both"/>
        <w:rPr>
          <w:color w:val="333333"/>
          <w:lang w:val="en-US"/>
        </w:rPr>
      </w:pPr>
      <w:r w:rsidRPr="00DC2F01">
        <w:rPr>
          <w:color w:val="333333"/>
          <w:lang w:val="en-US"/>
        </w:rPr>
        <w:t>Aspirini</w:t>
      </w:r>
      <w:r w:rsidR="002D3C7F" w:rsidRPr="00DC2F01">
        <w:rPr>
          <w:color w:val="333333"/>
        </w:rPr>
        <w:t xml:space="preserve"> </w:t>
      </w:r>
      <w:r w:rsidRPr="00DC2F01">
        <w:rPr>
          <w:color w:val="333333"/>
          <w:lang w:val="en-US"/>
        </w:rPr>
        <w:t xml:space="preserve">0.5 1\2 </w:t>
      </w:r>
      <w:r w:rsidRPr="00DC2F01">
        <w:rPr>
          <w:color w:val="333333"/>
        </w:rPr>
        <w:t>в</w:t>
      </w:r>
      <w:r w:rsidRPr="00DC2F01">
        <w:rPr>
          <w:color w:val="333333"/>
          <w:lang w:val="en-US"/>
        </w:rPr>
        <w:t xml:space="preserve"> </w:t>
      </w:r>
      <w:r w:rsidRPr="00DC2F01">
        <w:rPr>
          <w:color w:val="333333"/>
        </w:rPr>
        <w:t>обед</w:t>
      </w:r>
    </w:p>
    <w:p w:rsidR="0013197D" w:rsidRPr="00DC2F01" w:rsidRDefault="0013197D" w:rsidP="0013197D">
      <w:pPr>
        <w:jc w:val="both"/>
        <w:rPr>
          <w:color w:val="333333"/>
        </w:rPr>
      </w:pPr>
      <w:r w:rsidRPr="00DC2F01">
        <w:rPr>
          <w:color w:val="333333"/>
          <w:lang w:val="en-US"/>
        </w:rPr>
        <w:t>Furasemidi</w:t>
      </w:r>
      <w:r w:rsidRPr="00DC2F01">
        <w:rPr>
          <w:color w:val="333333"/>
        </w:rPr>
        <w:t xml:space="preserve"> 0.04 </w:t>
      </w:r>
      <w:r w:rsidRPr="00DC2F01">
        <w:rPr>
          <w:color w:val="333333"/>
          <w:lang w:val="en-US"/>
        </w:rPr>
        <w:t>N</w:t>
      </w:r>
      <w:r w:rsidRPr="00DC2F01">
        <w:rPr>
          <w:color w:val="333333"/>
        </w:rPr>
        <w:t xml:space="preserve"> 30 по 1 таб в день</w:t>
      </w:r>
    </w:p>
    <w:p w:rsidR="0013197D" w:rsidRPr="00DC2F01" w:rsidRDefault="0013197D" w:rsidP="0013197D">
      <w:pPr>
        <w:jc w:val="both"/>
        <w:rPr>
          <w:color w:val="333333"/>
        </w:rPr>
      </w:pPr>
      <w:r w:rsidRPr="00DC2F01">
        <w:rPr>
          <w:color w:val="333333"/>
        </w:rPr>
        <w:t>Nitrosorbidi - 0,002 N8</w:t>
      </w:r>
    </w:p>
    <w:p w:rsidR="0013197D" w:rsidRPr="00DC2F01" w:rsidRDefault="0013197D" w:rsidP="0013197D">
      <w:pPr>
        <w:jc w:val="both"/>
        <w:rPr>
          <w:color w:val="333333"/>
        </w:rPr>
      </w:pPr>
      <w:r w:rsidRPr="00DC2F01">
        <w:rPr>
          <w:color w:val="333333"/>
        </w:rPr>
        <w:t xml:space="preserve">По 1 табл.  3 </w:t>
      </w:r>
      <w:r w:rsidRPr="00DC2F01">
        <w:rPr>
          <w:color w:val="333333"/>
          <w:lang w:val="en-US"/>
        </w:rPr>
        <w:t>p</w:t>
      </w:r>
      <w:r w:rsidRPr="00DC2F01">
        <w:rPr>
          <w:color w:val="333333"/>
        </w:rPr>
        <w:t xml:space="preserve"> в день</w:t>
      </w:r>
    </w:p>
    <w:p w:rsidR="0013197D" w:rsidRPr="00DC2F01" w:rsidRDefault="0013197D" w:rsidP="0013197D">
      <w:pPr>
        <w:jc w:val="both"/>
        <w:rPr>
          <w:color w:val="333333"/>
        </w:rPr>
      </w:pPr>
      <w:r w:rsidRPr="00DC2F01">
        <w:rPr>
          <w:color w:val="333333"/>
        </w:rPr>
        <w:t>Corinfari - 0,002 N3 по 1 табл. 3 раза в день</w:t>
      </w:r>
    </w:p>
    <w:p w:rsidR="0013197D" w:rsidRPr="00DC2F01" w:rsidRDefault="0013197D" w:rsidP="0013197D">
      <w:pPr>
        <w:jc w:val="both"/>
        <w:rPr>
          <w:color w:val="333333"/>
        </w:rPr>
      </w:pPr>
      <w:r w:rsidRPr="00DC2F01">
        <w:rPr>
          <w:color w:val="333333"/>
        </w:rPr>
        <w:t>Ribocsini – 10,0 в\в</w:t>
      </w:r>
    </w:p>
    <w:p w:rsidR="0013197D" w:rsidRPr="00DC2F01" w:rsidRDefault="0013197D" w:rsidP="0013197D">
      <w:pPr>
        <w:jc w:val="both"/>
        <w:rPr>
          <w:color w:val="333333"/>
        </w:rPr>
      </w:pPr>
      <w:r w:rsidRPr="00DC2F01">
        <w:rPr>
          <w:color w:val="333333"/>
        </w:rPr>
        <w:t>Vit B1 - 6 % - 1,0 п/к ч/з день.</w:t>
      </w:r>
    </w:p>
    <w:p w:rsidR="0013197D" w:rsidRPr="00DC2F01" w:rsidRDefault="0013197D" w:rsidP="0013197D">
      <w:pPr>
        <w:jc w:val="both"/>
        <w:rPr>
          <w:color w:val="333333"/>
        </w:rPr>
      </w:pPr>
      <w:r w:rsidRPr="00DC2F01">
        <w:rPr>
          <w:color w:val="333333"/>
        </w:rPr>
        <w:t>Vit B6 - 5% - 1,0 п/к ч/з день</w:t>
      </w:r>
    </w:p>
    <w:p w:rsidR="00DB686A" w:rsidRPr="00DC2F01" w:rsidRDefault="0013197D" w:rsidP="0013197D">
      <w:pPr>
        <w:ind w:firstLine="540"/>
        <w:jc w:val="both"/>
        <w:rPr>
          <w:color w:val="333333"/>
        </w:rPr>
      </w:pPr>
      <w:r w:rsidRPr="00DC2F01">
        <w:rPr>
          <w:color w:val="333333"/>
          <w:lang w:val="en-US"/>
        </w:rPr>
        <w:t xml:space="preserve">Corgliconi 0.06%-1ml </w:t>
      </w:r>
      <w:r w:rsidR="00DB686A" w:rsidRPr="00DC2F01">
        <w:rPr>
          <w:color w:val="333333"/>
        </w:rPr>
        <w:t xml:space="preserve"> 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ind w:firstLine="540"/>
        <w:jc w:val="both"/>
        <w:rPr>
          <w:color w:val="333333"/>
        </w:rPr>
      </w:pPr>
      <w:r w:rsidRPr="00DC2F01">
        <w:rPr>
          <w:color w:val="333333"/>
        </w:rPr>
        <w:t>В результате проведенного лечения самочувствие больного  улучш</w:t>
      </w:r>
      <w:r w:rsidR="00682115" w:rsidRPr="00DC2F01">
        <w:rPr>
          <w:color w:val="333333"/>
        </w:rPr>
        <w:t>и</w:t>
      </w:r>
      <w:r w:rsidR="002D3C7F" w:rsidRPr="00DC2F01">
        <w:rPr>
          <w:color w:val="333333"/>
        </w:rPr>
        <w:t>лось</w:t>
      </w:r>
      <w:r w:rsidRPr="00DC2F01">
        <w:rPr>
          <w:color w:val="333333"/>
        </w:rPr>
        <w:t>.</w:t>
      </w:r>
    </w:p>
    <w:p w:rsidR="008E5A81" w:rsidRPr="00DC2F01" w:rsidRDefault="008E5A81">
      <w:pPr>
        <w:ind w:firstLine="540"/>
        <w:jc w:val="both"/>
        <w:rPr>
          <w:color w:val="333333"/>
        </w:rPr>
      </w:pPr>
    </w:p>
    <w:p w:rsidR="008E5A81" w:rsidRPr="00DC2F01" w:rsidRDefault="008E5A81">
      <w:pPr>
        <w:ind w:firstLine="540"/>
        <w:jc w:val="both"/>
        <w:rPr>
          <w:color w:val="333333"/>
        </w:rPr>
      </w:pPr>
    </w:p>
    <w:p w:rsidR="008E5A81" w:rsidRPr="00DC2F01" w:rsidRDefault="008E5A81">
      <w:pPr>
        <w:ind w:firstLine="540"/>
        <w:jc w:val="both"/>
        <w:rPr>
          <w:color w:val="333333"/>
        </w:rPr>
      </w:pPr>
    </w:p>
    <w:p w:rsidR="00682115" w:rsidRPr="00DC2F01" w:rsidRDefault="00682115">
      <w:pPr>
        <w:ind w:firstLine="540"/>
        <w:jc w:val="both"/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ind w:firstLine="540"/>
        <w:jc w:val="both"/>
        <w:rPr>
          <w:color w:val="333333"/>
        </w:rPr>
      </w:pPr>
      <w:r w:rsidRPr="00DC2F01">
        <w:rPr>
          <w:color w:val="333333"/>
        </w:rPr>
        <w:t>Рекомендовано: продолжить медикаментозную терапию нитросорбидом в той же дозе; строго сохранять специальный режим, соблюдать диету с малой энергетической ценностью, направленной на профилактику ожирения; избегать стрессовых ситуаций и физических нагрузок; в случае ухудшения состояния немедленно вызывать бригаду скорой помощи. Рекомендовано  профилактический курс в кардиологическом отделении через</w:t>
      </w:r>
      <w:r w:rsidR="002D3C7F" w:rsidRPr="00DC2F01">
        <w:rPr>
          <w:color w:val="333333"/>
        </w:rPr>
        <w:t xml:space="preserve"> 6</w:t>
      </w:r>
      <w:r w:rsidRPr="00DC2F01">
        <w:rPr>
          <w:color w:val="333333"/>
        </w:rPr>
        <w:t xml:space="preserve"> месяцев. </w:t>
      </w: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Полноценное и разнообразное четырехразовое питание: с увеличением  содержания в рационе белков животного происхождения, витаминов,   Проживание в экологически чистой местности, частые прогулки на   свежем воздухе, санаторно-курортное лечение. </w:t>
      </w:r>
    </w:p>
    <w:p w:rsidR="00DB686A" w:rsidRPr="00DC2F01" w:rsidRDefault="00DB686A">
      <w:pPr>
        <w:widowControl w:val="0"/>
        <w:spacing w:line="240" w:lineRule="atLeast"/>
        <w:jc w:val="both"/>
        <w:rPr>
          <w:b/>
          <w:color w:val="333333"/>
          <w:u w:val="single"/>
        </w:rPr>
      </w:pPr>
    </w:p>
    <w:p w:rsidR="00DB686A" w:rsidRPr="00DC2F01" w:rsidRDefault="00DB686A">
      <w:pPr>
        <w:widowControl w:val="0"/>
        <w:spacing w:line="240" w:lineRule="atLeast"/>
        <w:ind w:firstLine="567"/>
        <w:jc w:val="both"/>
        <w:rPr>
          <w:b/>
          <w:color w:val="333333"/>
        </w:rPr>
      </w:pPr>
    </w:p>
    <w:p w:rsidR="00DB686A" w:rsidRPr="00DC2F01" w:rsidRDefault="00DB686A">
      <w:pPr>
        <w:widowControl w:val="0"/>
        <w:spacing w:line="240" w:lineRule="atLeast"/>
        <w:ind w:firstLine="567"/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rPr>
          <w:color w:val="333333"/>
          <w:spacing w:val="20"/>
        </w:rPr>
      </w:pPr>
      <w:r w:rsidRPr="00DC2F01">
        <w:rPr>
          <w:color w:val="333333"/>
          <w:spacing w:val="20"/>
        </w:rPr>
        <w:lastRenderedPageBreak/>
        <w:t xml:space="preserve">              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                                                                     </w:t>
      </w: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                               </w:t>
      </w: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  <w:r w:rsidRPr="00DC2F01">
        <w:rPr>
          <w:color w:val="333333"/>
        </w:rPr>
        <w:t xml:space="preserve">                                                                                                             Подпись куратора: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  <w:r w:rsidRPr="00DC2F01">
        <w:rPr>
          <w:color w:val="333333"/>
        </w:rPr>
        <w:t xml:space="preserve">                                                                               </w:t>
      </w: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</w:rPr>
      </w:pPr>
    </w:p>
    <w:p w:rsidR="00DB686A" w:rsidRPr="00DC2F01" w:rsidRDefault="00DB686A">
      <w:pPr>
        <w:jc w:val="both"/>
        <w:rPr>
          <w:color w:val="333333"/>
          <w:lang w:val="en-US"/>
        </w:rPr>
      </w:pPr>
      <w:r w:rsidRPr="00DC2F01">
        <w:rPr>
          <w:color w:val="333333"/>
        </w:rPr>
        <w:t xml:space="preserve">                                                                             </w:t>
      </w:r>
    </w:p>
    <w:p w:rsidR="00DB686A" w:rsidRPr="00DC2F01" w:rsidRDefault="00DB686A">
      <w:pPr>
        <w:jc w:val="both"/>
        <w:rPr>
          <w:color w:val="333333"/>
          <w:lang w:val="en-US"/>
        </w:rPr>
      </w:pPr>
    </w:p>
    <w:p w:rsidR="00DB686A" w:rsidRPr="00DC2F01" w:rsidRDefault="00DB686A">
      <w:pPr>
        <w:jc w:val="both"/>
        <w:rPr>
          <w:color w:val="333333"/>
          <w:lang w:val="en-US"/>
        </w:rPr>
      </w:pPr>
    </w:p>
    <w:p w:rsidR="00DB686A" w:rsidRPr="00DC2F01" w:rsidRDefault="00DB686A">
      <w:pPr>
        <w:jc w:val="both"/>
        <w:rPr>
          <w:color w:val="333333"/>
          <w:lang w:val="en-US"/>
        </w:rPr>
      </w:pPr>
    </w:p>
    <w:p w:rsidR="00DB686A" w:rsidRPr="00DC2F01" w:rsidRDefault="00DB686A">
      <w:pPr>
        <w:jc w:val="both"/>
        <w:rPr>
          <w:color w:val="333333"/>
          <w:lang w:val="en-US"/>
        </w:rPr>
      </w:pPr>
    </w:p>
    <w:p w:rsidR="00DB686A" w:rsidRPr="00DC2F01" w:rsidRDefault="00DB686A">
      <w:pPr>
        <w:jc w:val="both"/>
        <w:rPr>
          <w:color w:val="333333"/>
          <w:lang w:val="en-US"/>
        </w:rPr>
      </w:pPr>
    </w:p>
    <w:p w:rsidR="00DB686A" w:rsidRPr="00DC2F01" w:rsidRDefault="00DB686A">
      <w:pPr>
        <w:jc w:val="both"/>
        <w:rPr>
          <w:color w:val="333333"/>
          <w:lang w:val="en-US"/>
        </w:rPr>
      </w:pPr>
    </w:p>
    <w:p w:rsidR="00DB686A" w:rsidRPr="00DC2F01" w:rsidRDefault="00DB686A">
      <w:pPr>
        <w:tabs>
          <w:tab w:val="left" w:pos="10260"/>
        </w:tabs>
        <w:spacing w:line="240" w:lineRule="exact"/>
        <w:ind w:left="360"/>
        <w:jc w:val="both"/>
        <w:rPr>
          <w:b/>
          <w:color w:val="333333"/>
        </w:rPr>
      </w:pPr>
      <w:r w:rsidRPr="00DC2F01">
        <w:rPr>
          <w:b/>
          <w:color w:val="333333"/>
        </w:rPr>
        <w:t xml:space="preserve"> </w:t>
      </w:r>
    </w:p>
    <w:p w:rsidR="00DB686A" w:rsidRPr="00DC2F01" w:rsidRDefault="00DB686A">
      <w:pPr>
        <w:tabs>
          <w:tab w:val="left" w:pos="10260"/>
        </w:tabs>
        <w:spacing w:line="240" w:lineRule="exact"/>
        <w:ind w:left="360" w:right="-852"/>
        <w:jc w:val="both"/>
        <w:rPr>
          <w:color w:val="333333"/>
        </w:rPr>
      </w:pPr>
    </w:p>
    <w:p w:rsidR="00DB686A" w:rsidRPr="00DC2F01" w:rsidRDefault="00DB686A">
      <w:pPr>
        <w:spacing w:line="240" w:lineRule="exact"/>
        <w:ind w:left="360" w:right="-852"/>
        <w:rPr>
          <w:color w:val="333333"/>
        </w:rPr>
      </w:pPr>
    </w:p>
    <w:p w:rsidR="00DB686A" w:rsidRPr="00DC2F01" w:rsidRDefault="00DB686A">
      <w:pPr>
        <w:spacing w:line="240" w:lineRule="exact"/>
        <w:ind w:left="360"/>
        <w:jc w:val="both"/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p w:rsidR="00DB686A" w:rsidRPr="00DC2F01" w:rsidRDefault="00DB686A">
      <w:pPr>
        <w:rPr>
          <w:color w:val="333333"/>
        </w:rPr>
      </w:pPr>
    </w:p>
    <w:sectPr w:rsidR="00DB686A" w:rsidRPr="00DC2F01">
      <w:pgSz w:w="11906" w:h="16838"/>
      <w:pgMar w:top="567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2A6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CD23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B23610"/>
    <w:multiLevelType w:val="hybridMultilevel"/>
    <w:tmpl w:val="675220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67A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A65CE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C254A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6E51E4"/>
    <w:multiLevelType w:val="hybridMultilevel"/>
    <w:tmpl w:val="A95A82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0215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98208C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EC6D34"/>
    <w:multiLevelType w:val="singleLevel"/>
    <w:tmpl w:val="04190015"/>
    <w:lvl w:ilvl="0">
      <w:start w:val="1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742EDA"/>
    <w:multiLevelType w:val="multilevel"/>
    <w:tmpl w:val="10D640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12" w15:restartNumberingAfterBreak="0">
    <w:nsid w:val="2FD53D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C71EF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EB7224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597E4A"/>
    <w:multiLevelType w:val="multilevel"/>
    <w:tmpl w:val="3F0E8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B87A3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86178F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CEF324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E652E8B"/>
    <w:multiLevelType w:val="hybridMultilevel"/>
    <w:tmpl w:val="35B49362"/>
    <w:lvl w:ilvl="0" w:tplc="C8F615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D2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0E903E3"/>
    <w:multiLevelType w:val="hybridMultilevel"/>
    <w:tmpl w:val="A9E4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73B6A"/>
    <w:multiLevelType w:val="multilevel"/>
    <w:tmpl w:val="3C004960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4E2E32"/>
    <w:multiLevelType w:val="hybridMultilevel"/>
    <w:tmpl w:val="CC9C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D1771"/>
    <w:multiLevelType w:val="hybridMultilevel"/>
    <w:tmpl w:val="E40889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6E0C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21572D"/>
    <w:multiLevelType w:val="multilevel"/>
    <w:tmpl w:val="38C65A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7177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A3C24EE"/>
    <w:multiLevelType w:val="hybridMultilevel"/>
    <w:tmpl w:val="FAD4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5"/>
  </w:num>
  <w:num w:numId="4">
    <w:abstractNumId w:val="24"/>
  </w:num>
  <w:num w:numId="5">
    <w:abstractNumId w:val="3"/>
  </w:num>
  <w:num w:numId="6">
    <w:abstractNumId w:val="7"/>
  </w:num>
  <w:num w:numId="7">
    <w:abstractNumId w:val="28"/>
  </w:num>
  <w:num w:numId="8">
    <w:abstractNumId w:val="23"/>
  </w:num>
  <w:num w:numId="9">
    <w:abstractNumId w:val="4"/>
  </w:num>
  <w:num w:numId="10">
    <w:abstractNumId w:val="12"/>
  </w:num>
  <w:num w:numId="11">
    <w:abstractNumId w:val="27"/>
  </w:num>
  <w:num w:numId="12">
    <w:abstractNumId w:val="20"/>
  </w:num>
  <w:num w:numId="13">
    <w:abstractNumId w:val="14"/>
  </w:num>
  <w:num w:numId="14">
    <w:abstractNumId w:val="9"/>
  </w:num>
  <w:num w:numId="15">
    <w:abstractNumId w:val="25"/>
  </w:num>
  <w:num w:numId="16">
    <w:abstractNumId w:val="10"/>
  </w:num>
  <w:num w:numId="17">
    <w:abstractNumId w:val="22"/>
  </w:num>
  <w:num w:numId="18">
    <w:abstractNumId w:val="1"/>
  </w:num>
  <w:num w:numId="19">
    <w:abstractNumId w:val="2"/>
  </w:num>
  <w:num w:numId="20">
    <w:abstractNumId w:val="17"/>
  </w:num>
  <w:num w:numId="21">
    <w:abstractNumId w:val="8"/>
  </w:num>
  <w:num w:numId="22">
    <w:abstractNumId w:val="0"/>
  </w:num>
  <w:num w:numId="23">
    <w:abstractNumId w:val="18"/>
  </w:num>
  <w:num w:numId="24">
    <w:abstractNumId w:val="6"/>
  </w:num>
  <w:num w:numId="25">
    <w:abstractNumId w:val="13"/>
  </w:num>
  <w:num w:numId="26">
    <w:abstractNumId w:val="16"/>
  </w:num>
  <w:num w:numId="27">
    <w:abstractNumId w:val="5"/>
  </w:num>
  <w:num w:numId="28">
    <w:abstractNumId w:val="11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1"/>
    <w:rsid w:val="00085E63"/>
    <w:rsid w:val="000937AF"/>
    <w:rsid w:val="000C00D1"/>
    <w:rsid w:val="000E1389"/>
    <w:rsid w:val="00123A5A"/>
    <w:rsid w:val="0013197D"/>
    <w:rsid w:val="001502AA"/>
    <w:rsid w:val="001625F5"/>
    <w:rsid w:val="00171DC6"/>
    <w:rsid w:val="00182FC0"/>
    <w:rsid w:val="001A5D38"/>
    <w:rsid w:val="001C5F64"/>
    <w:rsid w:val="001D3661"/>
    <w:rsid w:val="001D57DF"/>
    <w:rsid w:val="001F1F00"/>
    <w:rsid w:val="00217995"/>
    <w:rsid w:val="002A1752"/>
    <w:rsid w:val="002A1F22"/>
    <w:rsid w:val="002B16E3"/>
    <w:rsid w:val="002B4E42"/>
    <w:rsid w:val="002C21D4"/>
    <w:rsid w:val="002D3C7F"/>
    <w:rsid w:val="002E130C"/>
    <w:rsid w:val="002F0A2F"/>
    <w:rsid w:val="003114D5"/>
    <w:rsid w:val="003124CE"/>
    <w:rsid w:val="00312DDF"/>
    <w:rsid w:val="003370E7"/>
    <w:rsid w:val="003458B3"/>
    <w:rsid w:val="003C5A0F"/>
    <w:rsid w:val="003D172F"/>
    <w:rsid w:val="003D20B4"/>
    <w:rsid w:val="003D7678"/>
    <w:rsid w:val="003E5CD1"/>
    <w:rsid w:val="003E654E"/>
    <w:rsid w:val="003F2B25"/>
    <w:rsid w:val="004172B5"/>
    <w:rsid w:val="004224D2"/>
    <w:rsid w:val="00424876"/>
    <w:rsid w:val="00435DB0"/>
    <w:rsid w:val="00450A1B"/>
    <w:rsid w:val="00460F68"/>
    <w:rsid w:val="004714B4"/>
    <w:rsid w:val="004766D5"/>
    <w:rsid w:val="00487BC1"/>
    <w:rsid w:val="00494ECC"/>
    <w:rsid w:val="004B4264"/>
    <w:rsid w:val="004E355D"/>
    <w:rsid w:val="004F09FA"/>
    <w:rsid w:val="00500E29"/>
    <w:rsid w:val="00500EBF"/>
    <w:rsid w:val="005307C0"/>
    <w:rsid w:val="00550835"/>
    <w:rsid w:val="005620D9"/>
    <w:rsid w:val="00572D91"/>
    <w:rsid w:val="005B0594"/>
    <w:rsid w:val="005C4F94"/>
    <w:rsid w:val="005D3A77"/>
    <w:rsid w:val="005D68C9"/>
    <w:rsid w:val="00605ADD"/>
    <w:rsid w:val="0062001A"/>
    <w:rsid w:val="00682115"/>
    <w:rsid w:val="00691E08"/>
    <w:rsid w:val="006A20A0"/>
    <w:rsid w:val="006B1405"/>
    <w:rsid w:val="006B1727"/>
    <w:rsid w:val="006F09CE"/>
    <w:rsid w:val="00737ABA"/>
    <w:rsid w:val="0077185B"/>
    <w:rsid w:val="007B6B8F"/>
    <w:rsid w:val="007C7E9A"/>
    <w:rsid w:val="007D692D"/>
    <w:rsid w:val="0081085D"/>
    <w:rsid w:val="0081778B"/>
    <w:rsid w:val="00822FF0"/>
    <w:rsid w:val="0082592E"/>
    <w:rsid w:val="00841F8A"/>
    <w:rsid w:val="0084674A"/>
    <w:rsid w:val="00862F92"/>
    <w:rsid w:val="00880306"/>
    <w:rsid w:val="008822B3"/>
    <w:rsid w:val="00884A37"/>
    <w:rsid w:val="008929D1"/>
    <w:rsid w:val="00895E43"/>
    <w:rsid w:val="008977DD"/>
    <w:rsid w:val="008E5A81"/>
    <w:rsid w:val="0090685D"/>
    <w:rsid w:val="00914016"/>
    <w:rsid w:val="009243AE"/>
    <w:rsid w:val="0098504B"/>
    <w:rsid w:val="00990413"/>
    <w:rsid w:val="009A30F2"/>
    <w:rsid w:val="00A04241"/>
    <w:rsid w:val="00A1521B"/>
    <w:rsid w:val="00A706E4"/>
    <w:rsid w:val="00A779EA"/>
    <w:rsid w:val="00A8350B"/>
    <w:rsid w:val="00A949AA"/>
    <w:rsid w:val="00AC0FDF"/>
    <w:rsid w:val="00AD4576"/>
    <w:rsid w:val="00B91B74"/>
    <w:rsid w:val="00B94DA0"/>
    <w:rsid w:val="00BA5FE0"/>
    <w:rsid w:val="00BB2991"/>
    <w:rsid w:val="00BD4186"/>
    <w:rsid w:val="00BD5925"/>
    <w:rsid w:val="00BF7221"/>
    <w:rsid w:val="00C14CF2"/>
    <w:rsid w:val="00C22C38"/>
    <w:rsid w:val="00C56A5E"/>
    <w:rsid w:val="00C839BB"/>
    <w:rsid w:val="00CD73F8"/>
    <w:rsid w:val="00CF4897"/>
    <w:rsid w:val="00D078BD"/>
    <w:rsid w:val="00D27A71"/>
    <w:rsid w:val="00D40B01"/>
    <w:rsid w:val="00D549C5"/>
    <w:rsid w:val="00D86180"/>
    <w:rsid w:val="00D874A7"/>
    <w:rsid w:val="00DB686A"/>
    <w:rsid w:val="00DC2F01"/>
    <w:rsid w:val="00E42F95"/>
    <w:rsid w:val="00E6462E"/>
    <w:rsid w:val="00E7373E"/>
    <w:rsid w:val="00EA0A88"/>
    <w:rsid w:val="00EC7083"/>
    <w:rsid w:val="00EF66F0"/>
    <w:rsid w:val="00F02353"/>
    <w:rsid w:val="00F1609A"/>
    <w:rsid w:val="00F43B82"/>
    <w:rsid w:val="00F73181"/>
    <w:rsid w:val="00F77634"/>
    <w:rsid w:val="00FA01AD"/>
    <w:rsid w:val="00FD5437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C9134-9521-410D-B569-C513D97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2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82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iCs/>
      <w:lang w:val="en-US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ind w:firstLine="70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680"/>
      <w:jc w:val="both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line="240" w:lineRule="atLeast"/>
      <w:jc w:val="both"/>
      <w:outlineLvl w:val="4"/>
    </w:pPr>
    <w:rPr>
      <w:b/>
      <w:bCs/>
      <w:sz w:val="28"/>
      <w:u w:val="single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180" w:right="-852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spacing w:line="240" w:lineRule="exact"/>
      <w:ind w:left="18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color w:val="00336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color w:val="000080"/>
      <w:sz w:val="32"/>
      <w:u w:val="single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a5">
    <w:name w:val="Body Text Indent"/>
    <w:basedOn w:val="a"/>
    <w:pPr>
      <w:widowControl w:val="0"/>
      <w:spacing w:line="240" w:lineRule="atLeast"/>
      <w:ind w:firstLine="567"/>
      <w:jc w:val="both"/>
    </w:pPr>
    <w:rPr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700"/>
      <w:jc w:val="both"/>
    </w:pPr>
    <w:rPr>
      <w:rFonts w:ascii="Arial" w:hAnsi="Arial" w:cs="Arial"/>
      <w:sz w:val="22"/>
      <w:szCs w:val="22"/>
    </w:rPr>
  </w:style>
  <w:style w:type="paragraph" w:styleId="30">
    <w:name w:val="Body Text 3"/>
    <w:basedOn w:val="a"/>
    <w:pPr>
      <w:widowControl w:val="0"/>
      <w:autoSpaceDE w:val="0"/>
      <w:autoSpaceDN w:val="0"/>
      <w:adjustRightInd w:val="0"/>
      <w:spacing w:before="160"/>
    </w:pPr>
    <w:rPr>
      <w:rFonts w:ascii="Arial" w:hAnsi="Arial" w:cs="Arial"/>
    </w:rPr>
  </w:style>
  <w:style w:type="paragraph" w:styleId="31">
    <w:name w:val="Body Text Indent 3"/>
    <w:basedOn w:val="a"/>
    <w:pPr>
      <w:widowControl w:val="0"/>
      <w:autoSpaceDE w:val="0"/>
      <w:autoSpaceDN w:val="0"/>
      <w:adjustRightInd w:val="0"/>
      <w:ind w:firstLine="700"/>
      <w:jc w:val="both"/>
    </w:pPr>
    <w:rPr>
      <w:rFonts w:ascii="Arial" w:hAnsi="Arial" w:cs="Arial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220"/>
      <w:ind w:left="2680"/>
    </w:pPr>
    <w:rPr>
      <w:rFonts w:ascii="Courier New" w:hAnsi="Courier New" w:cs="Arial Unicode MS"/>
    </w:rPr>
  </w:style>
  <w:style w:type="paragraph" w:customStyle="1" w:styleId="FR4">
    <w:name w:val="FR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2"/>
      <w:szCs w:val="12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1760" w:right="1200" w:hanging="1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pPr>
      <w:widowControl w:val="0"/>
      <w:spacing w:line="240" w:lineRule="atLeast"/>
      <w:jc w:val="both"/>
    </w:pPr>
    <w:rPr>
      <w:b/>
      <w:bCs/>
      <w:sz w:val="28"/>
      <w:u w:val="single"/>
    </w:rPr>
  </w:style>
  <w:style w:type="paragraph" w:styleId="a6">
    <w:name w:val="Block Text"/>
    <w:basedOn w:val="a"/>
    <w:pPr>
      <w:spacing w:line="360" w:lineRule="auto"/>
      <w:ind w:left="180" w:right="-852"/>
      <w:jc w:val="both"/>
    </w:pPr>
    <w:rPr>
      <w:sz w:val="18"/>
    </w:rPr>
  </w:style>
  <w:style w:type="table" w:styleId="a7">
    <w:name w:val="Table Grid"/>
    <w:basedOn w:val="a1"/>
    <w:rsid w:val="0088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7609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HELL&amp;DEVIL</Company>
  <LinksUpToDate>false</LinksUpToDate>
  <CharactersWithSpaces>50880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ARTYOM</dc:creator>
  <cp:keywords/>
  <dc:description/>
  <cp:lastModifiedBy>Тест</cp:lastModifiedBy>
  <cp:revision>3</cp:revision>
  <cp:lastPrinted>2003-12-18T16:48:00Z</cp:lastPrinted>
  <dcterms:created xsi:type="dcterms:W3CDTF">2024-04-21T07:47:00Z</dcterms:created>
  <dcterms:modified xsi:type="dcterms:W3CDTF">2024-04-21T07:47:00Z</dcterms:modified>
</cp:coreProperties>
</file>