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B6" w:rsidRPr="001A24E1" w:rsidRDefault="00631BB6">
      <w:pPr>
        <w:pStyle w:val="a3"/>
        <w:jc w:val="right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1A24E1">
        <w:rPr>
          <w:rFonts w:ascii="Comic Sans MS" w:hAnsi="Comic Sans MS"/>
          <w:b/>
          <w:sz w:val="24"/>
          <w:szCs w:val="24"/>
        </w:rPr>
        <w:t xml:space="preserve">    </w:t>
      </w:r>
      <w:r w:rsidRPr="001A24E1">
        <w:rPr>
          <w:rFonts w:ascii="Comic Sans MS" w:hAnsi="Comic Sans MS"/>
          <w:b/>
          <w:sz w:val="24"/>
          <w:szCs w:val="24"/>
        </w:rPr>
        <w:tab/>
      </w:r>
      <w:r w:rsidRPr="001A24E1">
        <w:rPr>
          <w:rFonts w:ascii="Comic Sans MS" w:hAnsi="Comic Sans MS"/>
          <w:b/>
          <w:sz w:val="24"/>
          <w:szCs w:val="24"/>
        </w:rPr>
        <w:tab/>
      </w:r>
      <w:r w:rsidRPr="001A24E1">
        <w:rPr>
          <w:rFonts w:ascii="Comic Sans MS" w:hAnsi="Comic Sans MS"/>
          <w:b/>
          <w:sz w:val="24"/>
          <w:szCs w:val="24"/>
        </w:rPr>
        <w:tab/>
      </w:r>
      <w:r w:rsidRPr="001A24E1">
        <w:rPr>
          <w:rFonts w:ascii="Comic Sans MS" w:hAnsi="Comic Sans MS"/>
          <w:b/>
          <w:sz w:val="24"/>
          <w:szCs w:val="24"/>
        </w:rPr>
        <w:tab/>
        <w:t>Лекция № 7</w:t>
      </w:r>
    </w:p>
    <w:p w:rsidR="00631BB6" w:rsidRPr="001A24E1" w:rsidRDefault="00631BB6">
      <w:pPr>
        <w:pStyle w:val="a3"/>
        <w:widowControl/>
        <w:ind w:left="2880" w:firstLine="720"/>
        <w:rPr>
          <w:rFonts w:ascii="Comic Sans MS" w:hAnsi="Comic Sans MS"/>
          <w:b/>
          <w:smallCaps/>
          <w:sz w:val="24"/>
          <w:szCs w:val="24"/>
        </w:rPr>
      </w:pPr>
      <w:r w:rsidRPr="001A24E1">
        <w:rPr>
          <w:rFonts w:ascii="Comic Sans MS" w:hAnsi="Comic Sans MS"/>
          <w:b/>
          <w:smallCaps/>
          <w:sz w:val="24"/>
          <w:szCs w:val="24"/>
        </w:rPr>
        <w:t>Гипоксия</w:t>
      </w:r>
    </w:p>
    <w:p w:rsidR="00631BB6" w:rsidRPr="001A24E1" w:rsidRDefault="00631BB6">
      <w:pPr>
        <w:pStyle w:val="a3"/>
        <w:widowControl/>
        <w:rPr>
          <w:sz w:val="24"/>
          <w:szCs w:val="24"/>
        </w:rPr>
      </w:pPr>
    </w:p>
    <w:p w:rsidR="00631BB6" w:rsidRPr="001A24E1" w:rsidRDefault="00631BB6">
      <w:pPr>
        <w:pStyle w:val="a3"/>
        <w:widowControl/>
        <w:numPr>
          <w:ilvl w:val="0"/>
          <w:numId w:val="7"/>
        </w:numPr>
        <w:tabs>
          <w:tab w:val="clear" w:pos="180"/>
          <w:tab w:val="num" w:pos="567"/>
        </w:tabs>
        <w:ind w:left="567"/>
        <w:jc w:val="both"/>
        <w:rPr>
          <w:rFonts w:ascii="Comic Sans MS" w:hAnsi="Comic Sans MS"/>
          <w:sz w:val="24"/>
          <w:szCs w:val="24"/>
        </w:rPr>
      </w:pPr>
      <w:r w:rsidRPr="001A24E1">
        <w:rPr>
          <w:rFonts w:ascii="Comic Sans MS" w:hAnsi="Comic Sans MS"/>
          <w:sz w:val="24"/>
          <w:szCs w:val="24"/>
        </w:rPr>
        <w:t>Понятие гипоксии.</w:t>
      </w:r>
    </w:p>
    <w:p w:rsidR="00631BB6" w:rsidRPr="001A24E1" w:rsidRDefault="00631BB6">
      <w:pPr>
        <w:ind w:firstLine="720"/>
        <w:jc w:val="both"/>
        <w:rPr>
          <w:b/>
          <w:iCs/>
          <w:smallCaps/>
          <w:sz w:val="24"/>
          <w:szCs w:val="24"/>
        </w:rPr>
      </w:pP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b/>
          <w:iCs/>
          <w:smallCaps/>
          <w:sz w:val="24"/>
          <w:szCs w:val="24"/>
        </w:rPr>
        <w:t>Гипоксия</w:t>
      </w:r>
      <w:r w:rsidRPr="001A24E1">
        <w:rPr>
          <w:sz w:val="24"/>
          <w:szCs w:val="24"/>
        </w:rPr>
        <w:t xml:space="preserve"> - типовой патологический процесс, характеризующийся недостаточностью биолог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ческого окисления, причина которого заключается в неадекватности снабжения тканей кислородом или нарушении его использов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ния тканями.</w:t>
      </w:r>
    </w:p>
    <w:p w:rsidR="00631BB6" w:rsidRPr="001A24E1" w:rsidRDefault="00631BB6">
      <w:pPr>
        <w:ind w:firstLine="720"/>
        <w:jc w:val="both"/>
        <w:rPr>
          <w:i/>
          <w:iCs/>
          <w:sz w:val="24"/>
          <w:szCs w:val="24"/>
        </w:rPr>
      </w:pP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Гипоксия</w:t>
      </w:r>
      <w:r w:rsidRPr="001A24E1">
        <w:rPr>
          <w:sz w:val="24"/>
          <w:szCs w:val="24"/>
        </w:rPr>
        <w:t xml:space="preserve"> - это типовой патологический процесс,  при котором  уменьшается аэробный метаб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лизм вследствие снижения парциального давления кислорода в митохондриях, т. е. в клетке уменьшае</w:t>
      </w:r>
      <w:r w:rsidRPr="001A24E1">
        <w:rPr>
          <w:sz w:val="24"/>
          <w:szCs w:val="24"/>
        </w:rPr>
        <w:t>т</w:t>
      </w:r>
      <w:r w:rsidRPr="001A24E1">
        <w:rPr>
          <w:sz w:val="24"/>
          <w:szCs w:val="24"/>
        </w:rPr>
        <w:t>ся количество макроэргических соединений и накапливаются продукты анаэробного обмена (Нанн,1969).</w:t>
      </w: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Гипоксия</w:t>
      </w:r>
      <w:r w:rsidRPr="001A24E1">
        <w:rPr>
          <w:sz w:val="24"/>
          <w:szCs w:val="24"/>
        </w:rPr>
        <w:t xml:space="preserve"> - состояние,  наблюдающееся в организме при неадекватном снабжении тканей и орг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нов кислорода или при  нарушении  утилизации  в  них кислорода в процессе биологического окисления (Чарный А.М.,1961)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Гипоксия</w:t>
      </w:r>
      <w:r w:rsidRPr="001A24E1">
        <w:rPr>
          <w:sz w:val="24"/>
          <w:szCs w:val="24"/>
        </w:rPr>
        <w:t xml:space="preserve"> (кислородная недостаточность) - это несоответствие между метаболическим з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просом и его энергетическим обеспечением, которое сопровождается временным выходом каких-либо показ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телей кислородного гомеостаза из пределов колебаний, очерченных границами   физиологической   з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ны  (Б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резовский В.А.,1978).</w:t>
      </w:r>
    </w:p>
    <w:p w:rsidR="00631BB6" w:rsidRPr="001A24E1" w:rsidRDefault="00631BB6">
      <w:pPr>
        <w:ind w:firstLine="720"/>
        <w:jc w:val="both"/>
        <w:rPr>
          <w:b/>
          <w:bCs/>
          <w:i/>
          <w:iCs/>
          <w:sz w:val="24"/>
          <w:szCs w:val="24"/>
        </w:rPr>
      </w:pP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b/>
          <w:bCs/>
          <w:smallCaps/>
          <w:sz w:val="24"/>
          <w:szCs w:val="24"/>
        </w:rPr>
        <w:t>Гипоксемия</w:t>
      </w:r>
      <w:r w:rsidRPr="001A24E1">
        <w:rPr>
          <w:sz w:val="24"/>
          <w:szCs w:val="24"/>
        </w:rPr>
        <w:t xml:space="preserve"> - недостаточное насыщение крови кислородом.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b/>
          <w:bCs/>
          <w:smallCaps/>
          <w:sz w:val="24"/>
          <w:szCs w:val="24"/>
        </w:rPr>
        <w:t>Асфиксия</w:t>
      </w:r>
      <w:r w:rsidRPr="001A24E1">
        <w:rPr>
          <w:sz w:val="24"/>
          <w:szCs w:val="24"/>
        </w:rPr>
        <w:t xml:space="preserve">  (в переводе с греч. – «без пульса»)  -  состояние гипоксии, сочетающееся с повыш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нием напряжения у</w:t>
      </w:r>
      <w:r w:rsidRPr="001A24E1">
        <w:rPr>
          <w:sz w:val="24"/>
          <w:szCs w:val="24"/>
        </w:rPr>
        <w:t>г</w:t>
      </w:r>
      <w:r w:rsidRPr="001A24E1">
        <w:rPr>
          <w:sz w:val="24"/>
          <w:szCs w:val="24"/>
        </w:rPr>
        <w:t>лекислого газа в крови и тканях.</w:t>
      </w:r>
    </w:p>
    <w:p w:rsidR="00631BB6" w:rsidRPr="001A24E1" w:rsidRDefault="00631BB6">
      <w:pPr>
        <w:rPr>
          <w:sz w:val="24"/>
          <w:szCs w:val="24"/>
        </w:rPr>
      </w:pPr>
    </w:p>
    <w:p w:rsidR="00631BB6" w:rsidRPr="001A24E1" w:rsidRDefault="00631BB6">
      <w:pPr>
        <w:pStyle w:val="21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Ниже представлены некоторые сведения из курсов нормальной физиологии и биохимии, необх</w:t>
      </w:r>
      <w:r w:rsidRPr="001A24E1">
        <w:rPr>
          <w:i/>
          <w:iCs/>
          <w:sz w:val="24"/>
          <w:szCs w:val="24"/>
        </w:rPr>
        <w:t>о</w:t>
      </w:r>
      <w:r w:rsidRPr="001A24E1">
        <w:rPr>
          <w:i/>
          <w:iCs/>
          <w:sz w:val="24"/>
          <w:szCs w:val="24"/>
        </w:rPr>
        <w:t>димые для понимания сущности гипоксии как типового патологического пр</w:t>
      </w:r>
      <w:r w:rsidRPr="001A24E1">
        <w:rPr>
          <w:i/>
          <w:iCs/>
          <w:sz w:val="24"/>
          <w:szCs w:val="24"/>
        </w:rPr>
        <w:t>о</w:t>
      </w:r>
      <w:r w:rsidRPr="001A24E1">
        <w:rPr>
          <w:i/>
          <w:iCs/>
          <w:sz w:val="24"/>
          <w:szCs w:val="24"/>
        </w:rPr>
        <w:t>цесса.</w:t>
      </w:r>
    </w:p>
    <w:p w:rsidR="00631BB6" w:rsidRPr="001A24E1" w:rsidRDefault="00631BB6">
      <w:pPr>
        <w:ind w:firstLine="709"/>
        <w:jc w:val="both"/>
        <w:rPr>
          <w:sz w:val="24"/>
          <w:szCs w:val="24"/>
        </w:rPr>
      </w:pPr>
    </w:p>
    <w:p w:rsidR="00631BB6" w:rsidRPr="001A24E1" w:rsidRDefault="00631BB6">
      <w:pPr>
        <w:pStyle w:val="20"/>
        <w:jc w:val="center"/>
        <w:rPr>
          <w:b/>
          <w:iCs/>
          <w:sz w:val="24"/>
          <w:szCs w:val="24"/>
        </w:rPr>
      </w:pPr>
      <w:r w:rsidRPr="001A24E1">
        <w:rPr>
          <w:b/>
          <w:iCs/>
          <w:sz w:val="24"/>
          <w:szCs w:val="24"/>
        </w:rPr>
        <w:t>Участники биоокисления:</w:t>
      </w:r>
    </w:p>
    <w:p w:rsidR="00631BB6" w:rsidRPr="001A24E1" w:rsidRDefault="00631BB6">
      <w:pPr>
        <w:numPr>
          <w:ilvl w:val="0"/>
          <w:numId w:val="8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субстрат (прежде вс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го, глюкоза и жирные кислоты),</w:t>
      </w:r>
    </w:p>
    <w:p w:rsidR="00631BB6" w:rsidRPr="001A24E1" w:rsidRDefault="00631BB6">
      <w:pPr>
        <w:numPr>
          <w:ilvl w:val="0"/>
          <w:numId w:val="8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кислород</w:t>
      </w:r>
    </w:p>
    <w:p w:rsidR="00631BB6" w:rsidRPr="001A24E1" w:rsidRDefault="00631BB6">
      <w:pPr>
        <w:numPr>
          <w:ilvl w:val="0"/>
          <w:numId w:val="8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катализатор-фермент (белковая часть и безбелковая часть - витамины).</w:t>
      </w:r>
    </w:p>
    <w:p w:rsidR="00631BB6" w:rsidRPr="001A24E1" w:rsidRDefault="00631BB6">
      <w:pPr>
        <w:pStyle w:val="21"/>
        <w:rPr>
          <w:sz w:val="24"/>
          <w:szCs w:val="24"/>
        </w:rPr>
      </w:pPr>
      <w:r w:rsidRPr="001A24E1">
        <w:rPr>
          <w:sz w:val="24"/>
          <w:szCs w:val="24"/>
        </w:rPr>
        <w:t>В результате вырабатывае</w:t>
      </w:r>
      <w:r w:rsidRPr="001A24E1">
        <w:rPr>
          <w:sz w:val="24"/>
          <w:szCs w:val="24"/>
        </w:rPr>
        <w:t>т</w:t>
      </w:r>
      <w:r w:rsidRPr="001A24E1">
        <w:rPr>
          <w:sz w:val="24"/>
          <w:szCs w:val="24"/>
        </w:rPr>
        <w:t xml:space="preserve">ся </w:t>
      </w:r>
      <w:r w:rsidRPr="001A24E1">
        <w:rPr>
          <w:i/>
          <w:iCs/>
          <w:sz w:val="24"/>
          <w:szCs w:val="24"/>
        </w:rPr>
        <w:t>энергия</w:t>
      </w:r>
      <w:r w:rsidRPr="001A24E1">
        <w:rPr>
          <w:sz w:val="24"/>
          <w:szCs w:val="24"/>
        </w:rPr>
        <w:t>.</w:t>
      </w:r>
    </w:p>
    <w:p w:rsidR="00631BB6" w:rsidRPr="001A24E1" w:rsidRDefault="00631BB6">
      <w:pPr>
        <w:pStyle w:val="a4"/>
        <w:ind w:firstLine="0"/>
        <w:rPr>
          <w:sz w:val="24"/>
          <w:szCs w:val="24"/>
        </w:rPr>
      </w:pPr>
    </w:p>
    <w:p w:rsidR="00631BB6" w:rsidRPr="001A24E1" w:rsidRDefault="00631BB6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1A24E1">
        <w:rPr>
          <w:b/>
          <w:iCs/>
          <w:sz w:val="24"/>
          <w:szCs w:val="24"/>
        </w:rPr>
        <w:t>Энергия макроэргических связей АТФ идет на 3 основных процесса:</w:t>
      </w:r>
    </w:p>
    <w:p w:rsidR="00631BB6" w:rsidRPr="001A24E1" w:rsidRDefault="00631BB6">
      <w:pPr>
        <w:numPr>
          <w:ilvl w:val="0"/>
          <w:numId w:val="27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Работу насосов (натрий-калиевого, кальциевого и других активных тран</w:t>
      </w:r>
      <w:r w:rsidRPr="001A24E1">
        <w:rPr>
          <w:sz w:val="24"/>
          <w:szCs w:val="24"/>
        </w:rPr>
        <w:t>с</w:t>
      </w:r>
      <w:r w:rsidRPr="001A24E1">
        <w:rPr>
          <w:sz w:val="24"/>
          <w:szCs w:val="24"/>
        </w:rPr>
        <w:t>портов)</w:t>
      </w:r>
    </w:p>
    <w:p w:rsidR="00631BB6" w:rsidRPr="001A24E1" w:rsidRDefault="00631BB6">
      <w:pPr>
        <w:numPr>
          <w:ilvl w:val="0"/>
          <w:numId w:val="27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Синтетические процессы в клетке (прежде всего, белка и других органич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ских веществ)</w:t>
      </w:r>
    </w:p>
    <w:p w:rsidR="00631BB6" w:rsidRPr="001A24E1" w:rsidRDefault="00631BB6">
      <w:pPr>
        <w:numPr>
          <w:ilvl w:val="0"/>
          <w:numId w:val="27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Сократительную деятельность клеток и ее составляющих (цитоскелет), конечно, не только м</w:t>
      </w:r>
      <w:r w:rsidRPr="001A24E1">
        <w:rPr>
          <w:sz w:val="24"/>
          <w:szCs w:val="24"/>
        </w:rPr>
        <w:t>ы</w:t>
      </w:r>
      <w:r w:rsidRPr="001A24E1">
        <w:rPr>
          <w:sz w:val="24"/>
          <w:szCs w:val="24"/>
        </w:rPr>
        <w:t>шечных. Так лейкоциты осуществляют таксис, фагоц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тоз.</w:t>
      </w:r>
    </w:p>
    <w:p w:rsidR="00631BB6" w:rsidRPr="001A24E1" w:rsidRDefault="00631BB6">
      <w:pPr>
        <w:ind w:left="720"/>
        <w:jc w:val="both"/>
        <w:rPr>
          <w:sz w:val="24"/>
          <w:szCs w:val="24"/>
          <w:u w:val="single"/>
        </w:rPr>
      </w:pPr>
    </w:p>
    <w:p w:rsidR="00631BB6" w:rsidRPr="001A24E1" w:rsidRDefault="00631BB6">
      <w:pPr>
        <w:pStyle w:val="21"/>
        <w:rPr>
          <w:sz w:val="24"/>
          <w:szCs w:val="24"/>
        </w:rPr>
      </w:pPr>
      <w:r w:rsidRPr="001A24E1">
        <w:rPr>
          <w:sz w:val="24"/>
          <w:szCs w:val="24"/>
        </w:rPr>
        <w:t>Энергия, рассеивающаяся в виде тепла, создает оптимум (37</w:t>
      </w:r>
      <w:r w:rsidRPr="001A24E1">
        <w:rPr>
          <w:sz w:val="24"/>
          <w:szCs w:val="24"/>
        </w:rPr>
        <w:sym w:font="Symbol" w:char="F0B0"/>
      </w:r>
      <w:r w:rsidRPr="001A24E1">
        <w:rPr>
          <w:sz w:val="24"/>
          <w:szCs w:val="24"/>
        </w:rPr>
        <w:t xml:space="preserve"> С) для действия ферментов и для других белков (гем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глобина, рецепторов).</w:t>
      </w:r>
    </w:p>
    <w:p w:rsidR="00631BB6" w:rsidRPr="001A24E1" w:rsidRDefault="00631BB6">
      <w:pPr>
        <w:jc w:val="both"/>
        <w:rPr>
          <w:b/>
          <w:sz w:val="24"/>
          <w:szCs w:val="24"/>
          <w:u w:val="single"/>
        </w:rPr>
      </w:pPr>
    </w:p>
    <w:p w:rsidR="00631BB6" w:rsidRPr="001A24E1" w:rsidRDefault="00631BB6">
      <w:pPr>
        <w:pStyle w:val="2"/>
        <w:rPr>
          <w:iCs/>
          <w:sz w:val="24"/>
          <w:szCs w:val="24"/>
          <w:u w:val="none"/>
        </w:rPr>
      </w:pPr>
      <w:r w:rsidRPr="001A24E1">
        <w:rPr>
          <w:iCs/>
          <w:sz w:val="24"/>
          <w:szCs w:val="24"/>
          <w:u w:val="none"/>
        </w:rPr>
        <w:t>Основные процессы, обеспечивающие биоокисление</w:t>
      </w:r>
    </w:p>
    <w:p w:rsidR="00631BB6" w:rsidRPr="001A24E1" w:rsidRDefault="00631BB6">
      <w:pPr>
        <w:numPr>
          <w:ilvl w:val="0"/>
          <w:numId w:val="2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Диффузия газов в легких.</w:t>
      </w:r>
    </w:p>
    <w:p w:rsidR="00631BB6" w:rsidRPr="001A24E1" w:rsidRDefault="00631BB6">
      <w:pPr>
        <w:numPr>
          <w:ilvl w:val="0"/>
          <w:numId w:val="2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Транспорт газов кровью.</w:t>
      </w:r>
    </w:p>
    <w:p w:rsidR="00631BB6" w:rsidRPr="001A24E1" w:rsidRDefault="00631BB6">
      <w:pPr>
        <w:numPr>
          <w:ilvl w:val="0"/>
          <w:numId w:val="3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оксигемоглобин (</w:t>
      </w:r>
      <w:r w:rsidRPr="001A24E1">
        <w:rPr>
          <w:sz w:val="24"/>
          <w:szCs w:val="24"/>
          <w:lang w:val="en-US"/>
        </w:rPr>
        <w:t>HbO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),</w:t>
      </w:r>
    </w:p>
    <w:p w:rsidR="00631BB6" w:rsidRPr="001A24E1" w:rsidRDefault="00631BB6">
      <w:pPr>
        <w:numPr>
          <w:ilvl w:val="0"/>
          <w:numId w:val="3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бикарбонаты </w:t>
      </w:r>
      <w:r w:rsidRPr="001A24E1">
        <w:rPr>
          <w:sz w:val="24"/>
          <w:szCs w:val="24"/>
          <w:lang w:val="en-US"/>
        </w:rPr>
        <w:t>Na</w:t>
      </w:r>
      <w:r w:rsidRPr="001A24E1">
        <w:rPr>
          <w:sz w:val="24"/>
          <w:szCs w:val="24"/>
        </w:rPr>
        <w:t xml:space="preserve"> и </w:t>
      </w:r>
      <w:r w:rsidRPr="001A24E1">
        <w:rPr>
          <w:sz w:val="24"/>
          <w:szCs w:val="24"/>
          <w:lang w:val="en-US"/>
        </w:rPr>
        <w:t>K</w:t>
      </w:r>
      <w:r w:rsidRPr="001A24E1">
        <w:rPr>
          <w:sz w:val="24"/>
          <w:szCs w:val="24"/>
        </w:rPr>
        <w:t>,</w:t>
      </w:r>
    </w:p>
    <w:p w:rsidR="00631BB6" w:rsidRPr="001A24E1" w:rsidRDefault="00631BB6">
      <w:pPr>
        <w:numPr>
          <w:ilvl w:val="0"/>
          <w:numId w:val="3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растворенная форма 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и СО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,</w:t>
      </w:r>
    </w:p>
    <w:p w:rsidR="00631BB6" w:rsidRPr="001A24E1" w:rsidRDefault="00631BB6">
      <w:pPr>
        <w:numPr>
          <w:ilvl w:val="0"/>
          <w:numId w:val="3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карбгемоглобин (</w:t>
      </w:r>
      <w:r w:rsidRPr="001A24E1">
        <w:rPr>
          <w:sz w:val="24"/>
          <w:szCs w:val="24"/>
          <w:lang w:val="en-US"/>
        </w:rPr>
        <w:t>Hb</w:t>
      </w:r>
      <w:r w:rsidRPr="001A24E1">
        <w:rPr>
          <w:sz w:val="24"/>
          <w:szCs w:val="24"/>
        </w:rPr>
        <w:t>С</w:t>
      </w:r>
      <w:r w:rsidRPr="001A24E1">
        <w:rPr>
          <w:sz w:val="24"/>
          <w:szCs w:val="24"/>
          <w:lang w:val="en-US"/>
        </w:rPr>
        <w:t>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),</w:t>
      </w:r>
    </w:p>
    <w:p w:rsidR="00631BB6" w:rsidRPr="001A24E1" w:rsidRDefault="00631BB6">
      <w:pPr>
        <w:numPr>
          <w:ilvl w:val="0"/>
          <w:numId w:val="3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карбоксигемоглобин (</w:t>
      </w:r>
      <w:r w:rsidRPr="001A24E1">
        <w:rPr>
          <w:sz w:val="24"/>
          <w:szCs w:val="24"/>
          <w:lang w:val="en-US"/>
        </w:rPr>
        <w:t>HbCO</w:t>
      </w:r>
      <w:r w:rsidRPr="001A24E1">
        <w:rPr>
          <w:sz w:val="24"/>
          <w:szCs w:val="24"/>
        </w:rPr>
        <w:t>), его сродство к СО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в 300 раз больше, чем к </w:t>
      </w:r>
      <w:r w:rsidRPr="001A24E1">
        <w:rPr>
          <w:sz w:val="24"/>
          <w:szCs w:val="24"/>
          <w:lang w:val="en-US"/>
        </w:rPr>
        <w:t>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,</w:t>
      </w:r>
    </w:p>
    <w:p w:rsidR="00631BB6" w:rsidRPr="001A24E1" w:rsidRDefault="00631BB6">
      <w:pPr>
        <w:numPr>
          <w:ilvl w:val="0"/>
          <w:numId w:val="3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метгемоглобин (</w:t>
      </w:r>
      <w:r w:rsidRPr="001A24E1">
        <w:rPr>
          <w:sz w:val="24"/>
          <w:szCs w:val="24"/>
          <w:lang w:val="en-US"/>
        </w:rPr>
        <w:t>Fe</w:t>
      </w:r>
      <w:r w:rsidRPr="001A24E1">
        <w:rPr>
          <w:sz w:val="24"/>
          <w:szCs w:val="24"/>
          <w:vertAlign w:val="superscript"/>
        </w:rPr>
        <w:t>2+</w:t>
      </w:r>
      <w:r w:rsidRPr="001A24E1">
        <w:rPr>
          <w:sz w:val="24"/>
          <w:szCs w:val="24"/>
          <w:lang w:val="en-US"/>
        </w:rPr>
        <w:sym w:font="Symbol" w:char="F0AE"/>
      </w:r>
      <w:r w:rsidRPr="001A24E1">
        <w:rPr>
          <w:sz w:val="24"/>
          <w:szCs w:val="24"/>
          <w:lang w:val="en-US"/>
        </w:rPr>
        <w:t>Fe</w:t>
      </w:r>
      <w:r w:rsidRPr="001A24E1">
        <w:rPr>
          <w:sz w:val="24"/>
          <w:szCs w:val="24"/>
          <w:vertAlign w:val="superscript"/>
        </w:rPr>
        <w:t>3+</w:t>
      </w:r>
      <w:r w:rsidRPr="001A24E1">
        <w:rPr>
          <w:sz w:val="24"/>
          <w:szCs w:val="24"/>
        </w:rPr>
        <w:t xml:space="preserve">) содержит железо с валентностью </w:t>
      </w:r>
      <w:r w:rsidRPr="001A24E1">
        <w:rPr>
          <w:sz w:val="24"/>
          <w:szCs w:val="24"/>
          <w:lang w:val="en-US"/>
        </w:rPr>
        <w:t>III</w:t>
      </w:r>
      <w:r w:rsidRPr="001A24E1">
        <w:rPr>
          <w:sz w:val="24"/>
          <w:szCs w:val="24"/>
        </w:rPr>
        <w:t>, образу</w:t>
      </w:r>
      <w:r w:rsidRPr="001A24E1">
        <w:rPr>
          <w:sz w:val="24"/>
          <w:szCs w:val="24"/>
        </w:rPr>
        <w:t>ю</w:t>
      </w:r>
      <w:r w:rsidRPr="001A24E1">
        <w:rPr>
          <w:sz w:val="24"/>
          <w:szCs w:val="24"/>
        </w:rPr>
        <w:t>щееся под действием нитратов, нитритов, анилина, окиси азота, бензола, сульгранилам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дов.</w:t>
      </w:r>
    </w:p>
    <w:p w:rsidR="00631BB6" w:rsidRPr="001A24E1" w:rsidRDefault="00631BB6">
      <w:pPr>
        <w:jc w:val="both"/>
        <w:rPr>
          <w:sz w:val="24"/>
          <w:szCs w:val="24"/>
        </w:rPr>
      </w:pPr>
      <w:r w:rsidRPr="001A24E1">
        <w:rPr>
          <w:sz w:val="24"/>
          <w:szCs w:val="24"/>
        </w:rPr>
        <w:lastRenderedPageBreak/>
        <w:t>3. Диффузия газов в тканях.</w:t>
      </w:r>
    </w:p>
    <w:p w:rsidR="00631BB6" w:rsidRPr="001A24E1" w:rsidRDefault="00631BB6">
      <w:pPr>
        <w:jc w:val="both"/>
        <w:rPr>
          <w:b/>
          <w:sz w:val="24"/>
          <w:szCs w:val="24"/>
          <w:u w:val="single"/>
        </w:rPr>
      </w:pPr>
    </w:p>
    <w:p w:rsidR="00631BB6" w:rsidRPr="001A24E1" w:rsidRDefault="00631BB6">
      <w:pPr>
        <w:ind w:firstLine="709"/>
        <w:jc w:val="both"/>
        <w:rPr>
          <w:sz w:val="24"/>
          <w:szCs w:val="24"/>
        </w:rPr>
      </w:pPr>
      <w:r w:rsidRPr="001A24E1">
        <w:rPr>
          <w:b/>
          <w:iCs/>
          <w:smallCaps/>
          <w:sz w:val="24"/>
          <w:szCs w:val="24"/>
        </w:rPr>
        <w:t>Кислородная емкость крови</w:t>
      </w:r>
      <w:r w:rsidRPr="001A24E1">
        <w:rPr>
          <w:sz w:val="24"/>
          <w:szCs w:val="24"/>
        </w:rPr>
        <w:t xml:space="preserve"> - количество </w:t>
      </w:r>
      <w:r w:rsidRPr="001A24E1">
        <w:rPr>
          <w:sz w:val="24"/>
          <w:szCs w:val="24"/>
          <w:lang w:val="en-US"/>
        </w:rPr>
        <w:t>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, которое способно св</w:t>
      </w:r>
      <w:r w:rsidRPr="001A24E1">
        <w:rPr>
          <w:sz w:val="24"/>
          <w:szCs w:val="24"/>
        </w:rPr>
        <w:t>я</w:t>
      </w:r>
      <w:r w:rsidRPr="001A24E1">
        <w:rPr>
          <w:sz w:val="24"/>
          <w:szCs w:val="24"/>
        </w:rPr>
        <w:t>зать 100 мл крови.</w:t>
      </w:r>
    </w:p>
    <w:p w:rsidR="00631BB6" w:rsidRPr="001A24E1" w:rsidRDefault="00631BB6">
      <w:pPr>
        <w:ind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Относительную оценку кислородной емкости крови дает </w:t>
      </w:r>
      <w:r w:rsidRPr="001A24E1">
        <w:rPr>
          <w:i/>
          <w:sz w:val="24"/>
          <w:szCs w:val="24"/>
        </w:rPr>
        <w:t>оксигемометрия</w:t>
      </w:r>
      <w:r w:rsidRPr="001A24E1">
        <w:rPr>
          <w:sz w:val="24"/>
          <w:szCs w:val="24"/>
        </w:rPr>
        <w:t>, основанная на пр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пускании света определенной длины волны, и, показывающая процентное содержание в крови оксиг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моглобина, относительно 100% насыщения (емкости) крови.</w:t>
      </w:r>
    </w:p>
    <w:p w:rsidR="00631BB6" w:rsidRPr="001A24E1" w:rsidRDefault="00631BB6">
      <w:pPr>
        <w:pStyle w:val="30"/>
        <w:rPr>
          <w:sz w:val="24"/>
          <w:szCs w:val="24"/>
        </w:rPr>
      </w:pPr>
    </w:p>
    <w:p w:rsidR="00631BB6" w:rsidRPr="001A24E1" w:rsidRDefault="00631BB6">
      <w:pPr>
        <w:pStyle w:val="30"/>
        <w:rPr>
          <w:sz w:val="24"/>
          <w:szCs w:val="24"/>
        </w:rPr>
      </w:pPr>
      <w:r w:rsidRPr="001A24E1">
        <w:rPr>
          <w:smallCaps/>
          <w:sz w:val="24"/>
          <w:szCs w:val="24"/>
        </w:rPr>
        <w:t xml:space="preserve">Парциальное давление газа </w:t>
      </w:r>
      <w:r w:rsidRPr="001A24E1">
        <w:rPr>
          <w:b w:val="0"/>
          <w:bCs/>
          <w:i/>
          <w:iCs/>
          <w:sz w:val="24"/>
          <w:szCs w:val="24"/>
        </w:rPr>
        <w:t>(</w:t>
      </w:r>
      <w:r w:rsidRPr="001A24E1">
        <w:rPr>
          <w:b w:val="0"/>
          <w:bCs/>
          <w:i/>
          <w:iCs/>
          <w:sz w:val="24"/>
          <w:szCs w:val="24"/>
          <w:lang w:val="en-US"/>
        </w:rPr>
        <w:t>Pa</w:t>
      </w:r>
      <w:r w:rsidRPr="001A24E1">
        <w:rPr>
          <w:b w:val="0"/>
          <w:bCs/>
          <w:i/>
          <w:iCs/>
          <w:sz w:val="24"/>
          <w:szCs w:val="24"/>
          <w:vertAlign w:val="subscript"/>
          <w:lang w:val="en-US"/>
        </w:rPr>
        <w:t>O</w:t>
      </w:r>
      <w:r w:rsidRPr="001A24E1">
        <w:rPr>
          <w:b w:val="0"/>
          <w:bCs/>
          <w:i/>
          <w:iCs/>
          <w:sz w:val="24"/>
          <w:szCs w:val="24"/>
          <w:vertAlign w:val="subscript"/>
        </w:rPr>
        <w:t>2</w:t>
      </w:r>
      <w:r w:rsidRPr="001A24E1">
        <w:rPr>
          <w:b w:val="0"/>
          <w:bCs/>
          <w:i/>
          <w:iCs/>
          <w:sz w:val="24"/>
          <w:szCs w:val="24"/>
        </w:rPr>
        <w:t>, P</w:t>
      </w:r>
      <w:r w:rsidRPr="001A24E1">
        <w:rPr>
          <w:b w:val="0"/>
          <w:bCs/>
          <w:i/>
          <w:iCs/>
          <w:sz w:val="24"/>
          <w:szCs w:val="24"/>
          <w:lang w:val="en-US"/>
        </w:rPr>
        <w:t>a</w:t>
      </w:r>
      <w:r w:rsidRPr="001A24E1">
        <w:rPr>
          <w:b w:val="0"/>
          <w:bCs/>
          <w:i/>
          <w:iCs/>
          <w:sz w:val="24"/>
          <w:szCs w:val="24"/>
          <w:vertAlign w:val="subscript"/>
          <w:lang w:val="en-US"/>
        </w:rPr>
        <w:t>CO</w:t>
      </w:r>
      <w:r w:rsidRPr="001A24E1">
        <w:rPr>
          <w:b w:val="0"/>
          <w:bCs/>
          <w:i/>
          <w:iCs/>
          <w:sz w:val="24"/>
          <w:szCs w:val="24"/>
          <w:vertAlign w:val="subscript"/>
        </w:rPr>
        <w:t>2</w:t>
      </w:r>
      <w:r w:rsidRPr="001A24E1">
        <w:rPr>
          <w:b w:val="0"/>
          <w:bCs/>
          <w:i/>
          <w:iCs/>
          <w:sz w:val="24"/>
          <w:szCs w:val="24"/>
        </w:rPr>
        <w:t>)</w:t>
      </w:r>
      <w:r w:rsidRPr="001A24E1">
        <w:rPr>
          <w:i/>
          <w:iCs/>
          <w:sz w:val="24"/>
          <w:szCs w:val="24"/>
        </w:rPr>
        <w:t xml:space="preserve"> </w:t>
      </w:r>
      <w:r w:rsidRPr="001A24E1">
        <w:rPr>
          <w:b w:val="0"/>
          <w:bCs/>
          <w:sz w:val="24"/>
          <w:szCs w:val="24"/>
        </w:rPr>
        <w:t>отражает давление газа в смеси газов (воздушная смесь), соответствующее его процентному с</w:t>
      </w:r>
      <w:r w:rsidRPr="001A24E1">
        <w:rPr>
          <w:b w:val="0"/>
          <w:bCs/>
          <w:sz w:val="24"/>
          <w:szCs w:val="24"/>
        </w:rPr>
        <w:t>о</w:t>
      </w:r>
      <w:r w:rsidRPr="001A24E1">
        <w:rPr>
          <w:b w:val="0"/>
          <w:bCs/>
          <w:sz w:val="24"/>
          <w:szCs w:val="24"/>
        </w:rPr>
        <w:t>держанию в ней.</w:t>
      </w:r>
    </w:p>
    <w:p w:rsidR="00631BB6" w:rsidRPr="001A24E1" w:rsidRDefault="00631BB6">
      <w:pPr>
        <w:pStyle w:val="30"/>
        <w:rPr>
          <w:sz w:val="24"/>
          <w:szCs w:val="24"/>
        </w:rPr>
      </w:pPr>
    </w:p>
    <w:p w:rsidR="00631BB6" w:rsidRPr="001A24E1" w:rsidRDefault="00631BB6">
      <w:pPr>
        <w:pStyle w:val="30"/>
        <w:rPr>
          <w:b w:val="0"/>
          <w:bCs/>
          <w:sz w:val="24"/>
          <w:szCs w:val="24"/>
        </w:rPr>
      </w:pPr>
      <w:r w:rsidRPr="001A24E1">
        <w:rPr>
          <w:smallCaps/>
          <w:sz w:val="24"/>
          <w:szCs w:val="24"/>
        </w:rPr>
        <w:t>Напряжение газа в крови</w:t>
      </w:r>
      <w:r w:rsidRPr="001A24E1">
        <w:rPr>
          <w:sz w:val="24"/>
          <w:szCs w:val="24"/>
        </w:rPr>
        <w:t xml:space="preserve"> </w:t>
      </w:r>
      <w:r w:rsidRPr="001A24E1">
        <w:rPr>
          <w:b w:val="0"/>
          <w:bCs/>
          <w:i/>
          <w:iCs/>
          <w:sz w:val="24"/>
          <w:szCs w:val="24"/>
        </w:rPr>
        <w:t>(</w:t>
      </w:r>
      <w:r w:rsidRPr="001A24E1">
        <w:rPr>
          <w:b w:val="0"/>
          <w:bCs/>
          <w:i/>
          <w:iCs/>
          <w:sz w:val="24"/>
          <w:szCs w:val="24"/>
          <w:lang w:val="en-US"/>
        </w:rPr>
        <w:t>P</w:t>
      </w:r>
      <w:r w:rsidRPr="001A24E1">
        <w:rPr>
          <w:b w:val="0"/>
          <w:bCs/>
          <w:i/>
          <w:iCs/>
          <w:sz w:val="24"/>
          <w:szCs w:val="24"/>
          <w:vertAlign w:val="subscript"/>
          <w:lang w:val="en-US"/>
        </w:rPr>
        <w:t>O</w:t>
      </w:r>
      <w:r w:rsidRPr="001A24E1">
        <w:rPr>
          <w:b w:val="0"/>
          <w:bCs/>
          <w:i/>
          <w:iCs/>
          <w:sz w:val="24"/>
          <w:szCs w:val="24"/>
          <w:vertAlign w:val="subscript"/>
        </w:rPr>
        <w:t>2</w:t>
      </w:r>
      <w:r w:rsidRPr="001A24E1">
        <w:rPr>
          <w:b w:val="0"/>
          <w:bCs/>
          <w:i/>
          <w:iCs/>
          <w:sz w:val="24"/>
          <w:szCs w:val="24"/>
        </w:rPr>
        <w:t>, P</w:t>
      </w:r>
      <w:r w:rsidRPr="001A24E1">
        <w:rPr>
          <w:b w:val="0"/>
          <w:bCs/>
          <w:i/>
          <w:iCs/>
          <w:sz w:val="24"/>
          <w:szCs w:val="24"/>
          <w:vertAlign w:val="subscript"/>
          <w:lang w:val="en-US"/>
        </w:rPr>
        <w:t>CO</w:t>
      </w:r>
      <w:r w:rsidRPr="001A24E1">
        <w:rPr>
          <w:b w:val="0"/>
          <w:bCs/>
          <w:i/>
          <w:iCs/>
          <w:sz w:val="24"/>
          <w:szCs w:val="24"/>
          <w:vertAlign w:val="subscript"/>
        </w:rPr>
        <w:t>2</w:t>
      </w:r>
      <w:r w:rsidRPr="001A24E1">
        <w:rPr>
          <w:b w:val="0"/>
          <w:bCs/>
          <w:i/>
          <w:iCs/>
          <w:sz w:val="24"/>
          <w:szCs w:val="24"/>
        </w:rPr>
        <w:t>)</w:t>
      </w:r>
      <w:r w:rsidRPr="001A24E1">
        <w:rPr>
          <w:i/>
          <w:iCs/>
          <w:sz w:val="24"/>
          <w:szCs w:val="24"/>
        </w:rPr>
        <w:t xml:space="preserve"> </w:t>
      </w:r>
      <w:r w:rsidRPr="001A24E1">
        <w:rPr>
          <w:b w:val="0"/>
          <w:bCs/>
          <w:sz w:val="24"/>
          <w:szCs w:val="24"/>
        </w:rPr>
        <w:t>отражает давление газа в воде или в тканях организма (чаще в крови).</w:t>
      </w:r>
    </w:p>
    <w:p w:rsidR="00631BB6" w:rsidRPr="001A24E1" w:rsidRDefault="00631BB6">
      <w:pPr>
        <w:pStyle w:val="30"/>
        <w:rPr>
          <w:sz w:val="24"/>
          <w:szCs w:val="24"/>
        </w:rPr>
      </w:pPr>
    </w:p>
    <w:p w:rsidR="00631BB6" w:rsidRPr="001A24E1" w:rsidRDefault="00631BB6">
      <w:pPr>
        <w:pStyle w:val="30"/>
        <w:rPr>
          <w:b w:val="0"/>
          <w:sz w:val="24"/>
          <w:szCs w:val="24"/>
        </w:rPr>
      </w:pPr>
      <w:r w:rsidRPr="001A24E1">
        <w:rPr>
          <w:smallCaps/>
          <w:sz w:val="24"/>
          <w:szCs w:val="24"/>
        </w:rPr>
        <w:t>Насыщение крови кислородом или содержание в крови кислорода</w:t>
      </w:r>
      <w:r w:rsidRPr="001A24E1">
        <w:rPr>
          <w:sz w:val="24"/>
          <w:szCs w:val="24"/>
        </w:rPr>
        <w:t xml:space="preserve"> </w:t>
      </w:r>
      <w:r w:rsidRPr="001A24E1">
        <w:rPr>
          <w:b w:val="0"/>
          <w:i/>
          <w:sz w:val="24"/>
          <w:szCs w:val="24"/>
        </w:rPr>
        <w:t>(об.%)</w:t>
      </w:r>
      <w:r w:rsidRPr="001A24E1">
        <w:rPr>
          <w:b w:val="0"/>
          <w:sz w:val="24"/>
          <w:szCs w:val="24"/>
        </w:rPr>
        <w:t xml:space="preserve"> – содержание кислорода в единице объема крови с учетом физически раств</w:t>
      </w:r>
      <w:r w:rsidRPr="001A24E1">
        <w:rPr>
          <w:b w:val="0"/>
          <w:sz w:val="24"/>
          <w:szCs w:val="24"/>
        </w:rPr>
        <w:t>о</w:t>
      </w:r>
      <w:r w:rsidRPr="001A24E1">
        <w:rPr>
          <w:b w:val="0"/>
          <w:sz w:val="24"/>
          <w:szCs w:val="24"/>
        </w:rPr>
        <w:t>ренного О</w:t>
      </w:r>
      <w:r w:rsidRPr="001A24E1">
        <w:rPr>
          <w:b w:val="0"/>
          <w:sz w:val="24"/>
          <w:szCs w:val="24"/>
          <w:vertAlign w:val="subscript"/>
        </w:rPr>
        <w:t>2</w:t>
      </w:r>
      <w:r w:rsidRPr="001A24E1">
        <w:rPr>
          <w:b w:val="0"/>
          <w:sz w:val="24"/>
          <w:szCs w:val="24"/>
        </w:rPr>
        <w:t xml:space="preserve"> и связанного с гемоглобином О</w:t>
      </w:r>
      <w:r w:rsidRPr="001A24E1">
        <w:rPr>
          <w:b w:val="0"/>
          <w:sz w:val="24"/>
          <w:szCs w:val="24"/>
          <w:vertAlign w:val="subscript"/>
        </w:rPr>
        <w:t>2</w:t>
      </w:r>
      <w:r w:rsidRPr="001A24E1">
        <w:rPr>
          <w:b w:val="0"/>
          <w:sz w:val="24"/>
          <w:szCs w:val="24"/>
        </w:rPr>
        <w:t>.</w:t>
      </w:r>
    </w:p>
    <w:p w:rsidR="00631BB6" w:rsidRPr="001A24E1" w:rsidRDefault="00631BB6">
      <w:pPr>
        <w:jc w:val="both"/>
        <w:rPr>
          <w:b/>
          <w:sz w:val="24"/>
          <w:szCs w:val="24"/>
          <w:u w:val="single"/>
        </w:rPr>
      </w:pPr>
    </w:p>
    <w:p w:rsidR="00631BB6" w:rsidRPr="001A24E1" w:rsidRDefault="00631BB6">
      <w:pPr>
        <w:jc w:val="right"/>
        <w:rPr>
          <w:sz w:val="24"/>
          <w:szCs w:val="24"/>
        </w:rPr>
      </w:pPr>
      <w:r w:rsidRPr="001A24E1">
        <w:rPr>
          <w:sz w:val="24"/>
          <w:szCs w:val="24"/>
        </w:rPr>
        <w:t>Таблица 7.1.</w:t>
      </w:r>
    </w:p>
    <w:p w:rsidR="00631BB6" w:rsidRPr="001A24E1" w:rsidRDefault="00631BB6">
      <w:pPr>
        <w:jc w:val="center"/>
        <w:rPr>
          <w:sz w:val="24"/>
          <w:szCs w:val="24"/>
        </w:rPr>
      </w:pPr>
      <w:r w:rsidRPr="001A24E1">
        <w:rPr>
          <w:sz w:val="24"/>
          <w:szCs w:val="24"/>
        </w:rPr>
        <w:t>Газовый состав крови.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47"/>
        <w:gridCol w:w="2647"/>
      </w:tblGrid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631BB6" w:rsidRPr="001A24E1" w:rsidRDefault="00631B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i/>
                <w:sz w:val="24"/>
                <w:szCs w:val="24"/>
              </w:rPr>
            </w:pPr>
            <w:r w:rsidRPr="001A24E1">
              <w:rPr>
                <w:i/>
                <w:sz w:val="24"/>
                <w:szCs w:val="24"/>
              </w:rPr>
              <w:t>О</w:t>
            </w:r>
            <w:r w:rsidRPr="001A24E1">
              <w:rPr>
                <w:i/>
                <w:sz w:val="24"/>
                <w:szCs w:val="24"/>
                <w:vertAlign w:val="subscript"/>
              </w:rPr>
              <w:t>2</w:t>
            </w:r>
            <w:r w:rsidRPr="001A24E1">
              <w:rPr>
                <w:i/>
                <w:sz w:val="24"/>
                <w:szCs w:val="24"/>
              </w:rPr>
              <w:t>, мм рт.ст.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i/>
                <w:sz w:val="24"/>
                <w:szCs w:val="24"/>
              </w:rPr>
            </w:pPr>
            <w:r w:rsidRPr="001A24E1">
              <w:rPr>
                <w:i/>
                <w:sz w:val="24"/>
                <w:szCs w:val="24"/>
              </w:rPr>
              <w:t>СО</w:t>
            </w:r>
            <w:r w:rsidRPr="001A24E1">
              <w:rPr>
                <w:i/>
                <w:sz w:val="24"/>
                <w:szCs w:val="24"/>
                <w:vertAlign w:val="subscript"/>
              </w:rPr>
              <w:t>2</w:t>
            </w:r>
            <w:r w:rsidRPr="001A24E1">
              <w:rPr>
                <w:i/>
                <w:sz w:val="24"/>
                <w:szCs w:val="24"/>
              </w:rPr>
              <w:t>, мм рт.ст.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631BB6" w:rsidRPr="001A24E1" w:rsidRDefault="00631BB6">
            <w:pPr>
              <w:jc w:val="both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Атмосферный воздух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150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0,2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631BB6" w:rsidRPr="001A24E1" w:rsidRDefault="00631BB6">
            <w:pPr>
              <w:jc w:val="both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Альвеолярный во</w:t>
            </w:r>
            <w:r w:rsidRPr="001A24E1">
              <w:rPr>
                <w:sz w:val="24"/>
                <w:szCs w:val="24"/>
              </w:rPr>
              <w:t>з</w:t>
            </w:r>
            <w:r w:rsidRPr="001A24E1">
              <w:rPr>
                <w:sz w:val="24"/>
                <w:szCs w:val="24"/>
              </w:rPr>
              <w:t>дух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100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40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631BB6" w:rsidRPr="001A24E1" w:rsidRDefault="00631BB6">
            <w:pPr>
              <w:jc w:val="both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Выдыхаемый воздух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114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29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631BB6" w:rsidRPr="001A24E1" w:rsidRDefault="00631BB6">
            <w:pPr>
              <w:jc w:val="both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Артериальная кровь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100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40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631BB6" w:rsidRPr="001A24E1" w:rsidRDefault="00631BB6">
            <w:pPr>
              <w:jc w:val="both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Венозная кровь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40</w:t>
            </w:r>
          </w:p>
        </w:tc>
        <w:tc>
          <w:tcPr>
            <w:tcW w:w="2647" w:type="dxa"/>
          </w:tcPr>
          <w:p w:rsidR="00631BB6" w:rsidRPr="001A24E1" w:rsidRDefault="00631BB6">
            <w:pPr>
              <w:jc w:val="center"/>
              <w:rPr>
                <w:sz w:val="24"/>
                <w:szCs w:val="24"/>
              </w:rPr>
            </w:pPr>
            <w:r w:rsidRPr="001A24E1">
              <w:rPr>
                <w:sz w:val="24"/>
                <w:szCs w:val="24"/>
              </w:rPr>
              <w:t>46</w:t>
            </w:r>
          </w:p>
        </w:tc>
      </w:tr>
    </w:tbl>
    <w:p w:rsidR="00631BB6" w:rsidRPr="001A24E1" w:rsidRDefault="00631BB6">
      <w:pPr>
        <w:ind w:firstLine="720"/>
        <w:jc w:val="both"/>
        <w:rPr>
          <w:b/>
          <w:sz w:val="24"/>
          <w:szCs w:val="24"/>
          <w:u w:val="single"/>
        </w:rPr>
      </w:pP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b/>
          <w:smallCaps/>
          <w:sz w:val="24"/>
          <w:szCs w:val="24"/>
        </w:rPr>
        <w:t>Артерио-венозная разница по кислороду</w:t>
      </w:r>
      <w:r w:rsidRPr="001A24E1">
        <w:rPr>
          <w:b/>
          <w:sz w:val="24"/>
          <w:szCs w:val="24"/>
        </w:rPr>
        <w:t xml:space="preserve"> –  </w:t>
      </w:r>
      <w:r w:rsidRPr="001A24E1">
        <w:rPr>
          <w:sz w:val="24"/>
          <w:szCs w:val="24"/>
        </w:rPr>
        <w:t>количество 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, использованное тканями; пре</w:t>
      </w:r>
      <w:r w:rsidRPr="001A24E1">
        <w:rPr>
          <w:sz w:val="24"/>
          <w:szCs w:val="24"/>
        </w:rPr>
        <w:t>д</w:t>
      </w:r>
      <w:r w:rsidRPr="001A24E1">
        <w:rPr>
          <w:sz w:val="24"/>
          <w:szCs w:val="24"/>
        </w:rPr>
        <w:t>ставляет собой разность между напряжением 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в артер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альной и венозной крови (норме около 60 мм рт.ст.).</w:t>
      </w:r>
    </w:p>
    <w:p w:rsidR="00631BB6" w:rsidRPr="001A24E1" w:rsidRDefault="00631BB6">
      <w:pPr>
        <w:ind w:firstLine="720"/>
        <w:jc w:val="both"/>
        <w:rPr>
          <w:b/>
          <w:sz w:val="24"/>
          <w:szCs w:val="24"/>
        </w:rPr>
      </w:pPr>
    </w:p>
    <w:p w:rsidR="00631BB6" w:rsidRPr="001A24E1" w:rsidRDefault="00631BB6">
      <w:pPr>
        <w:ind w:firstLine="720"/>
        <w:jc w:val="both"/>
        <w:rPr>
          <w:bCs/>
          <w:sz w:val="24"/>
          <w:szCs w:val="24"/>
        </w:rPr>
      </w:pPr>
      <w:r w:rsidRPr="001A24E1">
        <w:rPr>
          <w:b/>
          <w:iCs/>
          <w:smallCaps/>
          <w:sz w:val="24"/>
          <w:szCs w:val="24"/>
        </w:rPr>
        <w:t>Сатурация гемоглобина</w:t>
      </w:r>
      <w:r w:rsidRPr="001A24E1">
        <w:rPr>
          <w:b/>
          <w:i/>
          <w:sz w:val="24"/>
          <w:szCs w:val="24"/>
        </w:rPr>
        <w:t xml:space="preserve"> </w:t>
      </w:r>
      <w:r w:rsidRPr="001A24E1">
        <w:rPr>
          <w:bCs/>
          <w:i/>
          <w:sz w:val="24"/>
          <w:szCs w:val="24"/>
        </w:rPr>
        <w:t>или кислородное насыщение гемоглобина (</w:t>
      </w:r>
      <w:r w:rsidRPr="001A24E1">
        <w:rPr>
          <w:bCs/>
          <w:i/>
          <w:sz w:val="24"/>
          <w:szCs w:val="24"/>
          <w:lang w:val="en-US"/>
        </w:rPr>
        <w:t>S</w:t>
      </w:r>
      <w:r w:rsidRPr="001A24E1">
        <w:rPr>
          <w:bCs/>
          <w:i/>
          <w:sz w:val="24"/>
          <w:szCs w:val="24"/>
          <w:vertAlign w:val="subscript"/>
        </w:rPr>
        <w:t>О2</w:t>
      </w:r>
      <w:r w:rsidRPr="001A24E1">
        <w:rPr>
          <w:bCs/>
          <w:i/>
          <w:sz w:val="24"/>
          <w:szCs w:val="24"/>
        </w:rPr>
        <w:t>, %)</w:t>
      </w:r>
      <w:r w:rsidRPr="001A24E1">
        <w:rPr>
          <w:b/>
          <w:sz w:val="24"/>
          <w:szCs w:val="24"/>
        </w:rPr>
        <w:t xml:space="preserve"> – </w:t>
      </w:r>
      <w:r w:rsidRPr="001A24E1">
        <w:rPr>
          <w:bCs/>
          <w:sz w:val="24"/>
          <w:szCs w:val="24"/>
        </w:rPr>
        <w:t>процент оксиг</w:t>
      </w:r>
      <w:r w:rsidRPr="001A24E1">
        <w:rPr>
          <w:bCs/>
          <w:sz w:val="24"/>
          <w:szCs w:val="24"/>
        </w:rPr>
        <w:t>е</w:t>
      </w:r>
      <w:r w:rsidRPr="001A24E1">
        <w:rPr>
          <w:bCs/>
          <w:sz w:val="24"/>
          <w:szCs w:val="24"/>
        </w:rPr>
        <w:t>моглобина от общего содержания гемоглобина.</w:t>
      </w:r>
    </w:p>
    <w:p w:rsidR="00631BB6" w:rsidRPr="001A24E1" w:rsidRDefault="00631BB6">
      <w:pPr>
        <w:ind w:firstLine="720"/>
        <w:jc w:val="both"/>
        <w:rPr>
          <w:b/>
          <w:sz w:val="24"/>
          <w:szCs w:val="24"/>
        </w:rPr>
      </w:pPr>
    </w:p>
    <w:p w:rsidR="00631BB6" w:rsidRPr="001A24E1" w:rsidRDefault="00631BB6">
      <w:pPr>
        <w:ind w:left="4253"/>
        <w:jc w:val="both"/>
        <w:rPr>
          <w:b/>
          <w:sz w:val="24"/>
          <w:szCs w:val="24"/>
          <w:lang w:val="en-US"/>
        </w:rPr>
      </w:pPr>
      <w:r w:rsidRPr="001A24E1">
        <w:rPr>
          <w:b/>
          <w:sz w:val="24"/>
          <w:szCs w:val="24"/>
          <w:lang w:val="en-US"/>
        </w:rPr>
        <w:t>[HbO</w:t>
      </w:r>
      <w:r w:rsidRPr="001A24E1">
        <w:rPr>
          <w:b/>
          <w:sz w:val="24"/>
          <w:szCs w:val="24"/>
          <w:vertAlign w:val="subscript"/>
          <w:lang w:val="en-US"/>
        </w:rPr>
        <w:t>2</w:t>
      </w:r>
      <w:r w:rsidRPr="001A24E1">
        <w:rPr>
          <w:b/>
          <w:sz w:val="24"/>
          <w:szCs w:val="24"/>
          <w:lang w:val="en-US"/>
        </w:rPr>
        <w:t>]</w:t>
      </w:r>
    </w:p>
    <w:p w:rsidR="00631BB6" w:rsidRPr="001A24E1" w:rsidRDefault="00631BB6">
      <w:pPr>
        <w:jc w:val="center"/>
        <w:rPr>
          <w:b/>
          <w:iCs/>
          <w:sz w:val="24"/>
          <w:szCs w:val="24"/>
          <w:lang w:val="en-US"/>
        </w:rPr>
      </w:pPr>
      <w:r w:rsidRPr="001A24E1">
        <w:rPr>
          <w:b/>
          <w:iCs/>
          <w:sz w:val="24"/>
          <w:szCs w:val="24"/>
          <w:lang w:val="en-US"/>
        </w:rPr>
        <w:t>S</w:t>
      </w:r>
      <w:r w:rsidRPr="001A24E1">
        <w:rPr>
          <w:b/>
          <w:iCs/>
          <w:sz w:val="24"/>
          <w:szCs w:val="24"/>
          <w:vertAlign w:val="subscript"/>
        </w:rPr>
        <w:t>О</w:t>
      </w:r>
      <w:r w:rsidRPr="001A24E1">
        <w:rPr>
          <w:b/>
          <w:iCs/>
          <w:sz w:val="24"/>
          <w:szCs w:val="24"/>
          <w:vertAlign w:val="subscript"/>
          <w:lang w:val="en-US"/>
        </w:rPr>
        <w:t>2</w:t>
      </w:r>
      <w:r w:rsidRPr="001A24E1">
        <w:rPr>
          <w:b/>
          <w:iCs/>
          <w:sz w:val="24"/>
          <w:szCs w:val="24"/>
          <w:lang w:val="en-US"/>
        </w:rPr>
        <w:t xml:space="preserve"> = </w:t>
      </w:r>
      <w:r w:rsidRPr="001A24E1">
        <w:rPr>
          <w:b/>
          <w:iCs/>
          <w:sz w:val="24"/>
          <w:szCs w:val="24"/>
        </w:rPr>
        <w:sym w:font="Symbol" w:char="F0BE"/>
      </w:r>
      <w:r w:rsidRPr="001A24E1">
        <w:rPr>
          <w:b/>
          <w:iCs/>
          <w:sz w:val="24"/>
          <w:szCs w:val="24"/>
        </w:rPr>
        <w:sym w:font="Symbol" w:char="F0BE"/>
      </w:r>
      <w:r w:rsidRPr="001A24E1">
        <w:rPr>
          <w:b/>
          <w:iCs/>
          <w:sz w:val="24"/>
          <w:szCs w:val="24"/>
        </w:rPr>
        <w:sym w:font="Symbol" w:char="F0BE"/>
      </w:r>
      <w:r w:rsidRPr="001A24E1">
        <w:rPr>
          <w:b/>
          <w:iCs/>
          <w:sz w:val="24"/>
          <w:szCs w:val="24"/>
        </w:rPr>
        <w:sym w:font="Symbol" w:char="F0BE"/>
      </w:r>
      <w:r w:rsidRPr="001A24E1">
        <w:rPr>
          <w:b/>
          <w:iCs/>
          <w:sz w:val="24"/>
          <w:szCs w:val="24"/>
        </w:rPr>
        <w:sym w:font="Symbol" w:char="F0BE"/>
      </w:r>
      <w:r w:rsidRPr="001A24E1">
        <w:rPr>
          <w:b/>
          <w:iCs/>
          <w:sz w:val="24"/>
          <w:szCs w:val="24"/>
        </w:rPr>
        <w:sym w:font="Symbol" w:char="F0BE"/>
      </w:r>
      <w:r w:rsidRPr="001A24E1">
        <w:rPr>
          <w:b/>
          <w:iCs/>
          <w:sz w:val="24"/>
          <w:szCs w:val="24"/>
        </w:rPr>
        <w:sym w:font="Symbol" w:char="F0BE"/>
      </w:r>
      <w:r w:rsidRPr="001A24E1">
        <w:rPr>
          <w:b/>
          <w:iCs/>
          <w:sz w:val="24"/>
          <w:szCs w:val="24"/>
          <w:lang w:val="en-US"/>
        </w:rPr>
        <w:t xml:space="preserve"> </w:t>
      </w:r>
      <w:r w:rsidRPr="001A24E1">
        <w:rPr>
          <w:b/>
          <w:iCs/>
          <w:sz w:val="24"/>
          <w:szCs w:val="24"/>
        </w:rPr>
        <w:t xml:space="preserve"> </w:t>
      </w:r>
      <w:r w:rsidRPr="001A24E1">
        <w:rPr>
          <w:b/>
          <w:iCs/>
          <w:sz w:val="24"/>
          <w:szCs w:val="24"/>
          <w:lang w:val="en-US"/>
        </w:rPr>
        <w:sym w:font="Symbol" w:char="F0B4"/>
      </w:r>
      <w:r w:rsidRPr="001A24E1">
        <w:rPr>
          <w:b/>
          <w:iCs/>
          <w:sz w:val="24"/>
          <w:szCs w:val="24"/>
          <w:lang w:val="en-US"/>
        </w:rPr>
        <w:t xml:space="preserve"> 100 %</w:t>
      </w:r>
    </w:p>
    <w:p w:rsidR="00631BB6" w:rsidRPr="001A24E1" w:rsidRDefault="00631BB6">
      <w:pPr>
        <w:ind w:left="3828"/>
        <w:jc w:val="both"/>
        <w:rPr>
          <w:b/>
          <w:sz w:val="24"/>
          <w:szCs w:val="24"/>
          <w:lang w:val="en-US"/>
        </w:rPr>
      </w:pPr>
      <w:r w:rsidRPr="001A24E1">
        <w:rPr>
          <w:b/>
          <w:sz w:val="24"/>
          <w:szCs w:val="24"/>
          <w:lang w:val="en-US"/>
        </w:rPr>
        <w:t>[Hb] + [HbO</w:t>
      </w:r>
      <w:r w:rsidRPr="001A24E1">
        <w:rPr>
          <w:b/>
          <w:sz w:val="24"/>
          <w:szCs w:val="24"/>
          <w:vertAlign w:val="subscript"/>
          <w:lang w:val="en-US"/>
        </w:rPr>
        <w:t>2</w:t>
      </w:r>
      <w:r w:rsidRPr="001A24E1">
        <w:rPr>
          <w:b/>
          <w:sz w:val="24"/>
          <w:szCs w:val="24"/>
          <w:lang w:val="en-US"/>
        </w:rPr>
        <w:t>]</w:t>
      </w:r>
    </w:p>
    <w:p w:rsidR="00631BB6" w:rsidRPr="001A24E1" w:rsidRDefault="00631BB6">
      <w:pPr>
        <w:jc w:val="center"/>
        <w:rPr>
          <w:b/>
          <w:sz w:val="24"/>
          <w:szCs w:val="24"/>
          <w:lang w:val="en-US"/>
        </w:rPr>
      </w:pPr>
    </w:p>
    <w:p w:rsidR="00631BB6" w:rsidRPr="001A24E1" w:rsidRDefault="00631BB6">
      <w:pPr>
        <w:pStyle w:val="a3"/>
        <w:widowControl/>
        <w:numPr>
          <w:ilvl w:val="0"/>
          <w:numId w:val="7"/>
        </w:numPr>
        <w:tabs>
          <w:tab w:val="clear" w:pos="180"/>
          <w:tab w:val="num" w:pos="567"/>
        </w:tabs>
        <w:ind w:left="567"/>
        <w:jc w:val="both"/>
        <w:rPr>
          <w:rFonts w:ascii="Comic Sans MS" w:hAnsi="Comic Sans MS"/>
          <w:sz w:val="24"/>
          <w:szCs w:val="24"/>
        </w:rPr>
      </w:pPr>
      <w:r w:rsidRPr="001A24E1">
        <w:rPr>
          <w:rFonts w:ascii="Comic Sans MS" w:hAnsi="Comic Sans MS"/>
          <w:sz w:val="24"/>
          <w:szCs w:val="24"/>
        </w:rPr>
        <w:t>Кривая диссоциации оксигемоглобина. Значение ее сдвига при лихорадке, замерз</w:t>
      </w:r>
      <w:r w:rsidRPr="001A24E1">
        <w:rPr>
          <w:rFonts w:ascii="Comic Sans MS" w:hAnsi="Comic Sans MS"/>
          <w:sz w:val="24"/>
          <w:szCs w:val="24"/>
        </w:rPr>
        <w:t>а</w:t>
      </w:r>
      <w:r w:rsidRPr="001A24E1">
        <w:rPr>
          <w:rFonts w:ascii="Comic Sans MS" w:hAnsi="Comic Sans MS"/>
          <w:sz w:val="24"/>
          <w:szCs w:val="24"/>
        </w:rPr>
        <w:t>нии, тканевом ацидозе, дыхательном алкал</w:t>
      </w:r>
      <w:r w:rsidRPr="001A24E1">
        <w:rPr>
          <w:rFonts w:ascii="Comic Sans MS" w:hAnsi="Comic Sans MS"/>
          <w:sz w:val="24"/>
          <w:szCs w:val="24"/>
        </w:rPr>
        <w:t>о</w:t>
      </w:r>
      <w:r w:rsidRPr="001A24E1">
        <w:rPr>
          <w:rFonts w:ascii="Comic Sans MS" w:hAnsi="Comic Sans MS"/>
          <w:sz w:val="24"/>
          <w:szCs w:val="24"/>
        </w:rPr>
        <w:t>зе.</w:t>
      </w:r>
    </w:p>
    <w:p w:rsidR="00631BB6" w:rsidRPr="001A24E1" w:rsidRDefault="00631BB6">
      <w:pPr>
        <w:jc w:val="center"/>
        <w:rPr>
          <w:b/>
          <w:smallCaps/>
          <w:sz w:val="24"/>
          <w:szCs w:val="24"/>
        </w:rPr>
      </w:pPr>
    </w:p>
    <w:p w:rsidR="00631BB6" w:rsidRPr="001A24E1" w:rsidRDefault="00631BB6">
      <w:pPr>
        <w:pStyle w:val="21"/>
        <w:rPr>
          <w:bCs/>
          <w:sz w:val="24"/>
          <w:szCs w:val="24"/>
        </w:rPr>
      </w:pPr>
      <w:r w:rsidRPr="001A24E1">
        <w:rPr>
          <w:bCs/>
          <w:sz w:val="24"/>
          <w:szCs w:val="24"/>
        </w:rPr>
        <w:t>Связывание кислорода с гемоглобином и высвобождение его зависят от парциального давления кислорода.</w:t>
      </w:r>
    </w:p>
    <w:p w:rsidR="00631BB6" w:rsidRPr="001A24E1" w:rsidRDefault="00631BB6">
      <w:pPr>
        <w:ind w:firstLine="709"/>
        <w:jc w:val="both"/>
        <w:rPr>
          <w:bCs/>
          <w:sz w:val="24"/>
          <w:szCs w:val="24"/>
        </w:rPr>
      </w:pPr>
    </w:p>
    <w:p w:rsidR="00631BB6" w:rsidRPr="001A24E1" w:rsidRDefault="00546F95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4794250" cy="3816350"/>
            <wp:effectExtent l="0" t="0" r="6350" b="0"/>
            <wp:docPr id="1" name="Рисунок 1" descr="кривая Баркроф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вая Баркроф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B6" w:rsidRPr="001A24E1" w:rsidRDefault="00631BB6">
      <w:pPr>
        <w:jc w:val="both"/>
        <w:rPr>
          <w:sz w:val="24"/>
          <w:szCs w:val="24"/>
        </w:rPr>
      </w:pPr>
    </w:p>
    <w:p w:rsidR="00631BB6" w:rsidRPr="001A24E1" w:rsidRDefault="00631BB6">
      <w:pPr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Рис. 7.1. Кривая диссоциации </w:t>
      </w:r>
      <w:r w:rsidRPr="001A24E1">
        <w:rPr>
          <w:sz w:val="24"/>
          <w:szCs w:val="24"/>
          <w:lang w:val="en-US"/>
        </w:rPr>
        <w:t>HbO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Баркрофта.</w:t>
      </w:r>
    </w:p>
    <w:p w:rsidR="00631BB6" w:rsidRPr="001A24E1" w:rsidRDefault="00631BB6">
      <w:pPr>
        <w:jc w:val="both"/>
        <w:rPr>
          <w:b/>
          <w:iCs/>
          <w:sz w:val="24"/>
          <w:szCs w:val="24"/>
        </w:rPr>
      </w:pPr>
    </w:p>
    <w:p w:rsidR="00631BB6" w:rsidRPr="001A24E1" w:rsidRDefault="00631BB6">
      <w:pPr>
        <w:pStyle w:val="21"/>
        <w:rPr>
          <w:bCs/>
          <w:iCs/>
          <w:sz w:val="24"/>
          <w:szCs w:val="24"/>
        </w:rPr>
      </w:pPr>
      <w:r w:rsidRPr="001A24E1">
        <w:rPr>
          <w:bCs/>
          <w:iCs/>
          <w:sz w:val="24"/>
          <w:szCs w:val="24"/>
        </w:rPr>
        <w:t>Динамика кривой зависит от нескольких факторов. Кривая может сдвигаться относительно оси абсцисс влево вправо (эффект Бора).</w:t>
      </w:r>
    </w:p>
    <w:p w:rsidR="00631BB6" w:rsidRPr="001A24E1" w:rsidRDefault="00631BB6">
      <w:pPr>
        <w:pStyle w:val="21"/>
        <w:rPr>
          <w:bCs/>
          <w:iCs/>
          <w:sz w:val="24"/>
          <w:szCs w:val="24"/>
        </w:rPr>
      </w:pPr>
    </w:p>
    <w:p w:rsidR="00631BB6" w:rsidRPr="001A24E1" w:rsidRDefault="00631BB6">
      <w:pPr>
        <w:ind w:firstLine="709"/>
        <w:jc w:val="both"/>
        <w:rPr>
          <w:sz w:val="24"/>
          <w:szCs w:val="24"/>
        </w:rPr>
      </w:pPr>
      <w:r w:rsidRPr="001A24E1">
        <w:rPr>
          <w:b/>
          <w:iCs/>
          <w:smallCaps/>
          <w:sz w:val="24"/>
          <w:szCs w:val="24"/>
        </w:rPr>
        <w:t>Сдвиг влево</w:t>
      </w:r>
      <w:r w:rsidRPr="001A24E1">
        <w:rPr>
          <w:sz w:val="24"/>
          <w:szCs w:val="24"/>
        </w:rPr>
        <w:t xml:space="preserve"> - увеличение сродства </w:t>
      </w:r>
      <w:r w:rsidRPr="001A24E1">
        <w:rPr>
          <w:sz w:val="24"/>
          <w:szCs w:val="24"/>
          <w:lang w:val="en-US"/>
        </w:rPr>
        <w:t>Hb</w:t>
      </w:r>
      <w:r w:rsidRPr="001A24E1">
        <w:rPr>
          <w:sz w:val="24"/>
          <w:szCs w:val="24"/>
        </w:rPr>
        <w:t xml:space="preserve"> к </w:t>
      </w:r>
      <w:r w:rsidRPr="001A24E1">
        <w:rPr>
          <w:sz w:val="24"/>
          <w:szCs w:val="24"/>
          <w:lang w:val="en-US"/>
        </w:rPr>
        <w:t>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, </w:t>
      </w:r>
      <w:r w:rsidRPr="001A24E1">
        <w:rPr>
          <w:sz w:val="24"/>
          <w:szCs w:val="24"/>
          <w:lang w:val="en-US"/>
        </w:rPr>
        <w:t>Hb</w:t>
      </w:r>
      <w:r w:rsidRPr="001A24E1">
        <w:rPr>
          <w:sz w:val="24"/>
          <w:szCs w:val="24"/>
        </w:rPr>
        <w:t xml:space="preserve"> лучше образуется, но хуже отдает </w:t>
      </w:r>
      <w:r w:rsidRPr="001A24E1">
        <w:rPr>
          <w:sz w:val="24"/>
          <w:szCs w:val="24"/>
          <w:lang w:val="en-US"/>
        </w:rPr>
        <w:t>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в ткани (алкалоз, сниж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ние температуры тела или замерзание).</w:t>
      </w:r>
    </w:p>
    <w:p w:rsidR="00631BB6" w:rsidRPr="001A24E1" w:rsidRDefault="00631BB6">
      <w:pPr>
        <w:pStyle w:val="a3"/>
        <w:widowControl/>
        <w:ind w:firstLine="709"/>
        <w:jc w:val="both"/>
        <w:rPr>
          <w:sz w:val="24"/>
          <w:szCs w:val="24"/>
        </w:rPr>
      </w:pPr>
      <w:r w:rsidRPr="001A24E1">
        <w:rPr>
          <w:b/>
          <w:iCs/>
          <w:smallCaps/>
          <w:sz w:val="24"/>
          <w:szCs w:val="24"/>
        </w:rPr>
        <w:t>Сдвиг вправо</w:t>
      </w:r>
      <w:r w:rsidRPr="001A24E1">
        <w:rPr>
          <w:sz w:val="24"/>
          <w:szCs w:val="24"/>
        </w:rPr>
        <w:t xml:space="preserve"> - снижение сродства </w:t>
      </w:r>
      <w:r w:rsidRPr="001A24E1">
        <w:rPr>
          <w:sz w:val="24"/>
          <w:szCs w:val="24"/>
          <w:lang w:val="en-US"/>
        </w:rPr>
        <w:t>Hb</w:t>
      </w:r>
      <w:r w:rsidRPr="001A24E1">
        <w:rPr>
          <w:sz w:val="24"/>
          <w:szCs w:val="24"/>
        </w:rPr>
        <w:t xml:space="preserve"> к </w:t>
      </w:r>
      <w:r w:rsidRPr="001A24E1">
        <w:rPr>
          <w:sz w:val="24"/>
          <w:szCs w:val="24"/>
          <w:lang w:val="en-US"/>
        </w:rPr>
        <w:t>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, </w:t>
      </w:r>
      <w:r w:rsidRPr="001A24E1">
        <w:rPr>
          <w:sz w:val="24"/>
          <w:szCs w:val="24"/>
          <w:lang w:val="en-US"/>
        </w:rPr>
        <w:t>Hb</w:t>
      </w:r>
      <w:r w:rsidRPr="001A24E1">
        <w:rPr>
          <w:sz w:val="24"/>
          <w:szCs w:val="24"/>
        </w:rPr>
        <w:t xml:space="preserve"> хуже образуется, но лучше отдает </w:t>
      </w:r>
      <w:r w:rsidRPr="001A24E1">
        <w:rPr>
          <w:sz w:val="24"/>
          <w:szCs w:val="24"/>
          <w:lang w:val="en-US"/>
        </w:rPr>
        <w:t>O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в ткани (ацидоз, повышение температуры тела или лихорадка).</w:t>
      </w:r>
    </w:p>
    <w:p w:rsidR="00631BB6" w:rsidRPr="001A24E1" w:rsidRDefault="00631BB6">
      <w:pPr>
        <w:pStyle w:val="a3"/>
        <w:widowControl/>
        <w:ind w:left="387"/>
        <w:jc w:val="both"/>
        <w:rPr>
          <w:rFonts w:ascii="Comic Sans MS" w:hAnsi="Comic Sans MS"/>
          <w:sz w:val="24"/>
          <w:szCs w:val="24"/>
        </w:rPr>
      </w:pPr>
    </w:p>
    <w:p w:rsidR="00631BB6" w:rsidRPr="001A24E1" w:rsidRDefault="00631BB6">
      <w:pPr>
        <w:pStyle w:val="a3"/>
        <w:widowControl/>
        <w:numPr>
          <w:ilvl w:val="0"/>
          <w:numId w:val="7"/>
        </w:numPr>
        <w:tabs>
          <w:tab w:val="clear" w:pos="180"/>
          <w:tab w:val="num" w:pos="567"/>
        </w:tabs>
        <w:ind w:left="567"/>
        <w:jc w:val="both"/>
        <w:rPr>
          <w:rFonts w:ascii="Comic Sans MS" w:hAnsi="Comic Sans MS"/>
          <w:sz w:val="24"/>
          <w:szCs w:val="24"/>
        </w:rPr>
      </w:pPr>
      <w:r w:rsidRPr="001A24E1">
        <w:rPr>
          <w:rFonts w:ascii="Comic Sans MS" w:hAnsi="Comic Sans MS"/>
          <w:sz w:val="24"/>
          <w:szCs w:val="24"/>
        </w:rPr>
        <w:t>Патогенетическая классификация гипоксий. Этиология и патогенез гипоксий. Газ</w:t>
      </w:r>
      <w:r w:rsidRPr="001A24E1">
        <w:rPr>
          <w:rFonts w:ascii="Comic Sans MS" w:hAnsi="Comic Sans MS"/>
          <w:sz w:val="24"/>
          <w:szCs w:val="24"/>
        </w:rPr>
        <w:t>о</w:t>
      </w:r>
      <w:r w:rsidRPr="001A24E1">
        <w:rPr>
          <w:rFonts w:ascii="Comic Sans MS" w:hAnsi="Comic Sans MS"/>
          <w:sz w:val="24"/>
          <w:szCs w:val="24"/>
        </w:rPr>
        <w:t>вый состав артериальной и венозной крови при ра</w:t>
      </w:r>
      <w:r w:rsidRPr="001A24E1">
        <w:rPr>
          <w:rFonts w:ascii="Comic Sans MS" w:hAnsi="Comic Sans MS"/>
          <w:sz w:val="24"/>
          <w:szCs w:val="24"/>
        </w:rPr>
        <w:t>з</w:t>
      </w:r>
      <w:r w:rsidRPr="001A24E1">
        <w:rPr>
          <w:rFonts w:ascii="Comic Sans MS" w:hAnsi="Comic Sans MS"/>
          <w:sz w:val="24"/>
          <w:szCs w:val="24"/>
        </w:rPr>
        <w:t>личных типах гипоксий.</w:t>
      </w:r>
    </w:p>
    <w:p w:rsidR="00631BB6" w:rsidRPr="001A24E1" w:rsidRDefault="00631BB6">
      <w:pPr>
        <w:pStyle w:val="a3"/>
        <w:widowControl/>
        <w:ind w:left="387"/>
        <w:jc w:val="both"/>
        <w:rPr>
          <w:rFonts w:ascii="Comic Sans MS" w:hAnsi="Comic Sans MS"/>
          <w:sz w:val="24"/>
          <w:szCs w:val="24"/>
        </w:rPr>
      </w:pPr>
    </w:p>
    <w:p w:rsidR="00631BB6" w:rsidRPr="001A24E1" w:rsidRDefault="00631BB6">
      <w:pPr>
        <w:jc w:val="center"/>
        <w:rPr>
          <w:b/>
          <w:bCs/>
          <w:smallCaps/>
          <w:sz w:val="24"/>
          <w:szCs w:val="24"/>
        </w:rPr>
      </w:pPr>
      <w:r w:rsidRPr="001A24E1">
        <w:rPr>
          <w:b/>
          <w:bCs/>
          <w:smallCaps/>
          <w:sz w:val="24"/>
          <w:szCs w:val="24"/>
        </w:rPr>
        <w:t>Патогенетическая классификация гипоксий (по И.Р. Петрову)</w:t>
      </w:r>
    </w:p>
    <w:p w:rsidR="00631BB6" w:rsidRPr="001A24E1" w:rsidRDefault="00631BB6">
      <w:pPr>
        <w:jc w:val="center"/>
        <w:rPr>
          <w:b/>
          <w:bCs/>
          <w:sz w:val="24"/>
          <w:szCs w:val="24"/>
          <w:u w:val="single"/>
        </w:rPr>
      </w:pPr>
    </w:p>
    <w:p w:rsidR="00631BB6" w:rsidRPr="001A24E1" w:rsidRDefault="00631BB6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  <w:rPr>
          <w:b/>
          <w:bCs/>
          <w:smallCaps/>
          <w:sz w:val="24"/>
          <w:szCs w:val="24"/>
        </w:rPr>
      </w:pPr>
      <w:r w:rsidRPr="001A24E1">
        <w:rPr>
          <w:b/>
          <w:bCs/>
          <w:smallCaps/>
          <w:sz w:val="24"/>
          <w:szCs w:val="24"/>
        </w:rPr>
        <w:t xml:space="preserve">Экзогенный тип гипоксии или гипоксическая гипоксия </w:t>
      </w:r>
      <w:r w:rsidRPr="001A24E1">
        <w:rPr>
          <w:sz w:val="24"/>
          <w:szCs w:val="24"/>
        </w:rPr>
        <w:t>- гипоксия  вследствие  снижения  парциального  да</w:t>
      </w:r>
      <w:r w:rsidRPr="001A24E1">
        <w:rPr>
          <w:sz w:val="24"/>
          <w:szCs w:val="24"/>
        </w:rPr>
        <w:t>в</w:t>
      </w:r>
      <w:r w:rsidRPr="001A24E1">
        <w:rPr>
          <w:sz w:val="24"/>
          <w:szCs w:val="24"/>
        </w:rPr>
        <w:t>ления кислорода во вдыхаемом  воздухе (</w:t>
      </w:r>
      <w:r w:rsidRPr="001A24E1">
        <w:rPr>
          <w:i/>
          <w:iCs/>
          <w:sz w:val="24"/>
          <w:szCs w:val="24"/>
        </w:rPr>
        <w:t>характерно снижение артерио-венозной разницы по к</w:t>
      </w:r>
      <w:r w:rsidRPr="001A24E1">
        <w:rPr>
          <w:i/>
          <w:iCs/>
          <w:sz w:val="24"/>
          <w:szCs w:val="24"/>
        </w:rPr>
        <w:t>и</w:t>
      </w:r>
      <w:r w:rsidRPr="001A24E1">
        <w:rPr>
          <w:i/>
          <w:iCs/>
          <w:sz w:val="24"/>
          <w:szCs w:val="24"/>
        </w:rPr>
        <w:t>слороду</w:t>
      </w:r>
      <w:r w:rsidRPr="001A24E1">
        <w:rPr>
          <w:sz w:val="24"/>
          <w:szCs w:val="24"/>
        </w:rPr>
        <w:t>).</w:t>
      </w:r>
    </w:p>
    <w:p w:rsidR="00631BB6" w:rsidRPr="001A24E1" w:rsidRDefault="00631BB6">
      <w:pPr>
        <w:jc w:val="both"/>
        <w:rPr>
          <w:sz w:val="24"/>
          <w:szCs w:val="24"/>
        </w:rPr>
      </w:pPr>
    </w:p>
    <w:p w:rsidR="00631BB6" w:rsidRPr="001A24E1" w:rsidRDefault="00631BB6">
      <w:pPr>
        <w:numPr>
          <w:ilvl w:val="0"/>
          <w:numId w:val="22"/>
        </w:numPr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Гипобарическая  форма</w:t>
      </w:r>
      <w:r w:rsidRPr="001A24E1">
        <w:rPr>
          <w:sz w:val="24"/>
          <w:szCs w:val="24"/>
        </w:rPr>
        <w:t xml:space="preserve"> возникает при снижении общего барометрического давления (подъем на высоту).</w:t>
      </w:r>
    </w:p>
    <w:p w:rsidR="00631BB6" w:rsidRPr="001A24E1" w:rsidRDefault="00631BB6">
      <w:pPr>
        <w:numPr>
          <w:ilvl w:val="0"/>
          <w:numId w:val="22"/>
        </w:numPr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Нормобарическая  форма</w:t>
      </w:r>
      <w:r w:rsidRPr="001A24E1">
        <w:rPr>
          <w:sz w:val="24"/>
          <w:szCs w:val="24"/>
        </w:rPr>
        <w:t xml:space="preserve"> возникает при избирательном снижении содержания кислорода при нормальном общем давлении  (нахождение  в  замкнутых или плохо проветриваемых простра</w:t>
      </w:r>
      <w:r w:rsidRPr="001A24E1">
        <w:rPr>
          <w:sz w:val="24"/>
          <w:szCs w:val="24"/>
        </w:rPr>
        <w:t>н</w:t>
      </w:r>
      <w:r w:rsidRPr="001A24E1">
        <w:rPr>
          <w:sz w:val="24"/>
          <w:szCs w:val="24"/>
        </w:rPr>
        <w:t>ствах).</w:t>
      </w:r>
    </w:p>
    <w:p w:rsidR="00631BB6" w:rsidRPr="001A24E1" w:rsidRDefault="00631BB6">
      <w:pPr>
        <w:jc w:val="both"/>
        <w:rPr>
          <w:b/>
          <w:bCs/>
          <w:sz w:val="24"/>
          <w:szCs w:val="24"/>
        </w:rPr>
      </w:pPr>
    </w:p>
    <w:p w:rsidR="00631BB6" w:rsidRPr="001A24E1" w:rsidRDefault="00631BB6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  <w:rPr>
          <w:b/>
          <w:bCs/>
          <w:smallCaps/>
          <w:sz w:val="24"/>
          <w:szCs w:val="24"/>
        </w:rPr>
      </w:pPr>
      <w:r w:rsidRPr="001A24E1">
        <w:rPr>
          <w:b/>
          <w:bCs/>
          <w:smallCaps/>
          <w:sz w:val="24"/>
          <w:szCs w:val="24"/>
        </w:rPr>
        <w:t>Гипоксия  при  патологических  процессах</w:t>
      </w:r>
      <w:r w:rsidRPr="001A24E1">
        <w:rPr>
          <w:sz w:val="24"/>
          <w:szCs w:val="24"/>
        </w:rPr>
        <w:t>,   нарушающих снабжение тканей  кислородом  при нормальном содержании его в окружающей среде или утилизации кислорода из крови  при  нормальном ее нас</w:t>
      </w:r>
      <w:r w:rsidRPr="001A24E1">
        <w:rPr>
          <w:sz w:val="24"/>
          <w:szCs w:val="24"/>
        </w:rPr>
        <w:t>ы</w:t>
      </w:r>
      <w:r w:rsidRPr="001A24E1">
        <w:rPr>
          <w:sz w:val="24"/>
          <w:szCs w:val="24"/>
        </w:rPr>
        <w:t>щении 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.</w:t>
      </w:r>
    </w:p>
    <w:p w:rsidR="00631BB6" w:rsidRPr="001A24E1" w:rsidRDefault="00631BB6">
      <w:pPr>
        <w:jc w:val="center"/>
        <w:rPr>
          <w:sz w:val="24"/>
          <w:szCs w:val="24"/>
        </w:rPr>
      </w:pPr>
    </w:p>
    <w:p w:rsidR="00631BB6" w:rsidRPr="001A24E1" w:rsidRDefault="00631BB6">
      <w:pPr>
        <w:pStyle w:val="a4"/>
        <w:numPr>
          <w:ilvl w:val="0"/>
          <w:numId w:val="18"/>
        </w:numPr>
        <w:tabs>
          <w:tab w:val="clear" w:pos="720"/>
          <w:tab w:val="num" w:pos="851"/>
        </w:tabs>
        <w:ind w:left="851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lastRenderedPageBreak/>
        <w:t>Дыхательный (респираторный) тип г</w:t>
      </w:r>
      <w:r w:rsidRPr="001A24E1">
        <w:rPr>
          <w:i/>
          <w:iCs/>
          <w:sz w:val="24"/>
          <w:szCs w:val="24"/>
        </w:rPr>
        <w:t>и</w:t>
      </w:r>
      <w:r w:rsidRPr="001A24E1">
        <w:rPr>
          <w:i/>
          <w:iCs/>
          <w:sz w:val="24"/>
          <w:szCs w:val="24"/>
        </w:rPr>
        <w:t>поксии</w:t>
      </w:r>
      <w:r w:rsidRPr="001A24E1">
        <w:rPr>
          <w:sz w:val="24"/>
          <w:szCs w:val="24"/>
        </w:rPr>
        <w:t xml:space="preserve"> возникает при недостаточном транспорте кислорода из нормального атмосферного воздуха в плазму протекающей через ле</w:t>
      </w:r>
      <w:r w:rsidRPr="001A24E1">
        <w:rPr>
          <w:sz w:val="24"/>
          <w:szCs w:val="24"/>
        </w:rPr>
        <w:t>г</w:t>
      </w:r>
      <w:r w:rsidRPr="001A24E1">
        <w:rPr>
          <w:sz w:val="24"/>
          <w:szCs w:val="24"/>
        </w:rPr>
        <w:t>кие крови вследствие нарушения системы внешнего дыхания (</w:t>
      </w:r>
      <w:r w:rsidRPr="001A24E1">
        <w:rPr>
          <w:i/>
          <w:iCs/>
          <w:sz w:val="24"/>
          <w:szCs w:val="24"/>
        </w:rPr>
        <w:t>характерна артериальная гип</w:t>
      </w:r>
      <w:r w:rsidRPr="001A24E1">
        <w:rPr>
          <w:i/>
          <w:iCs/>
          <w:sz w:val="24"/>
          <w:szCs w:val="24"/>
        </w:rPr>
        <w:t>о</w:t>
      </w:r>
      <w:r w:rsidRPr="001A24E1">
        <w:rPr>
          <w:i/>
          <w:iCs/>
          <w:sz w:val="24"/>
          <w:szCs w:val="24"/>
        </w:rPr>
        <w:t>ксемия</w:t>
      </w:r>
      <w:r w:rsidRPr="001A24E1">
        <w:rPr>
          <w:sz w:val="24"/>
          <w:szCs w:val="24"/>
        </w:rPr>
        <w:t>).</w:t>
      </w: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Механизмы развития:</w:t>
      </w:r>
    </w:p>
    <w:p w:rsidR="00631BB6" w:rsidRPr="001A24E1" w:rsidRDefault="00631BB6">
      <w:pPr>
        <w:numPr>
          <w:ilvl w:val="0"/>
          <w:numId w:val="19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Альвеолярная гиповентиляция.</w:t>
      </w:r>
    </w:p>
    <w:p w:rsidR="00631BB6" w:rsidRPr="001A24E1" w:rsidRDefault="00631BB6">
      <w:pPr>
        <w:numPr>
          <w:ilvl w:val="0"/>
          <w:numId w:val="19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Нарушение общей легочной перфузии.</w:t>
      </w:r>
    </w:p>
    <w:p w:rsidR="00631BB6" w:rsidRPr="001A24E1" w:rsidRDefault="00631BB6">
      <w:pPr>
        <w:numPr>
          <w:ilvl w:val="0"/>
          <w:numId w:val="19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Локальные нарушения вентиляционно-перфузионных отношений.</w:t>
      </w:r>
    </w:p>
    <w:p w:rsidR="00631BB6" w:rsidRPr="001A24E1" w:rsidRDefault="00631BB6">
      <w:pPr>
        <w:numPr>
          <w:ilvl w:val="0"/>
          <w:numId w:val="19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Избыточное шунтирование венозной крови в легких.</w:t>
      </w:r>
    </w:p>
    <w:p w:rsidR="00631BB6" w:rsidRPr="001A24E1" w:rsidRDefault="00631BB6">
      <w:pPr>
        <w:numPr>
          <w:ilvl w:val="0"/>
          <w:numId w:val="19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Затруднение диффузии кислорода через альвео-капиллярную ме</w:t>
      </w:r>
      <w:r w:rsidRPr="001A24E1">
        <w:rPr>
          <w:sz w:val="24"/>
          <w:szCs w:val="24"/>
        </w:rPr>
        <w:t>м</w:t>
      </w:r>
      <w:r w:rsidRPr="001A24E1">
        <w:rPr>
          <w:sz w:val="24"/>
          <w:szCs w:val="24"/>
        </w:rPr>
        <w:t>брану.</w:t>
      </w: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numPr>
          <w:ilvl w:val="0"/>
          <w:numId w:val="18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Сердечно-сосудистый (циркуляторный) тип гипоксии</w:t>
      </w:r>
      <w:r w:rsidRPr="001A24E1">
        <w:rPr>
          <w:sz w:val="24"/>
          <w:szCs w:val="24"/>
        </w:rPr>
        <w:t xml:space="preserve"> возникает в результате нарушений гем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динамики, приводящих к  недостаточному  для нормальной жизнедеятельности снабжению о</w:t>
      </w:r>
      <w:r w:rsidRPr="001A24E1">
        <w:rPr>
          <w:sz w:val="24"/>
          <w:szCs w:val="24"/>
        </w:rPr>
        <w:t>р</w:t>
      </w:r>
      <w:r w:rsidRPr="001A24E1">
        <w:rPr>
          <w:sz w:val="24"/>
          <w:szCs w:val="24"/>
        </w:rPr>
        <w:t>ганов и тканей кислородом при нормальном насыщении им артериальной крови (</w:t>
      </w:r>
      <w:r w:rsidRPr="001A24E1">
        <w:rPr>
          <w:i/>
          <w:iCs/>
          <w:sz w:val="24"/>
          <w:szCs w:val="24"/>
        </w:rPr>
        <w:t>характерна венозная гипокс</w:t>
      </w:r>
      <w:r w:rsidRPr="001A24E1">
        <w:rPr>
          <w:i/>
          <w:iCs/>
          <w:sz w:val="24"/>
          <w:szCs w:val="24"/>
        </w:rPr>
        <w:t>е</w:t>
      </w:r>
      <w:r w:rsidRPr="001A24E1">
        <w:rPr>
          <w:i/>
          <w:iCs/>
          <w:sz w:val="24"/>
          <w:szCs w:val="24"/>
        </w:rPr>
        <w:t>мия</w:t>
      </w:r>
      <w:r w:rsidRPr="001A24E1">
        <w:rPr>
          <w:sz w:val="24"/>
          <w:szCs w:val="24"/>
        </w:rPr>
        <w:t>).</w:t>
      </w:r>
    </w:p>
    <w:p w:rsidR="00631BB6" w:rsidRPr="001A24E1" w:rsidRDefault="00631BB6">
      <w:pPr>
        <w:pStyle w:val="a4"/>
        <w:rPr>
          <w:sz w:val="24"/>
          <w:szCs w:val="24"/>
        </w:rPr>
      </w:pP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t>Главным гемодинамическим   показателем,   характеризующим циркуляторную гипоксию,  явл</w:t>
      </w:r>
      <w:r w:rsidRPr="001A24E1">
        <w:rPr>
          <w:sz w:val="24"/>
          <w:szCs w:val="24"/>
        </w:rPr>
        <w:t>я</w:t>
      </w:r>
      <w:r w:rsidRPr="001A24E1">
        <w:rPr>
          <w:sz w:val="24"/>
          <w:szCs w:val="24"/>
        </w:rPr>
        <w:t>ется уменьшение по  сравнению  с должными величинами скорости кровотока (Q),  т. е.  количества крови, протекающей через  суммарный  просвет  микрососудов  в единицу времени. Q зависит от н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скольких факторов:</w:t>
      </w: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 xml:space="preserve">Q = f (V, </w:t>
      </w:r>
      <w:r w:rsidRPr="001A24E1">
        <w:rPr>
          <w:i/>
          <w:iCs/>
          <w:sz w:val="24"/>
          <w:szCs w:val="24"/>
        </w:rPr>
        <w:noBreakHyphen/>
        <w:t>P, W, R), где: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V -  объем крови,  циркулирующий в участке ткани,  органе или органи</w:t>
      </w:r>
      <w:r w:rsidRPr="001A24E1">
        <w:rPr>
          <w:sz w:val="24"/>
          <w:szCs w:val="24"/>
        </w:rPr>
        <w:t>з</w:t>
      </w:r>
      <w:r w:rsidRPr="001A24E1">
        <w:rPr>
          <w:sz w:val="24"/>
          <w:szCs w:val="24"/>
        </w:rPr>
        <w:t>ме в целом.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sz w:val="24"/>
          <w:szCs w:val="24"/>
        </w:rPr>
        <w:noBreakHyphen/>
        <w:t>P = P</w:t>
      </w:r>
      <w:r w:rsidRPr="001A24E1">
        <w:rPr>
          <w:sz w:val="24"/>
          <w:szCs w:val="24"/>
          <w:vertAlign w:val="subscript"/>
        </w:rPr>
        <w:t>a</w:t>
      </w:r>
      <w:r w:rsidRPr="001A24E1">
        <w:rPr>
          <w:sz w:val="24"/>
          <w:szCs w:val="24"/>
        </w:rPr>
        <w:t xml:space="preserve"> - P</w:t>
      </w:r>
      <w:r w:rsidRPr="001A24E1">
        <w:rPr>
          <w:sz w:val="24"/>
          <w:szCs w:val="24"/>
          <w:vertAlign w:val="subscript"/>
        </w:rPr>
        <w:t>в</w:t>
      </w:r>
      <w:r w:rsidRPr="001A24E1">
        <w:rPr>
          <w:sz w:val="24"/>
          <w:szCs w:val="24"/>
        </w:rPr>
        <w:t xml:space="preserve"> -  градиент давления  между артериальным отделом русла (Р</w:t>
      </w:r>
      <w:r w:rsidRPr="001A24E1">
        <w:rPr>
          <w:sz w:val="24"/>
          <w:szCs w:val="24"/>
          <w:vertAlign w:val="subscript"/>
        </w:rPr>
        <w:t>а</w:t>
      </w:r>
      <w:r w:rsidRPr="001A24E1">
        <w:rPr>
          <w:sz w:val="24"/>
          <w:szCs w:val="24"/>
        </w:rPr>
        <w:t>) и венозным (Р</w:t>
      </w:r>
      <w:r w:rsidRPr="001A24E1">
        <w:rPr>
          <w:sz w:val="24"/>
          <w:szCs w:val="24"/>
          <w:vertAlign w:val="subscript"/>
        </w:rPr>
        <w:t>в</w:t>
      </w:r>
      <w:r w:rsidRPr="001A24E1">
        <w:rPr>
          <w:sz w:val="24"/>
          <w:szCs w:val="24"/>
        </w:rPr>
        <w:t>).</w:t>
      </w: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t>W - суммарный тонус сосудов данного бассейна.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R - реологические свойства крови.</w:t>
      </w:r>
    </w:p>
    <w:p w:rsidR="00631BB6" w:rsidRPr="001A24E1" w:rsidRDefault="00631BB6">
      <w:pPr>
        <w:pStyle w:val="a4"/>
        <w:rPr>
          <w:sz w:val="24"/>
          <w:szCs w:val="24"/>
        </w:rPr>
      </w:pP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t>Таким образом,  развитие данного типа гипоксии может быть обусловлено любым из перечи</w:t>
      </w:r>
      <w:r w:rsidRPr="001A24E1">
        <w:rPr>
          <w:sz w:val="24"/>
          <w:szCs w:val="24"/>
        </w:rPr>
        <w:t>с</w:t>
      </w:r>
      <w:r w:rsidRPr="001A24E1">
        <w:rPr>
          <w:sz w:val="24"/>
          <w:szCs w:val="24"/>
        </w:rPr>
        <w:t>ленных гемодинамических  факторов и изменениями  т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кучести  крови.  Часто имеет место сочетание двух или более факторов.</w:t>
      </w: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pStyle w:val="a4"/>
        <w:numPr>
          <w:ilvl w:val="0"/>
          <w:numId w:val="18"/>
        </w:numPr>
        <w:tabs>
          <w:tab w:val="clear" w:pos="720"/>
          <w:tab w:val="num" w:pos="851"/>
        </w:tabs>
        <w:ind w:left="851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Кровяной (гемический) тип гипоксии</w:t>
      </w:r>
      <w:r w:rsidRPr="001A24E1">
        <w:rPr>
          <w:sz w:val="24"/>
          <w:szCs w:val="24"/>
        </w:rPr>
        <w:t xml:space="preserve"> возникает в результате  неспособности  крови при наличии нормального напряжения кислорода в легочных капиллярах св</w:t>
      </w:r>
      <w:r w:rsidRPr="001A24E1">
        <w:rPr>
          <w:sz w:val="24"/>
          <w:szCs w:val="24"/>
        </w:rPr>
        <w:t>я</w:t>
      </w:r>
      <w:r w:rsidRPr="001A24E1">
        <w:rPr>
          <w:sz w:val="24"/>
          <w:szCs w:val="24"/>
        </w:rPr>
        <w:t>зывать,  переносить  в  ткани  и отдавать нормальное количество кислорода,  т. е. патогенетической основой данного типа гип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ксии  является  уменьшение реальной кислородной емкости крови (</w:t>
      </w:r>
      <w:r w:rsidRPr="001A24E1">
        <w:rPr>
          <w:i/>
          <w:iCs/>
          <w:sz w:val="24"/>
          <w:szCs w:val="24"/>
        </w:rPr>
        <w:t>характерна артериальная гипоксемия</w:t>
      </w:r>
      <w:r w:rsidRPr="001A24E1">
        <w:rPr>
          <w:sz w:val="24"/>
          <w:szCs w:val="24"/>
        </w:rPr>
        <w:t>).</w:t>
      </w:r>
    </w:p>
    <w:p w:rsidR="00631BB6" w:rsidRPr="001A24E1" w:rsidRDefault="00631BB6">
      <w:pPr>
        <w:pStyle w:val="a4"/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pStyle w:val="a4"/>
        <w:jc w:val="center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Причины развития:</w:t>
      </w:r>
    </w:p>
    <w:p w:rsidR="00631BB6" w:rsidRPr="001A24E1" w:rsidRDefault="00631BB6">
      <w:pPr>
        <w:numPr>
          <w:ilvl w:val="0"/>
          <w:numId w:val="20"/>
        </w:numPr>
        <w:tabs>
          <w:tab w:val="clear" w:pos="72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Уменьшение количества гемоглобина.</w:t>
      </w:r>
    </w:p>
    <w:p w:rsidR="00631BB6" w:rsidRPr="001A24E1" w:rsidRDefault="00631BB6">
      <w:pPr>
        <w:numPr>
          <w:ilvl w:val="0"/>
          <w:numId w:val="20"/>
        </w:numPr>
        <w:tabs>
          <w:tab w:val="clear" w:pos="72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Качественные изменения гемоглобина наследственного и приобретенного генеза.</w:t>
      </w:r>
    </w:p>
    <w:p w:rsidR="00631BB6" w:rsidRPr="001A24E1" w:rsidRDefault="00631BB6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Нарушения физико-химических условий, необходимых для нормального поглощения кисл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рода гемоглобином из плазмы крови легочных капилляров и отдачи кислорода в тканевых капиллярах.</w:t>
      </w: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pStyle w:val="a4"/>
        <w:numPr>
          <w:ilvl w:val="0"/>
          <w:numId w:val="18"/>
        </w:numPr>
        <w:tabs>
          <w:tab w:val="clear" w:pos="720"/>
          <w:tab w:val="num" w:pos="851"/>
        </w:tabs>
        <w:ind w:left="851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Тканевой (гистотоксический) тип гипоксии</w:t>
      </w:r>
      <w:r w:rsidRPr="001A24E1">
        <w:rPr>
          <w:sz w:val="24"/>
          <w:szCs w:val="24"/>
        </w:rPr>
        <w:t xml:space="preserve"> возникает в результате нарушения процессов би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логического окисл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ния в  клетках  при  нормальном  функционировании  всех звеньев системы транспорта кислорода к месту его утилизации (</w:t>
      </w:r>
      <w:r w:rsidRPr="001A24E1">
        <w:rPr>
          <w:i/>
          <w:iCs/>
          <w:sz w:val="24"/>
          <w:szCs w:val="24"/>
        </w:rPr>
        <w:t>характерно снижение артерио-венозной разн</w:t>
      </w:r>
      <w:r w:rsidRPr="001A24E1">
        <w:rPr>
          <w:i/>
          <w:iCs/>
          <w:sz w:val="24"/>
          <w:szCs w:val="24"/>
        </w:rPr>
        <w:t>и</w:t>
      </w:r>
      <w:r w:rsidRPr="001A24E1">
        <w:rPr>
          <w:i/>
          <w:iCs/>
          <w:sz w:val="24"/>
          <w:szCs w:val="24"/>
        </w:rPr>
        <w:t>цы по кислор</w:t>
      </w:r>
      <w:r w:rsidRPr="001A24E1">
        <w:rPr>
          <w:i/>
          <w:iCs/>
          <w:sz w:val="24"/>
          <w:szCs w:val="24"/>
        </w:rPr>
        <w:t>о</w:t>
      </w:r>
      <w:r w:rsidRPr="001A24E1">
        <w:rPr>
          <w:i/>
          <w:iCs/>
          <w:sz w:val="24"/>
          <w:szCs w:val="24"/>
        </w:rPr>
        <w:t>ду</w:t>
      </w:r>
      <w:r w:rsidRPr="001A24E1">
        <w:rPr>
          <w:sz w:val="24"/>
          <w:szCs w:val="24"/>
        </w:rPr>
        <w:t>).</w:t>
      </w:r>
    </w:p>
    <w:p w:rsidR="00631BB6" w:rsidRPr="001A24E1" w:rsidRDefault="00631BB6">
      <w:pPr>
        <w:ind w:firstLine="720"/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ind w:firstLine="720"/>
        <w:jc w:val="center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Утилизация кислорода тканями может затрудняться в результате:</w:t>
      </w:r>
    </w:p>
    <w:p w:rsidR="00631BB6" w:rsidRPr="001A24E1" w:rsidRDefault="00631BB6">
      <w:pPr>
        <w:ind w:firstLine="720"/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numPr>
          <w:ilvl w:val="0"/>
          <w:numId w:val="13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Действие различных ингибиторов ферментов биологического окисл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ния:</w:t>
      </w:r>
    </w:p>
    <w:p w:rsidR="00631BB6" w:rsidRPr="001A24E1" w:rsidRDefault="00631BB6">
      <w:pPr>
        <w:numPr>
          <w:ilvl w:val="0"/>
          <w:numId w:val="25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1-й тип ингибирования - цианиды (соединение с Fe</w:t>
      </w:r>
      <w:r w:rsidRPr="001A24E1">
        <w:rPr>
          <w:sz w:val="24"/>
          <w:szCs w:val="24"/>
          <w:vertAlign w:val="superscript"/>
        </w:rPr>
        <w:t>3+</w:t>
      </w:r>
      <w:r w:rsidRPr="001A24E1">
        <w:rPr>
          <w:sz w:val="24"/>
          <w:szCs w:val="24"/>
        </w:rPr>
        <w:t>, что  препятствует  восстановлению  железа  дыхательных ферментов и переноса кислорода на  цит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хром).</w:t>
      </w:r>
    </w:p>
    <w:p w:rsidR="00631BB6" w:rsidRPr="001A24E1" w:rsidRDefault="00631BB6">
      <w:pPr>
        <w:numPr>
          <w:ilvl w:val="0"/>
          <w:numId w:val="25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lastRenderedPageBreak/>
        <w:t>2-й  тип  ингибирования - обратимое или необратимое связывание с фун</w:t>
      </w:r>
      <w:r w:rsidRPr="001A24E1">
        <w:rPr>
          <w:sz w:val="24"/>
          <w:szCs w:val="24"/>
        </w:rPr>
        <w:t>к</w:t>
      </w:r>
      <w:r w:rsidRPr="001A24E1">
        <w:rPr>
          <w:sz w:val="24"/>
          <w:szCs w:val="24"/>
        </w:rPr>
        <w:t>циональными группами  белковой  части фермента, играющих важную роль в их каталит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ческой активности (тяжелые металлы, алкил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рующие агенты и др.).</w:t>
      </w:r>
    </w:p>
    <w:p w:rsidR="00631BB6" w:rsidRPr="001A24E1" w:rsidRDefault="00631BB6">
      <w:pPr>
        <w:numPr>
          <w:ilvl w:val="0"/>
          <w:numId w:val="25"/>
        </w:numPr>
        <w:tabs>
          <w:tab w:val="clear" w:pos="720"/>
          <w:tab w:val="num" w:pos="1276"/>
        </w:tabs>
        <w:ind w:left="1276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3-й  тип  ингибирования - конкурентное торможение - взаимодействие ферментов с вещ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ствами, имеющими структурное  сходство с естественными субстратами окисления (многие дикарбоновые кисл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ты).</w:t>
      </w:r>
    </w:p>
    <w:p w:rsidR="00631BB6" w:rsidRPr="001A24E1" w:rsidRDefault="00631BB6">
      <w:pPr>
        <w:numPr>
          <w:ilvl w:val="0"/>
          <w:numId w:val="13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Изменение физико-химических условий среды  существенно сказывается на активности фе</w:t>
      </w:r>
      <w:r w:rsidRPr="001A24E1">
        <w:rPr>
          <w:sz w:val="24"/>
          <w:szCs w:val="24"/>
        </w:rPr>
        <w:t>р</w:t>
      </w:r>
      <w:r w:rsidRPr="001A24E1">
        <w:rPr>
          <w:sz w:val="24"/>
          <w:szCs w:val="24"/>
        </w:rPr>
        <w:t>ментов:  рН,  температура,  концентрация некоторых электр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литов и многое другое.</w:t>
      </w:r>
    </w:p>
    <w:p w:rsidR="00631BB6" w:rsidRPr="001A24E1" w:rsidRDefault="00631BB6">
      <w:pPr>
        <w:numPr>
          <w:ilvl w:val="0"/>
          <w:numId w:val="13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Нарушение синтеза ферментов.</w:t>
      </w:r>
    </w:p>
    <w:p w:rsidR="00631BB6" w:rsidRPr="001A24E1" w:rsidRDefault="00631BB6">
      <w:pPr>
        <w:numPr>
          <w:ilvl w:val="0"/>
          <w:numId w:val="13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Дезорганизация мембранных структур клетки:</w:t>
      </w:r>
    </w:p>
    <w:p w:rsidR="00631BB6" w:rsidRPr="001A24E1" w:rsidRDefault="00631BB6">
      <w:pPr>
        <w:numPr>
          <w:ilvl w:val="1"/>
          <w:numId w:val="13"/>
        </w:numPr>
        <w:tabs>
          <w:tab w:val="clear" w:pos="1440"/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перекисное окисление липидов (ПОЛ);</w:t>
      </w:r>
    </w:p>
    <w:p w:rsidR="00631BB6" w:rsidRPr="001A24E1" w:rsidRDefault="00631BB6">
      <w:pPr>
        <w:numPr>
          <w:ilvl w:val="1"/>
          <w:numId w:val="13"/>
        </w:numPr>
        <w:tabs>
          <w:tab w:val="clear" w:pos="1440"/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активация фосфолипаз;</w:t>
      </w:r>
    </w:p>
    <w:p w:rsidR="00631BB6" w:rsidRPr="001A24E1" w:rsidRDefault="00631BB6">
      <w:pPr>
        <w:numPr>
          <w:ilvl w:val="1"/>
          <w:numId w:val="13"/>
        </w:numPr>
        <w:tabs>
          <w:tab w:val="clear" w:pos="1440"/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осмотическое растяжение мембран;</w:t>
      </w:r>
    </w:p>
    <w:p w:rsidR="00631BB6" w:rsidRPr="001A24E1" w:rsidRDefault="00631BB6">
      <w:pPr>
        <w:numPr>
          <w:ilvl w:val="1"/>
          <w:numId w:val="13"/>
        </w:numPr>
        <w:tabs>
          <w:tab w:val="clear" w:pos="1440"/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связывание белков поверхностью мембран и  изменения конформации белков;</w:t>
      </w:r>
    </w:p>
    <w:p w:rsidR="00631BB6" w:rsidRPr="001A24E1" w:rsidRDefault="00631BB6">
      <w:pPr>
        <w:numPr>
          <w:ilvl w:val="1"/>
          <w:numId w:val="13"/>
        </w:numPr>
        <w:tabs>
          <w:tab w:val="clear" w:pos="1440"/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действие избытка ионов кальция.</w:t>
      </w:r>
    </w:p>
    <w:p w:rsidR="00631BB6" w:rsidRPr="001A24E1" w:rsidRDefault="00631BB6">
      <w:pPr>
        <w:jc w:val="center"/>
        <w:rPr>
          <w:iCs/>
          <w:sz w:val="24"/>
          <w:szCs w:val="24"/>
        </w:rPr>
      </w:pPr>
    </w:p>
    <w:p w:rsidR="00631BB6" w:rsidRPr="001A24E1" w:rsidRDefault="00631BB6">
      <w:pPr>
        <w:numPr>
          <w:ilvl w:val="0"/>
          <w:numId w:val="18"/>
        </w:numPr>
        <w:tabs>
          <w:tab w:val="clear" w:pos="720"/>
          <w:tab w:val="num" w:pos="851"/>
        </w:tabs>
        <w:ind w:left="851"/>
        <w:jc w:val="both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Смешанный тип гипоксии.</w:t>
      </w:r>
    </w:p>
    <w:p w:rsidR="00631BB6" w:rsidRPr="001A24E1" w:rsidRDefault="00631BB6">
      <w:pPr>
        <w:numPr>
          <w:ilvl w:val="0"/>
          <w:numId w:val="26"/>
        </w:numPr>
        <w:tabs>
          <w:tab w:val="clear" w:pos="72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Один и тот же фактор вызывает сочетание двух или более типов г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поксии.</w:t>
      </w:r>
    </w:p>
    <w:p w:rsidR="00631BB6" w:rsidRPr="001A24E1" w:rsidRDefault="00631BB6">
      <w:pPr>
        <w:numPr>
          <w:ilvl w:val="0"/>
          <w:numId w:val="26"/>
        </w:numPr>
        <w:tabs>
          <w:tab w:val="clear" w:pos="72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Первично возникает один тип гипоксии,  а затем по мере развития болезни присоединяются другие типы.</w:t>
      </w:r>
    </w:p>
    <w:p w:rsidR="00631BB6" w:rsidRPr="001A24E1" w:rsidRDefault="00631BB6">
      <w:pPr>
        <w:jc w:val="both"/>
        <w:rPr>
          <w:sz w:val="24"/>
          <w:szCs w:val="24"/>
        </w:rPr>
      </w:pPr>
    </w:p>
    <w:p w:rsidR="00631BB6" w:rsidRPr="001A24E1" w:rsidRDefault="00631BB6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  <w:rPr>
          <w:b/>
          <w:bCs/>
          <w:smallCaps/>
          <w:sz w:val="24"/>
          <w:szCs w:val="24"/>
        </w:rPr>
      </w:pPr>
      <w:r w:rsidRPr="001A24E1">
        <w:rPr>
          <w:b/>
          <w:bCs/>
          <w:smallCaps/>
          <w:sz w:val="24"/>
          <w:szCs w:val="24"/>
        </w:rPr>
        <w:t>Физиологическая (перегрузочная) гипоксия</w:t>
      </w:r>
      <w:r w:rsidRPr="001A24E1">
        <w:rPr>
          <w:sz w:val="24"/>
          <w:szCs w:val="24"/>
        </w:rPr>
        <w:t xml:space="preserve"> – возникает при физических нагрузках, особенно тяжелых, обусловлена появлением кислородного долга (</w:t>
      </w:r>
      <w:r w:rsidRPr="001A24E1">
        <w:rPr>
          <w:i/>
          <w:iCs/>
          <w:sz w:val="24"/>
          <w:szCs w:val="24"/>
        </w:rPr>
        <w:t>характерны венозная гипоксемия, гипе</w:t>
      </w:r>
      <w:r w:rsidRPr="001A24E1">
        <w:rPr>
          <w:i/>
          <w:iCs/>
          <w:sz w:val="24"/>
          <w:szCs w:val="24"/>
        </w:rPr>
        <w:t>р</w:t>
      </w:r>
      <w:r w:rsidRPr="001A24E1">
        <w:rPr>
          <w:i/>
          <w:iCs/>
          <w:sz w:val="24"/>
          <w:szCs w:val="24"/>
        </w:rPr>
        <w:t>капния и увеличение артерио-венозной разницы по кисл</w:t>
      </w:r>
      <w:r w:rsidRPr="001A24E1">
        <w:rPr>
          <w:i/>
          <w:iCs/>
          <w:sz w:val="24"/>
          <w:szCs w:val="24"/>
        </w:rPr>
        <w:t>о</w:t>
      </w:r>
      <w:r w:rsidRPr="001A24E1">
        <w:rPr>
          <w:i/>
          <w:iCs/>
          <w:sz w:val="24"/>
          <w:szCs w:val="24"/>
        </w:rPr>
        <w:t>роду</w:t>
      </w:r>
      <w:r w:rsidRPr="001A24E1">
        <w:rPr>
          <w:sz w:val="24"/>
          <w:szCs w:val="24"/>
        </w:rPr>
        <w:t>).</w:t>
      </w:r>
    </w:p>
    <w:p w:rsidR="00631BB6" w:rsidRPr="001A24E1" w:rsidRDefault="00631BB6">
      <w:pPr>
        <w:jc w:val="center"/>
        <w:rPr>
          <w:b/>
          <w:sz w:val="24"/>
          <w:szCs w:val="24"/>
        </w:rPr>
      </w:pPr>
    </w:p>
    <w:p w:rsidR="00631BB6" w:rsidRPr="001A24E1" w:rsidRDefault="00631BB6">
      <w:pPr>
        <w:pStyle w:val="3"/>
        <w:jc w:val="right"/>
        <w:rPr>
          <w:b w:val="0"/>
          <w:bCs/>
          <w:sz w:val="24"/>
          <w:szCs w:val="24"/>
        </w:rPr>
      </w:pPr>
      <w:r w:rsidRPr="001A24E1">
        <w:rPr>
          <w:b w:val="0"/>
          <w:bCs/>
          <w:sz w:val="24"/>
          <w:szCs w:val="24"/>
        </w:rPr>
        <w:t>Таблица 7.2.</w:t>
      </w:r>
    </w:p>
    <w:p w:rsidR="00631BB6" w:rsidRPr="001A24E1" w:rsidRDefault="00631BB6">
      <w:pPr>
        <w:pStyle w:val="3"/>
        <w:rPr>
          <w:b w:val="0"/>
          <w:bCs/>
          <w:sz w:val="24"/>
          <w:szCs w:val="24"/>
        </w:rPr>
      </w:pPr>
      <w:r w:rsidRPr="001A24E1">
        <w:rPr>
          <w:b w:val="0"/>
          <w:bCs/>
          <w:sz w:val="24"/>
          <w:szCs w:val="24"/>
        </w:rPr>
        <w:t>Газовый состав крови при различных типах г</w:t>
      </w:r>
      <w:r w:rsidRPr="001A24E1">
        <w:rPr>
          <w:b w:val="0"/>
          <w:bCs/>
          <w:sz w:val="24"/>
          <w:szCs w:val="24"/>
        </w:rPr>
        <w:t>и</w:t>
      </w:r>
      <w:r w:rsidRPr="001A24E1">
        <w:rPr>
          <w:b w:val="0"/>
          <w:bCs/>
          <w:sz w:val="24"/>
          <w:szCs w:val="24"/>
        </w:rPr>
        <w:t>поксий.</w:t>
      </w:r>
    </w:p>
    <w:tbl>
      <w:tblPr>
        <w:tblW w:w="10084" w:type="dxa"/>
        <w:jc w:val="center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820"/>
        <w:gridCol w:w="897"/>
        <w:gridCol w:w="898"/>
        <w:gridCol w:w="898"/>
        <w:gridCol w:w="931"/>
        <w:gridCol w:w="849"/>
        <w:gridCol w:w="849"/>
        <w:gridCol w:w="850"/>
      </w:tblGrid>
      <w:tr w:rsidR="00631BB6" w:rsidRPr="001A24E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092" w:type="dxa"/>
            <w:vMerge w:val="restart"/>
            <w:vAlign w:val="center"/>
          </w:tcPr>
          <w:p w:rsidR="00631BB6" w:rsidRPr="001A24E1" w:rsidRDefault="00631BB6">
            <w:pPr>
              <w:pStyle w:val="1"/>
              <w:ind w:right="-108"/>
              <w:rPr>
                <w:b w:val="0"/>
                <w:bCs/>
                <w:i/>
                <w:iCs/>
                <w:sz w:val="24"/>
                <w:szCs w:val="24"/>
                <w:u w:val="none"/>
              </w:rPr>
            </w:pPr>
            <w:r w:rsidRPr="001A24E1">
              <w:rPr>
                <w:b w:val="0"/>
                <w:bCs/>
                <w:i/>
                <w:iCs/>
                <w:sz w:val="24"/>
                <w:szCs w:val="24"/>
                <w:u w:val="none"/>
              </w:rPr>
              <w:t>Виды гипо</w:t>
            </w:r>
            <w:r w:rsidRPr="001A24E1">
              <w:rPr>
                <w:b w:val="0"/>
                <w:bCs/>
                <w:i/>
                <w:iCs/>
                <w:sz w:val="24"/>
                <w:szCs w:val="24"/>
                <w:u w:val="none"/>
              </w:rPr>
              <w:t>к</w:t>
            </w:r>
            <w:r w:rsidRPr="001A24E1">
              <w:rPr>
                <w:b w:val="0"/>
                <w:bCs/>
                <w:i/>
                <w:iCs/>
                <w:sz w:val="24"/>
                <w:szCs w:val="24"/>
                <w:u w:val="none"/>
              </w:rPr>
              <w:t>сий</w:t>
            </w:r>
          </w:p>
        </w:tc>
        <w:tc>
          <w:tcPr>
            <w:tcW w:w="820" w:type="dxa"/>
            <w:vMerge w:val="restart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113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Кислородная е</w:t>
            </w:r>
            <w:r w:rsidRPr="001A24E1">
              <w:rPr>
                <w:bCs/>
                <w:i/>
                <w:iCs/>
                <w:sz w:val="24"/>
                <w:szCs w:val="24"/>
              </w:rPr>
              <w:t>м</w:t>
            </w:r>
            <w:r w:rsidRPr="001A24E1">
              <w:rPr>
                <w:bCs/>
                <w:i/>
                <w:iCs/>
                <w:sz w:val="24"/>
                <w:szCs w:val="24"/>
              </w:rPr>
              <w:t>кость крови</w:t>
            </w:r>
          </w:p>
        </w:tc>
        <w:tc>
          <w:tcPr>
            <w:tcW w:w="2693" w:type="dxa"/>
            <w:gridSpan w:val="3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Артер</w:t>
            </w:r>
            <w:r w:rsidRPr="001A24E1">
              <w:rPr>
                <w:bCs/>
                <w:i/>
                <w:iCs/>
                <w:sz w:val="24"/>
                <w:szCs w:val="24"/>
              </w:rPr>
              <w:t>и</w:t>
            </w:r>
            <w:r w:rsidRPr="001A24E1">
              <w:rPr>
                <w:bCs/>
                <w:i/>
                <w:iCs/>
                <w:sz w:val="24"/>
                <w:szCs w:val="24"/>
              </w:rPr>
              <w:t>альная кровь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113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Переход О</w:t>
            </w:r>
            <w:r w:rsidRPr="001A24E1">
              <w:rPr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Pr="001A24E1">
              <w:rPr>
                <w:bCs/>
                <w:i/>
                <w:iCs/>
                <w:sz w:val="24"/>
                <w:szCs w:val="24"/>
              </w:rPr>
              <w:t xml:space="preserve"> из крови в тк</w:t>
            </w:r>
            <w:r w:rsidRPr="001A24E1">
              <w:rPr>
                <w:bCs/>
                <w:i/>
                <w:iCs/>
                <w:sz w:val="24"/>
                <w:szCs w:val="24"/>
              </w:rPr>
              <w:t>а</w:t>
            </w:r>
            <w:r w:rsidRPr="001A24E1">
              <w:rPr>
                <w:bCs/>
                <w:i/>
                <w:iCs/>
                <w:sz w:val="24"/>
                <w:szCs w:val="24"/>
              </w:rPr>
              <w:t>ни, об.%</w:t>
            </w:r>
          </w:p>
        </w:tc>
        <w:tc>
          <w:tcPr>
            <w:tcW w:w="2548" w:type="dxa"/>
            <w:gridSpan w:val="3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Венозная кровь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cantSplit/>
          <w:trHeight w:val="2136"/>
          <w:tblHeader/>
          <w:jc w:val="center"/>
        </w:trPr>
        <w:tc>
          <w:tcPr>
            <w:tcW w:w="3092" w:type="dxa"/>
            <w:vMerge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3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Содерж</w:t>
            </w:r>
            <w:r w:rsidRPr="001A24E1">
              <w:rPr>
                <w:bCs/>
                <w:i/>
                <w:iCs/>
                <w:sz w:val="24"/>
                <w:szCs w:val="24"/>
              </w:rPr>
              <w:t>а</w:t>
            </w:r>
            <w:r w:rsidRPr="001A24E1">
              <w:rPr>
                <w:bCs/>
                <w:i/>
                <w:iCs/>
                <w:sz w:val="24"/>
                <w:szCs w:val="24"/>
              </w:rPr>
              <w:t>ние O</w:t>
            </w:r>
            <w:r w:rsidRPr="001A24E1">
              <w:rPr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Pr="001A24E1">
              <w:rPr>
                <w:bCs/>
                <w:i/>
                <w:iCs/>
                <w:sz w:val="24"/>
                <w:szCs w:val="24"/>
              </w:rPr>
              <w:t>, об.%</w:t>
            </w:r>
          </w:p>
        </w:tc>
        <w:tc>
          <w:tcPr>
            <w:tcW w:w="898" w:type="dxa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34" w:right="34"/>
              <w:jc w:val="center"/>
              <w:rPr>
                <w:bCs/>
                <w:i/>
                <w:iCs/>
                <w:sz w:val="24"/>
                <w:szCs w:val="24"/>
                <w:vertAlign w:val="subscript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% насыщения гем</w:t>
            </w:r>
            <w:r w:rsidRPr="001A24E1">
              <w:rPr>
                <w:bCs/>
                <w:i/>
                <w:iCs/>
                <w:sz w:val="24"/>
                <w:szCs w:val="24"/>
              </w:rPr>
              <w:t>о</w:t>
            </w:r>
            <w:r w:rsidRPr="001A24E1">
              <w:rPr>
                <w:bCs/>
                <w:i/>
                <w:iCs/>
                <w:sz w:val="24"/>
                <w:szCs w:val="24"/>
              </w:rPr>
              <w:t>глоб</w:t>
            </w:r>
            <w:r w:rsidRPr="001A24E1">
              <w:rPr>
                <w:bCs/>
                <w:i/>
                <w:iCs/>
                <w:sz w:val="24"/>
                <w:szCs w:val="24"/>
              </w:rPr>
              <w:t>и</w:t>
            </w:r>
            <w:r w:rsidRPr="001A24E1">
              <w:rPr>
                <w:bCs/>
                <w:i/>
                <w:iCs/>
                <w:sz w:val="24"/>
                <w:szCs w:val="24"/>
              </w:rPr>
              <w:t>на O</w:t>
            </w:r>
            <w:r w:rsidRPr="001A24E1">
              <w:rPr>
                <w:bCs/>
                <w:i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8" w:type="dxa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113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Напряж</w:t>
            </w:r>
            <w:r w:rsidRPr="001A24E1">
              <w:rPr>
                <w:bCs/>
                <w:i/>
                <w:iCs/>
                <w:sz w:val="24"/>
                <w:szCs w:val="24"/>
              </w:rPr>
              <w:t>е</w:t>
            </w:r>
            <w:r w:rsidRPr="001A24E1">
              <w:rPr>
                <w:bCs/>
                <w:i/>
                <w:iCs/>
                <w:sz w:val="24"/>
                <w:szCs w:val="24"/>
              </w:rPr>
              <w:t>ние O</w:t>
            </w:r>
            <w:r w:rsidRPr="001A24E1">
              <w:rPr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Pr="001A24E1">
              <w:rPr>
                <w:bCs/>
                <w:i/>
                <w:iCs/>
                <w:sz w:val="24"/>
                <w:szCs w:val="24"/>
              </w:rPr>
              <w:t>, мм рт. ст.</w:t>
            </w:r>
          </w:p>
        </w:tc>
        <w:tc>
          <w:tcPr>
            <w:tcW w:w="931" w:type="dxa"/>
            <w:vMerge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113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3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Содерж</w:t>
            </w:r>
            <w:r w:rsidRPr="001A24E1">
              <w:rPr>
                <w:bCs/>
                <w:i/>
                <w:iCs/>
                <w:sz w:val="24"/>
                <w:szCs w:val="24"/>
              </w:rPr>
              <w:t>а</w:t>
            </w:r>
            <w:r w:rsidRPr="001A24E1">
              <w:rPr>
                <w:bCs/>
                <w:i/>
                <w:iCs/>
                <w:sz w:val="24"/>
                <w:szCs w:val="24"/>
              </w:rPr>
              <w:t>ние O</w:t>
            </w:r>
            <w:r w:rsidRPr="001A24E1">
              <w:rPr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Pr="001A24E1">
              <w:rPr>
                <w:bCs/>
                <w:i/>
                <w:iCs/>
                <w:sz w:val="24"/>
                <w:szCs w:val="24"/>
              </w:rPr>
              <w:t>, об.%</w:t>
            </w:r>
          </w:p>
        </w:tc>
        <w:tc>
          <w:tcPr>
            <w:tcW w:w="849" w:type="dxa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113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% насыщения г</w:t>
            </w:r>
            <w:r w:rsidRPr="001A24E1">
              <w:rPr>
                <w:bCs/>
                <w:i/>
                <w:iCs/>
                <w:sz w:val="24"/>
                <w:szCs w:val="24"/>
              </w:rPr>
              <w:t>е</w:t>
            </w:r>
            <w:r w:rsidRPr="001A24E1">
              <w:rPr>
                <w:bCs/>
                <w:i/>
                <w:iCs/>
                <w:sz w:val="24"/>
                <w:szCs w:val="24"/>
              </w:rPr>
              <w:t>могл</w:t>
            </w:r>
            <w:r w:rsidRPr="001A24E1">
              <w:rPr>
                <w:bCs/>
                <w:i/>
                <w:iCs/>
                <w:sz w:val="24"/>
                <w:szCs w:val="24"/>
              </w:rPr>
              <w:t>о</w:t>
            </w:r>
            <w:r w:rsidRPr="001A24E1">
              <w:rPr>
                <w:bCs/>
                <w:i/>
                <w:iCs/>
                <w:sz w:val="24"/>
                <w:szCs w:val="24"/>
              </w:rPr>
              <w:t>бина O</w:t>
            </w:r>
            <w:r w:rsidRPr="001A24E1">
              <w:rPr>
                <w:bCs/>
                <w:i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0" w:type="dxa"/>
            <w:textDirection w:val="btLr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left="113" w:right="113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Напряж</w:t>
            </w:r>
            <w:r w:rsidRPr="001A24E1">
              <w:rPr>
                <w:bCs/>
                <w:i/>
                <w:iCs/>
                <w:sz w:val="24"/>
                <w:szCs w:val="24"/>
              </w:rPr>
              <w:t>е</w:t>
            </w:r>
            <w:r w:rsidRPr="001A24E1">
              <w:rPr>
                <w:bCs/>
                <w:i/>
                <w:iCs/>
                <w:sz w:val="24"/>
                <w:szCs w:val="24"/>
              </w:rPr>
              <w:t>ние О</w:t>
            </w:r>
            <w:r w:rsidRPr="001A24E1">
              <w:rPr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Pr="001A24E1">
              <w:rPr>
                <w:bCs/>
                <w:i/>
                <w:iCs/>
                <w:sz w:val="24"/>
                <w:szCs w:val="24"/>
              </w:rPr>
              <w:t xml:space="preserve"> мм рт. ст.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3092" w:type="dxa"/>
            <w:vAlign w:val="center"/>
          </w:tcPr>
          <w:p w:rsidR="00631BB6" w:rsidRPr="001A24E1" w:rsidRDefault="00631BB6">
            <w:pPr>
              <w:pStyle w:val="2"/>
              <w:ind w:right="34"/>
              <w:rPr>
                <w:b w:val="0"/>
                <w:bCs/>
                <w:i/>
                <w:iCs/>
                <w:sz w:val="24"/>
                <w:szCs w:val="24"/>
                <w:u w:val="none"/>
              </w:rPr>
            </w:pPr>
            <w:r w:rsidRPr="001A24E1">
              <w:rPr>
                <w:b w:val="0"/>
                <w:bCs/>
                <w:i/>
                <w:iCs/>
                <w:sz w:val="24"/>
                <w:szCs w:val="24"/>
                <w:u w:val="none"/>
              </w:rPr>
              <w:t>Но</w:t>
            </w:r>
            <w:r w:rsidRPr="001A24E1">
              <w:rPr>
                <w:b w:val="0"/>
                <w:bCs/>
                <w:i/>
                <w:iCs/>
                <w:sz w:val="24"/>
                <w:szCs w:val="24"/>
                <w:u w:val="none"/>
              </w:rPr>
              <w:t>р</w:t>
            </w:r>
            <w:r w:rsidRPr="001A24E1">
              <w:rPr>
                <w:b w:val="0"/>
                <w:bCs/>
                <w:i/>
                <w:iCs/>
                <w:sz w:val="24"/>
                <w:szCs w:val="24"/>
                <w:u w:val="none"/>
              </w:rPr>
              <w:t>ма</w:t>
            </w:r>
          </w:p>
        </w:tc>
        <w:tc>
          <w:tcPr>
            <w:tcW w:w="82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897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31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14,8</w:t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41</w:t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2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3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Гипоксическая (экзогенная и дыхательная)</w:t>
            </w:r>
          </w:p>
        </w:tc>
        <w:tc>
          <w:tcPr>
            <w:tcW w:w="82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897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931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5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092" w:type="dxa"/>
            <w:vAlign w:val="center"/>
          </w:tcPr>
          <w:p w:rsidR="00631BB6" w:rsidRPr="001A24E1" w:rsidRDefault="00631BB6">
            <w:pPr>
              <w:tabs>
                <w:tab w:val="left" w:pos="730"/>
                <w:tab w:val="left" w:pos="4395"/>
              </w:tabs>
              <w:ind w:right="3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Гемич</w:t>
            </w:r>
            <w:r w:rsidRPr="001A24E1">
              <w:rPr>
                <w:bCs/>
                <w:i/>
                <w:iCs/>
                <w:sz w:val="24"/>
                <w:szCs w:val="24"/>
              </w:rPr>
              <w:t>е</w:t>
            </w:r>
            <w:r w:rsidRPr="001A24E1">
              <w:rPr>
                <w:bCs/>
                <w:i/>
                <w:iCs/>
                <w:sz w:val="24"/>
                <w:szCs w:val="24"/>
              </w:rPr>
              <w:t>ская</w:t>
            </w:r>
          </w:p>
        </w:tc>
        <w:tc>
          <w:tcPr>
            <w:tcW w:w="82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97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1A24E1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1A24E1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931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1A24E1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5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2" w:type="dxa"/>
            <w:vAlign w:val="center"/>
          </w:tcPr>
          <w:p w:rsidR="00631BB6" w:rsidRPr="001A24E1" w:rsidRDefault="00631BB6">
            <w:pPr>
              <w:tabs>
                <w:tab w:val="left" w:pos="709"/>
                <w:tab w:val="left" w:pos="4395"/>
              </w:tabs>
              <w:ind w:right="3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Циркуляторная (засто</w:t>
            </w:r>
            <w:r w:rsidRPr="001A24E1">
              <w:rPr>
                <w:bCs/>
                <w:i/>
                <w:iCs/>
                <w:sz w:val="24"/>
                <w:szCs w:val="24"/>
              </w:rPr>
              <w:t>й</w:t>
            </w:r>
            <w:r w:rsidRPr="001A24E1">
              <w:rPr>
                <w:bCs/>
                <w:i/>
                <w:iCs/>
                <w:sz w:val="24"/>
                <w:szCs w:val="24"/>
              </w:rPr>
              <w:t>ная)</w:t>
            </w:r>
          </w:p>
        </w:tc>
        <w:tc>
          <w:tcPr>
            <w:tcW w:w="82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897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1A24E1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1A24E1">
              <w:rPr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pStyle w:val="2"/>
              <w:ind w:right="-108"/>
              <w:rPr>
                <w:b w:val="0"/>
                <w:bCs/>
                <w:sz w:val="24"/>
                <w:szCs w:val="24"/>
                <w:u w:val="none"/>
                <w:lang w:val="en-US"/>
              </w:rPr>
            </w:pPr>
            <w:r w:rsidRPr="001A24E1">
              <w:rPr>
                <w:b w:val="0"/>
                <w:bCs/>
                <w:sz w:val="24"/>
                <w:szCs w:val="24"/>
                <w:u w:val="none"/>
                <w:lang w:val="en-US"/>
              </w:rPr>
              <w:t>N</w:t>
            </w:r>
          </w:p>
        </w:tc>
        <w:tc>
          <w:tcPr>
            <w:tcW w:w="931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D"/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5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</w:tr>
      <w:tr w:rsidR="00631BB6" w:rsidRPr="001A24E1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3092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3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A24E1">
              <w:rPr>
                <w:bCs/>
                <w:i/>
                <w:iCs/>
                <w:sz w:val="24"/>
                <w:szCs w:val="24"/>
              </w:rPr>
              <w:t>Тканевая</w:t>
            </w:r>
          </w:p>
        </w:tc>
        <w:tc>
          <w:tcPr>
            <w:tcW w:w="82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897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898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931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F"/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D"/>
            </w:r>
          </w:p>
        </w:tc>
        <w:tc>
          <w:tcPr>
            <w:tcW w:w="849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D"/>
            </w:r>
          </w:p>
        </w:tc>
        <w:tc>
          <w:tcPr>
            <w:tcW w:w="850" w:type="dxa"/>
            <w:vAlign w:val="center"/>
          </w:tcPr>
          <w:p w:rsidR="00631BB6" w:rsidRPr="001A24E1" w:rsidRDefault="00631BB6">
            <w:pPr>
              <w:tabs>
                <w:tab w:val="left" w:pos="4395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1A24E1">
              <w:rPr>
                <w:bCs/>
                <w:sz w:val="24"/>
                <w:szCs w:val="24"/>
              </w:rPr>
              <w:sym w:font="Symbol" w:char="F0AD"/>
            </w:r>
          </w:p>
        </w:tc>
      </w:tr>
    </w:tbl>
    <w:p w:rsidR="00631BB6" w:rsidRPr="001A24E1" w:rsidRDefault="00631BB6">
      <w:pPr>
        <w:jc w:val="both"/>
        <w:rPr>
          <w:sz w:val="24"/>
          <w:szCs w:val="24"/>
        </w:rPr>
      </w:pPr>
    </w:p>
    <w:p w:rsidR="00631BB6" w:rsidRPr="001A24E1" w:rsidRDefault="00631BB6">
      <w:pPr>
        <w:pStyle w:val="4"/>
        <w:rPr>
          <w:smallCaps/>
          <w:sz w:val="24"/>
          <w:szCs w:val="24"/>
        </w:rPr>
      </w:pPr>
      <w:r w:rsidRPr="001A24E1">
        <w:rPr>
          <w:smallCaps/>
          <w:sz w:val="24"/>
          <w:szCs w:val="24"/>
        </w:rPr>
        <w:t>Другие классификации гипоксии</w:t>
      </w:r>
    </w:p>
    <w:p w:rsidR="00631BB6" w:rsidRPr="001A24E1" w:rsidRDefault="00631BB6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По распространенности (общая и местная).</w:t>
      </w:r>
    </w:p>
    <w:p w:rsidR="00631BB6" w:rsidRPr="001A24E1" w:rsidRDefault="00631BB6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По скорости развития (молниеносная (асфиксия, отравление цианидами), острая, подострая, хроническая).</w:t>
      </w:r>
    </w:p>
    <w:p w:rsidR="00631BB6" w:rsidRPr="001A24E1" w:rsidRDefault="00631BB6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По степени тяжести (легкая, умеренная, тяжелая, критическая).</w:t>
      </w:r>
    </w:p>
    <w:p w:rsidR="00631BB6" w:rsidRPr="001A24E1" w:rsidRDefault="00631BB6">
      <w:pPr>
        <w:jc w:val="center"/>
        <w:rPr>
          <w:b/>
          <w:sz w:val="24"/>
          <w:szCs w:val="24"/>
        </w:rPr>
      </w:pPr>
    </w:p>
    <w:p w:rsidR="00631BB6" w:rsidRPr="001A24E1" w:rsidRDefault="00631BB6">
      <w:pPr>
        <w:pStyle w:val="a3"/>
        <w:widowControl/>
        <w:numPr>
          <w:ilvl w:val="0"/>
          <w:numId w:val="7"/>
        </w:numPr>
        <w:tabs>
          <w:tab w:val="clear" w:pos="180"/>
          <w:tab w:val="num" w:pos="567"/>
        </w:tabs>
        <w:ind w:left="567"/>
        <w:jc w:val="both"/>
        <w:rPr>
          <w:rFonts w:ascii="Comic Sans MS" w:hAnsi="Comic Sans MS"/>
          <w:sz w:val="24"/>
          <w:szCs w:val="24"/>
        </w:rPr>
      </w:pPr>
      <w:r w:rsidRPr="001A24E1">
        <w:rPr>
          <w:rFonts w:ascii="Comic Sans MS" w:hAnsi="Comic Sans MS"/>
          <w:sz w:val="24"/>
          <w:szCs w:val="24"/>
        </w:rPr>
        <w:lastRenderedPageBreak/>
        <w:t>Механизмы повреждения клеток при гипоксиях. Устойчивость различных тканей к г</w:t>
      </w:r>
      <w:r w:rsidRPr="001A24E1">
        <w:rPr>
          <w:rFonts w:ascii="Comic Sans MS" w:hAnsi="Comic Sans MS"/>
          <w:sz w:val="24"/>
          <w:szCs w:val="24"/>
        </w:rPr>
        <w:t>и</w:t>
      </w:r>
      <w:r w:rsidRPr="001A24E1">
        <w:rPr>
          <w:rFonts w:ascii="Comic Sans MS" w:hAnsi="Comic Sans MS"/>
          <w:sz w:val="24"/>
          <w:szCs w:val="24"/>
        </w:rPr>
        <w:t>поксии.</w:t>
      </w:r>
    </w:p>
    <w:p w:rsidR="00631BB6" w:rsidRPr="001A24E1" w:rsidRDefault="00631BB6">
      <w:pPr>
        <w:jc w:val="both"/>
        <w:rPr>
          <w:color w:val="000000"/>
          <w:sz w:val="24"/>
          <w:szCs w:val="24"/>
        </w:rPr>
      </w:pPr>
    </w:p>
    <w:p w:rsidR="00631BB6" w:rsidRPr="001A24E1" w:rsidRDefault="00631BB6">
      <w:pPr>
        <w:ind w:firstLine="709"/>
        <w:jc w:val="both"/>
        <w:rPr>
          <w:color w:val="000000"/>
          <w:sz w:val="24"/>
          <w:szCs w:val="24"/>
        </w:rPr>
      </w:pPr>
      <w:r w:rsidRPr="001A24E1">
        <w:rPr>
          <w:color w:val="000000"/>
          <w:sz w:val="24"/>
          <w:szCs w:val="24"/>
        </w:rPr>
        <w:t>Описана последовательность событий в клетке после прекращения доступа кислорода следу</w:t>
      </w:r>
      <w:r w:rsidRPr="001A24E1">
        <w:rPr>
          <w:color w:val="000000"/>
          <w:sz w:val="24"/>
          <w:szCs w:val="24"/>
        </w:rPr>
        <w:t>ю</w:t>
      </w:r>
      <w:r w:rsidRPr="001A24E1">
        <w:rPr>
          <w:color w:val="000000"/>
          <w:sz w:val="24"/>
          <w:szCs w:val="24"/>
        </w:rPr>
        <w:t xml:space="preserve">щим образом: </w:t>
      </w:r>
    </w:p>
    <w:p w:rsidR="00631BB6" w:rsidRPr="001A24E1" w:rsidRDefault="00631BB6">
      <w:pPr>
        <w:ind w:firstLine="709"/>
        <w:jc w:val="both"/>
        <w:rPr>
          <w:color w:val="000000"/>
          <w:sz w:val="24"/>
          <w:szCs w:val="24"/>
        </w:rPr>
      </w:pPr>
      <w:r w:rsidRPr="001A24E1">
        <w:rPr>
          <w:i/>
          <w:color w:val="000000"/>
          <w:sz w:val="24"/>
          <w:szCs w:val="24"/>
        </w:rPr>
        <w:t>0-5 мин. аноксии</w:t>
      </w:r>
      <w:r w:rsidRPr="001A24E1">
        <w:rPr>
          <w:color w:val="000000"/>
          <w:sz w:val="24"/>
          <w:szCs w:val="24"/>
        </w:rPr>
        <w:t xml:space="preserve"> → снижение уровня АТФ в клетке в 2-4 раза, несмотря на активацию анаэро</w:t>
      </w:r>
      <w:r w:rsidRPr="001A24E1">
        <w:rPr>
          <w:color w:val="000000"/>
          <w:sz w:val="24"/>
          <w:szCs w:val="24"/>
        </w:rPr>
        <w:t>б</w:t>
      </w:r>
      <w:r w:rsidRPr="001A24E1">
        <w:rPr>
          <w:color w:val="000000"/>
          <w:sz w:val="24"/>
          <w:szCs w:val="24"/>
        </w:rPr>
        <w:t>ного глик</w:t>
      </w:r>
      <w:r w:rsidRPr="001A24E1">
        <w:rPr>
          <w:color w:val="000000"/>
          <w:sz w:val="24"/>
          <w:szCs w:val="24"/>
        </w:rPr>
        <w:t>о</w:t>
      </w:r>
      <w:r w:rsidRPr="001A24E1">
        <w:rPr>
          <w:color w:val="000000"/>
          <w:sz w:val="24"/>
          <w:szCs w:val="24"/>
        </w:rPr>
        <w:t xml:space="preserve">лиза; </w:t>
      </w:r>
    </w:p>
    <w:p w:rsidR="00631BB6" w:rsidRPr="001A24E1" w:rsidRDefault="00631BB6">
      <w:pPr>
        <w:ind w:firstLine="709"/>
        <w:jc w:val="both"/>
        <w:rPr>
          <w:color w:val="000000"/>
          <w:sz w:val="24"/>
          <w:szCs w:val="24"/>
        </w:rPr>
      </w:pPr>
      <w:r w:rsidRPr="001A24E1">
        <w:rPr>
          <w:i/>
          <w:color w:val="000000"/>
          <w:sz w:val="24"/>
          <w:szCs w:val="24"/>
        </w:rPr>
        <w:t>5-15 мин.</w:t>
      </w:r>
      <w:r w:rsidRPr="001A24E1">
        <w:rPr>
          <w:color w:val="000000"/>
          <w:sz w:val="24"/>
          <w:szCs w:val="24"/>
        </w:rPr>
        <w:t xml:space="preserve"> → появление Са</w:t>
      </w:r>
      <w:r w:rsidRPr="001A24E1">
        <w:rPr>
          <w:color w:val="000000"/>
          <w:sz w:val="24"/>
          <w:szCs w:val="24"/>
          <w:vertAlign w:val="superscript"/>
        </w:rPr>
        <w:t>+2</w:t>
      </w:r>
      <w:r w:rsidRPr="001A24E1">
        <w:rPr>
          <w:color w:val="000000"/>
          <w:sz w:val="24"/>
          <w:szCs w:val="24"/>
        </w:rPr>
        <w:t xml:space="preserve"> в цитоплазме клетки. Активация гидролит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ческих ферментов, в том числе фермента фосфолипазы А</w:t>
      </w:r>
      <w:r w:rsidRPr="001A24E1">
        <w:rPr>
          <w:color w:val="000000"/>
          <w:sz w:val="24"/>
          <w:szCs w:val="24"/>
          <w:vertAlign w:val="subscript"/>
        </w:rPr>
        <w:t>2</w:t>
      </w:r>
      <w:r w:rsidRPr="001A24E1">
        <w:rPr>
          <w:color w:val="000000"/>
          <w:sz w:val="24"/>
          <w:szCs w:val="24"/>
        </w:rPr>
        <w:t xml:space="preserve"> митохондрий. При реоксигенации содержание Са</w:t>
      </w:r>
      <w:r w:rsidRPr="001A24E1">
        <w:rPr>
          <w:color w:val="000000"/>
          <w:sz w:val="24"/>
          <w:szCs w:val="24"/>
          <w:vertAlign w:val="superscript"/>
        </w:rPr>
        <w:t>+2</w:t>
      </w:r>
      <w:r w:rsidRPr="001A24E1">
        <w:rPr>
          <w:color w:val="000000"/>
          <w:sz w:val="24"/>
          <w:szCs w:val="24"/>
        </w:rPr>
        <w:t xml:space="preserve"> в митохондриях повышается, т. к. они еще не поврежд</w:t>
      </w:r>
      <w:r w:rsidRPr="001A24E1">
        <w:rPr>
          <w:color w:val="000000"/>
          <w:sz w:val="24"/>
          <w:szCs w:val="24"/>
        </w:rPr>
        <w:t>е</w:t>
      </w:r>
      <w:r w:rsidRPr="001A24E1">
        <w:rPr>
          <w:color w:val="000000"/>
          <w:sz w:val="24"/>
          <w:szCs w:val="24"/>
        </w:rPr>
        <w:t xml:space="preserve">ны. </w:t>
      </w:r>
    </w:p>
    <w:p w:rsidR="00631BB6" w:rsidRPr="001A24E1" w:rsidRDefault="00631BB6">
      <w:pPr>
        <w:ind w:firstLine="709"/>
        <w:jc w:val="both"/>
        <w:rPr>
          <w:color w:val="000000"/>
          <w:sz w:val="24"/>
          <w:szCs w:val="24"/>
        </w:rPr>
      </w:pPr>
      <w:r w:rsidRPr="001A24E1">
        <w:rPr>
          <w:i/>
          <w:color w:val="000000"/>
          <w:sz w:val="24"/>
          <w:szCs w:val="24"/>
        </w:rPr>
        <w:t>15-30 мин.</w:t>
      </w:r>
      <w:r w:rsidRPr="001A24E1">
        <w:rPr>
          <w:color w:val="000000"/>
          <w:sz w:val="24"/>
          <w:szCs w:val="24"/>
        </w:rPr>
        <w:t xml:space="preserve"> → гидролиз митохондриальных фосфолипидов фосфолипазой A</w:t>
      </w:r>
      <w:r w:rsidRPr="001A24E1">
        <w:rPr>
          <w:color w:val="000000"/>
          <w:sz w:val="24"/>
          <w:szCs w:val="24"/>
          <w:vertAlign w:val="subscript"/>
        </w:rPr>
        <w:t>2</w:t>
      </w:r>
      <w:r w:rsidRPr="001A24E1">
        <w:rPr>
          <w:color w:val="000000"/>
          <w:sz w:val="24"/>
          <w:szCs w:val="24"/>
        </w:rPr>
        <w:t xml:space="preserve"> и нарушение бар</w:t>
      </w:r>
      <w:r w:rsidRPr="001A24E1">
        <w:rPr>
          <w:color w:val="000000"/>
          <w:sz w:val="24"/>
          <w:szCs w:val="24"/>
        </w:rPr>
        <w:t>ь</w:t>
      </w:r>
      <w:r w:rsidRPr="001A24E1">
        <w:rPr>
          <w:color w:val="000000"/>
          <w:sz w:val="24"/>
          <w:szCs w:val="24"/>
        </w:rPr>
        <w:t xml:space="preserve">ерных свойств мембраны митохондрий. Реоксигенация ткани на этой стадии приводит к активному набуханию митохондрий. Окислительное фосфорилирование разобщено, способность митохондрий накапливать ионы кальция снижена. </w:t>
      </w:r>
    </w:p>
    <w:p w:rsidR="00631BB6" w:rsidRPr="001A24E1" w:rsidRDefault="00631BB6">
      <w:pPr>
        <w:ind w:firstLine="709"/>
        <w:jc w:val="both"/>
        <w:rPr>
          <w:color w:val="000000"/>
          <w:sz w:val="24"/>
          <w:szCs w:val="24"/>
        </w:rPr>
      </w:pPr>
      <w:r w:rsidRPr="001A24E1">
        <w:rPr>
          <w:i/>
          <w:color w:val="000000"/>
          <w:sz w:val="24"/>
          <w:szCs w:val="24"/>
        </w:rPr>
        <w:t>30-60 мин.</w:t>
      </w:r>
      <w:r w:rsidRPr="001A24E1">
        <w:rPr>
          <w:color w:val="000000"/>
          <w:sz w:val="24"/>
          <w:szCs w:val="24"/>
        </w:rPr>
        <w:t xml:space="preserve"> → частичное восстановление функций митохондрий, временное повышение дых</w:t>
      </w:r>
      <w:r w:rsidRPr="001A24E1">
        <w:rPr>
          <w:color w:val="000000"/>
          <w:sz w:val="24"/>
          <w:szCs w:val="24"/>
        </w:rPr>
        <w:t>а</w:t>
      </w:r>
      <w:r w:rsidRPr="001A24E1">
        <w:rPr>
          <w:color w:val="000000"/>
          <w:sz w:val="24"/>
          <w:szCs w:val="24"/>
        </w:rPr>
        <w:t>тельного контроля, способности накапливать кальций (механизм компенсаторных процессов, привод</w:t>
      </w:r>
      <w:r w:rsidRPr="001A24E1">
        <w:rPr>
          <w:color w:val="000000"/>
          <w:sz w:val="24"/>
          <w:szCs w:val="24"/>
        </w:rPr>
        <w:t>я</w:t>
      </w:r>
      <w:r w:rsidRPr="001A24E1">
        <w:rPr>
          <w:color w:val="000000"/>
          <w:sz w:val="24"/>
          <w:szCs w:val="24"/>
        </w:rPr>
        <w:t>щих к временному улучшению функций митохондрий, неи</w:t>
      </w:r>
      <w:r w:rsidRPr="001A24E1">
        <w:rPr>
          <w:color w:val="000000"/>
          <w:sz w:val="24"/>
          <w:szCs w:val="24"/>
        </w:rPr>
        <w:t>з</w:t>
      </w:r>
      <w:r w:rsidRPr="001A24E1">
        <w:rPr>
          <w:color w:val="000000"/>
          <w:sz w:val="24"/>
          <w:szCs w:val="24"/>
        </w:rPr>
        <w:t xml:space="preserve">вестен); </w:t>
      </w:r>
    </w:p>
    <w:p w:rsidR="00631BB6" w:rsidRPr="001A24E1" w:rsidRDefault="00631BB6">
      <w:pPr>
        <w:ind w:firstLine="709"/>
        <w:jc w:val="both"/>
        <w:rPr>
          <w:color w:val="000000"/>
          <w:sz w:val="24"/>
          <w:szCs w:val="24"/>
        </w:rPr>
      </w:pPr>
      <w:r w:rsidRPr="001A24E1">
        <w:rPr>
          <w:i/>
          <w:color w:val="000000"/>
          <w:sz w:val="24"/>
          <w:szCs w:val="24"/>
        </w:rPr>
        <w:t>90-120 мин</w:t>
      </w:r>
      <w:r w:rsidRPr="001A24E1">
        <w:rPr>
          <w:color w:val="000000"/>
          <w:sz w:val="24"/>
          <w:szCs w:val="24"/>
        </w:rPr>
        <w:t xml:space="preserve">. → необратимое повреждение митохондрий и гибель клеток. </w:t>
      </w:r>
    </w:p>
    <w:p w:rsidR="00631BB6" w:rsidRPr="001A24E1" w:rsidRDefault="00631BB6">
      <w:pPr>
        <w:pStyle w:val="a3"/>
        <w:widowControl/>
        <w:ind w:left="387"/>
        <w:jc w:val="both"/>
        <w:rPr>
          <w:rFonts w:ascii="Comic Sans MS" w:hAnsi="Comic Sans MS"/>
          <w:sz w:val="24"/>
          <w:szCs w:val="24"/>
        </w:rPr>
      </w:pPr>
    </w:p>
    <w:p w:rsidR="00631BB6" w:rsidRPr="001A24E1" w:rsidRDefault="00631BB6">
      <w:pPr>
        <w:ind w:left="2"/>
        <w:jc w:val="center"/>
        <w:rPr>
          <w:b/>
          <w:bCs/>
          <w:smallCaps/>
          <w:sz w:val="24"/>
          <w:szCs w:val="24"/>
        </w:rPr>
      </w:pPr>
      <w:r w:rsidRPr="001A24E1">
        <w:rPr>
          <w:b/>
          <w:bCs/>
          <w:smallCaps/>
          <w:color w:val="000000"/>
          <w:sz w:val="24"/>
          <w:szCs w:val="24"/>
        </w:rPr>
        <w:t>Расстройства обмена веществ при гипоксии</w:t>
      </w:r>
    </w:p>
    <w:p w:rsidR="00631BB6" w:rsidRPr="001A24E1" w:rsidRDefault="00631BB6">
      <w:pPr>
        <w:numPr>
          <w:ilvl w:val="0"/>
          <w:numId w:val="34"/>
        </w:numPr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Содержание АТФ и креатинфосфата при гипоксии любого типа прогрессирующе снижается вследствие подавления процессов биологического окисления (особенно - аэробных) и сопряж</w:t>
      </w:r>
      <w:r w:rsidRPr="001A24E1">
        <w:rPr>
          <w:color w:val="000000"/>
          <w:sz w:val="24"/>
          <w:szCs w:val="24"/>
        </w:rPr>
        <w:t>е</w:t>
      </w:r>
      <w:r w:rsidRPr="001A24E1">
        <w:rPr>
          <w:color w:val="000000"/>
          <w:sz w:val="24"/>
          <w:szCs w:val="24"/>
        </w:rPr>
        <w:t>ния их с фосфорилированием.</w:t>
      </w:r>
    </w:p>
    <w:p w:rsidR="00631BB6" w:rsidRPr="001A24E1" w:rsidRDefault="00631BB6">
      <w:pPr>
        <w:numPr>
          <w:ilvl w:val="0"/>
          <w:numId w:val="34"/>
        </w:numPr>
        <w:ind w:right="12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Содержание АДФ, АМФ и креатина нарастает вследствие нарушения их фосфорилирования.</w:t>
      </w:r>
    </w:p>
    <w:p w:rsidR="00631BB6" w:rsidRPr="001A24E1" w:rsidRDefault="00631BB6">
      <w:pPr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1A24E1">
        <w:rPr>
          <w:color w:val="000000"/>
          <w:sz w:val="24"/>
          <w:szCs w:val="24"/>
        </w:rPr>
        <w:t>Концентрация неорганического фосфата в тканях увеличивается.</w:t>
      </w:r>
    </w:p>
    <w:p w:rsidR="00631BB6" w:rsidRPr="001A24E1" w:rsidRDefault="00631BB6">
      <w:pPr>
        <w:ind w:left="1134"/>
        <w:jc w:val="both"/>
        <w:rPr>
          <w:color w:val="000000"/>
          <w:sz w:val="24"/>
          <w:szCs w:val="24"/>
        </w:rPr>
      </w:pPr>
      <w:r w:rsidRPr="001A24E1">
        <w:rPr>
          <w:color w:val="000000"/>
          <w:sz w:val="24"/>
          <w:szCs w:val="24"/>
        </w:rPr>
        <w:t>Причины:</w:t>
      </w:r>
    </w:p>
    <w:p w:rsidR="00631BB6" w:rsidRPr="001A24E1" w:rsidRDefault="00631BB6">
      <w:pPr>
        <w:numPr>
          <w:ilvl w:val="1"/>
          <w:numId w:val="34"/>
        </w:numPr>
        <w:jc w:val="both"/>
        <w:rPr>
          <w:color w:val="000000"/>
          <w:sz w:val="24"/>
          <w:szCs w:val="24"/>
        </w:rPr>
      </w:pPr>
      <w:r w:rsidRPr="001A24E1">
        <w:rPr>
          <w:color w:val="000000"/>
          <w:sz w:val="24"/>
          <w:szCs w:val="24"/>
        </w:rPr>
        <w:t>Повышенный гидролиз АТФ, АДФ, АМФ и креатинфосфата.</w:t>
      </w:r>
    </w:p>
    <w:p w:rsidR="00631BB6" w:rsidRPr="001A24E1" w:rsidRDefault="00631BB6">
      <w:pPr>
        <w:numPr>
          <w:ilvl w:val="1"/>
          <w:numId w:val="34"/>
        </w:numPr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Подавление реакций окислительного фосфорилирования.</w:t>
      </w:r>
    </w:p>
    <w:p w:rsidR="00631BB6" w:rsidRPr="001A24E1" w:rsidRDefault="00631BB6">
      <w:pPr>
        <w:pStyle w:val="a8"/>
        <w:numPr>
          <w:ilvl w:val="0"/>
          <w:numId w:val="34"/>
        </w:numPr>
        <w:rPr>
          <w:sz w:val="24"/>
          <w:szCs w:val="24"/>
        </w:rPr>
      </w:pPr>
      <w:r w:rsidRPr="001A24E1">
        <w:rPr>
          <w:sz w:val="24"/>
          <w:szCs w:val="24"/>
        </w:rPr>
        <w:t>Процессы тканевого дыхания в клетках подавлены вследствие дефицита кислорода, недостатка субстратов обмена веществ, подавление активности ферментов тк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невого дыхания.</w:t>
      </w:r>
    </w:p>
    <w:p w:rsidR="00631BB6" w:rsidRPr="001A24E1" w:rsidRDefault="00631BB6">
      <w:pPr>
        <w:numPr>
          <w:ilvl w:val="0"/>
          <w:numId w:val="34"/>
        </w:numPr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Гликолиз на начальном этапе гипоксии активируется.</w:t>
      </w:r>
    </w:p>
    <w:p w:rsidR="00631BB6" w:rsidRPr="001A24E1" w:rsidRDefault="00631BB6">
      <w:pPr>
        <w:ind w:left="1134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Причины:</w:t>
      </w:r>
    </w:p>
    <w:p w:rsidR="00631BB6" w:rsidRPr="001A24E1" w:rsidRDefault="00631BB6">
      <w:pPr>
        <w:numPr>
          <w:ilvl w:val="0"/>
          <w:numId w:val="35"/>
        </w:numPr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Дефицит АТФ и снижение его ингибирующего влияния на ключевые ферменты гликол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за.</w:t>
      </w:r>
    </w:p>
    <w:p w:rsidR="00631BB6" w:rsidRPr="001A24E1" w:rsidRDefault="00631BB6">
      <w:pPr>
        <w:numPr>
          <w:ilvl w:val="0"/>
          <w:numId w:val="35"/>
        </w:numPr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Активация гликолитических ферментов продуктами гидролиза АТФ: АДФ и АМФ.</w:t>
      </w:r>
    </w:p>
    <w:p w:rsidR="00631BB6" w:rsidRPr="001A24E1" w:rsidRDefault="00631BB6">
      <w:pPr>
        <w:ind w:left="1134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Проявления:</w:t>
      </w:r>
    </w:p>
    <w:p w:rsidR="00631BB6" w:rsidRPr="001A24E1" w:rsidRDefault="00631BB6">
      <w:pPr>
        <w:numPr>
          <w:ilvl w:val="0"/>
          <w:numId w:val="36"/>
        </w:numPr>
        <w:ind w:left="1418"/>
        <w:jc w:val="both"/>
        <w:rPr>
          <w:color w:val="000000"/>
          <w:sz w:val="24"/>
          <w:szCs w:val="24"/>
        </w:rPr>
      </w:pPr>
      <w:r w:rsidRPr="001A24E1">
        <w:rPr>
          <w:color w:val="000000"/>
          <w:sz w:val="24"/>
          <w:szCs w:val="24"/>
        </w:rPr>
        <w:t>Снижение содержания гликогена и глюкозы в клетках.</w:t>
      </w:r>
    </w:p>
    <w:p w:rsidR="00631BB6" w:rsidRPr="001A24E1" w:rsidRDefault="00631BB6">
      <w:pPr>
        <w:numPr>
          <w:ilvl w:val="0"/>
          <w:numId w:val="36"/>
        </w:numPr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Увеличение внутриклеточного содержания молочной и пировиноградной кислот.</w:t>
      </w: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t>Последнее является также результатом торможения их окисления в дыхательной цепи и ресинт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за из них гликогена, требующего энергии АТФ.</w:t>
      </w:r>
    </w:p>
    <w:p w:rsidR="00631BB6" w:rsidRPr="001A24E1" w:rsidRDefault="00631BB6">
      <w:pPr>
        <w:numPr>
          <w:ilvl w:val="0"/>
          <w:numId w:val="34"/>
        </w:numPr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Содержание Н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 xml:space="preserve"> в клетках и биологических жидкостях прогрессирующе нарастает и развивается ацидоз вследствие торможения окисления субстратов, особенно - лактата и пирувата, КТ и в меньшей мере - жирных кислот и амин</w:t>
      </w:r>
      <w:r w:rsidRPr="001A24E1">
        <w:rPr>
          <w:color w:val="000000"/>
          <w:sz w:val="24"/>
          <w:szCs w:val="24"/>
        </w:rPr>
        <w:t>о</w:t>
      </w:r>
      <w:r w:rsidRPr="001A24E1">
        <w:rPr>
          <w:color w:val="000000"/>
          <w:sz w:val="24"/>
          <w:szCs w:val="24"/>
        </w:rPr>
        <w:t>кислот.</w:t>
      </w:r>
    </w:p>
    <w:p w:rsidR="00631BB6" w:rsidRPr="001A24E1" w:rsidRDefault="00631BB6">
      <w:pPr>
        <w:numPr>
          <w:ilvl w:val="0"/>
          <w:numId w:val="34"/>
        </w:numPr>
        <w:ind w:right="7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Биосинтез нуклеиновых кислот и белков подавлен вследствие дефицита энергии, необходимой для этих процессов.</w:t>
      </w:r>
    </w:p>
    <w:p w:rsidR="00631BB6" w:rsidRPr="001A24E1" w:rsidRDefault="00631BB6">
      <w:pPr>
        <w:numPr>
          <w:ilvl w:val="0"/>
          <w:numId w:val="34"/>
        </w:numPr>
        <w:ind w:right="7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Параллельно активируется протеолиз, обусловленный активацией в условиях ацидоза протеаз, а также нефермен</w:t>
      </w:r>
      <w:r w:rsidRPr="001A24E1">
        <w:rPr>
          <w:color w:val="000000"/>
          <w:sz w:val="24"/>
          <w:szCs w:val="24"/>
        </w:rPr>
        <w:t>т</w:t>
      </w:r>
      <w:r w:rsidRPr="001A24E1">
        <w:rPr>
          <w:color w:val="000000"/>
          <w:sz w:val="24"/>
          <w:szCs w:val="24"/>
        </w:rPr>
        <w:t>ного гидролиза белков.</w:t>
      </w:r>
    </w:p>
    <w:p w:rsidR="00631BB6" w:rsidRPr="001A24E1" w:rsidRDefault="00631BB6">
      <w:pPr>
        <w:numPr>
          <w:ilvl w:val="0"/>
          <w:numId w:val="34"/>
        </w:numPr>
        <w:ind w:right="7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Азотистый баланс становится отрицательным. Это сочетается с повышением уровня остаточного азота в плазме крови и аммиака в тканях. Причины: активация реакций протеолиза и торможение процессов протеоси</w:t>
      </w:r>
      <w:r w:rsidRPr="001A24E1">
        <w:rPr>
          <w:color w:val="000000"/>
          <w:sz w:val="24"/>
          <w:szCs w:val="24"/>
        </w:rPr>
        <w:t>н</w:t>
      </w:r>
      <w:r w:rsidRPr="001A24E1">
        <w:rPr>
          <w:color w:val="000000"/>
          <w:sz w:val="24"/>
          <w:szCs w:val="24"/>
        </w:rPr>
        <w:t>теза.</w:t>
      </w:r>
    </w:p>
    <w:p w:rsidR="00631BB6" w:rsidRPr="001A24E1" w:rsidRDefault="00631BB6">
      <w:pPr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1A24E1">
        <w:rPr>
          <w:color w:val="000000"/>
          <w:sz w:val="24"/>
          <w:szCs w:val="24"/>
        </w:rPr>
        <w:t>Жировой обмен характеризуется:</w:t>
      </w:r>
    </w:p>
    <w:p w:rsidR="00631BB6" w:rsidRPr="001A24E1" w:rsidRDefault="00631BB6">
      <w:pPr>
        <w:numPr>
          <w:ilvl w:val="0"/>
          <w:numId w:val="37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Активацией липолиза вследствие повышения активности липаз и ацид</w:t>
      </w:r>
      <w:r w:rsidRPr="001A24E1">
        <w:rPr>
          <w:color w:val="000000"/>
          <w:sz w:val="24"/>
          <w:szCs w:val="24"/>
        </w:rPr>
        <w:t>о</w:t>
      </w:r>
      <w:r w:rsidRPr="001A24E1">
        <w:rPr>
          <w:color w:val="000000"/>
          <w:sz w:val="24"/>
          <w:szCs w:val="24"/>
        </w:rPr>
        <w:t>за.</w:t>
      </w:r>
    </w:p>
    <w:p w:rsidR="00631BB6" w:rsidRPr="001A24E1" w:rsidRDefault="00631BB6">
      <w:pPr>
        <w:numPr>
          <w:ilvl w:val="0"/>
          <w:numId w:val="37"/>
        </w:numPr>
        <w:tabs>
          <w:tab w:val="num" w:pos="1418"/>
        </w:tabs>
        <w:ind w:left="1418" w:right="19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Торможением ресинтеза липидов. Причина: дефицит макроэргических соединений.</w:t>
      </w:r>
    </w:p>
    <w:p w:rsidR="00631BB6" w:rsidRPr="001A24E1" w:rsidRDefault="00631BB6">
      <w:pPr>
        <w:numPr>
          <w:ilvl w:val="0"/>
          <w:numId w:val="37"/>
        </w:numPr>
        <w:tabs>
          <w:tab w:val="num" w:pos="1418"/>
        </w:tabs>
        <w:ind w:left="1418" w:right="17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lastRenderedPageBreak/>
        <w:t>Накоплением в результате выш</w:t>
      </w:r>
      <w:r w:rsidRPr="001A24E1">
        <w:rPr>
          <w:color w:val="000000"/>
          <w:sz w:val="24"/>
          <w:szCs w:val="24"/>
        </w:rPr>
        <w:t>е</w:t>
      </w:r>
      <w:r w:rsidRPr="001A24E1">
        <w:rPr>
          <w:color w:val="000000"/>
          <w:sz w:val="24"/>
          <w:szCs w:val="24"/>
        </w:rPr>
        <w:t>указанных процессов избытка КТ (ацетоуксусной, β-оксимасляной кислот, ацетона) и жирных кислот в плазме крови, ме</w:t>
      </w:r>
      <w:r w:rsidRPr="001A24E1">
        <w:rPr>
          <w:color w:val="000000"/>
          <w:sz w:val="24"/>
          <w:szCs w:val="24"/>
        </w:rPr>
        <w:t>ж</w:t>
      </w:r>
      <w:r w:rsidRPr="001A24E1">
        <w:rPr>
          <w:color w:val="000000"/>
          <w:sz w:val="24"/>
          <w:szCs w:val="24"/>
        </w:rPr>
        <w:t>клеточной жидкости, клетках. При этом ВЖК оказывают разобщающее влияние на пр</w:t>
      </w:r>
      <w:r w:rsidRPr="001A24E1">
        <w:rPr>
          <w:color w:val="000000"/>
          <w:sz w:val="24"/>
          <w:szCs w:val="24"/>
        </w:rPr>
        <w:t>о</w:t>
      </w:r>
      <w:r w:rsidRPr="001A24E1">
        <w:rPr>
          <w:color w:val="000000"/>
          <w:sz w:val="24"/>
          <w:szCs w:val="24"/>
        </w:rPr>
        <w:t>цессы окисления и фосфорилирования, что усугубляет деф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цит АТФ.</w:t>
      </w:r>
    </w:p>
    <w:p w:rsidR="00631BB6" w:rsidRPr="001A24E1" w:rsidRDefault="00631BB6">
      <w:pPr>
        <w:numPr>
          <w:ilvl w:val="0"/>
          <w:numId w:val="34"/>
        </w:numPr>
        <w:ind w:right="883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Обмен электролитов и жидкости в тканях существенно нарушен.</w:t>
      </w:r>
    </w:p>
    <w:p w:rsidR="00631BB6" w:rsidRPr="001A24E1" w:rsidRDefault="00631BB6">
      <w:pPr>
        <w:ind w:left="1134" w:right="883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Причины:</w:t>
      </w:r>
    </w:p>
    <w:p w:rsidR="00631BB6" w:rsidRPr="001A24E1" w:rsidRDefault="00631BB6">
      <w:pPr>
        <w:numPr>
          <w:ilvl w:val="0"/>
          <w:numId w:val="38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Дефицит АТФ, энергия которой необходима для АТФаз: Nа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,К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-АТФазы, Са</w:t>
      </w:r>
      <w:r w:rsidRPr="001A24E1">
        <w:rPr>
          <w:color w:val="000000"/>
          <w:sz w:val="24"/>
          <w:szCs w:val="24"/>
          <w:vertAlign w:val="superscript"/>
        </w:rPr>
        <w:t>2+</w:t>
      </w:r>
      <w:r w:rsidRPr="001A24E1">
        <w:rPr>
          <w:color w:val="000000"/>
          <w:sz w:val="24"/>
          <w:szCs w:val="24"/>
        </w:rPr>
        <w:t>-зависимой АТФазы и др.</w:t>
      </w:r>
    </w:p>
    <w:p w:rsidR="00631BB6" w:rsidRPr="001A24E1" w:rsidRDefault="00631BB6">
      <w:pPr>
        <w:numPr>
          <w:ilvl w:val="0"/>
          <w:numId w:val="38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Повреждение мембран и их ионных каналов, обеспечивающих энерго- и электрозавис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мый перенос, а также пассивный транспорт ионов.</w:t>
      </w:r>
    </w:p>
    <w:p w:rsidR="00631BB6" w:rsidRPr="001A24E1" w:rsidRDefault="00631BB6">
      <w:pPr>
        <w:numPr>
          <w:ilvl w:val="0"/>
          <w:numId w:val="38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Изменение содержания в организме гормонов, регулирующих обмен ионов: минералоко</w:t>
      </w:r>
      <w:r w:rsidRPr="001A24E1">
        <w:rPr>
          <w:color w:val="000000"/>
          <w:sz w:val="24"/>
          <w:szCs w:val="24"/>
        </w:rPr>
        <w:t>р</w:t>
      </w:r>
      <w:r w:rsidRPr="001A24E1">
        <w:rPr>
          <w:color w:val="000000"/>
          <w:sz w:val="24"/>
          <w:szCs w:val="24"/>
        </w:rPr>
        <w:t>тикоидов, кальц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тонина и др.</w:t>
      </w:r>
    </w:p>
    <w:p w:rsidR="00631BB6" w:rsidRPr="001A24E1" w:rsidRDefault="00631BB6">
      <w:pPr>
        <w:ind w:left="1134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Проявления:</w:t>
      </w:r>
    </w:p>
    <w:p w:rsidR="00631BB6" w:rsidRPr="001A24E1" w:rsidRDefault="00631BB6">
      <w:pPr>
        <w:numPr>
          <w:ilvl w:val="0"/>
          <w:numId w:val="39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Нарушение соотношения ионов в клетках:</w:t>
      </w:r>
    </w:p>
    <w:p w:rsidR="00631BB6" w:rsidRPr="001A24E1" w:rsidRDefault="00631BB6">
      <w:pPr>
        <w:numPr>
          <w:ilvl w:val="0"/>
          <w:numId w:val="39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Трансмембранного (обычно в условиях гипоксии клетки теряют К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, в цитозоле накапл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ваются Na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 xml:space="preserve"> и Са</w:t>
      </w:r>
      <w:r w:rsidRPr="001A24E1">
        <w:rPr>
          <w:color w:val="000000"/>
          <w:sz w:val="24"/>
          <w:szCs w:val="24"/>
          <w:vertAlign w:val="superscript"/>
        </w:rPr>
        <w:t>2+</w:t>
      </w:r>
      <w:r w:rsidRPr="001A24E1">
        <w:rPr>
          <w:color w:val="000000"/>
          <w:sz w:val="24"/>
          <w:szCs w:val="24"/>
        </w:rPr>
        <w:t>, в митохондриях - Са</w:t>
      </w:r>
      <w:r w:rsidRPr="001A24E1">
        <w:rPr>
          <w:color w:val="000000"/>
          <w:sz w:val="24"/>
          <w:szCs w:val="24"/>
          <w:vertAlign w:val="superscript"/>
        </w:rPr>
        <w:t>2+</w:t>
      </w:r>
      <w:r w:rsidRPr="001A24E1">
        <w:rPr>
          <w:color w:val="000000"/>
          <w:sz w:val="24"/>
          <w:szCs w:val="24"/>
        </w:rPr>
        <w:t>).</w:t>
      </w:r>
    </w:p>
    <w:p w:rsidR="00631BB6" w:rsidRPr="001A24E1" w:rsidRDefault="00631BB6">
      <w:pPr>
        <w:numPr>
          <w:ilvl w:val="0"/>
          <w:numId w:val="39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Между отдельными ионами (например, в цитозоле уменьшается соотношение K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/Na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, К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/Са</w:t>
      </w:r>
      <w:r w:rsidRPr="001A24E1">
        <w:rPr>
          <w:color w:val="000000"/>
          <w:sz w:val="24"/>
          <w:szCs w:val="24"/>
          <w:vertAlign w:val="superscript"/>
        </w:rPr>
        <w:t>2+</w:t>
      </w:r>
      <w:r w:rsidRPr="001A24E1">
        <w:rPr>
          <w:color w:val="000000"/>
          <w:sz w:val="24"/>
          <w:szCs w:val="24"/>
        </w:rPr>
        <w:t>).</w:t>
      </w:r>
    </w:p>
    <w:p w:rsidR="00631BB6" w:rsidRPr="001A24E1" w:rsidRDefault="00631BB6">
      <w:pPr>
        <w:numPr>
          <w:ilvl w:val="0"/>
          <w:numId w:val="39"/>
        </w:numPr>
        <w:tabs>
          <w:tab w:val="num" w:pos="1418"/>
        </w:tabs>
        <w:ind w:left="1418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Увеличение в крови содержания Na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, C1</w:t>
      </w:r>
      <w:r w:rsidRPr="001A24E1">
        <w:rPr>
          <w:color w:val="000000"/>
          <w:sz w:val="24"/>
          <w:szCs w:val="24"/>
          <w:vertAlign w:val="superscript"/>
        </w:rPr>
        <w:t>-</w:t>
      </w:r>
      <w:r w:rsidRPr="001A24E1">
        <w:rPr>
          <w:color w:val="000000"/>
          <w:sz w:val="24"/>
          <w:szCs w:val="24"/>
        </w:rPr>
        <w:t>, отдельных микроэлеме</w:t>
      </w:r>
      <w:r w:rsidRPr="001A24E1">
        <w:rPr>
          <w:color w:val="000000"/>
          <w:sz w:val="24"/>
          <w:szCs w:val="24"/>
        </w:rPr>
        <w:t>н</w:t>
      </w:r>
      <w:r w:rsidRPr="001A24E1">
        <w:rPr>
          <w:color w:val="000000"/>
          <w:sz w:val="24"/>
          <w:szCs w:val="24"/>
        </w:rPr>
        <w:t>тов.</w:t>
      </w:r>
    </w:p>
    <w:p w:rsidR="00631BB6" w:rsidRPr="001A24E1" w:rsidRDefault="00631BB6">
      <w:pPr>
        <w:numPr>
          <w:ilvl w:val="0"/>
          <w:numId w:val="39"/>
        </w:numPr>
        <w:tabs>
          <w:tab w:val="num" w:pos="1418"/>
        </w:tabs>
        <w:ind w:left="1418" w:right="12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Накопление избытка жидкости в клетках (набухание клеток).</w:t>
      </w:r>
    </w:p>
    <w:p w:rsidR="00631BB6" w:rsidRPr="001A24E1" w:rsidRDefault="00631BB6">
      <w:pPr>
        <w:ind w:left="993" w:right="12" w:hanging="11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Причины:</w:t>
      </w:r>
    </w:p>
    <w:p w:rsidR="00631BB6" w:rsidRPr="001A24E1" w:rsidRDefault="00631BB6">
      <w:pPr>
        <w:numPr>
          <w:ilvl w:val="0"/>
          <w:numId w:val="39"/>
        </w:numPr>
        <w:tabs>
          <w:tab w:val="num" w:pos="1418"/>
        </w:tabs>
        <w:ind w:left="1418" w:right="19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Увеличение осмотического давления в цитоплазме клеток в связи с накоплением в них Na</w:t>
      </w:r>
      <w:r w:rsidRPr="001A24E1">
        <w:rPr>
          <w:color w:val="000000"/>
          <w:sz w:val="24"/>
          <w:szCs w:val="24"/>
          <w:vertAlign w:val="superscript"/>
        </w:rPr>
        <w:t>+</w:t>
      </w:r>
      <w:r w:rsidRPr="001A24E1">
        <w:rPr>
          <w:color w:val="000000"/>
          <w:sz w:val="24"/>
          <w:szCs w:val="24"/>
        </w:rPr>
        <w:t>, Са</w:t>
      </w:r>
      <w:r w:rsidRPr="001A24E1">
        <w:rPr>
          <w:color w:val="000000"/>
          <w:sz w:val="24"/>
          <w:szCs w:val="24"/>
          <w:vertAlign w:val="superscript"/>
        </w:rPr>
        <w:t>2+</w:t>
      </w:r>
      <w:r w:rsidRPr="001A24E1">
        <w:rPr>
          <w:color w:val="000000"/>
          <w:sz w:val="24"/>
          <w:szCs w:val="24"/>
        </w:rPr>
        <w:t xml:space="preserve"> и некоторых других ионов, а также в результате гидролиза крупных молекул о</w:t>
      </w:r>
      <w:r w:rsidRPr="001A24E1">
        <w:rPr>
          <w:color w:val="000000"/>
          <w:sz w:val="24"/>
          <w:szCs w:val="24"/>
        </w:rPr>
        <w:t>р</w:t>
      </w:r>
      <w:r w:rsidRPr="001A24E1">
        <w:rPr>
          <w:color w:val="000000"/>
          <w:sz w:val="24"/>
          <w:szCs w:val="24"/>
        </w:rPr>
        <w:t>ганических веществ (например, гл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когена, белка).</w:t>
      </w:r>
    </w:p>
    <w:p w:rsidR="00631BB6" w:rsidRPr="001A24E1" w:rsidRDefault="00631BB6">
      <w:pPr>
        <w:numPr>
          <w:ilvl w:val="0"/>
          <w:numId w:val="39"/>
        </w:numPr>
        <w:tabs>
          <w:tab w:val="num" w:pos="1418"/>
        </w:tabs>
        <w:ind w:left="1418" w:right="31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Повышение онкотического давления в клетках в результате распада полипептидов, ЛП и других белоксодержащих молекул, обладающих гидрофил</w:t>
      </w:r>
      <w:r w:rsidRPr="001A24E1">
        <w:rPr>
          <w:color w:val="000000"/>
          <w:sz w:val="24"/>
          <w:szCs w:val="24"/>
        </w:rPr>
        <w:t>ь</w:t>
      </w:r>
      <w:r w:rsidRPr="001A24E1">
        <w:rPr>
          <w:color w:val="000000"/>
          <w:sz w:val="24"/>
          <w:szCs w:val="24"/>
        </w:rPr>
        <w:t>ными свойствами.</w:t>
      </w:r>
    </w:p>
    <w:p w:rsidR="00631BB6" w:rsidRPr="001A24E1" w:rsidRDefault="00631BB6">
      <w:pPr>
        <w:pStyle w:val="a3"/>
        <w:widowControl/>
        <w:ind w:left="387"/>
        <w:jc w:val="both"/>
        <w:rPr>
          <w:rFonts w:ascii="Comic Sans MS" w:hAnsi="Comic Sans MS"/>
          <w:sz w:val="24"/>
          <w:szCs w:val="24"/>
        </w:rPr>
      </w:pPr>
    </w:p>
    <w:p w:rsidR="00631BB6" w:rsidRPr="001A24E1" w:rsidRDefault="00631BB6">
      <w:pPr>
        <w:pStyle w:val="a3"/>
        <w:ind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При гипоксии нарушения функций органов и тканей выр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жены в разной мере, Это определяется различной резистентностью органов к гипоксии, а также скоростью её развития, степенью и длительн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стью её воздействия на орг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низм.</w:t>
      </w:r>
    </w:p>
    <w:p w:rsidR="00631BB6" w:rsidRPr="001A24E1" w:rsidRDefault="00631BB6">
      <w:pPr>
        <w:pStyle w:val="1"/>
        <w:rPr>
          <w:bCs/>
          <w:smallCaps/>
          <w:sz w:val="24"/>
          <w:szCs w:val="24"/>
          <w:u w:val="none"/>
        </w:rPr>
      </w:pPr>
      <w:r w:rsidRPr="001A24E1">
        <w:rPr>
          <w:bCs/>
          <w:smallCaps/>
          <w:sz w:val="24"/>
          <w:szCs w:val="24"/>
          <w:u w:val="none"/>
        </w:rPr>
        <w:t>Резистентность органов к гипоксии</w:t>
      </w:r>
    </w:p>
    <w:p w:rsidR="00631BB6" w:rsidRPr="001A24E1" w:rsidRDefault="00631BB6">
      <w:pPr>
        <w:numPr>
          <w:ilvl w:val="0"/>
          <w:numId w:val="40"/>
        </w:numPr>
        <w:ind w:left="0" w:right="91" w:firstLine="851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Наибольшая устойчивость к гипоксии у костей, хрящей, сухожилий, связок, Даже в условиях тяжёлой г</w:t>
      </w:r>
      <w:r w:rsidRPr="001A24E1">
        <w:rPr>
          <w:color w:val="000000"/>
          <w:sz w:val="24"/>
          <w:szCs w:val="24"/>
        </w:rPr>
        <w:t>и</w:t>
      </w:r>
      <w:r w:rsidRPr="001A24E1">
        <w:rPr>
          <w:color w:val="000000"/>
          <w:sz w:val="24"/>
          <w:szCs w:val="24"/>
        </w:rPr>
        <w:t>поксии в них не обнаруживается значительных морфологических отклонений.</w:t>
      </w:r>
    </w:p>
    <w:p w:rsidR="00631BB6" w:rsidRPr="001A24E1" w:rsidRDefault="00631BB6">
      <w:pPr>
        <w:numPr>
          <w:ilvl w:val="0"/>
          <w:numId w:val="40"/>
        </w:numPr>
        <w:ind w:left="0" w:right="110" w:firstLine="851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В скелетной мускулатуре изменения структуры миофибрилл, а также их сократимости выявляются через 100-120 мин, а в миокарде - уже ч</w:t>
      </w:r>
      <w:r w:rsidRPr="001A24E1">
        <w:rPr>
          <w:color w:val="000000"/>
          <w:sz w:val="24"/>
          <w:szCs w:val="24"/>
        </w:rPr>
        <w:t>е</w:t>
      </w:r>
      <w:r w:rsidRPr="001A24E1">
        <w:rPr>
          <w:color w:val="000000"/>
          <w:sz w:val="24"/>
          <w:szCs w:val="24"/>
        </w:rPr>
        <w:t>рез 15-20 мин.</w:t>
      </w:r>
    </w:p>
    <w:p w:rsidR="00631BB6" w:rsidRPr="001A24E1" w:rsidRDefault="00631BB6">
      <w:pPr>
        <w:numPr>
          <w:ilvl w:val="0"/>
          <w:numId w:val="40"/>
        </w:numPr>
        <w:ind w:left="0" w:right="115" w:firstLine="851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В почках и печени морфологические отклонения и расстройства функций обнаружив</w:t>
      </w:r>
      <w:r w:rsidRPr="001A24E1">
        <w:rPr>
          <w:color w:val="000000"/>
          <w:sz w:val="24"/>
          <w:szCs w:val="24"/>
        </w:rPr>
        <w:t>а</w:t>
      </w:r>
      <w:r w:rsidRPr="001A24E1">
        <w:rPr>
          <w:color w:val="000000"/>
          <w:sz w:val="24"/>
          <w:szCs w:val="24"/>
        </w:rPr>
        <w:t>ются обычно через 20-30 мин после начала гипоксии.</w:t>
      </w:r>
    </w:p>
    <w:p w:rsidR="00631BB6" w:rsidRPr="001A24E1" w:rsidRDefault="00631BB6">
      <w:pPr>
        <w:numPr>
          <w:ilvl w:val="0"/>
          <w:numId w:val="40"/>
        </w:numPr>
        <w:ind w:left="0" w:right="132" w:firstLine="851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Наименьшей резистентностью к гипоксии обладает ткань нервной системы, При этом различные её стру</w:t>
      </w:r>
      <w:r w:rsidRPr="001A24E1">
        <w:rPr>
          <w:color w:val="000000"/>
          <w:sz w:val="24"/>
          <w:szCs w:val="24"/>
        </w:rPr>
        <w:t>к</w:t>
      </w:r>
      <w:r w:rsidRPr="001A24E1">
        <w:rPr>
          <w:color w:val="000000"/>
          <w:sz w:val="24"/>
          <w:szCs w:val="24"/>
        </w:rPr>
        <w:t>туры поразному устойчивы к гипоксии одинаковой степени и длительности.</w:t>
      </w:r>
    </w:p>
    <w:p w:rsidR="00631BB6" w:rsidRPr="001A24E1" w:rsidRDefault="00631BB6">
      <w:pPr>
        <w:pStyle w:val="30"/>
        <w:rPr>
          <w:b w:val="0"/>
          <w:bCs/>
          <w:sz w:val="24"/>
          <w:szCs w:val="24"/>
        </w:rPr>
      </w:pPr>
      <w:r w:rsidRPr="001A24E1">
        <w:rPr>
          <w:b w:val="0"/>
          <w:bCs/>
          <w:sz w:val="24"/>
          <w:szCs w:val="24"/>
        </w:rPr>
        <w:t xml:space="preserve">Резистентность нервных клеток уменьшается в следующем порядке: периферические нервные узлы </w:t>
      </w:r>
      <w:r w:rsidRPr="001A24E1">
        <w:rPr>
          <w:b w:val="0"/>
          <w:bCs/>
          <w:sz w:val="24"/>
          <w:szCs w:val="24"/>
        </w:rPr>
        <w:sym w:font="Symbol" w:char="F0AE"/>
      </w:r>
      <w:r w:rsidRPr="001A24E1">
        <w:rPr>
          <w:b w:val="0"/>
          <w:bCs/>
          <w:sz w:val="24"/>
          <w:szCs w:val="24"/>
        </w:rPr>
        <w:t xml:space="preserve"> спинной мозг </w:t>
      </w:r>
      <w:r w:rsidRPr="001A24E1">
        <w:rPr>
          <w:b w:val="0"/>
          <w:bCs/>
          <w:sz w:val="24"/>
          <w:szCs w:val="24"/>
        </w:rPr>
        <w:sym w:font="Symbol" w:char="F0AE"/>
      </w:r>
      <w:r w:rsidRPr="001A24E1">
        <w:rPr>
          <w:b w:val="0"/>
          <w:bCs/>
          <w:sz w:val="24"/>
          <w:szCs w:val="24"/>
        </w:rPr>
        <w:t xml:space="preserve"> продолговатый мозг </w:t>
      </w:r>
      <w:r w:rsidRPr="001A24E1">
        <w:rPr>
          <w:b w:val="0"/>
          <w:bCs/>
          <w:sz w:val="24"/>
          <w:szCs w:val="24"/>
        </w:rPr>
        <w:sym w:font="Symbol" w:char="F0AE"/>
      </w:r>
      <w:r w:rsidRPr="001A24E1">
        <w:rPr>
          <w:b w:val="0"/>
          <w:bCs/>
          <w:sz w:val="24"/>
          <w:szCs w:val="24"/>
        </w:rPr>
        <w:t xml:space="preserve"> гипп</w:t>
      </w:r>
      <w:r w:rsidRPr="001A24E1">
        <w:rPr>
          <w:b w:val="0"/>
          <w:bCs/>
          <w:sz w:val="24"/>
          <w:szCs w:val="24"/>
        </w:rPr>
        <w:t>о</w:t>
      </w:r>
      <w:r w:rsidRPr="001A24E1">
        <w:rPr>
          <w:b w:val="0"/>
          <w:bCs/>
          <w:sz w:val="24"/>
          <w:szCs w:val="24"/>
        </w:rPr>
        <w:t xml:space="preserve">камп </w:t>
      </w:r>
      <w:r w:rsidRPr="001A24E1">
        <w:rPr>
          <w:b w:val="0"/>
          <w:bCs/>
          <w:sz w:val="24"/>
          <w:szCs w:val="24"/>
        </w:rPr>
        <w:sym w:font="Symbol" w:char="F0AE"/>
      </w:r>
      <w:r w:rsidRPr="001A24E1">
        <w:rPr>
          <w:b w:val="0"/>
          <w:bCs/>
          <w:sz w:val="24"/>
          <w:szCs w:val="24"/>
        </w:rPr>
        <w:t xml:space="preserve"> мозжечок </w:t>
      </w:r>
      <w:r w:rsidRPr="001A24E1">
        <w:rPr>
          <w:b w:val="0"/>
          <w:bCs/>
          <w:sz w:val="24"/>
          <w:szCs w:val="24"/>
        </w:rPr>
        <w:sym w:font="Symbol" w:char="F0AE"/>
      </w:r>
      <w:r w:rsidRPr="001A24E1">
        <w:rPr>
          <w:b w:val="0"/>
          <w:bCs/>
          <w:sz w:val="24"/>
          <w:szCs w:val="24"/>
        </w:rPr>
        <w:t xml:space="preserve"> кора больших полушарий.</w:t>
      </w:r>
    </w:p>
    <w:p w:rsidR="00631BB6" w:rsidRPr="001A24E1" w:rsidRDefault="00631BB6">
      <w:pPr>
        <w:ind w:right="142" w:firstLine="709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Прекращение оксигенации коры мозга вызывает значительные стру</w:t>
      </w:r>
      <w:r w:rsidRPr="001A24E1">
        <w:rPr>
          <w:color w:val="000000"/>
          <w:sz w:val="24"/>
          <w:szCs w:val="24"/>
        </w:rPr>
        <w:t>к</w:t>
      </w:r>
      <w:r w:rsidRPr="001A24E1">
        <w:rPr>
          <w:color w:val="000000"/>
          <w:sz w:val="24"/>
          <w:szCs w:val="24"/>
        </w:rPr>
        <w:t>турные и функциональные изменения в ней уже через 2-3 мин, в продолговатом мозге ч</w:t>
      </w:r>
      <w:r w:rsidRPr="001A24E1">
        <w:rPr>
          <w:color w:val="000000"/>
          <w:sz w:val="24"/>
          <w:szCs w:val="24"/>
        </w:rPr>
        <w:t>е</w:t>
      </w:r>
      <w:r w:rsidRPr="001A24E1">
        <w:rPr>
          <w:color w:val="000000"/>
          <w:sz w:val="24"/>
          <w:szCs w:val="24"/>
        </w:rPr>
        <w:t>рез 8-12 мин, а в ганглиях вегетативной нервной системы через 50-60 мин.</w:t>
      </w:r>
    </w:p>
    <w:p w:rsidR="00631BB6" w:rsidRPr="001A24E1" w:rsidRDefault="00631BB6">
      <w:pPr>
        <w:ind w:right="10" w:firstLine="709"/>
        <w:jc w:val="both"/>
        <w:rPr>
          <w:sz w:val="24"/>
          <w:szCs w:val="24"/>
        </w:rPr>
      </w:pPr>
      <w:r w:rsidRPr="001A24E1">
        <w:rPr>
          <w:color w:val="000000"/>
          <w:sz w:val="24"/>
          <w:szCs w:val="24"/>
        </w:rPr>
        <w:t>Отсюда следует, что последствия гипоксии для организма в целом определяются степенью п</w:t>
      </w:r>
      <w:r w:rsidRPr="001A24E1">
        <w:rPr>
          <w:color w:val="000000"/>
          <w:sz w:val="24"/>
          <w:szCs w:val="24"/>
        </w:rPr>
        <w:t>о</w:t>
      </w:r>
      <w:r w:rsidRPr="001A24E1">
        <w:rPr>
          <w:color w:val="000000"/>
          <w:sz w:val="24"/>
          <w:szCs w:val="24"/>
        </w:rPr>
        <w:t>вреждения нейронов коры больших полушарий и врем</w:t>
      </w:r>
      <w:r w:rsidRPr="001A24E1">
        <w:rPr>
          <w:color w:val="000000"/>
          <w:sz w:val="24"/>
          <w:szCs w:val="24"/>
        </w:rPr>
        <w:t>е</w:t>
      </w:r>
      <w:r w:rsidRPr="001A24E1">
        <w:rPr>
          <w:color w:val="000000"/>
          <w:sz w:val="24"/>
          <w:szCs w:val="24"/>
        </w:rPr>
        <w:t>нем их развития.</w:t>
      </w:r>
    </w:p>
    <w:p w:rsidR="00631BB6" w:rsidRPr="001A24E1" w:rsidRDefault="00631BB6">
      <w:pPr>
        <w:pStyle w:val="a3"/>
        <w:widowControl/>
        <w:ind w:left="387"/>
        <w:jc w:val="both"/>
        <w:rPr>
          <w:rFonts w:ascii="Comic Sans MS" w:hAnsi="Comic Sans MS"/>
          <w:sz w:val="24"/>
          <w:szCs w:val="24"/>
        </w:rPr>
      </w:pPr>
    </w:p>
    <w:p w:rsidR="00631BB6" w:rsidRPr="001A24E1" w:rsidRDefault="00631BB6">
      <w:pPr>
        <w:pStyle w:val="a3"/>
        <w:widowControl/>
        <w:numPr>
          <w:ilvl w:val="0"/>
          <w:numId w:val="7"/>
        </w:numPr>
        <w:tabs>
          <w:tab w:val="clear" w:pos="180"/>
          <w:tab w:val="num" w:pos="567"/>
        </w:tabs>
        <w:ind w:left="567"/>
        <w:jc w:val="both"/>
        <w:rPr>
          <w:rFonts w:ascii="Comic Sans MS" w:hAnsi="Comic Sans MS"/>
          <w:sz w:val="24"/>
          <w:szCs w:val="24"/>
        </w:rPr>
      </w:pPr>
      <w:r w:rsidRPr="001A24E1">
        <w:rPr>
          <w:rFonts w:ascii="Comic Sans MS" w:hAnsi="Comic Sans MS"/>
          <w:sz w:val="24"/>
          <w:szCs w:val="24"/>
        </w:rPr>
        <w:t>Адаптивные реакции организма: срочные и долговременные (дыхательные, гемод</w:t>
      </w:r>
      <w:r w:rsidRPr="001A24E1">
        <w:rPr>
          <w:rFonts w:ascii="Comic Sans MS" w:hAnsi="Comic Sans MS"/>
          <w:sz w:val="24"/>
          <w:szCs w:val="24"/>
        </w:rPr>
        <w:t>и</w:t>
      </w:r>
      <w:r w:rsidRPr="001A24E1">
        <w:rPr>
          <w:rFonts w:ascii="Comic Sans MS" w:hAnsi="Comic Sans MS"/>
          <w:sz w:val="24"/>
          <w:szCs w:val="24"/>
        </w:rPr>
        <w:t>намические, гем</w:t>
      </w:r>
      <w:r w:rsidRPr="001A24E1">
        <w:rPr>
          <w:rFonts w:ascii="Comic Sans MS" w:hAnsi="Comic Sans MS"/>
          <w:sz w:val="24"/>
          <w:szCs w:val="24"/>
        </w:rPr>
        <w:t>и</w:t>
      </w:r>
      <w:r w:rsidRPr="001A24E1">
        <w:rPr>
          <w:rFonts w:ascii="Comic Sans MS" w:hAnsi="Comic Sans MS"/>
          <w:sz w:val="24"/>
          <w:szCs w:val="24"/>
        </w:rPr>
        <w:t>ческие, тканевые).</w:t>
      </w:r>
    </w:p>
    <w:p w:rsidR="00631BB6" w:rsidRPr="001A24E1" w:rsidRDefault="00631BB6">
      <w:pPr>
        <w:rPr>
          <w:sz w:val="24"/>
          <w:szCs w:val="24"/>
        </w:rPr>
      </w:pPr>
    </w:p>
    <w:p w:rsidR="00631BB6" w:rsidRPr="001A24E1" w:rsidRDefault="00631BB6">
      <w:pPr>
        <w:jc w:val="center"/>
        <w:rPr>
          <w:i/>
          <w:iCs/>
          <w:smallCaps/>
          <w:sz w:val="24"/>
          <w:szCs w:val="24"/>
        </w:rPr>
      </w:pPr>
      <w:r w:rsidRPr="001A24E1">
        <w:rPr>
          <w:i/>
          <w:iCs/>
          <w:smallCaps/>
          <w:sz w:val="24"/>
          <w:szCs w:val="24"/>
        </w:rPr>
        <w:t>Срочная адаптация к гипоксии (или 1-ая стадия долговременной адаптации)</w:t>
      </w:r>
    </w:p>
    <w:p w:rsidR="00631BB6" w:rsidRPr="001A24E1" w:rsidRDefault="00631BB6">
      <w:pPr>
        <w:numPr>
          <w:ilvl w:val="0"/>
          <w:numId w:val="15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Приспособительные реакции системы внешнего дыхания: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lastRenderedPageBreak/>
        <w:t>увеличение альвеолярной вентиляции за счет углубления и учащения дых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 xml:space="preserve">ния и мобилизации резервных альвеол (вызывает развитие дыхательного алкалоза, кривая диссоциации </w:t>
      </w:r>
      <w:r w:rsidRPr="001A24E1">
        <w:rPr>
          <w:sz w:val="24"/>
          <w:szCs w:val="24"/>
          <w:lang w:val="en-US"/>
        </w:rPr>
        <w:t>Hb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сдвигается влево и оксигенация кр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ви улучшается);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увеличение легочного кровотока и повышение перфузионного давления в капиллярах ле</w:t>
      </w:r>
      <w:r w:rsidRPr="001A24E1">
        <w:rPr>
          <w:sz w:val="24"/>
          <w:szCs w:val="24"/>
        </w:rPr>
        <w:t>г</w:t>
      </w:r>
      <w:r w:rsidRPr="001A24E1">
        <w:rPr>
          <w:sz w:val="24"/>
          <w:szCs w:val="24"/>
        </w:rPr>
        <w:t>ких;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возрастание проницаемости альвео-капиллярных  мембран для г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зов.</w:t>
      </w:r>
    </w:p>
    <w:p w:rsidR="00631BB6" w:rsidRPr="001A24E1" w:rsidRDefault="00631BB6">
      <w:pPr>
        <w:numPr>
          <w:ilvl w:val="0"/>
          <w:numId w:val="15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Приспособительные реакции в системе кровообращения: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развитие тахикардии, увеличение ударного и минутного объемов сер</w:t>
      </w:r>
      <w:r w:rsidRPr="001A24E1">
        <w:rPr>
          <w:sz w:val="24"/>
          <w:szCs w:val="24"/>
        </w:rPr>
        <w:t>д</w:t>
      </w:r>
      <w:r w:rsidRPr="001A24E1">
        <w:rPr>
          <w:sz w:val="24"/>
          <w:szCs w:val="24"/>
        </w:rPr>
        <w:t>ца;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увеличение массы циркулирующей крови за счет выброса из кровяного д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по;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увеличение системного артериального давления и скорости кровот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ка;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расширение сосудов (под влиянием СО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>, рН, аденозина).</w:t>
      </w:r>
    </w:p>
    <w:p w:rsidR="00631BB6" w:rsidRPr="001A24E1" w:rsidRDefault="00631BB6">
      <w:pPr>
        <w:numPr>
          <w:ilvl w:val="0"/>
          <w:numId w:val="15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Приспособительные реакции системы крови: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усиление диссоциации оксиHb за счет ацидоза;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повышение кислородной емкости крови за счет усиления вымывания эритроцитов из костн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го мозга;</w:t>
      </w:r>
    </w:p>
    <w:p w:rsidR="00631BB6" w:rsidRPr="001A24E1" w:rsidRDefault="00631BB6">
      <w:pPr>
        <w:numPr>
          <w:ilvl w:val="0"/>
          <w:numId w:val="15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Тканевые приспособительные реакции: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ограничение  функциональной  активности  органов  и тканей, непосредственно не участв</w:t>
      </w:r>
      <w:r w:rsidRPr="001A24E1">
        <w:rPr>
          <w:sz w:val="24"/>
          <w:szCs w:val="24"/>
        </w:rPr>
        <w:t>у</w:t>
      </w:r>
      <w:r w:rsidRPr="001A24E1">
        <w:rPr>
          <w:sz w:val="24"/>
          <w:szCs w:val="24"/>
        </w:rPr>
        <w:t>ющих в  обеспеч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нии  транспорта кислорода;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увеличение сопряжения окисления и  фосфорилирования и активности ферментов дыхател</w:t>
      </w:r>
      <w:r w:rsidRPr="001A24E1">
        <w:rPr>
          <w:sz w:val="24"/>
          <w:szCs w:val="24"/>
        </w:rPr>
        <w:t>ь</w:t>
      </w:r>
      <w:r w:rsidRPr="001A24E1">
        <w:rPr>
          <w:sz w:val="24"/>
          <w:szCs w:val="24"/>
        </w:rPr>
        <w:t>ной цепи;</w:t>
      </w:r>
    </w:p>
    <w:p w:rsidR="00631BB6" w:rsidRPr="001A24E1" w:rsidRDefault="00631BB6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усиление анаэробного синтеза АТФ за счет  активации гликолиза (накапливается лактат, рН смещается в кислую сторону, а кривая Баркрофта – вправо, </w:t>
      </w:r>
      <w:r w:rsidRPr="001A24E1">
        <w:rPr>
          <w:sz w:val="24"/>
          <w:szCs w:val="24"/>
          <w:lang w:val="en-US"/>
        </w:rPr>
        <w:t>Hb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  <w:vertAlign w:val="subscript"/>
        </w:rPr>
        <w:t>2</w:t>
      </w:r>
      <w:r w:rsidRPr="001A24E1">
        <w:rPr>
          <w:sz w:val="24"/>
          <w:szCs w:val="24"/>
        </w:rPr>
        <w:t xml:space="preserve"> легче диссоциирует, отд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вая кислород).</w:t>
      </w:r>
    </w:p>
    <w:p w:rsidR="00631BB6" w:rsidRPr="001A24E1" w:rsidRDefault="00631BB6">
      <w:pPr>
        <w:pStyle w:val="a4"/>
        <w:rPr>
          <w:sz w:val="24"/>
          <w:szCs w:val="24"/>
        </w:rPr>
      </w:pP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t xml:space="preserve">Стадия срочной адаптации может развиваться по  </w:t>
      </w:r>
      <w:r w:rsidRPr="001A24E1">
        <w:rPr>
          <w:i/>
          <w:iCs/>
          <w:sz w:val="24"/>
          <w:szCs w:val="24"/>
        </w:rPr>
        <w:t>двум  направлениям</w:t>
      </w:r>
      <w:r w:rsidRPr="001A24E1">
        <w:rPr>
          <w:sz w:val="24"/>
          <w:szCs w:val="24"/>
        </w:rPr>
        <w:t>:</w:t>
      </w:r>
    </w:p>
    <w:p w:rsidR="00631BB6" w:rsidRPr="001A24E1" w:rsidRDefault="00631BB6">
      <w:pPr>
        <w:numPr>
          <w:ilvl w:val="0"/>
          <w:numId w:val="16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Если действие гипоксического фактора прекращается,  то адаптация не развивается и функци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нальная система ответственная за адаптацию к гипоксии не закре</w:t>
      </w:r>
      <w:r w:rsidRPr="001A24E1">
        <w:rPr>
          <w:sz w:val="24"/>
          <w:szCs w:val="24"/>
        </w:rPr>
        <w:t>п</w:t>
      </w:r>
      <w:r w:rsidRPr="001A24E1">
        <w:rPr>
          <w:sz w:val="24"/>
          <w:szCs w:val="24"/>
        </w:rPr>
        <w:t>ляется.</w:t>
      </w:r>
    </w:p>
    <w:p w:rsidR="00631BB6" w:rsidRPr="001A24E1" w:rsidRDefault="00631BB6">
      <w:pPr>
        <w:numPr>
          <w:ilvl w:val="0"/>
          <w:numId w:val="16"/>
        </w:numPr>
        <w:tabs>
          <w:tab w:val="clear" w:pos="72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Если  действие гипоксического фактора продолжается или периодически повторяется  в  теч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ние  достаточно  длительного времени, то  организм  переходит  во  2-ю стадию  </w:t>
      </w:r>
      <w:r w:rsidRPr="001A24E1">
        <w:rPr>
          <w:i/>
          <w:iCs/>
          <w:sz w:val="24"/>
          <w:szCs w:val="24"/>
        </w:rPr>
        <w:t>долгосрочной адаптации</w:t>
      </w:r>
      <w:r w:rsidRPr="001A24E1">
        <w:rPr>
          <w:sz w:val="24"/>
          <w:szCs w:val="24"/>
        </w:rPr>
        <w:t>.</w:t>
      </w:r>
    </w:p>
    <w:p w:rsidR="00631BB6" w:rsidRPr="001A24E1" w:rsidRDefault="00631BB6">
      <w:pPr>
        <w:jc w:val="both"/>
        <w:rPr>
          <w:sz w:val="24"/>
          <w:szCs w:val="24"/>
        </w:rPr>
      </w:pP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2-я стадия - переходная</w:t>
      </w: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t>Ей характерно  постепенное  снижение  активности  систем, обеспечивающих приспособление организма к гипоксии,  и ослабление стрессовых реакций на повторное действие гипоксического факт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ра.</w:t>
      </w: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3-я стадия - стадия устойчивой долговременной адаптации</w:t>
      </w: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t>Она характеризуется  высокой  резистентностью организма к гипоксическому фактору.</w:t>
      </w:r>
    </w:p>
    <w:p w:rsidR="00631BB6" w:rsidRPr="001A24E1" w:rsidRDefault="00631BB6">
      <w:pPr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увеличение силы дыхательных мышц и дыхательной поверхности ле</w:t>
      </w:r>
      <w:r w:rsidRPr="001A24E1">
        <w:rPr>
          <w:sz w:val="24"/>
          <w:szCs w:val="24"/>
        </w:rPr>
        <w:t>г</w:t>
      </w:r>
      <w:r w:rsidRPr="001A24E1">
        <w:rPr>
          <w:sz w:val="24"/>
          <w:szCs w:val="24"/>
        </w:rPr>
        <w:t>ких;</w:t>
      </w:r>
    </w:p>
    <w:p w:rsidR="00631BB6" w:rsidRPr="001A24E1" w:rsidRDefault="00631BB6">
      <w:pPr>
        <w:numPr>
          <w:ilvl w:val="0"/>
          <w:numId w:val="3"/>
        </w:numPr>
        <w:tabs>
          <w:tab w:val="num" w:pos="720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гипертрофия миокарда;</w:t>
      </w:r>
    </w:p>
    <w:p w:rsidR="00631BB6" w:rsidRPr="001A24E1" w:rsidRDefault="00631BB6">
      <w:pPr>
        <w:numPr>
          <w:ilvl w:val="0"/>
          <w:numId w:val="3"/>
        </w:numPr>
        <w:tabs>
          <w:tab w:val="num" w:pos="720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активация эритропоэза за счет усиления  образования эритропоэт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нов в почках и, возможно, других органах;</w:t>
      </w:r>
    </w:p>
    <w:p w:rsidR="00631BB6" w:rsidRPr="001A24E1" w:rsidRDefault="00631BB6">
      <w:pPr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увеличение массы митохондрий.</w:t>
      </w:r>
    </w:p>
    <w:p w:rsidR="00631BB6" w:rsidRPr="001A24E1" w:rsidRDefault="00631BB6">
      <w:pPr>
        <w:pStyle w:val="a4"/>
        <w:rPr>
          <w:sz w:val="24"/>
          <w:szCs w:val="24"/>
        </w:rPr>
      </w:pPr>
    </w:p>
    <w:p w:rsidR="00631BB6" w:rsidRPr="001A24E1" w:rsidRDefault="00631BB6">
      <w:pPr>
        <w:jc w:val="center"/>
        <w:rPr>
          <w:i/>
          <w:iCs/>
          <w:sz w:val="24"/>
          <w:szCs w:val="24"/>
        </w:rPr>
      </w:pPr>
      <w:r w:rsidRPr="001A24E1">
        <w:rPr>
          <w:i/>
          <w:iCs/>
          <w:sz w:val="24"/>
          <w:szCs w:val="24"/>
        </w:rPr>
        <w:t>4-я стадия</w:t>
      </w:r>
    </w:p>
    <w:p w:rsidR="00631BB6" w:rsidRPr="001A24E1" w:rsidRDefault="00631BB6">
      <w:pPr>
        <w:numPr>
          <w:ilvl w:val="0"/>
          <w:numId w:val="17"/>
        </w:numPr>
        <w:tabs>
          <w:tab w:val="clear" w:pos="720"/>
          <w:tab w:val="num" w:pos="851"/>
        </w:tabs>
        <w:ind w:left="851" w:hanging="49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Если действие гипоксического фактора прекращается, то постепенно прои</w:t>
      </w:r>
      <w:r w:rsidRPr="001A24E1">
        <w:rPr>
          <w:sz w:val="24"/>
          <w:szCs w:val="24"/>
        </w:rPr>
        <w:t>с</w:t>
      </w:r>
      <w:r w:rsidRPr="001A24E1">
        <w:rPr>
          <w:sz w:val="24"/>
          <w:szCs w:val="24"/>
        </w:rPr>
        <w:t>ходит дезадаптация организма.</w:t>
      </w:r>
    </w:p>
    <w:p w:rsidR="00631BB6" w:rsidRPr="001A24E1" w:rsidRDefault="00631BB6">
      <w:pPr>
        <w:numPr>
          <w:ilvl w:val="0"/>
          <w:numId w:val="17"/>
        </w:numPr>
        <w:tabs>
          <w:tab w:val="clear" w:pos="720"/>
          <w:tab w:val="num" w:pos="851"/>
        </w:tabs>
        <w:ind w:left="851" w:hanging="49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Если действие гипоксического фактора нарастает, то это может привести  к истощению фун</w:t>
      </w:r>
      <w:r w:rsidRPr="001A24E1">
        <w:rPr>
          <w:sz w:val="24"/>
          <w:szCs w:val="24"/>
        </w:rPr>
        <w:t>к</w:t>
      </w:r>
      <w:r w:rsidRPr="001A24E1">
        <w:rPr>
          <w:sz w:val="24"/>
          <w:szCs w:val="24"/>
        </w:rPr>
        <w:t>циональной системы и произойдет срыв адаптации и полное истощ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ние организма.</w:t>
      </w:r>
    </w:p>
    <w:p w:rsidR="00631BB6" w:rsidRPr="001A24E1" w:rsidRDefault="00631BB6">
      <w:pPr>
        <w:rPr>
          <w:sz w:val="24"/>
          <w:szCs w:val="24"/>
        </w:rPr>
      </w:pPr>
    </w:p>
    <w:p w:rsidR="00631BB6" w:rsidRPr="001A24E1" w:rsidRDefault="00631BB6">
      <w:pPr>
        <w:pStyle w:val="a3"/>
        <w:widowControl/>
        <w:numPr>
          <w:ilvl w:val="0"/>
          <w:numId w:val="7"/>
        </w:numPr>
        <w:tabs>
          <w:tab w:val="clear" w:pos="180"/>
          <w:tab w:val="num" w:pos="567"/>
        </w:tabs>
        <w:ind w:left="567"/>
        <w:jc w:val="both"/>
        <w:rPr>
          <w:rFonts w:ascii="Comic Sans MS" w:hAnsi="Comic Sans MS"/>
          <w:sz w:val="24"/>
          <w:szCs w:val="24"/>
        </w:rPr>
      </w:pPr>
      <w:r w:rsidRPr="001A24E1">
        <w:rPr>
          <w:rFonts w:ascii="Comic Sans MS" w:hAnsi="Comic Sans MS"/>
          <w:sz w:val="24"/>
          <w:szCs w:val="24"/>
        </w:rPr>
        <w:t>Принципы коррекции и фармакотерапии гипоксических состо</w:t>
      </w:r>
      <w:r w:rsidRPr="001A24E1">
        <w:rPr>
          <w:rFonts w:ascii="Comic Sans MS" w:hAnsi="Comic Sans MS"/>
          <w:sz w:val="24"/>
          <w:szCs w:val="24"/>
        </w:rPr>
        <w:t>я</w:t>
      </w:r>
      <w:r w:rsidRPr="001A24E1">
        <w:rPr>
          <w:rFonts w:ascii="Comic Sans MS" w:hAnsi="Comic Sans MS"/>
          <w:sz w:val="24"/>
          <w:szCs w:val="24"/>
        </w:rPr>
        <w:t>ний.</w:t>
      </w:r>
    </w:p>
    <w:p w:rsidR="00631BB6" w:rsidRPr="001A24E1" w:rsidRDefault="00631BB6">
      <w:pPr>
        <w:rPr>
          <w:sz w:val="24"/>
          <w:szCs w:val="24"/>
        </w:rPr>
      </w:pPr>
    </w:p>
    <w:p w:rsidR="00631BB6" w:rsidRPr="001A24E1" w:rsidRDefault="00631BB6">
      <w:pPr>
        <w:pStyle w:val="a4"/>
        <w:rPr>
          <w:sz w:val="24"/>
          <w:szCs w:val="24"/>
        </w:rPr>
      </w:pPr>
      <w:r w:rsidRPr="001A24E1">
        <w:rPr>
          <w:sz w:val="24"/>
          <w:szCs w:val="24"/>
        </w:rPr>
        <w:lastRenderedPageBreak/>
        <w:t>Направленность фармакотерапии гип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ксий зависит от непосредственной причины нарушения  клеточного дыхания, а также от механизмов этих наруш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 xml:space="preserve">ний, то есть типа гипоксии. 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</w:p>
    <w:p w:rsidR="00631BB6" w:rsidRPr="001A24E1" w:rsidRDefault="00631BB6">
      <w:pPr>
        <w:pStyle w:val="3"/>
        <w:rPr>
          <w:bCs/>
          <w:smallCaps/>
          <w:sz w:val="24"/>
          <w:szCs w:val="24"/>
        </w:rPr>
      </w:pPr>
      <w:r w:rsidRPr="001A24E1">
        <w:rPr>
          <w:bCs/>
          <w:smallCaps/>
          <w:sz w:val="24"/>
          <w:szCs w:val="24"/>
        </w:rPr>
        <w:t>Коррекция дыхательной гипоксии</w:t>
      </w:r>
    </w:p>
    <w:p w:rsidR="00631BB6" w:rsidRPr="001A24E1" w:rsidRDefault="00631BB6">
      <w:pPr>
        <w:numPr>
          <w:ilvl w:val="0"/>
          <w:numId w:val="28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Если гипоксия зависит от </w:t>
      </w:r>
      <w:r w:rsidRPr="001A24E1">
        <w:rPr>
          <w:i/>
          <w:iCs/>
          <w:sz w:val="24"/>
          <w:szCs w:val="24"/>
        </w:rPr>
        <w:t>угнетения дыхательного центра</w:t>
      </w:r>
      <w:r w:rsidRPr="001A24E1">
        <w:rPr>
          <w:sz w:val="24"/>
          <w:szCs w:val="24"/>
        </w:rPr>
        <w:t xml:space="preserve">, применяют препараты, прямо или косвенно возбуждающие дыхательный центр, так называемые </w:t>
      </w:r>
      <w:r w:rsidRPr="001A24E1">
        <w:rPr>
          <w:i/>
          <w:iCs/>
          <w:sz w:val="24"/>
          <w:szCs w:val="24"/>
        </w:rPr>
        <w:t>дыхательные аналептики</w:t>
      </w:r>
      <w:r w:rsidRPr="001A24E1">
        <w:rPr>
          <w:sz w:val="24"/>
          <w:szCs w:val="24"/>
        </w:rPr>
        <w:t xml:space="preserve"> ("оживл</w:t>
      </w:r>
      <w:r w:rsidRPr="001A24E1">
        <w:rPr>
          <w:sz w:val="24"/>
          <w:szCs w:val="24"/>
        </w:rPr>
        <w:t>я</w:t>
      </w:r>
      <w:r w:rsidRPr="001A24E1">
        <w:rPr>
          <w:sz w:val="24"/>
          <w:szCs w:val="24"/>
        </w:rPr>
        <w:t>ющие").</w:t>
      </w:r>
    </w:p>
    <w:p w:rsidR="00631BB6" w:rsidRPr="001A24E1" w:rsidRDefault="00631BB6">
      <w:pPr>
        <w:numPr>
          <w:ilvl w:val="0"/>
          <w:numId w:val="29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Прямое стимулирующее действие оказывают препараты "стволового" действия, то есть, стим</w:t>
      </w:r>
      <w:r w:rsidRPr="001A24E1">
        <w:rPr>
          <w:sz w:val="24"/>
          <w:szCs w:val="24"/>
        </w:rPr>
        <w:t>у</w:t>
      </w:r>
      <w:r w:rsidRPr="001A24E1">
        <w:rPr>
          <w:sz w:val="24"/>
          <w:szCs w:val="24"/>
        </w:rPr>
        <w:t>лирующие стволовую часть головного мозга, включающую и продолговатый мозг с его жизне</w:t>
      </w:r>
      <w:r w:rsidRPr="001A24E1">
        <w:rPr>
          <w:sz w:val="24"/>
          <w:szCs w:val="24"/>
        </w:rPr>
        <w:t>н</w:t>
      </w:r>
      <w:r w:rsidRPr="001A24E1">
        <w:rPr>
          <w:sz w:val="24"/>
          <w:szCs w:val="24"/>
        </w:rPr>
        <w:t>но важными центрами, в том числе – дыхательным (коразол, корди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 xml:space="preserve">мин, бемегрид, камфора). </w:t>
      </w:r>
    </w:p>
    <w:p w:rsidR="00631BB6" w:rsidRPr="001A24E1" w:rsidRDefault="00631BB6">
      <w:pPr>
        <w:numPr>
          <w:ilvl w:val="0"/>
          <w:numId w:val="29"/>
        </w:numPr>
        <w:jc w:val="both"/>
        <w:rPr>
          <w:sz w:val="24"/>
          <w:szCs w:val="24"/>
        </w:rPr>
      </w:pPr>
      <w:r w:rsidRPr="001A24E1">
        <w:rPr>
          <w:sz w:val="24"/>
          <w:szCs w:val="24"/>
        </w:rPr>
        <w:t>Широко применяют препараты, рефлекторно возбуждающие дыхател</w:t>
      </w:r>
      <w:r w:rsidRPr="001A24E1">
        <w:rPr>
          <w:sz w:val="24"/>
          <w:szCs w:val="24"/>
        </w:rPr>
        <w:t>ь</w:t>
      </w:r>
      <w:r w:rsidRPr="001A24E1">
        <w:rPr>
          <w:sz w:val="24"/>
          <w:szCs w:val="24"/>
        </w:rPr>
        <w:t xml:space="preserve">ный центр. </w:t>
      </w:r>
    </w:p>
    <w:p w:rsidR="00631BB6" w:rsidRPr="001A24E1" w:rsidRDefault="00631BB6">
      <w:pPr>
        <w:numPr>
          <w:ilvl w:val="0"/>
          <w:numId w:val="30"/>
        </w:numPr>
        <w:tabs>
          <w:tab w:val="clear" w:pos="72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N-холиномиметики</w:t>
      </w:r>
      <w:r w:rsidRPr="001A24E1">
        <w:rPr>
          <w:sz w:val="24"/>
          <w:szCs w:val="24"/>
        </w:rPr>
        <w:t>, аналоги никот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на, активирующие рецепторы дуги аорты и каротидного синуса, связанные афферентными волокнами с дыхательным центром (цититон, лобелин). В силу высокой токсичности  для це</w:t>
      </w:r>
      <w:r w:rsidRPr="001A24E1">
        <w:rPr>
          <w:sz w:val="24"/>
          <w:szCs w:val="24"/>
        </w:rPr>
        <w:t>н</w:t>
      </w:r>
      <w:r w:rsidRPr="001A24E1">
        <w:rPr>
          <w:sz w:val="24"/>
          <w:szCs w:val="24"/>
        </w:rPr>
        <w:t>тральной нервной системы (как известно, тот же никотин вслед за стимуляцией оказывает блокирующее действие на N-холинорецепторы), данные препараты вводятся в небольшой дозе, но только внутривенно, для кратковременного созд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ния высокой концентрации вокруг рецепторов указанных зон, поэтому в дальнейшем, разб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вившись  в крови, они уже не в состоянии оказать токсического действия на центральную нервную систему.</w:t>
      </w:r>
    </w:p>
    <w:p w:rsidR="00631BB6" w:rsidRPr="001A24E1" w:rsidRDefault="00631BB6">
      <w:pPr>
        <w:numPr>
          <w:ilvl w:val="0"/>
          <w:numId w:val="30"/>
        </w:numPr>
        <w:tabs>
          <w:tab w:val="clear" w:pos="720"/>
          <w:tab w:val="num" w:pos="1134"/>
        </w:tabs>
        <w:ind w:left="1134"/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Ингаляции газовой смеси с повышенной концентрацией  естественного стимулятора - </w:t>
      </w:r>
      <w:r w:rsidRPr="001A24E1">
        <w:rPr>
          <w:i/>
          <w:iCs/>
          <w:sz w:val="24"/>
          <w:szCs w:val="24"/>
        </w:rPr>
        <w:t>угл</w:t>
      </w:r>
      <w:r w:rsidRPr="001A24E1">
        <w:rPr>
          <w:i/>
          <w:iCs/>
          <w:sz w:val="24"/>
          <w:szCs w:val="24"/>
        </w:rPr>
        <w:t>е</w:t>
      </w:r>
      <w:r w:rsidRPr="001A24E1">
        <w:rPr>
          <w:i/>
          <w:iCs/>
          <w:sz w:val="24"/>
          <w:szCs w:val="24"/>
        </w:rPr>
        <w:t>кислого газа</w:t>
      </w:r>
      <w:r w:rsidRPr="001A24E1">
        <w:rPr>
          <w:sz w:val="24"/>
          <w:szCs w:val="24"/>
        </w:rPr>
        <w:t xml:space="preserve"> (карб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ген).</w:t>
      </w:r>
    </w:p>
    <w:p w:rsidR="00631BB6" w:rsidRPr="001A24E1" w:rsidRDefault="00631BB6">
      <w:pPr>
        <w:pStyle w:val="20"/>
        <w:numPr>
          <w:ilvl w:val="0"/>
          <w:numId w:val="28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1A24E1">
        <w:rPr>
          <w:sz w:val="24"/>
          <w:szCs w:val="24"/>
        </w:rPr>
        <w:t xml:space="preserve">Если нарушение внешнего дыхания произошло из-за изменений  </w:t>
      </w:r>
      <w:r w:rsidRPr="001A24E1">
        <w:rPr>
          <w:i/>
          <w:iCs/>
          <w:sz w:val="24"/>
          <w:szCs w:val="24"/>
        </w:rPr>
        <w:t>бронхиальной проход</w:t>
      </w:r>
      <w:r w:rsidRPr="001A24E1">
        <w:rPr>
          <w:i/>
          <w:iCs/>
          <w:sz w:val="24"/>
          <w:szCs w:val="24"/>
        </w:rPr>
        <w:t>и</w:t>
      </w:r>
      <w:r w:rsidRPr="001A24E1">
        <w:rPr>
          <w:i/>
          <w:iCs/>
          <w:sz w:val="24"/>
          <w:szCs w:val="24"/>
        </w:rPr>
        <w:t>мости</w:t>
      </w:r>
      <w:r w:rsidRPr="001A24E1">
        <w:rPr>
          <w:sz w:val="24"/>
          <w:szCs w:val="24"/>
        </w:rPr>
        <w:t xml:space="preserve"> (чаще всего </w:t>
      </w:r>
      <w:r w:rsidRPr="001A24E1">
        <w:rPr>
          <w:sz w:val="24"/>
          <w:szCs w:val="24"/>
        </w:rPr>
        <w:sym w:font="Symbol" w:char="F02D"/>
      </w:r>
      <w:r w:rsidRPr="001A24E1">
        <w:rPr>
          <w:sz w:val="24"/>
          <w:szCs w:val="24"/>
        </w:rPr>
        <w:t xml:space="preserve"> бронхиальная астма), применяют весь набор препаратов, расширяющих гладкие мышцы и снижающих отек слизистых бронхов (стимуляторы аденилатциклазы или блокаторы фо</w:t>
      </w:r>
      <w:r w:rsidRPr="001A24E1">
        <w:rPr>
          <w:sz w:val="24"/>
          <w:szCs w:val="24"/>
        </w:rPr>
        <w:t>с</w:t>
      </w:r>
      <w:r w:rsidRPr="001A24E1">
        <w:rPr>
          <w:sz w:val="24"/>
          <w:szCs w:val="24"/>
        </w:rPr>
        <w:t xml:space="preserve">фодиэстеразы </w:t>
      </w:r>
      <w:r w:rsidRPr="001A24E1">
        <w:rPr>
          <w:sz w:val="24"/>
          <w:szCs w:val="24"/>
        </w:rPr>
        <w:sym w:font="Symbol" w:char="F02D"/>
      </w:r>
      <w:r w:rsidRPr="001A24E1">
        <w:rPr>
          <w:sz w:val="24"/>
          <w:szCs w:val="24"/>
        </w:rPr>
        <w:t xml:space="preserve"> </w:t>
      </w:r>
      <w:r w:rsidRPr="001A24E1">
        <w:rPr>
          <w:sz w:val="24"/>
          <w:szCs w:val="24"/>
        </w:rPr>
        <w:sym w:font="Symbol" w:char="F062"/>
      </w:r>
      <w:r w:rsidRPr="001A24E1">
        <w:rPr>
          <w:sz w:val="24"/>
          <w:szCs w:val="24"/>
        </w:rPr>
        <w:sym w:font="Symbol" w:char="F02D"/>
      </w:r>
      <w:r w:rsidRPr="001A24E1">
        <w:rPr>
          <w:sz w:val="24"/>
          <w:szCs w:val="24"/>
        </w:rPr>
        <w:t>адреномиметики, диметилксантины; а также М-холиноблокаторы, спазмолитики, блокаторы выхода гистамина из тучных клеток, блокаторы Н</w:t>
      </w:r>
      <w:r w:rsidRPr="001A24E1">
        <w:rPr>
          <w:sz w:val="24"/>
          <w:szCs w:val="24"/>
          <w:vertAlign w:val="subscript"/>
        </w:rPr>
        <w:t>1</w:t>
      </w:r>
      <w:r w:rsidRPr="001A24E1">
        <w:rPr>
          <w:sz w:val="24"/>
          <w:szCs w:val="24"/>
        </w:rPr>
        <w:t xml:space="preserve"> гистаминовых рецепторов, блокаторы брад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кининовых рецепторов, блокаторы синтеза антител и другие иммуносупрессоры). Подробно эти подходы рассматриваются в разделе “Патология внешнего д</w:t>
      </w:r>
      <w:r w:rsidRPr="001A24E1">
        <w:rPr>
          <w:sz w:val="24"/>
          <w:szCs w:val="24"/>
        </w:rPr>
        <w:t>ы</w:t>
      </w:r>
      <w:r w:rsidRPr="001A24E1">
        <w:rPr>
          <w:sz w:val="24"/>
          <w:szCs w:val="24"/>
        </w:rPr>
        <w:t>хания”.</w:t>
      </w:r>
    </w:p>
    <w:p w:rsidR="00631BB6" w:rsidRPr="001A24E1" w:rsidRDefault="00631BB6">
      <w:pPr>
        <w:pStyle w:val="20"/>
        <w:numPr>
          <w:ilvl w:val="0"/>
          <w:numId w:val="28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1A24E1">
        <w:rPr>
          <w:sz w:val="24"/>
          <w:szCs w:val="24"/>
        </w:rPr>
        <w:t>Дыхательная недостаточность, вызванная повреждением дыхательной мускулатуры (м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астения) или снижением функции диафрагмального нерва поддается коррекции путем назначения пр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 xml:space="preserve">паратов, стимулирующих </w:t>
      </w:r>
      <w:r w:rsidRPr="001A24E1">
        <w:rPr>
          <w:i/>
          <w:iCs/>
          <w:sz w:val="24"/>
          <w:szCs w:val="24"/>
        </w:rPr>
        <w:t>N-холинорецепторы</w:t>
      </w:r>
      <w:r w:rsidRPr="001A24E1">
        <w:rPr>
          <w:sz w:val="24"/>
          <w:szCs w:val="24"/>
        </w:rPr>
        <w:t xml:space="preserve">, но уже скелетных мышц. Прямая стимуляция N-холиномиметиками из-за уже упомянутой высокой токсичности недопустима, поэтому применяют обычно </w:t>
      </w:r>
      <w:r w:rsidRPr="001A24E1">
        <w:rPr>
          <w:i/>
          <w:iCs/>
          <w:sz w:val="24"/>
          <w:szCs w:val="24"/>
        </w:rPr>
        <w:t>антихолинэстеразные препараты</w:t>
      </w:r>
      <w:r w:rsidRPr="001A24E1">
        <w:rPr>
          <w:sz w:val="24"/>
          <w:szCs w:val="24"/>
        </w:rPr>
        <w:t xml:space="preserve"> (физостигмин, прозерин, галант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 xml:space="preserve">мин). </w:t>
      </w:r>
    </w:p>
    <w:p w:rsidR="00631BB6" w:rsidRPr="001A24E1" w:rsidRDefault="00631BB6">
      <w:pPr>
        <w:pStyle w:val="20"/>
        <w:numPr>
          <w:ilvl w:val="0"/>
          <w:numId w:val="28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1A24E1">
        <w:rPr>
          <w:sz w:val="24"/>
          <w:szCs w:val="24"/>
        </w:rPr>
        <w:t>Нарушения дыхания из-за гидроторакса требуют в большинстве случаев назначения</w:t>
      </w:r>
    </w:p>
    <w:p w:rsidR="00631BB6" w:rsidRPr="001A24E1" w:rsidRDefault="00631BB6">
      <w:pPr>
        <w:pStyle w:val="20"/>
        <w:numPr>
          <w:ilvl w:val="1"/>
          <w:numId w:val="28"/>
        </w:numPr>
        <w:tabs>
          <w:tab w:val="clear" w:pos="1440"/>
          <w:tab w:val="num" w:pos="1134"/>
        </w:tabs>
        <w:ind w:left="1134"/>
        <w:rPr>
          <w:sz w:val="24"/>
          <w:szCs w:val="24"/>
        </w:rPr>
      </w:pPr>
      <w:r w:rsidRPr="001A24E1">
        <w:rPr>
          <w:sz w:val="24"/>
          <w:szCs w:val="24"/>
        </w:rPr>
        <w:t>мочегонных препаратов быстрого действия (фуросемид, этакриновая к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слота),</w:t>
      </w:r>
    </w:p>
    <w:p w:rsidR="00631BB6" w:rsidRPr="001A24E1" w:rsidRDefault="00631BB6">
      <w:pPr>
        <w:pStyle w:val="20"/>
        <w:numPr>
          <w:ilvl w:val="1"/>
          <w:numId w:val="28"/>
        </w:numPr>
        <w:tabs>
          <w:tab w:val="clear" w:pos="1440"/>
          <w:tab w:val="num" w:pos="1134"/>
        </w:tabs>
        <w:ind w:left="1134"/>
        <w:rPr>
          <w:sz w:val="24"/>
          <w:szCs w:val="24"/>
        </w:rPr>
      </w:pPr>
      <w:r w:rsidRPr="001A24E1">
        <w:rPr>
          <w:sz w:val="24"/>
          <w:szCs w:val="24"/>
        </w:rPr>
        <w:t>препаратов, устраняющих причину гидроторакса (противомикробных и противовоспал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тельных при пневм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нии, кардиотонических при сердечных  водянках и так далее).</w:t>
      </w:r>
    </w:p>
    <w:p w:rsidR="00631BB6" w:rsidRPr="001A24E1" w:rsidRDefault="00631BB6">
      <w:pPr>
        <w:numPr>
          <w:ilvl w:val="0"/>
          <w:numId w:val="28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Иногда дыхательная гипоксия возможна и ятрогенного генеза вследствие передозировки во время операции миор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лаксантов – препаратов, блокирующих N-холинорецепторы мышц. Остановка дыхания вследствие применения миор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лаксантов деполяризующего действия  (сходных по действию с ацетилхолином) не поддается фармакологической коррекции, помощь заключается только в поддерж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нии искусственной вентиляции на время, пока не произойдет разрушения пр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парата холинэстеразой. Передозировка антидеполяризующими миорелаксантами (препятствующими действию эндогенного ацетилхолина), ликвидируется антихолинэстеразными веществами, когда накапливающийся эндоге</w:t>
      </w:r>
      <w:r w:rsidRPr="001A24E1">
        <w:rPr>
          <w:sz w:val="24"/>
          <w:szCs w:val="24"/>
        </w:rPr>
        <w:t>н</w:t>
      </w:r>
      <w:r w:rsidRPr="001A24E1">
        <w:rPr>
          <w:sz w:val="24"/>
          <w:szCs w:val="24"/>
        </w:rPr>
        <w:t>ный ацетилхолин постепенно вытесняет миорелаксант из связи с рецепт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 xml:space="preserve">ром. 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</w:p>
    <w:p w:rsidR="00631BB6" w:rsidRPr="001A24E1" w:rsidRDefault="00631BB6">
      <w:pPr>
        <w:pStyle w:val="3"/>
        <w:rPr>
          <w:bCs/>
          <w:smallCaps/>
          <w:sz w:val="24"/>
          <w:szCs w:val="24"/>
        </w:rPr>
      </w:pPr>
      <w:r w:rsidRPr="001A24E1">
        <w:rPr>
          <w:bCs/>
          <w:smallCaps/>
          <w:sz w:val="24"/>
          <w:szCs w:val="24"/>
        </w:rPr>
        <w:t>Коррекция циркуляторных гипоксий</w:t>
      </w:r>
    </w:p>
    <w:p w:rsidR="00631BB6" w:rsidRPr="001A24E1" w:rsidRDefault="00631BB6">
      <w:pPr>
        <w:pStyle w:val="3"/>
        <w:ind w:firstLine="709"/>
        <w:jc w:val="both"/>
        <w:rPr>
          <w:b w:val="0"/>
          <w:sz w:val="24"/>
          <w:szCs w:val="24"/>
        </w:rPr>
      </w:pPr>
      <w:r w:rsidRPr="001A24E1">
        <w:rPr>
          <w:b w:val="0"/>
          <w:sz w:val="24"/>
          <w:szCs w:val="24"/>
        </w:rPr>
        <w:t xml:space="preserve">Коррекция циркуляторных гипоксий </w:t>
      </w:r>
      <w:r w:rsidRPr="001A24E1">
        <w:rPr>
          <w:b w:val="0"/>
          <w:i/>
          <w:iCs/>
          <w:sz w:val="24"/>
          <w:szCs w:val="24"/>
        </w:rPr>
        <w:t>местного характера</w:t>
      </w:r>
      <w:r w:rsidRPr="001A24E1">
        <w:rPr>
          <w:b w:val="0"/>
          <w:sz w:val="24"/>
          <w:szCs w:val="24"/>
        </w:rPr>
        <w:t xml:space="preserve"> частично описана в разделе "Патол</w:t>
      </w:r>
      <w:r w:rsidRPr="001A24E1">
        <w:rPr>
          <w:b w:val="0"/>
          <w:sz w:val="24"/>
          <w:szCs w:val="24"/>
        </w:rPr>
        <w:t>о</w:t>
      </w:r>
      <w:r w:rsidRPr="001A24E1">
        <w:rPr>
          <w:b w:val="0"/>
          <w:sz w:val="24"/>
          <w:szCs w:val="24"/>
        </w:rPr>
        <w:t>гия микроциркул</w:t>
      </w:r>
      <w:r w:rsidRPr="001A24E1">
        <w:rPr>
          <w:b w:val="0"/>
          <w:sz w:val="24"/>
          <w:szCs w:val="24"/>
        </w:rPr>
        <w:t>я</w:t>
      </w:r>
      <w:r w:rsidRPr="001A24E1">
        <w:rPr>
          <w:b w:val="0"/>
          <w:sz w:val="24"/>
          <w:szCs w:val="24"/>
        </w:rPr>
        <w:t xml:space="preserve">ции". </w:t>
      </w:r>
    </w:p>
    <w:p w:rsidR="00631BB6" w:rsidRPr="001A24E1" w:rsidRDefault="00631BB6">
      <w:pPr>
        <w:ind w:firstLine="720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Общие или генерализованные циркуляторные гипоксии</w:t>
      </w:r>
      <w:r w:rsidRPr="001A24E1">
        <w:rPr>
          <w:sz w:val="24"/>
          <w:szCs w:val="24"/>
        </w:rPr>
        <w:t xml:space="preserve"> возникают по трем кардинальным прич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нам и требуют, соответственно, трех различных по</w:t>
      </w:r>
      <w:r w:rsidRPr="001A24E1">
        <w:rPr>
          <w:sz w:val="24"/>
          <w:szCs w:val="24"/>
        </w:rPr>
        <w:t>д</w:t>
      </w:r>
      <w:r w:rsidRPr="001A24E1">
        <w:rPr>
          <w:sz w:val="24"/>
          <w:szCs w:val="24"/>
        </w:rPr>
        <w:t>ходов.</w:t>
      </w:r>
    </w:p>
    <w:p w:rsidR="00631BB6" w:rsidRPr="001A24E1" w:rsidRDefault="00631BB6">
      <w:pPr>
        <w:numPr>
          <w:ilvl w:val="0"/>
          <w:numId w:val="31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Ослабление сердечной деятельности</w:t>
      </w:r>
      <w:r w:rsidRPr="001A24E1">
        <w:rPr>
          <w:sz w:val="24"/>
          <w:szCs w:val="24"/>
        </w:rPr>
        <w:t xml:space="preserve"> в зависимости от характера сердечной недостаточности (острой или хронической) требует назначения </w:t>
      </w:r>
      <w:r w:rsidRPr="001A24E1">
        <w:rPr>
          <w:i/>
          <w:iCs/>
          <w:sz w:val="24"/>
          <w:szCs w:val="24"/>
        </w:rPr>
        <w:t>кардиотонических</w:t>
      </w:r>
      <w:r w:rsidRPr="001A24E1">
        <w:rPr>
          <w:sz w:val="24"/>
          <w:szCs w:val="24"/>
        </w:rPr>
        <w:t xml:space="preserve"> средств либо быстрого де</w:t>
      </w:r>
      <w:r w:rsidRPr="001A24E1">
        <w:rPr>
          <w:sz w:val="24"/>
          <w:szCs w:val="24"/>
        </w:rPr>
        <w:t>й</w:t>
      </w:r>
      <w:r w:rsidRPr="001A24E1">
        <w:rPr>
          <w:sz w:val="24"/>
          <w:szCs w:val="24"/>
        </w:rPr>
        <w:t>ствия (обычно адреналина или других препаратов с β</w:t>
      </w:r>
      <w:r w:rsidRPr="001A24E1">
        <w:rPr>
          <w:sz w:val="24"/>
          <w:szCs w:val="24"/>
          <w:vertAlign w:val="subscript"/>
        </w:rPr>
        <w:t>1</w:t>
      </w:r>
      <w:r w:rsidRPr="001A24E1">
        <w:rPr>
          <w:sz w:val="24"/>
          <w:szCs w:val="24"/>
        </w:rPr>
        <w:t xml:space="preserve">-адреномиметическим действием, а также </w:t>
      </w:r>
      <w:r w:rsidRPr="001A24E1">
        <w:rPr>
          <w:sz w:val="24"/>
          <w:szCs w:val="24"/>
        </w:rPr>
        <w:lastRenderedPageBreak/>
        <w:t>блокаторы фосфодиэстеразы – амринон, милринон); либо более медленноде</w:t>
      </w:r>
      <w:r w:rsidRPr="001A24E1">
        <w:rPr>
          <w:sz w:val="24"/>
          <w:szCs w:val="24"/>
        </w:rPr>
        <w:t>й</w:t>
      </w:r>
      <w:r w:rsidRPr="001A24E1">
        <w:rPr>
          <w:sz w:val="24"/>
          <w:szCs w:val="24"/>
        </w:rPr>
        <w:t>ствующих серде</w:t>
      </w:r>
      <w:r w:rsidRPr="001A24E1">
        <w:rPr>
          <w:sz w:val="24"/>
          <w:szCs w:val="24"/>
        </w:rPr>
        <w:t>ч</w:t>
      </w:r>
      <w:r w:rsidRPr="001A24E1">
        <w:rPr>
          <w:sz w:val="24"/>
          <w:szCs w:val="24"/>
        </w:rPr>
        <w:t>ных гликозидов (строфантин, дигоксин).</w:t>
      </w:r>
    </w:p>
    <w:p w:rsidR="00631BB6" w:rsidRPr="001A24E1" w:rsidRDefault="00631BB6">
      <w:pPr>
        <w:numPr>
          <w:ilvl w:val="0"/>
          <w:numId w:val="31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Снижение системного сосудистого тонуса</w:t>
      </w:r>
      <w:r w:rsidRPr="001A24E1">
        <w:rPr>
          <w:sz w:val="24"/>
          <w:szCs w:val="24"/>
        </w:rPr>
        <w:t xml:space="preserve"> при коллапсах, шоках корректируется средствами, возбуждающими сосудодвигательный центр (уже упоминавшиеся аналептики), α-адренорецепторы адреналин, норадрен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лин).</w:t>
      </w:r>
    </w:p>
    <w:p w:rsidR="00631BB6" w:rsidRPr="001A24E1" w:rsidRDefault="00631BB6">
      <w:pPr>
        <w:numPr>
          <w:ilvl w:val="0"/>
          <w:numId w:val="31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Снижение объема циркулирующей крови</w:t>
      </w:r>
      <w:r w:rsidRPr="001A24E1">
        <w:rPr>
          <w:sz w:val="24"/>
          <w:szCs w:val="24"/>
        </w:rPr>
        <w:t xml:space="preserve"> требует назначения </w:t>
      </w:r>
      <w:r w:rsidRPr="001A24E1">
        <w:rPr>
          <w:i/>
          <w:iCs/>
          <w:sz w:val="24"/>
          <w:szCs w:val="24"/>
        </w:rPr>
        <w:t>плазмозамещающих растворов</w:t>
      </w:r>
      <w:r w:rsidRPr="001A24E1">
        <w:rPr>
          <w:sz w:val="24"/>
          <w:szCs w:val="24"/>
        </w:rPr>
        <w:t xml:space="preserve"> (полиглюкин, реополигл</w:t>
      </w:r>
      <w:r w:rsidRPr="001A24E1">
        <w:rPr>
          <w:sz w:val="24"/>
          <w:szCs w:val="24"/>
        </w:rPr>
        <w:t>ю</w:t>
      </w:r>
      <w:r w:rsidRPr="001A24E1">
        <w:rPr>
          <w:sz w:val="24"/>
          <w:szCs w:val="24"/>
        </w:rPr>
        <w:t>кин ).</w:t>
      </w:r>
    </w:p>
    <w:p w:rsidR="00631BB6" w:rsidRPr="001A24E1" w:rsidRDefault="00631BB6">
      <w:pPr>
        <w:ind w:left="851"/>
        <w:jc w:val="both"/>
        <w:rPr>
          <w:sz w:val="24"/>
          <w:szCs w:val="24"/>
        </w:rPr>
      </w:pPr>
    </w:p>
    <w:p w:rsidR="00631BB6" w:rsidRPr="001A24E1" w:rsidRDefault="00631BB6">
      <w:pPr>
        <w:pStyle w:val="3"/>
        <w:rPr>
          <w:bCs/>
          <w:smallCaps/>
          <w:sz w:val="24"/>
          <w:szCs w:val="24"/>
        </w:rPr>
      </w:pPr>
      <w:r w:rsidRPr="001A24E1">
        <w:rPr>
          <w:bCs/>
          <w:smallCaps/>
          <w:sz w:val="24"/>
          <w:szCs w:val="24"/>
        </w:rPr>
        <w:t>Коррекция гемических гипоксий</w:t>
      </w:r>
    </w:p>
    <w:p w:rsidR="00631BB6" w:rsidRPr="001A24E1" w:rsidRDefault="00631BB6">
      <w:pPr>
        <w:ind w:firstLine="709"/>
        <w:jc w:val="both"/>
        <w:rPr>
          <w:sz w:val="24"/>
          <w:szCs w:val="24"/>
        </w:rPr>
      </w:pPr>
      <w:r w:rsidRPr="001A24E1">
        <w:rPr>
          <w:bCs/>
          <w:iCs/>
          <w:sz w:val="24"/>
          <w:szCs w:val="24"/>
        </w:rPr>
        <w:t>Гемические гипоксии</w:t>
      </w:r>
      <w:r w:rsidRPr="001A24E1">
        <w:rPr>
          <w:sz w:val="24"/>
          <w:szCs w:val="24"/>
        </w:rPr>
        <w:t xml:space="preserve"> корректируются с помощью фармакотерапии </w:t>
      </w:r>
      <w:r w:rsidRPr="001A24E1">
        <w:rPr>
          <w:i/>
          <w:iCs/>
          <w:sz w:val="24"/>
          <w:szCs w:val="24"/>
        </w:rPr>
        <w:t>анемии</w:t>
      </w:r>
      <w:r w:rsidRPr="001A24E1">
        <w:rPr>
          <w:sz w:val="24"/>
          <w:szCs w:val="24"/>
        </w:rPr>
        <w:t>. Поддаются корре</w:t>
      </w:r>
      <w:r w:rsidRPr="001A24E1">
        <w:rPr>
          <w:sz w:val="24"/>
          <w:szCs w:val="24"/>
        </w:rPr>
        <w:t>к</w:t>
      </w:r>
      <w:r w:rsidRPr="001A24E1">
        <w:rPr>
          <w:sz w:val="24"/>
          <w:szCs w:val="24"/>
        </w:rPr>
        <w:t xml:space="preserve">ции </w:t>
      </w:r>
      <w:r w:rsidRPr="001A24E1">
        <w:rPr>
          <w:i/>
          <w:iCs/>
          <w:sz w:val="24"/>
          <w:szCs w:val="24"/>
        </w:rPr>
        <w:t>железодефици</w:t>
      </w:r>
      <w:r w:rsidRPr="001A24E1">
        <w:rPr>
          <w:i/>
          <w:iCs/>
          <w:sz w:val="24"/>
          <w:szCs w:val="24"/>
        </w:rPr>
        <w:t>т</w:t>
      </w:r>
      <w:r w:rsidRPr="001A24E1">
        <w:rPr>
          <w:i/>
          <w:iCs/>
          <w:sz w:val="24"/>
          <w:szCs w:val="24"/>
        </w:rPr>
        <w:t>ные анемии</w:t>
      </w:r>
      <w:r w:rsidRPr="001A24E1">
        <w:rPr>
          <w:sz w:val="24"/>
          <w:szCs w:val="24"/>
        </w:rPr>
        <w:t xml:space="preserve"> (препараты железа, препараты, улучшающие всасывание и ионизацию его, препараты, направленные на борьбу с причинами железодефицитных состояний, например,  усил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ние гемостаза при постгеморрагических анемиях), применяется иммуносупрессия при гемолитических анемиях аутоиммунного генеза). Другие варианты корре</w:t>
      </w:r>
      <w:r w:rsidRPr="001A24E1">
        <w:rPr>
          <w:sz w:val="24"/>
          <w:szCs w:val="24"/>
        </w:rPr>
        <w:t>к</w:t>
      </w:r>
      <w:r w:rsidRPr="001A24E1">
        <w:rPr>
          <w:sz w:val="24"/>
          <w:szCs w:val="24"/>
        </w:rPr>
        <w:t>ции анемий представлены в теме "Патология красной крови". Восстановление инактивированного гемоглобина (карбокси- или метгемоглобина) пока недостаточно хорошо поддается фармакокоррекции и требует либо замены эритроцитов, либо повыш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ния той фракции кислорода, которая растворена в плазме с помощью назначения кислорода, а лучше - гипе</w:t>
      </w:r>
      <w:r w:rsidRPr="001A24E1">
        <w:rPr>
          <w:sz w:val="24"/>
          <w:szCs w:val="24"/>
        </w:rPr>
        <w:t>р</w:t>
      </w:r>
      <w:r w:rsidRPr="001A24E1">
        <w:rPr>
          <w:sz w:val="24"/>
          <w:szCs w:val="24"/>
        </w:rPr>
        <w:t>барической оксигенции.</w:t>
      </w:r>
    </w:p>
    <w:p w:rsidR="00631BB6" w:rsidRPr="001A24E1" w:rsidRDefault="00631BB6">
      <w:pPr>
        <w:ind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Следует упомянуть о возможности ятрогенного фармакотерапевтического образования метгем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глобина при передозировке, например, препар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тов – производных анилина (парацетамол).</w:t>
      </w:r>
    </w:p>
    <w:p w:rsidR="00631BB6" w:rsidRPr="001A24E1" w:rsidRDefault="00631BB6">
      <w:pPr>
        <w:jc w:val="both"/>
        <w:rPr>
          <w:sz w:val="24"/>
          <w:szCs w:val="24"/>
        </w:rPr>
      </w:pPr>
      <w:r w:rsidRPr="001A24E1">
        <w:rPr>
          <w:sz w:val="24"/>
          <w:szCs w:val="24"/>
        </w:rPr>
        <w:tab/>
      </w:r>
    </w:p>
    <w:p w:rsidR="00631BB6" w:rsidRPr="001A24E1" w:rsidRDefault="00631BB6">
      <w:pPr>
        <w:jc w:val="center"/>
        <w:rPr>
          <w:smallCaps/>
          <w:sz w:val="24"/>
          <w:szCs w:val="24"/>
        </w:rPr>
      </w:pPr>
      <w:r w:rsidRPr="001A24E1">
        <w:rPr>
          <w:b/>
          <w:bCs/>
          <w:smallCaps/>
          <w:sz w:val="24"/>
          <w:szCs w:val="24"/>
        </w:rPr>
        <w:t xml:space="preserve">Коррекция </w:t>
      </w:r>
      <w:r w:rsidRPr="001A24E1">
        <w:rPr>
          <w:b/>
          <w:smallCaps/>
          <w:sz w:val="24"/>
          <w:szCs w:val="24"/>
        </w:rPr>
        <w:t>тканевой гипоксии</w:t>
      </w:r>
    </w:p>
    <w:p w:rsidR="00631BB6" w:rsidRPr="001A24E1" w:rsidRDefault="00631BB6">
      <w:pPr>
        <w:ind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Ликвидация </w:t>
      </w:r>
      <w:r w:rsidRPr="001A24E1">
        <w:rPr>
          <w:bCs/>
          <w:iCs/>
          <w:sz w:val="24"/>
          <w:szCs w:val="24"/>
        </w:rPr>
        <w:t>тканевой гипоксии</w:t>
      </w:r>
      <w:r w:rsidRPr="001A24E1">
        <w:rPr>
          <w:sz w:val="24"/>
          <w:szCs w:val="24"/>
        </w:rPr>
        <w:t xml:space="preserve"> с помощью фармакотерапии проводится с помощью</w:t>
      </w:r>
    </w:p>
    <w:p w:rsidR="00631BB6" w:rsidRPr="001A24E1" w:rsidRDefault="00631BB6">
      <w:pPr>
        <w:numPr>
          <w:ilvl w:val="0"/>
          <w:numId w:val="33"/>
        </w:numPr>
        <w:tabs>
          <w:tab w:val="clear" w:pos="1429"/>
          <w:tab w:val="num" w:pos="0"/>
        </w:tabs>
        <w:ind w:left="0"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Детоксикации организма для избавления от так называемых "</w:t>
      </w:r>
      <w:r w:rsidRPr="001A24E1">
        <w:rPr>
          <w:i/>
          <w:iCs/>
          <w:sz w:val="24"/>
          <w:szCs w:val="24"/>
        </w:rPr>
        <w:t>тк</w:t>
      </w:r>
      <w:r w:rsidRPr="001A24E1">
        <w:rPr>
          <w:i/>
          <w:iCs/>
          <w:sz w:val="24"/>
          <w:szCs w:val="24"/>
        </w:rPr>
        <w:t>а</w:t>
      </w:r>
      <w:r w:rsidRPr="001A24E1">
        <w:rPr>
          <w:i/>
          <w:iCs/>
          <w:sz w:val="24"/>
          <w:szCs w:val="24"/>
        </w:rPr>
        <w:t>невых ядов</w:t>
      </w:r>
      <w:r w:rsidRPr="001A24E1">
        <w:rPr>
          <w:sz w:val="24"/>
          <w:szCs w:val="24"/>
        </w:rPr>
        <w:t xml:space="preserve">": </w:t>
      </w:r>
    </w:p>
    <w:p w:rsidR="00631BB6" w:rsidRPr="001A24E1" w:rsidRDefault="00631BB6">
      <w:pPr>
        <w:numPr>
          <w:ilvl w:val="0"/>
          <w:numId w:val="32"/>
        </w:numPr>
        <w:tabs>
          <w:tab w:val="clear" w:pos="1429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цианидов, динитрофенола, свободных радикалов (разбавление их крови плазмозамещающими растворами, усиления выделения почками путем назначения мочегонных, активации детокс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цирующей функции печени),</w:t>
      </w:r>
    </w:p>
    <w:p w:rsidR="00631BB6" w:rsidRPr="001A24E1" w:rsidRDefault="00631BB6">
      <w:pPr>
        <w:numPr>
          <w:ilvl w:val="0"/>
          <w:numId w:val="32"/>
        </w:numPr>
        <w:tabs>
          <w:tab w:val="clear" w:pos="1429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борьба с повышением синтеза в организме разобщителей окисления и фосфорилизования (т</w:t>
      </w:r>
      <w:r w:rsidRPr="001A24E1">
        <w:rPr>
          <w:sz w:val="24"/>
          <w:szCs w:val="24"/>
        </w:rPr>
        <w:t>и</w:t>
      </w:r>
      <w:r w:rsidRPr="001A24E1">
        <w:rPr>
          <w:sz w:val="24"/>
          <w:szCs w:val="24"/>
        </w:rPr>
        <w:t>роксина при тиреотоксикозе, билирубина при патологии печени) соответствующими средств</w:t>
      </w:r>
      <w:r w:rsidRPr="001A24E1">
        <w:rPr>
          <w:sz w:val="24"/>
          <w:szCs w:val="24"/>
        </w:rPr>
        <w:t>а</w:t>
      </w:r>
      <w:r w:rsidRPr="001A24E1">
        <w:rPr>
          <w:sz w:val="24"/>
          <w:szCs w:val="24"/>
        </w:rPr>
        <w:t>ми,</w:t>
      </w:r>
    </w:p>
    <w:p w:rsidR="00631BB6" w:rsidRPr="001A24E1" w:rsidRDefault="00631BB6">
      <w:pPr>
        <w:numPr>
          <w:ilvl w:val="0"/>
          <w:numId w:val="32"/>
        </w:numPr>
        <w:tabs>
          <w:tab w:val="clear" w:pos="1429"/>
          <w:tab w:val="num" w:pos="851"/>
        </w:tabs>
        <w:ind w:left="851"/>
        <w:jc w:val="both"/>
        <w:rPr>
          <w:sz w:val="24"/>
          <w:szCs w:val="24"/>
        </w:rPr>
      </w:pPr>
      <w:r w:rsidRPr="001A24E1">
        <w:rPr>
          <w:sz w:val="24"/>
          <w:szCs w:val="24"/>
        </w:rPr>
        <w:t>учитывая, что при гипоксии любого генеза активируется свободнорадикальное окисление, ж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лательным является применение антиоксидантов, таких как естественный метаболит – токоф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рол, либо искусственные препараты (дибунол, эмо</w:t>
      </w:r>
      <w:r w:rsidRPr="001A24E1">
        <w:rPr>
          <w:sz w:val="24"/>
          <w:szCs w:val="24"/>
        </w:rPr>
        <w:t>к</w:t>
      </w:r>
      <w:r w:rsidRPr="001A24E1">
        <w:rPr>
          <w:sz w:val="24"/>
          <w:szCs w:val="24"/>
        </w:rPr>
        <w:t>сипин, мексидол).</w:t>
      </w:r>
    </w:p>
    <w:p w:rsidR="00631BB6" w:rsidRPr="001A24E1" w:rsidRDefault="00631BB6">
      <w:pPr>
        <w:numPr>
          <w:ilvl w:val="0"/>
          <w:numId w:val="33"/>
        </w:numPr>
        <w:tabs>
          <w:tab w:val="clear" w:pos="1429"/>
          <w:tab w:val="num" w:pos="0"/>
        </w:tabs>
        <w:ind w:left="0" w:firstLine="709"/>
        <w:jc w:val="both"/>
        <w:rPr>
          <w:sz w:val="24"/>
          <w:szCs w:val="24"/>
        </w:rPr>
      </w:pPr>
      <w:r w:rsidRPr="001A24E1">
        <w:rPr>
          <w:i/>
          <w:iCs/>
          <w:sz w:val="24"/>
          <w:szCs w:val="24"/>
        </w:rPr>
        <w:t>Субстратная тканевая гипоксия</w:t>
      </w:r>
      <w:r w:rsidRPr="001A24E1">
        <w:rPr>
          <w:sz w:val="24"/>
          <w:szCs w:val="24"/>
        </w:rPr>
        <w:t xml:space="preserve"> при сахарном диабете ликвидируется назначением пр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>паратов инсулина и его аналогов, "запускающих" глюкозу в клетку и активирующих ферменты, учас</w:t>
      </w:r>
      <w:r w:rsidRPr="001A24E1">
        <w:rPr>
          <w:sz w:val="24"/>
          <w:szCs w:val="24"/>
        </w:rPr>
        <w:t>т</w:t>
      </w:r>
      <w:r w:rsidRPr="001A24E1">
        <w:rPr>
          <w:sz w:val="24"/>
          <w:szCs w:val="24"/>
        </w:rPr>
        <w:t xml:space="preserve">вующие в ее метаболизме. </w:t>
      </w:r>
    </w:p>
    <w:p w:rsidR="00631BB6" w:rsidRPr="001A24E1" w:rsidRDefault="00631BB6">
      <w:pPr>
        <w:numPr>
          <w:ilvl w:val="0"/>
          <w:numId w:val="33"/>
        </w:numPr>
        <w:tabs>
          <w:tab w:val="clear" w:pos="1429"/>
          <w:tab w:val="num" w:pos="0"/>
        </w:tabs>
        <w:ind w:left="0" w:firstLine="709"/>
        <w:jc w:val="both"/>
        <w:rPr>
          <w:sz w:val="24"/>
          <w:szCs w:val="24"/>
        </w:rPr>
      </w:pPr>
      <w:r w:rsidRPr="001A24E1">
        <w:rPr>
          <w:sz w:val="24"/>
          <w:szCs w:val="24"/>
        </w:rPr>
        <w:t xml:space="preserve">При всех типах тканевой гипоксии полезны </w:t>
      </w:r>
      <w:r w:rsidRPr="001A24E1">
        <w:rPr>
          <w:i/>
          <w:iCs/>
          <w:sz w:val="24"/>
          <w:szCs w:val="24"/>
        </w:rPr>
        <w:t>витамины</w:t>
      </w:r>
      <w:r w:rsidRPr="001A24E1">
        <w:rPr>
          <w:sz w:val="24"/>
          <w:szCs w:val="24"/>
        </w:rPr>
        <w:t xml:space="preserve">, как участники </w:t>
      </w:r>
      <w:r w:rsidRPr="001A24E1">
        <w:rPr>
          <w:sz w:val="24"/>
          <w:szCs w:val="24"/>
        </w:rPr>
        <w:sym w:font="Symbol" w:char="F02D"/>
      </w:r>
      <w:r w:rsidRPr="001A24E1">
        <w:rPr>
          <w:sz w:val="24"/>
          <w:szCs w:val="24"/>
        </w:rPr>
        <w:t xml:space="preserve"> коферменты пр</w:t>
      </w:r>
      <w:r w:rsidRPr="001A24E1">
        <w:rPr>
          <w:sz w:val="24"/>
          <w:szCs w:val="24"/>
        </w:rPr>
        <w:t>о</w:t>
      </w:r>
      <w:r w:rsidRPr="001A24E1">
        <w:rPr>
          <w:sz w:val="24"/>
          <w:szCs w:val="24"/>
        </w:rPr>
        <w:t>цессов тканевого дыхания (особенно группы В, С),  цитохром С, препараты самой АТФ или ее предш</w:t>
      </w:r>
      <w:r w:rsidRPr="001A24E1">
        <w:rPr>
          <w:sz w:val="24"/>
          <w:szCs w:val="24"/>
        </w:rPr>
        <w:t>е</w:t>
      </w:r>
      <w:r w:rsidRPr="001A24E1">
        <w:rPr>
          <w:sz w:val="24"/>
          <w:szCs w:val="24"/>
        </w:rPr>
        <w:t xml:space="preserve">ственников </w:t>
      </w:r>
      <w:r w:rsidRPr="001A24E1">
        <w:rPr>
          <w:sz w:val="24"/>
          <w:szCs w:val="24"/>
        </w:rPr>
        <w:sym w:font="Symbol" w:char="F02D"/>
      </w:r>
      <w:r w:rsidRPr="001A24E1">
        <w:rPr>
          <w:sz w:val="24"/>
          <w:szCs w:val="24"/>
        </w:rPr>
        <w:t xml:space="preserve"> препараты аденозина  (инозин, инозие-Ф).</w:t>
      </w:r>
    </w:p>
    <w:sectPr w:rsidR="00631BB6" w:rsidRPr="001A24E1">
      <w:headerReference w:type="even" r:id="rId9"/>
      <w:headerReference w:type="default" r:id="rId10"/>
      <w:footerReference w:type="even" r:id="rId11"/>
      <w:type w:val="continuous"/>
      <w:pgSz w:w="11900" w:h="16820"/>
      <w:pgMar w:top="567" w:right="560" w:bottom="709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22" w:rsidRDefault="00F47C22">
      <w:r>
        <w:separator/>
      </w:r>
    </w:p>
  </w:endnote>
  <w:endnote w:type="continuationSeparator" w:id="0">
    <w:p w:rsidR="00F47C22" w:rsidRDefault="00F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B6" w:rsidRDefault="00631B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BB6" w:rsidRDefault="00631B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22" w:rsidRDefault="00F47C22">
      <w:r>
        <w:separator/>
      </w:r>
    </w:p>
  </w:footnote>
  <w:footnote w:type="continuationSeparator" w:id="0">
    <w:p w:rsidR="00F47C22" w:rsidRDefault="00F4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B6" w:rsidRDefault="00631B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BB6" w:rsidRDefault="00631B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B6" w:rsidRDefault="00631B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6F95">
      <w:rPr>
        <w:rStyle w:val="a6"/>
        <w:noProof/>
      </w:rPr>
      <w:t>10</w:t>
    </w:r>
    <w:r>
      <w:rPr>
        <w:rStyle w:val="a6"/>
      </w:rPr>
      <w:fldChar w:fldCharType="end"/>
    </w:r>
    <w:r>
      <w:rPr>
        <w:rStyle w:val="a6"/>
      </w:rPr>
      <w:t xml:space="preserve"> -</w:t>
    </w:r>
  </w:p>
  <w:p w:rsidR="00631BB6" w:rsidRDefault="00631B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50937"/>
    <w:multiLevelType w:val="singleLevel"/>
    <w:tmpl w:val="3B5239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C8B74CD"/>
    <w:multiLevelType w:val="hybridMultilevel"/>
    <w:tmpl w:val="7BF0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1323F"/>
    <w:multiLevelType w:val="singleLevel"/>
    <w:tmpl w:val="A0F67FC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>
    <w:nsid w:val="0FD92176"/>
    <w:multiLevelType w:val="hybridMultilevel"/>
    <w:tmpl w:val="E9A8689E"/>
    <w:lvl w:ilvl="0" w:tplc="8CA064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F39D2"/>
    <w:multiLevelType w:val="hybridMultilevel"/>
    <w:tmpl w:val="C8C26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D6A5C"/>
    <w:multiLevelType w:val="hybridMultilevel"/>
    <w:tmpl w:val="308CCF5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7">
    <w:nsid w:val="1A6A7B10"/>
    <w:multiLevelType w:val="singleLevel"/>
    <w:tmpl w:val="8CA0647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8">
    <w:nsid w:val="1E2764AE"/>
    <w:multiLevelType w:val="singleLevel"/>
    <w:tmpl w:val="71E49102"/>
    <w:lvl w:ilvl="0">
      <w:start w:val="1"/>
      <w:numFmt w:val="decimal"/>
      <w:lvlText w:val="%1."/>
      <w:legacy w:legacy="1" w:legacySpace="170" w:legacyIndent="283"/>
      <w:lvlJc w:val="left"/>
      <w:pPr>
        <w:ind w:left="283" w:hanging="283"/>
      </w:pPr>
    </w:lvl>
  </w:abstractNum>
  <w:abstractNum w:abstractNumId="9">
    <w:nsid w:val="20470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3C76A7"/>
    <w:multiLevelType w:val="hybridMultilevel"/>
    <w:tmpl w:val="555E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6661B"/>
    <w:multiLevelType w:val="hybridMultilevel"/>
    <w:tmpl w:val="EEDCF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3137E"/>
    <w:multiLevelType w:val="hybridMultilevel"/>
    <w:tmpl w:val="1BFCF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52B79"/>
    <w:multiLevelType w:val="hybridMultilevel"/>
    <w:tmpl w:val="DF52E9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8C93F0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5">
    <w:nsid w:val="4140026C"/>
    <w:multiLevelType w:val="hybridMultilevel"/>
    <w:tmpl w:val="135874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2B14553"/>
    <w:multiLevelType w:val="singleLevel"/>
    <w:tmpl w:val="3B5239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495F1332"/>
    <w:multiLevelType w:val="hybridMultilevel"/>
    <w:tmpl w:val="409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958E4"/>
    <w:multiLevelType w:val="hybridMultilevel"/>
    <w:tmpl w:val="B240F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A32CD0"/>
    <w:multiLevelType w:val="hybridMultilevel"/>
    <w:tmpl w:val="BBC613F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2"/>
        </w:tabs>
        <w:ind w:left="144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">
    <w:nsid w:val="4CC8538F"/>
    <w:multiLevelType w:val="hybridMultilevel"/>
    <w:tmpl w:val="AF0E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EC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94498"/>
    <w:multiLevelType w:val="hybridMultilevel"/>
    <w:tmpl w:val="57188FCC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61"/>
        </w:tabs>
        <w:ind w:left="146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22">
    <w:nsid w:val="4FCE51E6"/>
    <w:multiLevelType w:val="hybridMultilevel"/>
    <w:tmpl w:val="7BF02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524A18"/>
    <w:multiLevelType w:val="hybridMultilevel"/>
    <w:tmpl w:val="775EE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B292C"/>
    <w:multiLevelType w:val="hybridMultilevel"/>
    <w:tmpl w:val="961C5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67135"/>
    <w:multiLevelType w:val="hybridMultilevel"/>
    <w:tmpl w:val="80DC1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027FB0"/>
    <w:multiLevelType w:val="hybridMultilevel"/>
    <w:tmpl w:val="ABB019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2CE4943"/>
    <w:multiLevelType w:val="hybridMultilevel"/>
    <w:tmpl w:val="961C51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9B5B8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A130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5E84B42"/>
    <w:multiLevelType w:val="hybridMultilevel"/>
    <w:tmpl w:val="EC2E4FBA"/>
    <w:lvl w:ilvl="0" w:tplc="8CA064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3069F7"/>
    <w:multiLevelType w:val="hybridMultilevel"/>
    <w:tmpl w:val="F306D67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9EC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B12CE1"/>
    <w:multiLevelType w:val="hybridMultilevel"/>
    <w:tmpl w:val="D7C673B8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13592"/>
    <w:multiLevelType w:val="hybridMultilevel"/>
    <w:tmpl w:val="DA2E9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82683E"/>
    <w:multiLevelType w:val="hybridMultilevel"/>
    <w:tmpl w:val="3F120FEA"/>
    <w:lvl w:ilvl="0" w:tplc="0D9E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C7700B"/>
    <w:multiLevelType w:val="singleLevel"/>
    <w:tmpl w:val="3B5239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778575BE"/>
    <w:multiLevelType w:val="hybridMultilevel"/>
    <w:tmpl w:val="7DE40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933685"/>
    <w:multiLevelType w:val="hybridMultilevel"/>
    <w:tmpl w:val="9CF04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1124A9"/>
    <w:multiLevelType w:val="hybridMultilevel"/>
    <w:tmpl w:val="4D5C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47DA2"/>
    <w:multiLevelType w:val="hybridMultilevel"/>
    <w:tmpl w:val="279A93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3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6"/>
  </w:num>
  <w:num w:numId="6">
    <w:abstractNumId w:val="1"/>
  </w:num>
  <w:num w:numId="7">
    <w:abstractNumId w:val="7"/>
  </w:num>
  <w:num w:numId="8">
    <w:abstractNumId w:val="28"/>
  </w:num>
  <w:num w:numId="9">
    <w:abstractNumId w:val="9"/>
  </w:num>
  <w:num w:numId="10">
    <w:abstractNumId w:val="14"/>
  </w:num>
  <w:num w:numId="11">
    <w:abstractNumId w:val="29"/>
  </w:num>
  <w:num w:numId="12">
    <w:abstractNumId w:val="23"/>
  </w:num>
  <w:num w:numId="13">
    <w:abstractNumId w:val="31"/>
  </w:num>
  <w:num w:numId="14">
    <w:abstractNumId w:val="22"/>
  </w:num>
  <w:num w:numId="15">
    <w:abstractNumId w:val="20"/>
  </w:num>
  <w:num w:numId="16">
    <w:abstractNumId w:val="17"/>
  </w:num>
  <w:num w:numId="17">
    <w:abstractNumId w:val="11"/>
  </w:num>
  <w:num w:numId="18">
    <w:abstractNumId w:val="38"/>
  </w:num>
  <w:num w:numId="19">
    <w:abstractNumId w:val="32"/>
  </w:num>
  <w:num w:numId="20">
    <w:abstractNumId w:val="34"/>
  </w:num>
  <w:num w:numId="21">
    <w:abstractNumId w:val="4"/>
  </w:num>
  <w:num w:numId="22">
    <w:abstractNumId w:val="39"/>
  </w:num>
  <w:num w:numId="23">
    <w:abstractNumId w:val="33"/>
  </w:num>
  <w:num w:numId="24">
    <w:abstractNumId w:val="30"/>
  </w:num>
  <w:num w:numId="25">
    <w:abstractNumId w:val="37"/>
  </w:num>
  <w:num w:numId="26">
    <w:abstractNumId w:val="2"/>
  </w:num>
  <w:num w:numId="27">
    <w:abstractNumId w:val="12"/>
  </w:num>
  <w:num w:numId="28">
    <w:abstractNumId w:val="25"/>
  </w:num>
  <w:num w:numId="29">
    <w:abstractNumId w:val="27"/>
  </w:num>
  <w:num w:numId="30">
    <w:abstractNumId w:val="24"/>
  </w:num>
  <w:num w:numId="31">
    <w:abstractNumId w:val="13"/>
  </w:num>
  <w:num w:numId="32">
    <w:abstractNumId w:val="15"/>
  </w:num>
  <w:num w:numId="33">
    <w:abstractNumId w:val="26"/>
  </w:num>
  <w:num w:numId="34">
    <w:abstractNumId w:val="19"/>
  </w:num>
  <w:num w:numId="35">
    <w:abstractNumId w:val="36"/>
  </w:num>
  <w:num w:numId="36">
    <w:abstractNumId w:val="18"/>
  </w:num>
  <w:num w:numId="37">
    <w:abstractNumId w:val="21"/>
  </w:num>
  <w:num w:numId="38">
    <w:abstractNumId w:val="5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1"/>
    <w:rsid w:val="001A24E1"/>
    <w:rsid w:val="00546F95"/>
    <w:rsid w:val="00631BB6"/>
    <w:rsid w:val="00B349AC"/>
    <w:rsid w:val="00CA094E"/>
    <w:rsid w:val="00F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left="568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</w:pPr>
    <w:rPr>
      <w:sz w:val="32"/>
    </w:rPr>
  </w:style>
  <w:style w:type="paragraph" w:styleId="20">
    <w:name w:val="Body Text 2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firstLine="709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720"/>
      <w:jc w:val="both"/>
    </w:pPr>
    <w:rPr>
      <w:b/>
    </w:rPr>
  </w:style>
  <w:style w:type="paragraph" w:styleId="a8">
    <w:name w:val="Block Text"/>
    <w:basedOn w:val="a"/>
    <w:pPr>
      <w:overflowPunct w:val="0"/>
      <w:autoSpaceDE w:val="0"/>
      <w:autoSpaceDN w:val="0"/>
      <w:adjustRightInd w:val="0"/>
      <w:ind w:left="163" w:right="26" w:hanging="156"/>
      <w:jc w:val="both"/>
      <w:textAlignment w:val="baseline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left="568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</w:pPr>
    <w:rPr>
      <w:sz w:val="32"/>
    </w:rPr>
  </w:style>
  <w:style w:type="paragraph" w:styleId="20">
    <w:name w:val="Body Text 2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firstLine="709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720"/>
      <w:jc w:val="both"/>
    </w:pPr>
    <w:rPr>
      <w:b/>
    </w:rPr>
  </w:style>
  <w:style w:type="paragraph" w:styleId="a8">
    <w:name w:val="Block Text"/>
    <w:basedOn w:val="a"/>
    <w:pPr>
      <w:overflowPunct w:val="0"/>
      <w:autoSpaceDE w:val="0"/>
      <w:autoSpaceDN w:val="0"/>
      <w:adjustRightInd w:val="0"/>
      <w:ind w:left="163" w:right="26" w:hanging="156"/>
      <w:jc w:val="both"/>
      <w:textAlignment w:val="baseline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Гипоксия</vt:lpstr>
    </vt:vector>
  </TitlesOfParts>
  <Company/>
  <LinksUpToDate>false</LinksUpToDate>
  <CharactersWithSpaces>25787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Гипоксия</dc:title>
  <dc:creator>5</dc:creator>
  <cp:lastModifiedBy>Igor</cp:lastModifiedBy>
  <cp:revision>2</cp:revision>
  <cp:lastPrinted>2005-04-16T12:10:00Z</cp:lastPrinted>
  <dcterms:created xsi:type="dcterms:W3CDTF">2024-08-02T13:30:00Z</dcterms:created>
  <dcterms:modified xsi:type="dcterms:W3CDTF">2024-08-02T13:30:00Z</dcterms:modified>
</cp:coreProperties>
</file>