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FD" w:rsidRPr="00E701FD" w:rsidRDefault="00E701FD" w:rsidP="002C2ECE">
      <w:pPr>
        <w:ind w:firstLine="709"/>
        <w:jc w:val="both"/>
      </w:pPr>
      <w:bookmarkStart w:id="0" w:name="_GoBack"/>
      <w:bookmarkEnd w:id="0"/>
      <w:r w:rsidRPr="00E701FD">
        <w:rPr>
          <w:b/>
          <w:bCs/>
          <w:sz w:val="27"/>
          <w:szCs w:val="27"/>
        </w:rPr>
        <w:t xml:space="preserve">Глюкоза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Строение молекул: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При изучении состава глюкозы выяснили, что её простейшая формула СН2О, а молярная масса 180 г/моль. Отсюда можно сделать вывод, что молекулярная формула глюкозы С6Н12О6.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>Для установления структурной формулы молекулы глюкозы необходимо знать её химические свойства. Экспериментально доказали, что один моль глюкозы реагирует с пятью молями уксусной кислоты с образованием сложного эфира. Это означает, что в молекуле глюкозы имеется пять гидроксильных групп. Так как глюкоза с аммиачным раствором оксида серебра даёт реакцию "</w:t>
      </w:r>
      <w:r w:rsidR="00C36B96" w:rsidRPr="00E701FD">
        <w:t>серебряного</w:t>
      </w:r>
      <w:r w:rsidRPr="00E701FD">
        <w:t xml:space="preserve"> зеркала", то в её молекуле должна быть также альдегидная группа.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Опытным путём также доказали, что глюкоза имеет неразветвлённую углеродную цепь.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Как видно из структурной формулы, глюкоза является одновременно много-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атомным спиртом и альдегидом, т.е. </w:t>
      </w:r>
      <w:proofErr w:type="spellStart"/>
      <w:r w:rsidRPr="00E701FD">
        <w:t>альдегидоспиртом</w:t>
      </w:r>
      <w:proofErr w:type="spellEnd"/>
      <w:r w:rsidRPr="00E701FD">
        <w:t xml:space="preserve">.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Т.к. в молекуле глюкозы С6Н12О6 шесть атомов углерода, то она является представителем гексоз.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Изомерия: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Молекулярную формулу С6Н12О6 , кроме глюкозы, имеют и другие углеводороды.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В молекуле фруктозы содержатся характерные функциональные группы спиртов -ОН и кетонов </w:t>
      </w:r>
    </w:p>
    <w:p w:rsidR="00E701FD" w:rsidRPr="00E701FD" w:rsidRDefault="00C36B96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>Вследствие</w:t>
      </w:r>
      <w:r w:rsidR="00E701FD" w:rsidRPr="00E701FD">
        <w:t xml:space="preserve"> этого фруктоза является </w:t>
      </w:r>
      <w:proofErr w:type="spellStart"/>
      <w:r w:rsidR="00E701FD" w:rsidRPr="00E701FD">
        <w:t>кетоноспиртом</w:t>
      </w:r>
      <w:proofErr w:type="spellEnd"/>
      <w:r w:rsidR="00E701FD" w:rsidRPr="00E701FD">
        <w:t xml:space="preserve">. Её молекулы тоже имеют циклическое строение.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Нахождение в природе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В свободном виде глюкоза содержится почти во всех органах зеленых растений. Особенно её много в соке винограда, поэтому глюкозу иногда называют виноградным </w:t>
      </w:r>
      <w:proofErr w:type="spellStart"/>
      <w:r w:rsidRPr="00E701FD">
        <w:t>саха</w:t>
      </w:r>
      <w:proofErr w:type="spellEnd"/>
      <w:r w:rsidRPr="00E701FD">
        <w:t xml:space="preserve">-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ром. Мёд в основном состоит из смеси глюкозы и фруктозы.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В организме человека глюкоза содержится в мышцах, в крови и в небольших количествах во всех клетках.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В природе глюкоза наряду с другими углеводами образуется в результате фотосинтеза: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Физические свойства: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Глюкоза- бесцветное кристаллическое </w:t>
      </w:r>
      <w:proofErr w:type="spellStart"/>
      <w:r w:rsidRPr="00E701FD">
        <w:t>в-во</w:t>
      </w:r>
      <w:proofErr w:type="spellEnd"/>
      <w:r w:rsidRPr="00E701FD">
        <w:t xml:space="preserve"> со сладким вкусом, хорошо растворяется в воде. Из водного раствора она выделяется в виде кристаллогидрата: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C </w:t>
      </w:r>
      <w:r w:rsidRPr="00E701FD">
        <w:rPr>
          <w:vertAlign w:val="subscript"/>
        </w:rPr>
        <w:t xml:space="preserve">6 </w:t>
      </w:r>
      <w:r w:rsidRPr="00E701FD">
        <w:t xml:space="preserve">H </w:t>
      </w:r>
      <w:r w:rsidRPr="00E701FD">
        <w:rPr>
          <w:vertAlign w:val="subscript"/>
        </w:rPr>
        <w:t xml:space="preserve">12 </w:t>
      </w:r>
      <w:r w:rsidRPr="00E701FD">
        <w:t xml:space="preserve">O </w:t>
      </w:r>
      <w:r w:rsidRPr="00E701FD">
        <w:rPr>
          <w:vertAlign w:val="subscript"/>
        </w:rPr>
        <w:t xml:space="preserve">6 </w:t>
      </w:r>
      <w:r w:rsidRPr="00E701FD">
        <w:t xml:space="preserve">*H </w:t>
      </w:r>
      <w:r w:rsidRPr="00E701FD">
        <w:rPr>
          <w:vertAlign w:val="subscript"/>
        </w:rPr>
        <w:t xml:space="preserve">2 </w:t>
      </w:r>
      <w:r w:rsidRPr="00E701FD">
        <w:t xml:space="preserve">O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По сравнению со свекловичным сахаром она менее сладкая.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Химические свойства: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Глюкоза обладает химическими свойствами, характерными для спиртов и альдегидов.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Применение: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Глюкоза является ценным питательным продуктом. В организме она подвергается сложным биохимическим превращениям, в результате которых освобождается энергия, которая накопилась в процессе фотосинтеза.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Так как глюкоза легко </w:t>
      </w:r>
      <w:r w:rsidR="00C36B96" w:rsidRPr="00E701FD">
        <w:t>усваивается</w:t>
      </w:r>
      <w:r w:rsidRPr="00E701FD">
        <w:t xml:space="preserve"> организмом, её используют в медицине в качестве укрепляющего лечебного средства. </w:t>
      </w:r>
    </w:p>
    <w:p w:rsidR="00E701FD" w:rsidRPr="00E701FD" w:rsidRDefault="00E701FD" w:rsidP="002C2ECE">
      <w:pPr>
        <w:pStyle w:val="a3"/>
        <w:spacing w:before="0" w:beforeAutospacing="0" w:after="0" w:afterAutospacing="0"/>
        <w:ind w:firstLine="709"/>
        <w:jc w:val="both"/>
      </w:pPr>
      <w:r w:rsidRPr="00E701FD">
        <w:t xml:space="preserve">Широко применяют глюкозу в </w:t>
      </w:r>
      <w:r w:rsidR="00C36B96" w:rsidRPr="00E701FD">
        <w:t>кондитерском</w:t>
      </w:r>
      <w:r w:rsidRPr="00E701FD">
        <w:t xml:space="preserve"> деле.</w:t>
      </w:r>
    </w:p>
    <w:p w:rsidR="00E701FD" w:rsidRPr="00E701FD" w:rsidRDefault="00E701FD" w:rsidP="002C2ECE">
      <w:pPr>
        <w:ind w:firstLine="709"/>
        <w:jc w:val="both"/>
      </w:pPr>
    </w:p>
    <w:sectPr w:rsidR="00E701FD" w:rsidRPr="00E701FD" w:rsidSect="002C2EC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1FD"/>
    <w:rsid w:val="002C2ECE"/>
    <w:rsid w:val="009829DB"/>
    <w:rsid w:val="00C36B96"/>
    <w:rsid w:val="00E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34A64-1F45-4618-96BD-8391813D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701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Глюкоза </vt:lpstr>
    </vt:vector>
  </TitlesOfParts>
  <Company>HOME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Глюкоза</dc:title>
  <dc:subject/>
  <dc:creator>USER</dc:creator>
  <cp:keywords/>
  <dc:description/>
  <cp:lastModifiedBy>Тест</cp:lastModifiedBy>
  <cp:revision>2</cp:revision>
  <dcterms:created xsi:type="dcterms:W3CDTF">2024-06-03T18:14:00Z</dcterms:created>
  <dcterms:modified xsi:type="dcterms:W3CDTF">2024-06-03T18:14:00Z</dcterms:modified>
</cp:coreProperties>
</file>