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333C5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en-US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Голубика</w:t>
      </w:r>
    </w:p>
    <w:p w:rsidR="00000000" w:rsidRDefault="001333C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Vaccinium uliginosum L.</w:t>
      </w:r>
    </w:p>
    <w:p w:rsidR="00000000" w:rsidRDefault="001333C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Семейство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брусничные—</w:t>
      </w:r>
      <w:r>
        <w:rPr>
          <w:color w:val="000000"/>
          <w:sz w:val="24"/>
          <w:szCs w:val="24"/>
        </w:rPr>
        <w:t xml:space="preserve"> Vacciniaceae </w:t>
      </w:r>
    </w:p>
    <w:p w:rsidR="00000000" w:rsidRDefault="001333C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Кустарник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20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120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серыми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коричневато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бурыми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цилиндрическими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побегами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обратноовальные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обратнояйцевидн</w:t>
      </w:r>
      <w:r>
        <w:rPr>
          <w:rFonts w:eastAsia="Times New Roman"/>
          <w:color w:val="000000"/>
          <w:sz w:val="24"/>
          <w:szCs w:val="24"/>
        </w:rPr>
        <w:t>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жесткие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цельными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немного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загнутыми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краями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Сверху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светло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зеленые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снизу—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сизоватые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Осенью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краснеют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опадают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Цветки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бледно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розовые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зеленовато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белые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расположены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коротких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поникающих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цветоножках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пазухах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листьев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Цветет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ию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плоды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созревают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июля—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августе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Произрастает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Приморском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Приамурье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Охотском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побережье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Чукотке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Сахалине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Курильских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Командорских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островах</w:t>
      </w:r>
      <w:r>
        <w:rPr>
          <w:color w:val="000000"/>
          <w:sz w:val="24"/>
          <w:szCs w:val="24"/>
        </w:rPr>
        <w:t xml:space="preserve">. </w:t>
      </w:r>
    </w:p>
    <w:p w:rsidR="00000000" w:rsidRDefault="001333C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Ягоды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голубики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сахаристых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аскорбиновой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кислоты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витамин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витаминное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противопоносное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отвар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листьев—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слабительного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Отвар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веток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употребляют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сердца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Крылов</w:t>
      </w:r>
      <w:r>
        <w:rPr>
          <w:color w:val="000000"/>
          <w:sz w:val="24"/>
          <w:szCs w:val="24"/>
        </w:rPr>
        <w:t xml:space="preserve">, 1969). </w:t>
      </w:r>
      <w:r>
        <w:rPr>
          <w:rFonts w:eastAsia="Times New Roman"/>
          <w:color w:val="000000"/>
          <w:sz w:val="24"/>
          <w:szCs w:val="24"/>
        </w:rPr>
        <w:t>Отвар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ягод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лихорадящим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</w:t>
      </w:r>
      <w:r>
        <w:rPr>
          <w:rFonts w:eastAsia="Times New Roman"/>
          <w:color w:val="000000"/>
          <w:sz w:val="24"/>
          <w:szCs w:val="24"/>
        </w:rPr>
        <w:t>льным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Шулятевой</w:t>
      </w:r>
      <w:r>
        <w:rPr>
          <w:color w:val="000000"/>
          <w:sz w:val="24"/>
          <w:szCs w:val="24"/>
        </w:rPr>
        <w:t xml:space="preserve"> (1964),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голубики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экспериментальных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улучшают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потребление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глюкозы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тканями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представлять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интерес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вспомогательное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сахарного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диабета</w:t>
      </w:r>
      <w:r>
        <w:rPr>
          <w:color w:val="000000"/>
          <w:sz w:val="24"/>
          <w:szCs w:val="24"/>
        </w:rPr>
        <w:t xml:space="preserve">. </w:t>
      </w:r>
    </w:p>
    <w:p w:rsidR="00000000" w:rsidRDefault="001333C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ягоды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голубики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раст</w:t>
      </w:r>
      <w:r>
        <w:rPr>
          <w:rFonts w:eastAsia="Times New Roman"/>
          <w:color w:val="000000"/>
          <w:sz w:val="24"/>
          <w:szCs w:val="24"/>
        </w:rPr>
        <w:t>ущей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вблизи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зарослей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багульника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болотного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иногда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неблагоприятное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употребления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головная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характерные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«опьяняющего»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багульника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Именно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голубика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известна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названием—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пьяника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Одна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причин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действия—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попадание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ягоды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ядовитой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багульниковой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ржавчины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Усенко</w:t>
      </w:r>
      <w:r>
        <w:rPr>
          <w:color w:val="000000"/>
          <w:sz w:val="24"/>
          <w:szCs w:val="24"/>
        </w:rPr>
        <w:t xml:space="preserve">, 1969).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исключена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сизый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покрывающий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ягоды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голубики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«впитывать»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себя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накапливать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ядов</w:t>
      </w:r>
      <w:r>
        <w:rPr>
          <w:rFonts w:eastAsia="Times New Roman"/>
          <w:color w:val="000000"/>
          <w:sz w:val="24"/>
          <w:szCs w:val="24"/>
        </w:rPr>
        <w:t>итое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эфирное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багульника</w:t>
      </w:r>
      <w:r>
        <w:rPr>
          <w:color w:val="000000"/>
          <w:sz w:val="24"/>
          <w:szCs w:val="24"/>
        </w:rPr>
        <w:t>.</w:t>
      </w:r>
    </w:p>
    <w:p w:rsidR="00000000" w:rsidRDefault="001333C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1333C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6" w:history="1">
        <w:r>
          <w:rPr>
            <w:rStyle w:val="a4"/>
          </w:rPr>
          <w:t>http://www.mag.org.ua/</w:t>
        </w:r>
      </w:hyperlink>
    </w:p>
    <w:p w:rsidR="00000000" w:rsidRDefault="001333C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1333C5" w:rsidRDefault="001333C5"/>
    <w:sectPr w:rsidR="001333C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B0442"/>
    <w:multiLevelType w:val="hybridMultilevel"/>
    <w:tmpl w:val="FFEC8A1E"/>
    <w:lvl w:ilvl="0" w:tplc="3482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12E3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C0E0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E252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BA2D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C82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3825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36A19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E149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8632D24"/>
    <w:multiLevelType w:val="hybridMultilevel"/>
    <w:tmpl w:val="F0FC8F1C"/>
    <w:lvl w:ilvl="0" w:tplc="C0121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3A49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F245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0E6B0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BA3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D2FB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EA411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3E9E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F66E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26"/>
    <w:rsid w:val="001333C5"/>
    <w:rsid w:val="0070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Verdana" w:hAnsi="Verdana" w:cs="Verdana"/>
      <w:b/>
      <w:bCs/>
      <w:color w:val="0000FF"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rFonts w:ascii="Verdana" w:hAnsi="Verdana" w:cs="Verdana"/>
      <w:b/>
      <w:bCs/>
      <w:color w:val="0000FF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11">
    <w:name w:val="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character" w:customStyle="1" w:styleId="12">
    <w:name w:val="Просмотренная 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paragraph" w:customStyle="1" w:styleId="110">
    <w:name w:val="Заголовок 11"/>
    <w:basedOn w:val="a"/>
    <w:uiPriority w:val="99"/>
    <w:pPr>
      <w:spacing w:before="100" w:beforeAutospacing="1" w:after="100" w:afterAutospacing="1" w:line="240" w:lineRule="atLeast"/>
      <w:jc w:val="center"/>
      <w:outlineLvl w:val="1"/>
    </w:pPr>
    <w:rPr>
      <w:rFonts w:ascii="Verdana" w:hAnsi="Verdana" w:cs="Verdana"/>
      <w:b/>
      <w:bCs/>
      <w:color w:val="000000"/>
      <w:kern w:val="36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b/>
      <w:bCs/>
      <w:color w:val="CC3300"/>
      <w:sz w:val="24"/>
      <w:szCs w:val="24"/>
    </w:rPr>
  </w:style>
  <w:style w:type="paragraph" w:styleId="a3">
    <w:name w:val="Normal (Web)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sz w:val="24"/>
      <w:szCs w:val="24"/>
    </w:rPr>
  </w:style>
  <w:style w:type="character" w:styleId="a4">
    <w:name w:val="Hyperlink"/>
    <w:basedOn w:val="a0"/>
    <w:uiPriority w:val="99"/>
    <w:rPr>
      <w:color w:val="CC3300"/>
      <w:u w:val="none"/>
      <w:effect w:val="none"/>
    </w:rPr>
  </w:style>
  <w:style w:type="character" w:styleId="a5">
    <w:name w:val="FollowedHyperlink"/>
    <w:basedOn w:val="a0"/>
    <w:uiPriority w:val="99"/>
    <w:rPr>
      <w:color w:val="CC33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Verdana" w:hAnsi="Verdana" w:cs="Verdana"/>
      <w:b/>
      <w:bCs/>
      <w:color w:val="0000FF"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rFonts w:ascii="Verdana" w:hAnsi="Verdana" w:cs="Verdana"/>
      <w:b/>
      <w:bCs/>
      <w:color w:val="0000FF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11">
    <w:name w:val="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character" w:customStyle="1" w:styleId="12">
    <w:name w:val="Просмотренная 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paragraph" w:customStyle="1" w:styleId="110">
    <w:name w:val="Заголовок 11"/>
    <w:basedOn w:val="a"/>
    <w:uiPriority w:val="99"/>
    <w:pPr>
      <w:spacing w:before="100" w:beforeAutospacing="1" w:after="100" w:afterAutospacing="1" w:line="240" w:lineRule="atLeast"/>
      <w:jc w:val="center"/>
      <w:outlineLvl w:val="1"/>
    </w:pPr>
    <w:rPr>
      <w:rFonts w:ascii="Verdana" w:hAnsi="Verdana" w:cs="Verdana"/>
      <w:b/>
      <w:bCs/>
      <w:color w:val="000000"/>
      <w:kern w:val="36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b/>
      <w:bCs/>
      <w:color w:val="CC3300"/>
      <w:sz w:val="24"/>
      <w:szCs w:val="24"/>
    </w:rPr>
  </w:style>
  <w:style w:type="paragraph" w:styleId="a3">
    <w:name w:val="Normal (Web)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sz w:val="24"/>
      <w:szCs w:val="24"/>
    </w:rPr>
  </w:style>
  <w:style w:type="character" w:styleId="a4">
    <w:name w:val="Hyperlink"/>
    <w:basedOn w:val="a0"/>
    <w:uiPriority w:val="99"/>
    <w:rPr>
      <w:color w:val="CC3300"/>
      <w:u w:val="none"/>
      <w:effect w:val="none"/>
    </w:rPr>
  </w:style>
  <w:style w:type="character" w:styleId="a5">
    <w:name w:val="FollowedHyperlink"/>
    <w:basedOn w:val="a0"/>
    <w:uiPriority w:val="99"/>
    <w:rPr>
      <w:color w:val="CC33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g.org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1636</Characters>
  <Application>Microsoft Office Word</Application>
  <DocSecurity>0</DocSecurity>
  <Lines>13</Lines>
  <Paragraphs>3</Paragraphs>
  <ScaleCrop>false</ScaleCrop>
  <Company>PERSONAL COMPUTERS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Голубика</dc:title>
  <dc:creator>USER</dc:creator>
  <cp:lastModifiedBy>Igor</cp:lastModifiedBy>
  <cp:revision>3</cp:revision>
  <dcterms:created xsi:type="dcterms:W3CDTF">2024-07-24T11:31:00Z</dcterms:created>
  <dcterms:modified xsi:type="dcterms:W3CDTF">2024-07-24T11:31:00Z</dcterms:modified>
</cp:coreProperties>
</file>