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B2" w:rsidRDefault="00AB52B2" w:rsidP="009011C8">
      <w:pPr>
        <w:ind w:firstLine="709"/>
        <w:rPr>
          <w:sz w:val="52"/>
          <w:lang w:val="ru-RU"/>
        </w:rPr>
      </w:pPr>
      <w:bookmarkStart w:id="0" w:name="_GoBack"/>
      <w:bookmarkEnd w:id="0"/>
      <w:r>
        <w:rPr>
          <w:sz w:val="52"/>
          <w:lang w:val="ru-RU"/>
        </w:rPr>
        <w:t>Горячка.</w:t>
      </w:r>
    </w:p>
    <w:p w:rsidR="00AB52B2" w:rsidRDefault="00AB52B2" w:rsidP="009011C8">
      <w:pPr>
        <w:pStyle w:val="a6"/>
        <w:ind w:firstLine="709"/>
        <w:rPr>
          <w:sz w:val="24"/>
        </w:rPr>
      </w:pPr>
      <w:r>
        <w:rPr>
          <w:sz w:val="24"/>
        </w:rPr>
        <w:t xml:space="preserve">Алкогольные психозы – различные по клиническим проявлениям  и течению нарушения психической деятельности, возникающие в результате многолетнего употребления </w:t>
      </w:r>
      <w:r w:rsidRPr="00E21196">
        <w:rPr>
          <w:sz w:val="24"/>
        </w:rPr>
        <w:t>алкоголя. Алкогольный психоз развивается не в связи с непосредственным действием алкоголя, а под влиянием продуктов его распада и продуктов нарушенного обмена, поэтому их чаще трактуют как металкогольные психозы. В частности, наиболее распространенные психозы – делирии и галлюцинозы – возникают, как правило, не в период запоев, т.е. на высоте алкогольной интоксикации, а во время абстиненции, когда содержание алкоголя в крови резко снижается. У лиц, не страдающих алкоголизмом, алкогольные психозы не появляются даже при исключительно больших дозах спиртного (опоях). Часто возникновению психозов предшествуют дополнительные вредности – травмы, острые инфекционные заболевания, авитаминозы, психические стрессы, способствующие развитию психотической реакции со стороны измененной центральной нервной системы больных алкоголизмом.</w:t>
      </w:r>
    </w:p>
    <w:p w:rsidR="00AB52B2" w:rsidRPr="00E21196" w:rsidRDefault="00AB52B2" w:rsidP="009011C8">
      <w:pPr>
        <w:ind w:firstLine="709"/>
        <w:jc w:val="center"/>
        <w:rPr>
          <w:sz w:val="24"/>
          <w:lang w:val="ru-RU"/>
        </w:rPr>
      </w:pP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 w:rsidRPr="00E21196">
        <w:rPr>
          <w:sz w:val="24"/>
          <w:lang w:val="ru-RU"/>
        </w:rPr>
        <w:t>Белая горячка</w:t>
      </w:r>
      <w:r>
        <w:rPr>
          <w:sz w:val="24"/>
          <w:lang w:val="ru-RU"/>
        </w:rPr>
        <w:t xml:space="preserve"> (алкогольный делирий, </w:t>
      </w:r>
      <w:r>
        <w:rPr>
          <w:sz w:val="24"/>
        </w:rPr>
        <w:t>Delirium</w:t>
      </w:r>
      <w:r w:rsidRPr="00E21196">
        <w:rPr>
          <w:sz w:val="24"/>
          <w:lang w:val="ru-RU"/>
        </w:rPr>
        <w:t xml:space="preserve"> </w:t>
      </w:r>
      <w:r>
        <w:rPr>
          <w:sz w:val="24"/>
        </w:rPr>
        <w:t>tremens</w:t>
      </w:r>
      <w:r w:rsidRPr="00E21196">
        <w:rPr>
          <w:sz w:val="24"/>
          <w:lang w:val="ru-RU"/>
        </w:rPr>
        <w:t xml:space="preserve">) </w:t>
      </w:r>
      <w:r>
        <w:rPr>
          <w:sz w:val="24"/>
          <w:lang w:val="ru-RU"/>
        </w:rPr>
        <w:t xml:space="preserve">впервые описана ещев1813 году Саттоном, а чуть позже Райе установил алкогольную природу этого психоза. В разное время проблемами закономерностей развития, симптоматики и клинических форм белой горячки занимались Маньян, Ласег, Бонгеффер и Корсаков. Внастоящее время алкогольный делирий </w:t>
      </w:r>
      <w:r w:rsidRPr="00E21196">
        <w:rPr>
          <w:sz w:val="24"/>
          <w:lang w:val="ru-RU"/>
        </w:rPr>
        <w:t xml:space="preserve">является наиболее частым острым алкогольным психозом, возникающим у хронических алкоголиков в результате длительного злоупотребления спиртными напитками. </w:t>
      </w:r>
      <w:r w:rsidRPr="009011C8">
        <w:rPr>
          <w:sz w:val="24"/>
          <w:lang w:val="ru-RU"/>
        </w:rPr>
        <w:t>Частота развития делирия увеличивается с возрастом, что связано как с соматическим состоянием больных, так и с длительностью заболевания. С наибольшим постоянством делирий возникает на 7-10 году алкоголизма. Значительно чаще эта форма психоза наблюдается у мужчин</w:t>
      </w:r>
      <w:r>
        <w:rPr>
          <w:sz w:val="24"/>
          <w:lang w:val="ru-RU"/>
        </w:rPr>
        <w:t>, чем у женщин, злоупотребляющих алкоголем</w:t>
      </w:r>
      <w:r w:rsidRPr="009011C8">
        <w:rPr>
          <w:sz w:val="24"/>
          <w:lang w:val="ru-RU"/>
        </w:rPr>
        <w:t>.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b/>
          <w:sz w:val="24"/>
          <w:u w:val="single"/>
          <w:lang w:val="ru-RU"/>
        </w:rPr>
        <w:t>Классический алкогольный делирий</w:t>
      </w:r>
      <w:r>
        <w:rPr>
          <w:sz w:val="24"/>
          <w:lang w:val="ru-RU"/>
        </w:rPr>
        <w:t xml:space="preserve"> обычно развивается в первые, вторые или третьи сутки после прекращения многодневного употребления алкоголя. Первому приступу делирия предшествует, как правило, длительный период злоупотребления алкоголем (часто более длительный, чем обычно). Повторные же психозы  могут возникать и после более коротких запоев.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Возникает делирий чаще всего на высоте абстинентного синдрома (реже в фазу обратного развития его).Утяжеленные проявления синдрома похмелья являются  симптомами </w:t>
      </w:r>
      <w:r>
        <w:rPr>
          <w:b/>
          <w:i/>
          <w:sz w:val="24"/>
          <w:lang w:val="ru-RU"/>
        </w:rPr>
        <w:t xml:space="preserve">продромального периода </w:t>
      </w:r>
      <w:r>
        <w:rPr>
          <w:sz w:val="24"/>
          <w:lang w:val="ru-RU"/>
        </w:rPr>
        <w:t xml:space="preserve">белой горячки. К ним относят следующие изменения: </w:t>
      </w:r>
    </w:p>
    <w:p w:rsidR="00AB52B2" w:rsidRDefault="00AB52B2" w:rsidP="009011C8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нарастание физической слабости;</w:t>
      </w:r>
    </w:p>
    <w:p w:rsidR="00AB52B2" w:rsidRDefault="00AB52B2" w:rsidP="009011C8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повышение уровня артериального давления;</w:t>
      </w:r>
    </w:p>
    <w:p w:rsidR="00AB52B2" w:rsidRDefault="00AB52B2" w:rsidP="009011C8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усиление головных болей; боли в области сердца, печени, желудка;</w:t>
      </w:r>
    </w:p>
    <w:p w:rsidR="00AB52B2" w:rsidRDefault="00AB52B2" w:rsidP="009011C8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тошнота и рвота; </w:t>
      </w:r>
    </w:p>
    <w:p w:rsidR="00AB52B2" w:rsidRDefault="00AB52B2" w:rsidP="009011C8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чередование жара и зябкости;</w:t>
      </w:r>
    </w:p>
    <w:p w:rsidR="00AB52B2" w:rsidRDefault="00AB52B2" w:rsidP="009011C8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потливость;</w:t>
      </w:r>
    </w:p>
    <w:p w:rsidR="00AB52B2" w:rsidRDefault="00AB52B2" w:rsidP="009011C8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бессонница, ингда тревожность, парестезии, двигательная заторможенность;</w:t>
      </w:r>
    </w:p>
    <w:p w:rsidR="00AB52B2" w:rsidRDefault="00AB52B2" w:rsidP="009011C8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заострение преморбидных особенностей (дисфория, легкость возникновения ревнивых опасений).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На фоне этих изменений в определенный момент возникает качественное изменение психического состояния, знаменующее </w:t>
      </w:r>
      <w:r>
        <w:rPr>
          <w:b/>
          <w:i/>
          <w:sz w:val="24"/>
          <w:lang w:val="ru-RU"/>
        </w:rPr>
        <w:t>инициальную стадию</w:t>
      </w:r>
      <w:r>
        <w:rPr>
          <w:sz w:val="24"/>
          <w:lang w:val="ru-RU"/>
        </w:rPr>
        <w:t xml:space="preserve"> психоза. Особенности двигательной активности состоят в суетливости, торопливой деловитости, излишней оживленности. Внимание становится неустойчивым, больной легко отвлекается, временами нарушается ориентировка во времени, обстановке и ситуации. Возникают наплывы мыслей, образных воспоминаний, затем </w:t>
      </w:r>
      <w:r>
        <w:rPr>
          <w:sz w:val="24"/>
          <w:lang w:val="ru-RU"/>
        </w:rPr>
        <w:lastRenderedPageBreak/>
        <w:t>появляются галлюцинации. Диффузная настороженность постепенно сменяется конкретными бредовыми идеями преследования, ревности.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В дебюте делирия наблюдаются различные проявления у разных больных. Особенности дебюта по мнению ряда авторов зависят от длительности предшествующего развитию делирия запоя, интеркуррентных заболеваний и внезапности прекращения пьянства.</w:t>
      </w:r>
    </w:p>
    <w:p w:rsidR="00AB52B2" w:rsidRDefault="00AB52B2" w:rsidP="009011C8">
      <w:pPr>
        <w:numPr>
          <w:ilvl w:val="0"/>
          <w:numId w:val="8"/>
        </w:numPr>
        <w:tabs>
          <w:tab w:val="clear" w:pos="36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Часть больных в дебюте подвержена преимущественно словесным галлюцинациям;</w:t>
      </w:r>
    </w:p>
    <w:p w:rsidR="00AB52B2" w:rsidRDefault="00AB52B2" w:rsidP="009011C8">
      <w:pPr>
        <w:numPr>
          <w:ilvl w:val="0"/>
          <w:numId w:val="8"/>
        </w:numPr>
        <w:tabs>
          <w:tab w:val="clear" w:pos="36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 у другой части возникают в основном зрительные обманы без нарушения ориентировки в пространстве и времени;</w:t>
      </w:r>
    </w:p>
    <w:p w:rsidR="00AB52B2" w:rsidRDefault="00AB52B2" w:rsidP="009011C8">
      <w:pPr>
        <w:numPr>
          <w:ilvl w:val="0"/>
          <w:numId w:val="8"/>
        </w:numPr>
        <w:tabs>
          <w:tab w:val="clear" w:pos="36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 иногда наблюдается сочетание слуховых и зрительных галлюцинаций с острым чувственным бредом;</w:t>
      </w:r>
    </w:p>
    <w:p w:rsidR="00AB52B2" w:rsidRDefault="00AB52B2" w:rsidP="009011C8">
      <w:pPr>
        <w:numPr>
          <w:ilvl w:val="0"/>
          <w:numId w:val="8"/>
        </w:numPr>
        <w:tabs>
          <w:tab w:val="clear" w:pos="36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 изредка дебют белой горячки ознаменовывается одним или серией эпилептиформных припадков или преобладанием бредовых идей преследования.</w:t>
      </w:r>
    </w:p>
    <w:p w:rsidR="00AB52B2" w:rsidRDefault="00AB52B2" w:rsidP="009011C8">
      <w:pPr>
        <w:ind w:firstLine="709"/>
        <w:rPr>
          <w:sz w:val="24"/>
          <w:lang w:val="ru-RU"/>
        </w:rPr>
      </w:pPr>
    </w:p>
    <w:p w:rsidR="00AB52B2" w:rsidRDefault="00AB52B2" w:rsidP="009011C8">
      <w:pPr>
        <w:pStyle w:val="a9"/>
        <w:ind w:left="0" w:right="0" w:firstLine="709"/>
      </w:pPr>
      <w:r>
        <w:t xml:space="preserve">Постепенно наступает </w:t>
      </w:r>
      <w:r>
        <w:rPr>
          <w:b/>
          <w:i/>
        </w:rPr>
        <w:t>стадия развернутого психоза</w:t>
      </w:r>
      <w:r>
        <w:t>, которая характеризуется колебанием глубины расстройств сознания: периоды дезориентации в обстановке и времени сменяются светлыми промежутками.</w:t>
      </w:r>
    </w:p>
    <w:p w:rsidR="00AB52B2" w:rsidRDefault="00AB52B2" w:rsidP="009011C8">
      <w:pPr>
        <w:pStyle w:val="a9"/>
        <w:ind w:left="0" w:right="0" w:firstLine="709"/>
      </w:pPr>
      <w:r>
        <w:t>Зрительные галлюцинации отличаются яркостью и подвижностью, множественностью. Обманы восприятия носят сложный, комбинированный характер: одновременно появляются зрительные, слуховые, тактильные, термические, вестибулярные галлюцинации. Среди галлюцинаций особое место занимают ощущения нитей и проволоки и ощущение волос в полости рта. Наиболее часто больные видят маленьких животных: пауков, мышей, тараканов, уменьшенных в размерах тигров, львов, бегемотов, мелких чертей, фантастических зверушек. При этом  явственно ощущаются их прикосновения,слышно издаваемое ими шипение, гудение и другие звуки. Во многих случаях наблюдается присоединение чувственного бреда преследования, ревности.</w:t>
      </w:r>
    </w:p>
    <w:p w:rsidR="00AB52B2" w:rsidRDefault="00AB52B2" w:rsidP="009011C8">
      <w:pPr>
        <w:pStyle w:val="a9"/>
        <w:ind w:left="0" w:right="0" w:firstLine="709"/>
      </w:pPr>
      <w:r>
        <w:t xml:space="preserve">Поведение больных зависит от содержания обманов восприятия: они выгоняют из комнаты мышей, кошек, чертей, топчут змей, отыскивают спрятавшихся карликов. При обилии галлюцинаций больные стряхивают с себя нити, что-то тянут изо рта, сбрасывают с тела насекомых и животных, жалуются на песок в глазах. Видения сопровождаются ярким удивлением, любопытством; некоторые авторы отмечают сочетание страха с юмористическим отношением к происходящему. </w:t>
      </w:r>
    </w:p>
    <w:p w:rsidR="00AB52B2" w:rsidRDefault="00AB52B2" w:rsidP="009011C8">
      <w:pPr>
        <w:pStyle w:val="a9"/>
        <w:ind w:left="0" w:right="0" w:firstLine="709"/>
      </w:pPr>
      <w:r>
        <w:t>Больные легко откликаются на содержание ведущейся в их присутствии беседы, вставляют свои замечания. Соответствующими вопросами легко удается вызвать ложные воспоминания, узнавания, внушить обманы чувств. Например, выявляются следующие симптомы:</w:t>
      </w:r>
    </w:p>
    <w:p w:rsidR="00AB52B2" w:rsidRDefault="00AB52B2" w:rsidP="009011C8">
      <w:pPr>
        <w:pStyle w:val="a9"/>
        <w:numPr>
          <w:ilvl w:val="0"/>
          <w:numId w:val="9"/>
        </w:numPr>
        <w:tabs>
          <w:tab w:val="clear" w:pos="360"/>
        </w:tabs>
        <w:ind w:left="0" w:right="0" w:firstLine="709"/>
      </w:pPr>
      <w:r>
        <w:t>Симптом Рейхардта: услышав предложение читать, больной различает на чистом листе бумаги печатный текст;</w:t>
      </w:r>
    </w:p>
    <w:p w:rsidR="00AB52B2" w:rsidRDefault="00AB52B2" w:rsidP="009011C8">
      <w:pPr>
        <w:pStyle w:val="a9"/>
        <w:numPr>
          <w:ilvl w:val="0"/>
          <w:numId w:val="9"/>
        </w:numPr>
        <w:tabs>
          <w:tab w:val="clear" w:pos="360"/>
        </w:tabs>
        <w:ind w:left="0" w:right="0" w:firstLine="709"/>
      </w:pPr>
      <w:r>
        <w:t>Симптом Ашаффенбурга: больной охотно говорит по телефону, если дать ему в руки отключенную трубку;</w:t>
      </w:r>
    </w:p>
    <w:p w:rsidR="00AB52B2" w:rsidRDefault="00AB52B2" w:rsidP="009011C8">
      <w:pPr>
        <w:pStyle w:val="a9"/>
        <w:numPr>
          <w:ilvl w:val="0"/>
          <w:numId w:val="9"/>
        </w:numPr>
        <w:tabs>
          <w:tab w:val="clear" w:pos="360"/>
        </w:tabs>
        <w:ind w:left="0" w:right="0" w:firstLine="709"/>
      </w:pPr>
      <w:r>
        <w:t>Симптом Липмана: при надавливании на закрытые глаза и провоцирующих вопросах больной видит людей и животных.</w:t>
      </w:r>
    </w:p>
    <w:p w:rsidR="00AB52B2" w:rsidRDefault="00AB52B2" w:rsidP="009011C8">
      <w:pPr>
        <w:pStyle w:val="a9"/>
        <w:ind w:left="0" w:right="0" w:firstLine="709"/>
      </w:pPr>
      <w:r>
        <w:t>Окружающих больной принимает за своих знакомых, на вопросы отвечает торопливо, не замечая непоследовательности и противоречивости своих высказываний, которые часто отличаются нелепостью. Собственные ответы и сам факт беседы быстро забывается. Временами обманы восприятия исчезают, на первый план выходит нарушение ориентировки, суетливое возбуждение. Больные все время чем-то заняты, куда-то торопятся, отдают приказания, обращаются с просьбами, договариваются с мнимыми собеседниками о встрече и употреблении алкоголя.</w:t>
      </w:r>
    </w:p>
    <w:p w:rsidR="00AB52B2" w:rsidRDefault="00AB52B2" w:rsidP="009011C8">
      <w:pPr>
        <w:pStyle w:val="a9"/>
        <w:ind w:left="0" w:right="0" w:firstLine="709"/>
      </w:pPr>
      <w:r>
        <w:lastRenderedPageBreak/>
        <w:t>Часто наблюдается профессиональный делирий: больные «грузят товары», «считают деньги».</w:t>
      </w:r>
    </w:p>
    <w:p w:rsidR="00AB52B2" w:rsidRDefault="00AB52B2" w:rsidP="009011C8">
      <w:pPr>
        <w:pStyle w:val="a9"/>
        <w:ind w:left="0" w:right="0" w:firstLine="709"/>
      </w:pPr>
      <w:r>
        <w:t xml:space="preserve">Длительность классической белой горячки редко превышает 3 суток. Обманы восприятия и нарушения ориентировки исчезают после многочасового сна. Содержание психотических переживаний часто забывается. В </w:t>
      </w:r>
      <w:r>
        <w:rPr>
          <w:b/>
          <w:i/>
        </w:rPr>
        <w:t>период реконвалесценции</w:t>
      </w:r>
      <w:r>
        <w:t xml:space="preserve"> наблюдается общая астенизация, выраженность которой колеблется от слегка повышенной утомляемости до тяжелого истощения. Также отмечается сонливость, сменяющаяся или злобой, раздражительностью и гиперестезией, или приподнятым настроением с беспечностью и благодушием.</w:t>
      </w:r>
    </w:p>
    <w:p w:rsidR="00AB52B2" w:rsidRDefault="00AB52B2" w:rsidP="009011C8">
      <w:pPr>
        <w:pStyle w:val="a9"/>
        <w:ind w:left="0" w:right="0" w:firstLine="709"/>
      </w:pPr>
    </w:p>
    <w:p w:rsidR="00AB52B2" w:rsidRDefault="00AB52B2" w:rsidP="009011C8">
      <w:pPr>
        <w:pStyle w:val="a9"/>
        <w:ind w:left="0" w:right="0" w:firstLine="709"/>
      </w:pPr>
      <w:r>
        <w:t>Наряду с описанным классическим течением белой горячки, выделяют еще несколько клинических форм алкогольного делирия.</w:t>
      </w:r>
    </w:p>
    <w:p w:rsidR="00AB52B2" w:rsidRDefault="00AB52B2" w:rsidP="009011C8">
      <w:pPr>
        <w:pStyle w:val="a9"/>
        <w:ind w:left="0" w:right="0" w:firstLine="709"/>
      </w:pPr>
    </w:p>
    <w:p w:rsidR="00AB52B2" w:rsidRDefault="00AB52B2" w:rsidP="009011C8">
      <w:pPr>
        <w:pStyle w:val="a9"/>
        <w:ind w:left="0" w:right="0" w:firstLine="709"/>
      </w:pPr>
      <w:r>
        <w:rPr>
          <w:b/>
          <w:u w:val="single"/>
        </w:rPr>
        <w:t xml:space="preserve">Абортивный делирий </w:t>
      </w:r>
      <w:r>
        <w:t>длится не более нескольких часов, характеризуется меньшей глубиной нарушения сознания, протекает без потери ориентировки. Выделяют несколько разновидностей абортивного делирия:</w:t>
      </w:r>
    </w:p>
    <w:p w:rsidR="00AB52B2" w:rsidRDefault="00AB52B2" w:rsidP="009011C8">
      <w:pPr>
        <w:pStyle w:val="a9"/>
        <w:numPr>
          <w:ilvl w:val="0"/>
          <w:numId w:val="10"/>
        </w:numPr>
        <w:tabs>
          <w:tab w:val="clear" w:pos="360"/>
        </w:tabs>
        <w:ind w:left="0" w:right="0" w:firstLine="709"/>
      </w:pPr>
      <w:r>
        <w:t>Классический абортивный делирий сопровождается умеренным страхом, единичными обманами восприятия, мимолетными бредовыми идеями, не отмечается при этом нарушений ориентировки.</w:t>
      </w:r>
    </w:p>
    <w:p w:rsidR="00AB52B2" w:rsidRDefault="00AB52B2" w:rsidP="009011C8">
      <w:pPr>
        <w:pStyle w:val="a9"/>
        <w:numPr>
          <w:ilvl w:val="0"/>
          <w:numId w:val="10"/>
        </w:numPr>
        <w:tabs>
          <w:tab w:val="clear" w:pos="360"/>
        </w:tabs>
        <w:ind w:left="0" w:right="0" w:firstLine="709"/>
      </w:pPr>
      <w:r>
        <w:t>Ориентированный делирий характеризуется преобладанием сценоподобных зрительных галлюцинаций: при сохранной ориентировке больные обнаруживают насекомых и животных в комнате, часто к ним с экрана телевизора сходят актеры, и действие фильмов происходит непосредственно на их глазах. Также отмечаются словесные обманы и отрывочный чувственный бред.</w:t>
      </w:r>
    </w:p>
    <w:p w:rsidR="00AB52B2" w:rsidRDefault="00AB52B2" w:rsidP="009011C8">
      <w:pPr>
        <w:pStyle w:val="a9"/>
        <w:numPr>
          <w:ilvl w:val="0"/>
          <w:numId w:val="10"/>
        </w:numPr>
        <w:tabs>
          <w:tab w:val="clear" w:pos="360"/>
        </w:tabs>
        <w:ind w:left="0" w:right="0" w:firstLine="709"/>
      </w:pPr>
      <w:r>
        <w:t>Гипнагогический делирий возникает при засыпании. Содержание сновидений напоминает делирий участием животных  и приключенческим содержанием со сценами погони, преследования.По пробуждении критическая оценка сновидений появляется не сразу, некоторое время сохраняется страх, недоумение. Нередко гипнагогический делирий предшествует за несколько суток развернутой картине белой горячки.</w:t>
      </w:r>
    </w:p>
    <w:p w:rsidR="00AB52B2" w:rsidRDefault="00AB52B2" w:rsidP="009011C8">
      <w:pPr>
        <w:pStyle w:val="a9"/>
        <w:numPr>
          <w:ilvl w:val="0"/>
          <w:numId w:val="10"/>
        </w:numPr>
        <w:tabs>
          <w:tab w:val="clear" w:pos="360"/>
        </w:tabs>
        <w:ind w:left="0" w:right="0" w:firstLine="709"/>
      </w:pPr>
      <w:r>
        <w:t>Изолированное ощущение нитей, проволоки, галлюцинации полости рта или другие тактильные галлюцинации.</w:t>
      </w:r>
    </w:p>
    <w:p w:rsidR="00AB52B2" w:rsidRDefault="00AB52B2" w:rsidP="009011C8">
      <w:pPr>
        <w:pStyle w:val="a9"/>
        <w:ind w:left="0" w:right="0" w:firstLine="709"/>
      </w:pPr>
    </w:p>
    <w:p w:rsidR="00AB52B2" w:rsidRDefault="00AB52B2" w:rsidP="009011C8">
      <w:pPr>
        <w:pStyle w:val="a9"/>
        <w:ind w:left="0" w:right="0" w:firstLine="709"/>
      </w:pPr>
      <w:r>
        <w:rPr>
          <w:b/>
          <w:u w:val="single"/>
        </w:rPr>
        <w:t>Делирий без делирия</w:t>
      </w:r>
      <w:r>
        <w:t xml:space="preserve"> протекает без обманов восприятия и бреда, но с дезориентировкой и суетливым возбуждением. Состояние напоминает то, которое наблюдается при классическом делирии при исчезновении обманов восприятия.</w:t>
      </w:r>
    </w:p>
    <w:p w:rsidR="00AB52B2" w:rsidRDefault="00AB52B2" w:rsidP="009011C8">
      <w:pPr>
        <w:pStyle w:val="a9"/>
        <w:ind w:left="0" w:right="0" w:firstLine="709"/>
      </w:pPr>
    </w:p>
    <w:p w:rsidR="00AB52B2" w:rsidRDefault="00AB52B2" w:rsidP="009011C8">
      <w:pPr>
        <w:pStyle w:val="a9"/>
        <w:ind w:left="0" w:right="0" w:firstLine="709"/>
      </w:pPr>
      <w:r>
        <w:rPr>
          <w:b/>
          <w:u w:val="single"/>
        </w:rPr>
        <w:t>Делирий с преобладанием слуховых галлюцинаций</w:t>
      </w:r>
      <w:r>
        <w:t xml:space="preserve"> характеризуется сложными по содержанию словесными галлюцинациями в сочетании с глубоким расстройством сознания. Вербальные галлюцинации чередуются с делириозным помрачением сознания. Иногда преобладают слуховые обманы в сочетании с галлюцинациями в виде сцен авантюрного характера. Содержание словесных обманов соответствует тематике бреда преследования и воздействия. Отсутствует аффект удивления и недоумения, часто больные беспрекословно подчиняются голосам, которые слышат.</w:t>
      </w:r>
    </w:p>
    <w:p w:rsidR="00AB52B2" w:rsidRDefault="00AB52B2" w:rsidP="009011C8">
      <w:pPr>
        <w:pStyle w:val="a9"/>
        <w:ind w:left="0" w:right="0" w:firstLine="709"/>
      </w:pPr>
      <w:r>
        <w:t xml:space="preserve"> Длительность делирия около 2 суток,  перед окончанием наблюдается усиление вербальных галлюцинаций.</w:t>
      </w:r>
    </w:p>
    <w:p w:rsidR="00AB52B2" w:rsidRDefault="00AB52B2" w:rsidP="009011C8">
      <w:pPr>
        <w:pStyle w:val="a9"/>
        <w:ind w:left="0" w:right="0" w:firstLine="709"/>
        <w:rPr>
          <w:b/>
          <w:u w:val="single"/>
        </w:rPr>
      </w:pPr>
    </w:p>
    <w:p w:rsidR="00AB52B2" w:rsidRDefault="00AB52B2" w:rsidP="009011C8">
      <w:pPr>
        <w:ind w:firstLine="709"/>
        <w:rPr>
          <w:sz w:val="24"/>
          <w:lang w:val="ru-RU"/>
        </w:rPr>
      </w:pPr>
      <w:r>
        <w:rPr>
          <w:b/>
          <w:sz w:val="24"/>
          <w:u w:val="single"/>
          <w:lang w:val="ru-RU"/>
        </w:rPr>
        <w:t>Атипичный делирий</w:t>
      </w:r>
      <w:r>
        <w:rPr>
          <w:sz w:val="24"/>
          <w:lang w:val="ru-RU"/>
        </w:rPr>
        <w:t xml:space="preserve"> начинается с гипнагогических галлюцинаций, представляющих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собой сцены изощренных пыток или бесчеловечных экспериментов. Иногда возникает ощущение «уже виденного» с чувством предвосхищения событий. 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В развернутой стадии делирия преобладают аффект страха, тревоги, отчаяния. Доминирует чувственный бред преследования, который сочетается с идеями отравления, гипнотического воздействия, ревности. Характерным признаком являются патологические тягостные ощущения в теле, воспринимаемые как вызванные извне искусственно, отличающиеся насыщенностью и образностью: больные описывают, что «змея прогрызла позвоночник и, пробравшись внутрь, высасывает спинной мозг», видят какую-нибудь часть тела состоящей из одних костей, отмечают у себя отсутствие различных частей тела. Им кажется, что преследователи отрезают им руки и ноги, прокалывают сердце,подвергают воздействию газа, лучистой энергии, снимают кожу с лица и делают из нее лягушек; они ощущают наступление смерти, видят себя в гробу, азатем переживают воскрешение.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С углублением помрачения сознания появляются более типичные зрительные галлюцинации в виде насекомых и животных. Характерно выраженное речевое и двигательное  возбуждение, ложная ориентировка, депрессия, тоскливое состояние, ипохондрический бред. На высоте психоза общение с больным затруднено, речь их отрывиста и непоследовательна.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На стадии обратного развития отмечаются те же проявления, что на начальном этапе делирия. Прояснение сознания обычно наступает после длительного сна. Критическое отношение к перенесенному психозу устанавливается через несколько суток. Течение атипичного делирия может быть затяжным, особенно при преобладании слуховых галлюцинаций.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b/>
          <w:sz w:val="24"/>
          <w:u w:val="single"/>
          <w:lang w:val="ru-RU"/>
        </w:rPr>
        <w:t>Фантастический (онейроидный) делирий</w:t>
      </w:r>
      <w:r>
        <w:rPr>
          <w:sz w:val="24"/>
          <w:lang w:val="ru-RU"/>
        </w:rPr>
        <w:t>, как правило, не является первым в жизни алкогольным психозом, а возникает после перенесенных ранее нескольких типичных или атипичных психозов.</w:t>
      </w:r>
    </w:p>
    <w:p w:rsidR="00AB52B2" w:rsidRDefault="00AB52B2" w:rsidP="009011C8">
      <w:pPr>
        <w:pStyle w:val="1"/>
        <w:ind w:left="0" w:right="0" w:firstLine="709"/>
      </w:pPr>
      <w:r>
        <w:t>Чаще всего он возникает на высоте ориентированного делирия. Переход к онейроиду совершается внезапно или постепенно и характеризуется появлением растерянности, усилением ощущения иллюзорности окружающего мира; затем нарастает возбуждение или появляется заторможенность, доходящая до степени ступора. Часто в инициальной стадии возникают сложные гипнагогические галлюцинации мистико-религиозного или фантастического характера.</w:t>
      </w:r>
    </w:p>
    <w:p w:rsidR="00AB52B2" w:rsidRDefault="00AB52B2" w:rsidP="009011C8">
      <w:pPr>
        <w:pStyle w:val="2"/>
        <w:ind w:left="0" w:firstLine="709"/>
      </w:pPr>
      <w:r>
        <w:t>На высоте развития онейроида отмечается полная дезориентировка, сценические фантастические зрительные галлюцинации. Отмечается вербальные галлюцинации, тягостные ощущения в теле,  острый чувственный бред, бред инсценировки с кинематографическими переживаниями: больные сами снимают кино, или снимают их, чтобы ославить как пьяниц. Типичные для белой горячки обманы восприятия при онейроиде  сопровождаются ощущением искусственности (животные и насекомые кажутся неестественными). Также на высоте психоза появляется ощущение собственного физического и психического воздействия ( например, пытается превратить окружающих в мышей).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Часто отмечаются сновидно-фантастические эпизоды, отличающиеся красочностью, символичностью и детализацией. Во время этих снов, которые носят характер сцен преследования и погони, возникает ощущение предвосхищения событий (больной догадывается о намерениях преследователей по их мимике, взглядам, движениям). 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Обратное развитие начинается после многочасового сна. Астенический синдром, как правило, более выражен, чем при других формах алкогольного делирия.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b/>
          <w:sz w:val="24"/>
          <w:u w:val="single"/>
          <w:lang w:val="ru-RU"/>
        </w:rPr>
        <w:t>Тяжело протекающий алкогольный делирий</w:t>
      </w:r>
      <w:r>
        <w:rPr>
          <w:sz w:val="24"/>
          <w:lang w:val="ru-RU"/>
        </w:rPr>
        <w:t xml:space="preserve"> обычно начинается как классический, а затем в течение первых суток появляется нарастающая оглушенность. Профессиональный делирий сменяется гиперкинетическим и мусситирующим (больной что-то невнятно бормочет, совершает </w:t>
      </w:r>
      <w:r>
        <w:rPr>
          <w:sz w:val="24"/>
          <w:lang w:val="ru-RU"/>
        </w:rPr>
        <w:lastRenderedPageBreak/>
        <w:t>одннбразные простейшие движения руками, что-то тянет, ощупывает; в контакт с ним вступить не удается). На 4-5 сутки заболевания возможно развитие гипертермической комы со смертельным исходом в результате обусловленного отеком мозга коллапса или паралича дыхания. При благоприятном течении оглушенность постепенно уменьшается, сознание с каждым днем проясняется все больше. Все же часто после периодов ясного сознания вновь появляется делириозная симптоматика.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Развитию тяжелого алкогольного делирия предшествуют чаще всего многомесячные запои, судорожные припадки с потерей сознания, многократные приступы рвоты. 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На высоте психоза характерна следующая неврологическая симптоматика:</w:t>
      </w:r>
    </w:p>
    <w:p w:rsidR="00AB52B2" w:rsidRDefault="00AB52B2" w:rsidP="009011C8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грубая атаксия, мышечная дистония, различные гиперкинезы</w:t>
      </w:r>
    </w:p>
    <w:p w:rsidR="00AB52B2" w:rsidRDefault="00AB52B2" w:rsidP="009011C8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дизартрия, гнусавость</w:t>
      </w:r>
    </w:p>
    <w:p w:rsidR="00AB52B2" w:rsidRDefault="00AB52B2" w:rsidP="009011C8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патологические рефлексы, рефлексы орального автоматизма</w:t>
      </w:r>
    </w:p>
    <w:p w:rsidR="00AB52B2" w:rsidRDefault="00AB52B2" w:rsidP="009011C8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глазные симптомы (миоз, нистагм, слабость конвергенции)</w:t>
      </w:r>
    </w:p>
    <w:p w:rsidR="00AB52B2" w:rsidRDefault="00AB52B2" w:rsidP="009011C8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вегетативные нарушения (гипергидроз с обезвоживанием, падение артериального давления, гипертермия до 42˚С, абсолютная бессонница)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Течение затяжное, порой с обострениями, окончание психоза постепенное, с полной амнезией делирия и длительной астенической фазой. 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Повторные психозы, возникающие у возобновивших злоупотребление алкоголем, в части случаев сохраняют свою первоначальную клиническую форму; это в основном касается алкогольных делириев тяжелого течения. Однако очень часто белая горячка принимает при повторных эпизодах форму атипичных или фантастических делириев.</w:t>
      </w:r>
    </w:p>
    <w:p w:rsidR="00AB52B2" w:rsidRDefault="00AB52B2" w:rsidP="009011C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Дифференцируют алкогольный делирий от неалкогольных делириозных состояний на основании типичной психопатологической симптоматики (сочетание страха с эйфорией,  алкогольная тематика галлюцинаторных сцен) и характерных неврологических признаков (тремор, атаксия, гиперрефлексия, мышечная гипотония, рефлексы орального автоматизма, гипергидроз).Также дифференциальный диагноз проводят с  тяжелым похмельем, при котором в отличие от делирия нет нарушенийсознания с дезориентировкой, галлюцинаций не появляется.</w:t>
      </w:r>
    </w:p>
    <w:p w:rsidR="00AB52B2" w:rsidRDefault="00AB52B2" w:rsidP="009011C8">
      <w:pPr>
        <w:ind w:firstLine="709"/>
        <w:jc w:val="both"/>
        <w:rPr>
          <w:rFonts w:ascii="Arial" w:hAnsi="Arial"/>
          <w:sz w:val="24"/>
          <w:lang w:val="ru-RU"/>
        </w:rPr>
      </w:pPr>
      <w:r>
        <w:rPr>
          <w:sz w:val="24"/>
          <w:lang w:val="ru-RU"/>
        </w:rPr>
        <w:t>Прогноз алкогольных делириев благоприятен; при своевременномлечении они заканчиваются выздоровлением. Опасность для жизни представляет лишь тяжело протекающий делирий. Многократное и частое возникновение делириев, свидетельствуя об углублении энцефалопатии, сопровождается снижением интеллекта.</w:t>
      </w:r>
    </w:p>
    <w:sectPr w:rsidR="00AB52B2" w:rsidSect="009011C8">
      <w:footerReference w:type="even" r:id="rId7"/>
      <w:footerReference w:type="default" r:id="rId8"/>
      <w:pgSz w:w="12240" w:h="15840"/>
      <w:pgMar w:top="1440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E4" w:rsidRDefault="003E00E4">
      <w:r>
        <w:separator/>
      </w:r>
    </w:p>
  </w:endnote>
  <w:endnote w:type="continuationSeparator" w:id="0">
    <w:p w:rsidR="003E00E4" w:rsidRDefault="003E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B2" w:rsidRDefault="00AB52B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52B2" w:rsidRDefault="00AB52B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B2" w:rsidRDefault="00AB52B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7F45">
      <w:rPr>
        <w:rStyle w:val="a8"/>
        <w:noProof/>
      </w:rPr>
      <w:t>2</w:t>
    </w:r>
    <w:r>
      <w:rPr>
        <w:rStyle w:val="a8"/>
      </w:rPr>
      <w:fldChar w:fldCharType="end"/>
    </w:r>
  </w:p>
  <w:p w:rsidR="00AB52B2" w:rsidRDefault="00AB52B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E4" w:rsidRDefault="003E00E4">
      <w:r>
        <w:separator/>
      </w:r>
    </w:p>
  </w:footnote>
  <w:footnote w:type="continuationSeparator" w:id="0">
    <w:p w:rsidR="003E00E4" w:rsidRDefault="003E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1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8211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DC1E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0B6A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8062C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4F05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FEA5C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8266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4352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513E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E84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96"/>
    <w:rsid w:val="003E00E4"/>
    <w:rsid w:val="004D5C9F"/>
    <w:rsid w:val="009011C8"/>
    <w:rsid w:val="00AB52B2"/>
    <w:rsid w:val="00AC0550"/>
    <w:rsid w:val="00B47C1F"/>
    <w:rsid w:val="00B57F45"/>
    <w:rsid w:val="00E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62760-DD92-4055-B74C-18F04FB7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ind w:left="-567" w:right="-526" w:firstLine="425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pPr>
      <w:keepNext/>
      <w:ind w:left="-567" w:firstLine="425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lang w:val="ru-RU" w:eastAsia="en-US"/>
    </w:rPr>
  </w:style>
  <w:style w:type="paragraph" w:styleId="a4">
    <w:name w:val="footnote text"/>
    <w:basedOn w:val="a"/>
    <w:semiHidden/>
    <w:rPr>
      <w:lang w:val="ru-RU" w:eastAsia="en-US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Body Text Indent"/>
    <w:basedOn w:val="a"/>
    <w:pPr>
      <w:ind w:firstLine="567"/>
      <w:jc w:val="both"/>
    </w:pPr>
    <w:rPr>
      <w:sz w:val="28"/>
      <w:lang w:val="ru-RU" w:eastAsia="en-US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page number"/>
    <w:basedOn w:val="a0"/>
  </w:style>
  <w:style w:type="paragraph" w:styleId="a9">
    <w:name w:val="Block Text"/>
    <w:basedOn w:val="a"/>
    <w:pPr>
      <w:ind w:left="-567" w:right="-526" w:firstLine="283"/>
      <w:jc w:val="both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Горячка</vt:lpstr>
    </vt:vector>
  </TitlesOfParts>
  <Company>[VSG]</Company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Горячка</dc:title>
  <dc:subject/>
  <dc:creator>Virtual Spirit</dc:creator>
  <cp:keywords/>
  <cp:lastModifiedBy>Тест</cp:lastModifiedBy>
  <cp:revision>2</cp:revision>
  <dcterms:created xsi:type="dcterms:W3CDTF">2024-06-04T18:35:00Z</dcterms:created>
  <dcterms:modified xsi:type="dcterms:W3CDTF">2024-06-04T18:35:00Z</dcterms:modified>
</cp:coreProperties>
</file>