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34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Грыжа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Грыжа выход или выпячивание какого-либо органа из полости, где он расположен, через врожденное или приобретенное отверстие. Существует много типов грыж. Большинство их названий указывает на место выхода (н</w:t>
      </w:r>
      <w:r>
        <w:rPr>
          <w:color w:val="000000"/>
          <w:sz w:val="24"/>
          <w:szCs w:val="24"/>
        </w:rPr>
        <w:t>апример, паховая грыжа), некоторые – на фамилию описавшего их врача (например, грыжа Рихтера). К наиболее распространенным типам относятся: паховая грыжа, при которой грыжевой мешок оказывается в паховом канале; бедренная – грыжевой мешок выходит вдоль кру</w:t>
      </w:r>
      <w:r>
        <w:rPr>
          <w:color w:val="000000"/>
          <w:sz w:val="24"/>
          <w:szCs w:val="24"/>
        </w:rPr>
        <w:t>пных сосудов на внутреннюю сторону бедра в месте выхода этих сосудов из брюшной полости; пупочная – грыжевой мешок выходит через пупочное кольцо или место выхода плацентарных сосудов; диафрагмальная – грыжевой мешок проходит через отверстие в диафрагме; бр</w:t>
      </w:r>
      <w:r>
        <w:rPr>
          <w:color w:val="000000"/>
          <w:sz w:val="24"/>
          <w:szCs w:val="24"/>
        </w:rPr>
        <w:t xml:space="preserve">юшная – как следствие травмы стенки живота, если мышечные слои полностью не восстановились. Грыжа бывает и внутри брюшной полости, если грыжевой мешок выходит, например, через седалищное отверстие; эти грыжи встречаются редко и большого значения не имеют. </w:t>
      </w:r>
      <w:r>
        <w:rPr>
          <w:color w:val="000000"/>
          <w:sz w:val="24"/>
          <w:szCs w:val="24"/>
        </w:rPr>
        <w:t xml:space="preserve">Грыжа бывает врожденной и приобретенной. Врожденная возникает за счет «слабых мест», или потенциальных грыжевых ворот, существующих от рождения. Одни грыжи можно вправить, другие нельзя. Большинство невправимых грыж ущемляется и вызывает симптомы, сходные </w:t>
      </w:r>
      <w:r>
        <w:rPr>
          <w:color w:val="000000"/>
          <w:sz w:val="24"/>
          <w:szCs w:val="24"/>
        </w:rPr>
        <w:t xml:space="preserve">с симптомами кишечной непроходимости. В грыжевом мешке может оказаться тонкая или толстая кишка, мочевой пузырь, складка брюшины либо яичник. </w:t>
      </w:r>
    </w:p>
    <w:p w:rsidR="00000000" w:rsidRDefault="00AD34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Паховая грыжа. 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эмбрионального развития яички у мальчиков постепенно опускаются из брюшной полости через п</w:t>
      </w:r>
      <w:r>
        <w:rPr>
          <w:color w:val="000000"/>
          <w:sz w:val="24"/>
          <w:szCs w:val="24"/>
        </w:rPr>
        <w:t xml:space="preserve">аховой канал в мошонку. По мере опускания яичко вытягивает за собой часть брюшины – влагалищный отросток, который в большинстве случаев зарастает. Однако его незаращение приводит к образованию врожденной грыжи или же создает потенциальные грыжевые ворота. </w:t>
      </w:r>
      <w:r>
        <w:rPr>
          <w:color w:val="000000"/>
          <w:sz w:val="24"/>
          <w:szCs w:val="24"/>
        </w:rPr>
        <w:t>В какой-то мере сходный процесс наблюдается также у женщин и связан с круглой связкой матки. Паховые грыжи бывают прямыми или косыми в зависимости от того, где ослаблена стенка брюшной полости.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Страдающие паховой грыжей жалуются на чувство тяжести в животе</w:t>
      </w:r>
      <w:r>
        <w:rPr>
          <w:color w:val="000000"/>
          <w:sz w:val="24"/>
          <w:szCs w:val="24"/>
        </w:rPr>
        <w:t>, появление меняющегося в размерах вздутия в паховой области, которое исчезает в лежачем положении. Появляется оно, как правило, при напряжении или кашле. Типичное начало заболевания – возникновение боли после поднятия тяжестей или напряжения и последующее</w:t>
      </w:r>
      <w:r>
        <w:rPr>
          <w:color w:val="000000"/>
          <w:sz w:val="24"/>
          <w:szCs w:val="24"/>
        </w:rPr>
        <w:t xml:space="preserve"> (через несколько дней) появление вздутия. </w:t>
      </w:r>
    </w:p>
    <w:p w:rsidR="00000000" w:rsidRDefault="00AD34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Ущемление грыжи. 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ущемлении кишечника нарушается кровоснабжение ущемленного участка, и его стенка некротизируется. Эту часть кишечника необходимо удалить. Жизнеспособные концы сшивают между собой и вправляют </w:t>
      </w:r>
      <w:r>
        <w:rPr>
          <w:color w:val="000000"/>
          <w:sz w:val="24"/>
          <w:szCs w:val="24"/>
        </w:rPr>
        <w:t>в брюшную полость.</w:t>
      </w:r>
    </w:p>
    <w:p w:rsidR="00000000" w:rsidRDefault="00AD34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Бедренные грыжи 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всегда приобретенные; по характеру нарушений и симптомам аналогичны паховой грыже. Брюшная грыжа обычно является следствием инфицирования ран стенки живота. Иногда эти грыжи бывают очень большими и трудноизлечимыми; их с</w:t>
      </w:r>
      <w:r>
        <w:rPr>
          <w:color w:val="000000"/>
          <w:sz w:val="24"/>
          <w:szCs w:val="24"/>
        </w:rPr>
        <w:t xml:space="preserve">имптомы – воспаление и боль. При ущемлении возникает острая боль, вздутие становится болезненным. 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Пупочная грыжа – симптомы аналогичны симптомам брюшной грыжи. 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Диафрагмальная грыжа бывает как врожденной, так и приобретенной. Воротами чаще всего служит пи</w:t>
      </w:r>
      <w:r>
        <w:rPr>
          <w:color w:val="000000"/>
          <w:sz w:val="24"/>
          <w:szCs w:val="24"/>
        </w:rPr>
        <w:t xml:space="preserve">щеводное отверстие (место входа пищевода в брюшную полость). Грыжевой мешок обычно содержит только желудок. Другие диафрагмальные грыжи встречаются в тех местах, где у эмбриона существовало сообщение между грудной и брюшной полостями. </w:t>
      </w:r>
      <w:r>
        <w:rPr>
          <w:color w:val="000000"/>
          <w:sz w:val="24"/>
          <w:szCs w:val="24"/>
        </w:rPr>
        <w:lastRenderedPageBreak/>
        <w:t>Вышеперечисленные гры</w:t>
      </w:r>
      <w:r>
        <w:rPr>
          <w:color w:val="000000"/>
          <w:sz w:val="24"/>
          <w:szCs w:val="24"/>
        </w:rPr>
        <w:t xml:space="preserve">жи – врожденные. Травматические грыжи встречаются в самых слабых местах диафрагмы – в куполе и поясничной части. Диафрагмальная грыжа возникает всегда с левой стороны, так как печень защищает правую часть диафрагмы. Симптомы при этих грыжах неопределенны, </w:t>
      </w:r>
      <w:r>
        <w:rPr>
          <w:color w:val="000000"/>
          <w:sz w:val="24"/>
          <w:szCs w:val="24"/>
        </w:rPr>
        <w:t xml:space="preserve">зависят от органов, выходящих через грыжевое отверстие, и бывают желудочного, сердечного и дыхательного типа. Если желудок – единственный орган, попавший в грудную полость, то пациент жалуется на боли, чувство давления в груди, сопровождающееся тошнотой и </w:t>
      </w:r>
      <w:r>
        <w:rPr>
          <w:color w:val="000000"/>
          <w:sz w:val="24"/>
          <w:szCs w:val="24"/>
        </w:rPr>
        <w:t>рвотой. Вследствие сдавливания желудка кольцом диафрагмы может развиться язва. Возможно появление симптомов кишечной непроходимости. Диагноз ставится на основании рентгенологического исследования после приема препаратов бария (рентгеноконтрастного средства</w:t>
      </w:r>
      <w:r>
        <w:rPr>
          <w:color w:val="000000"/>
          <w:sz w:val="24"/>
          <w:szCs w:val="24"/>
        </w:rPr>
        <w:t xml:space="preserve">). </w:t>
      </w:r>
    </w:p>
    <w:p w:rsidR="00000000" w:rsidRDefault="00AD34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любом типе грыжи требуется хирургическое вмешательство, так как всегда есть опасность ее ущемления. Лечение заключается в удалении грыжевого мешка. Содержимое его вправляют в брюшную полость. Грыжевое отверстие закрывают, сближая мышцы и во</w:t>
      </w:r>
      <w:r>
        <w:rPr>
          <w:color w:val="000000"/>
          <w:sz w:val="24"/>
          <w:szCs w:val="24"/>
        </w:rPr>
        <w:t xml:space="preserve">сстанавливая мышечные слои. Так же лечатся и паховые грыжи. В некоторых случаях дефект настолько велик, что приходится пересаживать в это место участок фасции с ноги. 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Пупочная грыжа – симптомы аналогичны симптомам брюшной грыжи. 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Диафрагмальная грыжа быва</w:t>
      </w:r>
      <w:r>
        <w:rPr>
          <w:color w:val="000000"/>
          <w:sz w:val="24"/>
          <w:szCs w:val="24"/>
        </w:rPr>
        <w:t>ет как врожденной, так и приобретенной. Воротами чаще всего служит пищеводное отверстие (место входа пищевода в брюшную полость). Грыжевой мешок обычно содержит только желудок. Другие диафрагмальные грыжи встречаются в тех местах, где у эмбриона существова</w:t>
      </w:r>
      <w:r>
        <w:rPr>
          <w:color w:val="000000"/>
          <w:sz w:val="24"/>
          <w:szCs w:val="24"/>
        </w:rPr>
        <w:t>ло сообщение между грудной и брюшной полостями. Вышеперечисленные грыжи – врожденные. Травматические грыжи встречаются в самых слабых местах диафрагмы – в куполе и поясничной части. Диафрагмальная грыжа возникает всегда с левой стороны, так как печень защи</w:t>
      </w:r>
      <w:r>
        <w:rPr>
          <w:color w:val="000000"/>
          <w:sz w:val="24"/>
          <w:szCs w:val="24"/>
        </w:rPr>
        <w:t>щает правую часть диафрагмы. Симптомы при этих грыжах неопределенны, зависят от органов, выходящих через грыжевое отверстие, и бывают желудочного, сердечного и дыхательного типа. Если желудок – единственный орган, попавший в грудную полость, то пациент жал</w:t>
      </w:r>
      <w:r>
        <w:rPr>
          <w:color w:val="000000"/>
          <w:sz w:val="24"/>
          <w:szCs w:val="24"/>
        </w:rPr>
        <w:t>уется на боли, чувство давления в груди, сопровождающееся тошнотой и рвотой. Вследствие сдавливания желудка кольцом диафрагмы может развиться язва. Возможно появление симптомов кишечной непроходимости. Диагноз ставится на основании рентгенологического иссл</w:t>
      </w:r>
      <w:r>
        <w:rPr>
          <w:color w:val="000000"/>
          <w:sz w:val="24"/>
          <w:szCs w:val="24"/>
        </w:rPr>
        <w:t xml:space="preserve">едования после приема препаратов бария (рентгеноконтрастного средства). </w:t>
      </w:r>
    </w:p>
    <w:p w:rsidR="00000000" w:rsidRDefault="00AD34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AD34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D346D" w:rsidRDefault="00AD346D"/>
    <w:sectPr w:rsidR="00AD346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E7"/>
    <w:rsid w:val="00AD346D"/>
    <w:rsid w:val="00B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4948</Characters>
  <Application>Microsoft Office Word</Application>
  <DocSecurity>0</DocSecurity>
  <Lines>41</Lines>
  <Paragraphs>11</Paragraphs>
  <ScaleCrop>false</ScaleCrop>
  <Company>PERSONAL COMPUTERS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Грыжа</dc:title>
  <dc:creator>USER</dc:creator>
  <cp:lastModifiedBy>Igor</cp:lastModifiedBy>
  <cp:revision>2</cp:revision>
  <dcterms:created xsi:type="dcterms:W3CDTF">2024-07-21T15:10:00Z</dcterms:created>
  <dcterms:modified xsi:type="dcterms:W3CDTF">2024-07-21T15:10:00Z</dcterms:modified>
</cp:coreProperties>
</file>