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7D" w:rsidRPr="00925F71" w:rsidRDefault="00566B7D" w:rsidP="00566B7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25F71">
        <w:rPr>
          <w:b/>
          <w:bCs/>
          <w:sz w:val="32"/>
          <w:szCs w:val="32"/>
        </w:rPr>
        <w:t xml:space="preserve">Гулявник лекарственный </w:t>
      </w:r>
    </w:p>
    <w:p w:rsidR="00566B7D" w:rsidRPr="00925F71" w:rsidRDefault="00566B7D" w:rsidP="00566B7D">
      <w:pPr>
        <w:spacing w:before="120"/>
        <w:ind w:firstLine="567"/>
        <w:jc w:val="both"/>
      </w:pPr>
      <w:r w:rsidRPr="00925F71">
        <w:t>Sisymbrium officinak Scop. (Erysimum officinak L.)</w:t>
      </w:r>
    </w:p>
    <w:p w:rsidR="00566B7D" w:rsidRDefault="0063214B" w:rsidP="00566B7D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386840" cy="213931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7D" w:rsidRPr="00925F71" w:rsidRDefault="00566B7D" w:rsidP="00566B7D">
      <w:pPr>
        <w:spacing w:before="120"/>
        <w:ind w:firstLine="567"/>
        <w:jc w:val="both"/>
      </w:pPr>
      <w:r w:rsidRPr="00925F71">
        <w:t>Одно- или двулетнее травянистое растение, жестковато опушенное, с растопырен-но-ветвистым стеблем, высотой 15—50 см.</w:t>
      </w:r>
    </w:p>
    <w:p w:rsidR="00566B7D" w:rsidRPr="00925F71" w:rsidRDefault="00566B7D" w:rsidP="00566B7D">
      <w:pPr>
        <w:spacing w:before="120"/>
        <w:ind w:firstLine="567"/>
        <w:jc w:val="both"/>
      </w:pPr>
      <w:r w:rsidRPr="00925F71">
        <w:t>Нижние листья на черешках, струговидно рассеченные, с продолговато-яйцевидными неравномерно зубчатыми боковыми сегментами и более крупным, почти копьевидным верхушечным; верхние стеблевые листья сидячие, мелкие, ланцетные, копьевидные или стреловидные, зубчатые.</w:t>
      </w:r>
    </w:p>
    <w:p w:rsidR="00566B7D" w:rsidRPr="00925F71" w:rsidRDefault="00566B7D" w:rsidP="00566B7D">
      <w:pPr>
        <w:spacing w:before="120"/>
        <w:ind w:firstLine="567"/>
        <w:jc w:val="both"/>
      </w:pPr>
      <w:r w:rsidRPr="00925F71">
        <w:t>Цветки в коротких, при плодах удлиняющихся колосовидных кистях. Лепестки длиннее чашелистиков, желтые, их 4, 2—4 мм длиной. Чашелистиков 4, тычинок 6, из них 4 внутренние длиннее двух остальных. Цветет с середины мая по ноябрь.</w:t>
      </w:r>
    </w:p>
    <w:p w:rsidR="00566B7D" w:rsidRPr="00925F71" w:rsidRDefault="00566B7D" w:rsidP="00566B7D">
      <w:pPr>
        <w:spacing w:before="120"/>
        <w:ind w:firstLine="567"/>
        <w:jc w:val="both"/>
      </w:pPr>
      <w:r w:rsidRPr="00925F71">
        <w:t>Плоды — ланцетно-шиловидные стручки, пушистые, длиной 10—15 мм, сужены к вершине, прижаты к цветоносу, на толстых коротких (длиной около 2 мм) цветоножках.</w:t>
      </w:r>
    </w:p>
    <w:p w:rsidR="00566B7D" w:rsidRPr="00925F71" w:rsidRDefault="00566B7D" w:rsidP="00566B7D">
      <w:pPr>
        <w:spacing w:before="120"/>
        <w:ind w:firstLine="567"/>
        <w:jc w:val="both"/>
      </w:pPr>
      <w:r w:rsidRPr="00925F71">
        <w:t>Семена красновато-коричневые, угловатые, длиной 1,5—2 мм. Семена ядовиты.</w:t>
      </w:r>
    </w:p>
    <w:p w:rsidR="00566B7D" w:rsidRPr="00925F71" w:rsidRDefault="00566B7D" w:rsidP="00566B7D">
      <w:pPr>
        <w:spacing w:before="120"/>
        <w:ind w:firstLine="567"/>
        <w:jc w:val="both"/>
      </w:pPr>
      <w:r w:rsidRPr="00925F71">
        <w:t>Гулявник растет в европейской части России, на Кавказе, Дальнем Востоке, в Западной и Восточной Сибири. Встречается как сорняк у дорог, строений, в садах, огородах, на полях.</w:t>
      </w:r>
    </w:p>
    <w:p w:rsidR="00566B7D" w:rsidRPr="00925F71" w:rsidRDefault="00566B7D" w:rsidP="00566B7D">
      <w:pPr>
        <w:spacing w:before="120"/>
        <w:ind w:firstLine="567"/>
        <w:jc w:val="both"/>
      </w:pPr>
      <w:r w:rsidRPr="00925F71">
        <w:t>Собирают и используют свежую траву. Трава содержит гликозиды, эфирное горчичное масло, а также витамин С.</w:t>
      </w:r>
    </w:p>
    <w:p w:rsidR="00566B7D" w:rsidRPr="00925F71" w:rsidRDefault="00566B7D" w:rsidP="00566B7D">
      <w:pPr>
        <w:spacing w:before="120"/>
        <w:ind w:firstLine="567"/>
        <w:jc w:val="both"/>
      </w:pPr>
      <w:r w:rsidRPr="00925F71">
        <w:t>Применяется гулявник лекарственный только в народной медицине как мочегонное, отхаркивающее и противоцинготное средство.</w:t>
      </w:r>
    </w:p>
    <w:p w:rsidR="00566B7D" w:rsidRPr="00925F71" w:rsidRDefault="00566B7D" w:rsidP="00566B7D">
      <w:pPr>
        <w:spacing w:before="120"/>
        <w:ind w:firstLine="567"/>
        <w:jc w:val="both"/>
      </w:pPr>
      <w:r w:rsidRPr="00925F71">
        <w:t>Свежие листья, смешанные с равным количеством воды, или сок из листьот глотками по 50—100 мл в день.</w:t>
      </w:r>
    </w:p>
    <w:p w:rsidR="00566B7D" w:rsidRPr="00925F71" w:rsidRDefault="00566B7D" w:rsidP="00566B7D">
      <w:pPr>
        <w:spacing w:before="120"/>
        <w:jc w:val="center"/>
        <w:rPr>
          <w:b/>
          <w:bCs/>
          <w:sz w:val="28"/>
          <w:szCs w:val="28"/>
        </w:rPr>
      </w:pPr>
      <w:r w:rsidRPr="00925F71">
        <w:rPr>
          <w:b/>
          <w:bCs/>
          <w:sz w:val="28"/>
          <w:szCs w:val="28"/>
        </w:rPr>
        <w:t>Список литературы</w:t>
      </w:r>
    </w:p>
    <w:p w:rsidR="00566B7D" w:rsidRDefault="00566B7D" w:rsidP="00566B7D">
      <w:pPr>
        <w:spacing w:before="120"/>
        <w:ind w:firstLine="567"/>
        <w:jc w:val="both"/>
      </w:pPr>
      <w:r w:rsidRPr="00925F71">
        <w:t xml:space="preserve">Для подготовки данной работы были использованы материалы с сайта </w:t>
      </w:r>
      <w:hyperlink r:id="rId6" w:history="1">
        <w:r w:rsidRPr="00925F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7D"/>
    <w:rsid w:val="00002B5A"/>
    <w:rsid w:val="0010437E"/>
    <w:rsid w:val="00316F32"/>
    <w:rsid w:val="00566B7D"/>
    <w:rsid w:val="00616072"/>
    <w:rsid w:val="0063214B"/>
    <w:rsid w:val="006A5004"/>
    <w:rsid w:val="00710178"/>
    <w:rsid w:val="0081563E"/>
    <w:rsid w:val="008B35EE"/>
    <w:rsid w:val="00905CC1"/>
    <w:rsid w:val="00925F7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66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66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Home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Гулявник лекарственный</dc:title>
  <dc:creator>User</dc:creator>
  <cp:lastModifiedBy>Igor</cp:lastModifiedBy>
  <cp:revision>2</cp:revision>
  <dcterms:created xsi:type="dcterms:W3CDTF">2024-10-03T17:27:00Z</dcterms:created>
  <dcterms:modified xsi:type="dcterms:W3CDTF">2024-10-03T17:27:00Z</dcterms:modified>
</cp:coreProperties>
</file>