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C5" w:rsidRDefault="003946C5">
      <w:pPr>
        <w:ind w:firstLine="567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1.Паспортная часть.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1.Ф.И.О.: </w:t>
      </w:r>
    </w:p>
    <w:p w:rsidR="003946C5" w:rsidRDefault="003946C5">
      <w:pPr>
        <w:ind w:firstLine="567"/>
        <w:rPr>
          <w:sz w:val="28"/>
        </w:rPr>
      </w:pPr>
      <w:r>
        <w:rPr>
          <w:sz w:val="28"/>
        </w:rPr>
        <w:t>2.Время поступления:25.03.2002г.</w:t>
      </w:r>
    </w:p>
    <w:p w:rsidR="003946C5" w:rsidRDefault="003946C5">
      <w:pPr>
        <w:ind w:firstLine="567"/>
        <w:rPr>
          <w:sz w:val="28"/>
        </w:rPr>
      </w:pPr>
      <w:r>
        <w:rPr>
          <w:sz w:val="28"/>
        </w:rPr>
        <w:t>3.Время выписки:14.04.2002г.</w:t>
      </w:r>
    </w:p>
    <w:p w:rsidR="003946C5" w:rsidRDefault="003946C5">
      <w:pPr>
        <w:ind w:firstLine="567"/>
        <w:rPr>
          <w:sz w:val="28"/>
        </w:rPr>
      </w:pPr>
      <w:r>
        <w:rPr>
          <w:sz w:val="28"/>
        </w:rPr>
        <w:t>4.Пол: женский</w:t>
      </w:r>
    </w:p>
    <w:p w:rsidR="003946C5" w:rsidRDefault="003946C5">
      <w:pPr>
        <w:ind w:firstLine="567"/>
        <w:rPr>
          <w:sz w:val="28"/>
        </w:rPr>
      </w:pPr>
      <w:r>
        <w:rPr>
          <w:sz w:val="28"/>
        </w:rPr>
        <w:t>5.Возраст: 4.05.1929г (73 года)</w:t>
      </w:r>
    </w:p>
    <w:p w:rsidR="003946C5" w:rsidRDefault="003946C5">
      <w:pPr>
        <w:ind w:firstLine="567"/>
        <w:rPr>
          <w:sz w:val="28"/>
        </w:rPr>
      </w:pPr>
      <w:r>
        <w:rPr>
          <w:sz w:val="28"/>
        </w:rPr>
        <w:t>6.Профессия и место работы: мастер по пошиву женской одежды</w:t>
      </w:r>
    </w:p>
    <w:p w:rsidR="003946C5" w:rsidRDefault="003946C5">
      <w:pPr>
        <w:ind w:firstLine="567"/>
        <w:rPr>
          <w:sz w:val="28"/>
        </w:rPr>
      </w:pPr>
      <w:r>
        <w:rPr>
          <w:sz w:val="28"/>
        </w:rPr>
        <w:t xml:space="preserve">7.Место постоянного жительства: </w:t>
      </w:r>
    </w:p>
    <w:p w:rsidR="003946C5" w:rsidRDefault="003946C5">
      <w:pPr>
        <w:ind w:firstLine="567"/>
        <w:rPr>
          <w:sz w:val="28"/>
        </w:rPr>
      </w:pPr>
      <w:r>
        <w:rPr>
          <w:sz w:val="28"/>
        </w:rPr>
        <w:t>8.Семейное положение: замужем</w:t>
      </w:r>
    </w:p>
    <w:p w:rsidR="003946C5" w:rsidRDefault="003946C5">
      <w:pPr>
        <w:ind w:firstLine="567"/>
        <w:rPr>
          <w:sz w:val="28"/>
        </w:rPr>
      </w:pPr>
      <w:r>
        <w:rPr>
          <w:sz w:val="28"/>
        </w:rPr>
        <w:t xml:space="preserve">9.Диагноз при поступлении: ХАТ, диффузно-узловая форма 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10.Клинический диагноз: ХАТ, фиброзно-узловая форма, </w:t>
      </w:r>
      <w:r>
        <w:rPr>
          <w:sz w:val="28"/>
          <w:lang w:val="en-US"/>
        </w:rPr>
        <w:t>III</w:t>
      </w:r>
      <w:r>
        <w:rPr>
          <w:sz w:val="28"/>
        </w:rPr>
        <w:t xml:space="preserve"> стадия, эутиреоз</w:t>
      </w:r>
    </w:p>
    <w:p w:rsidR="003946C5" w:rsidRDefault="003946C5">
      <w:pPr>
        <w:ind w:firstLine="567"/>
        <w:rPr>
          <w:sz w:val="28"/>
        </w:rPr>
      </w:pPr>
      <w:r>
        <w:rPr>
          <w:sz w:val="28"/>
        </w:rPr>
        <w:t>11.Осложнения: нет</w:t>
      </w:r>
    </w:p>
    <w:p w:rsidR="003946C5" w:rsidRDefault="003946C5">
      <w:pPr>
        <w:ind w:firstLine="567"/>
        <w:jc w:val="both"/>
        <w:rPr>
          <w:b/>
          <w:sz w:val="28"/>
        </w:rPr>
      </w:pPr>
      <w:r>
        <w:rPr>
          <w:sz w:val="28"/>
        </w:rPr>
        <w:t>12.Сопутствующие заболевания: варикозное расширение вен левой    нижней конечности.</w:t>
      </w:r>
    </w:p>
    <w:p w:rsidR="003946C5" w:rsidRDefault="003946C5">
      <w:pPr>
        <w:ind w:firstLine="567"/>
        <w:rPr>
          <w:sz w:val="28"/>
        </w:rPr>
      </w:pPr>
      <w:r>
        <w:rPr>
          <w:sz w:val="28"/>
        </w:rPr>
        <w:t>13.Название операции: тиреоидэктомия, длительность операции – 30 минут</w:t>
      </w:r>
    </w:p>
    <w:p w:rsidR="003946C5" w:rsidRDefault="003946C5">
      <w:pPr>
        <w:ind w:firstLine="567"/>
        <w:rPr>
          <w:sz w:val="28"/>
        </w:rPr>
      </w:pPr>
      <w:r>
        <w:rPr>
          <w:sz w:val="28"/>
        </w:rPr>
        <w:t xml:space="preserve">14.Обезболивание: местное – раствор новокаина 0,5%; </w:t>
      </w:r>
    </w:p>
    <w:p w:rsidR="003946C5" w:rsidRDefault="003946C5">
      <w:pPr>
        <w:ind w:firstLine="567"/>
        <w:rPr>
          <w:sz w:val="28"/>
        </w:rPr>
      </w:pPr>
      <w:r>
        <w:rPr>
          <w:sz w:val="28"/>
        </w:rPr>
        <w:t>15.Послеоперационные осложнения: без осложнений.</w:t>
      </w:r>
    </w:p>
    <w:p w:rsidR="003946C5" w:rsidRDefault="003946C5">
      <w:pPr>
        <w:ind w:firstLine="567"/>
        <w:rPr>
          <w:sz w:val="28"/>
        </w:rPr>
      </w:pPr>
      <w:r>
        <w:rPr>
          <w:sz w:val="28"/>
        </w:rPr>
        <w:t>16.Исход болезни: выздоровление; заживление раны первичным натя-</w:t>
      </w:r>
    </w:p>
    <w:p w:rsidR="003946C5" w:rsidRDefault="003946C5">
      <w:pPr>
        <w:ind w:firstLine="567"/>
        <w:rPr>
          <w:sz w:val="28"/>
        </w:rPr>
      </w:pPr>
      <w:r>
        <w:rPr>
          <w:sz w:val="28"/>
        </w:rPr>
        <w:t xml:space="preserve">     жением.</w:t>
      </w:r>
    </w:p>
    <w:p w:rsidR="003946C5" w:rsidRDefault="003946C5">
      <w:pPr>
        <w:ind w:firstLine="567"/>
        <w:rPr>
          <w:sz w:val="28"/>
        </w:rPr>
      </w:pPr>
      <w:r>
        <w:rPr>
          <w:sz w:val="28"/>
        </w:rPr>
        <w:t>17.Фамилия, имя, отчество куратора (курс, факультет, группа):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    Заподовников Сергей Константинович. 3 курс, Л.Ф., гр. 1910.</w:t>
      </w:r>
    </w:p>
    <w:p w:rsidR="003946C5" w:rsidRDefault="003946C5">
      <w:pPr>
        <w:ind w:firstLine="567"/>
        <w:jc w:val="both"/>
        <w:rPr>
          <w:sz w:val="28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2. Анамнез данного заболевания:</w:t>
      </w:r>
    </w:p>
    <w:p w:rsidR="003946C5" w:rsidRDefault="003946C5" w:rsidP="00BA025A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  <w:u w:val="single"/>
        </w:rPr>
        <w:t>Жалобы при поступлении:</w:t>
      </w:r>
      <w:r>
        <w:rPr>
          <w:sz w:val="28"/>
        </w:rPr>
        <w:t xml:space="preserve">  головная боль, дискомфорт из-за ощущения п</w:t>
      </w:r>
      <w:r>
        <w:rPr>
          <w:sz w:val="28"/>
        </w:rPr>
        <w:t>о</w:t>
      </w:r>
      <w:r>
        <w:rPr>
          <w:sz w:val="28"/>
        </w:rPr>
        <w:t>вышенной температуры, непереносимость резких запахов, слабость; при ходьбе возникает одышка.</w:t>
      </w:r>
    </w:p>
    <w:p w:rsidR="003946C5" w:rsidRDefault="003946C5" w:rsidP="00BA025A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  <w:u w:val="single"/>
        </w:rPr>
        <w:t>Начало и дальнейшее развитие заболевания:</w:t>
      </w:r>
      <w:r>
        <w:rPr>
          <w:sz w:val="28"/>
        </w:rPr>
        <w:t xml:space="preserve"> В поликлинике №10 делали анализы. В ноябре 2001 года в клинике Савиных проводили пункцию щитови</w:t>
      </w:r>
      <w:r>
        <w:rPr>
          <w:sz w:val="28"/>
        </w:rPr>
        <w:t>д</w:t>
      </w:r>
      <w:r>
        <w:rPr>
          <w:sz w:val="28"/>
        </w:rPr>
        <w:t>ной железы. Направили на операцию. 25 марта 2002 года поступила в Отделение о</w:t>
      </w:r>
      <w:r>
        <w:rPr>
          <w:sz w:val="28"/>
        </w:rPr>
        <w:t>б</w:t>
      </w:r>
      <w:r>
        <w:rPr>
          <w:sz w:val="28"/>
        </w:rPr>
        <w:t>щей хирургии Клиник СГМУ  на плановую операцию по устранению узлов щит</w:t>
      </w:r>
      <w:r>
        <w:rPr>
          <w:sz w:val="28"/>
        </w:rPr>
        <w:t>о</w:t>
      </w:r>
      <w:r>
        <w:rPr>
          <w:sz w:val="28"/>
        </w:rPr>
        <w:t>видной железы.</w:t>
      </w:r>
    </w:p>
    <w:p w:rsidR="003946C5" w:rsidRDefault="003946C5" w:rsidP="00BA025A">
      <w:pPr>
        <w:numPr>
          <w:ilvl w:val="12"/>
          <w:numId w:val="0"/>
        </w:numPr>
        <w:ind w:firstLine="567"/>
        <w:jc w:val="both"/>
        <w:rPr>
          <w:sz w:val="28"/>
        </w:rPr>
      </w:pPr>
    </w:p>
    <w:p w:rsidR="003946C5" w:rsidRDefault="003946C5" w:rsidP="00BA025A">
      <w:pPr>
        <w:numPr>
          <w:ilvl w:val="12"/>
          <w:numId w:val="0"/>
        </w:numPr>
        <w:ind w:firstLine="567"/>
        <w:jc w:val="both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 xml:space="preserve">3. </w:t>
      </w:r>
      <w:r>
        <w:rPr>
          <w:b/>
          <w:sz w:val="28"/>
          <w:u w:val="single"/>
        </w:rPr>
        <w:t>Анамнез</w:t>
      </w:r>
      <w:r>
        <w:rPr>
          <w:b/>
          <w:sz w:val="28"/>
          <w:u w:val="single"/>
          <w:lang w:val="en-US"/>
        </w:rPr>
        <w:t xml:space="preserve"> </w:t>
      </w:r>
      <w:r>
        <w:rPr>
          <w:b/>
          <w:sz w:val="28"/>
          <w:u w:val="single"/>
        </w:rPr>
        <w:t>жизни</w:t>
      </w:r>
      <w:r>
        <w:rPr>
          <w:b/>
          <w:sz w:val="28"/>
          <w:u w:val="single"/>
          <w:lang w:val="en-US"/>
        </w:rPr>
        <w:t xml:space="preserve"> (Anamnesis vitae):</w:t>
      </w:r>
    </w:p>
    <w:p w:rsidR="003946C5" w:rsidRDefault="003946C5" w:rsidP="00BA025A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Период роста, направленность развития - росла и развивалась нормально, от сверстников не отставала</w:t>
      </w:r>
    </w:p>
    <w:p w:rsidR="003946C5" w:rsidRDefault="003946C5" w:rsidP="00BA025A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Половая зрелость - в нормальные сроки, половая жизнь - </w:t>
      </w:r>
    </w:p>
    <w:p w:rsidR="003946C5" w:rsidRDefault="003946C5" w:rsidP="00BA025A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Перенесенные заболевания (острые инфекции, сифилис, гонорея, травмы, профессиональные болезни, аллергические заболевания ) - не страдала</w:t>
      </w:r>
    </w:p>
    <w:p w:rsidR="003946C5" w:rsidRDefault="003946C5" w:rsidP="00BA025A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Вредные привычки - нет.</w:t>
      </w:r>
    </w:p>
    <w:p w:rsidR="003946C5" w:rsidRDefault="003946C5" w:rsidP="00BA025A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Росла в Юргинском районе Кемеровской области до 15 лет, затем переех</w:t>
      </w:r>
      <w:r>
        <w:rPr>
          <w:sz w:val="28"/>
        </w:rPr>
        <w:t>а</w:t>
      </w:r>
      <w:r>
        <w:rPr>
          <w:sz w:val="28"/>
        </w:rPr>
        <w:t>ла в Томск (в 1950 году).</w:t>
      </w: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Семейный анамнез:</w:t>
      </w:r>
    </w:p>
    <w:p w:rsidR="003946C5" w:rsidRDefault="003946C5">
      <w:pPr>
        <w:pStyle w:val="a3"/>
        <w:ind w:firstLine="567"/>
        <w:rPr>
          <w:sz w:val="28"/>
        </w:rPr>
      </w:pPr>
      <w:r>
        <w:rPr>
          <w:sz w:val="28"/>
        </w:rPr>
        <w:t xml:space="preserve"> (наследственные и конституционные болезни в семье - туберкулез, сифилис, злокачественные опухоли, болезни обмена, алкоголизм, нервные, душевные б</w:t>
      </w:r>
      <w:r>
        <w:rPr>
          <w:sz w:val="28"/>
        </w:rPr>
        <w:t>о</w:t>
      </w:r>
      <w:r>
        <w:rPr>
          <w:sz w:val="28"/>
        </w:rPr>
        <w:t>лезни, болезни сердца, сосудов) :  не выявлены. У старшей дочери выявлено ув</w:t>
      </w:r>
      <w:r>
        <w:rPr>
          <w:sz w:val="28"/>
        </w:rPr>
        <w:t>е</w:t>
      </w:r>
      <w:r>
        <w:rPr>
          <w:sz w:val="28"/>
        </w:rPr>
        <w:t>личение  щитовидной железы.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b/>
          <w:sz w:val="28"/>
          <w:u w:val="single"/>
        </w:rPr>
        <w:t>Аллергологический анамнез:</w:t>
      </w:r>
      <w:r>
        <w:rPr>
          <w:sz w:val="28"/>
        </w:rPr>
        <w:t xml:space="preserve"> не отягощен.</w:t>
      </w: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4. Данные объективного исследования (</w:t>
      </w:r>
      <w:r>
        <w:rPr>
          <w:b/>
          <w:sz w:val="28"/>
          <w:u w:val="single"/>
          <w:lang w:val="en-US"/>
        </w:rPr>
        <w:t>Status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val="en-US"/>
        </w:rPr>
        <w:t>presens</w:t>
      </w:r>
      <w:r>
        <w:rPr>
          <w:b/>
          <w:sz w:val="28"/>
          <w:u w:val="single"/>
        </w:rPr>
        <w:t>):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Общее состояние больного -    удовлетворительное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Положение -    активное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Сознание - ясное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Температура -   37,2 С</w:t>
      </w:r>
      <w:r>
        <w:rPr>
          <w:sz w:val="28"/>
          <w:vertAlign w:val="superscript"/>
          <w:lang w:val="en-US"/>
        </w:rPr>
        <w:t>o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Пульс -   80 уд / мин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АД – 140/75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Дыхание -   16 движ/мин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Телосложение -   нормостеник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Вес – 68 кг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  <w:u w:val="single"/>
        </w:rPr>
        <w:t>Кожа:</w:t>
      </w:r>
      <w:r>
        <w:rPr>
          <w:sz w:val="28"/>
        </w:rPr>
        <w:t xml:space="preserve"> эластична, рубец (10 см) в правой подвздошной области от грыжес</w:t>
      </w:r>
      <w:r>
        <w:rPr>
          <w:sz w:val="28"/>
        </w:rPr>
        <w:t>е</w:t>
      </w:r>
      <w:r>
        <w:rPr>
          <w:sz w:val="28"/>
        </w:rPr>
        <w:t>чения, цвет - здоровый, зуд - отсутствует, влажность - умеренная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  <w:u w:val="single"/>
        </w:rPr>
        <w:t>Окраска слизистых</w:t>
      </w:r>
      <w:r>
        <w:rPr>
          <w:sz w:val="28"/>
        </w:rPr>
        <w:t xml:space="preserve"> -    розовая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  <w:u w:val="single"/>
        </w:rPr>
        <w:t>Подкожная клетчатка</w:t>
      </w:r>
      <w:r>
        <w:rPr>
          <w:sz w:val="28"/>
        </w:rPr>
        <w:t xml:space="preserve"> -  развита умеренно, отеки отсутствуют, равномерна.</w:t>
      </w:r>
    </w:p>
    <w:p w:rsidR="003946C5" w:rsidRDefault="003946C5">
      <w:pPr>
        <w:pStyle w:val="BodyText2"/>
        <w:ind w:firstLine="567"/>
        <w:jc w:val="both"/>
        <w:rPr>
          <w:sz w:val="28"/>
        </w:rPr>
      </w:pPr>
      <w:r>
        <w:rPr>
          <w:sz w:val="28"/>
          <w:u w:val="single"/>
        </w:rPr>
        <w:t>Лимфатические узлы</w:t>
      </w:r>
      <w:r>
        <w:rPr>
          <w:sz w:val="28"/>
        </w:rPr>
        <w:t xml:space="preserve"> (консистенция, величина, болезненность, сращения) - нормальной консистенции, не увеличены, безболезненны, сращений не выявлено.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  <w:u w:val="single"/>
        </w:rPr>
        <w:t>Мышечная система</w:t>
      </w:r>
      <w:r>
        <w:rPr>
          <w:sz w:val="28"/>
        </w:rPr>
        <w:t xml:space="preserve"> (степень развития) - средняя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  <w:u w:val="single"/>
        </w:rPr>
        <w:t>Костная система</w:t>
      </w:r>
      <w:r>
        <w:rPr>
          <w:sz w:val="28"/>
        </w:rPr>
        <w:t xml:space="preserve"> (конфигурация, болезненность) -  без аномалий, безболе</w:t>
      </w:r>
      <w:r>
        <w:rPr>
          <w:sz w:val="28"/>
        </w:rPr>
        <w:t>з</w:t>
      </w:r>
      <w:r>
        <w:rPr>
          <w:sz w:val="28"/>
        </w:rPr>
        <w:t>ненна, остеохондроз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  <w:u w:val="single"/>
        </w:rPr>
        <w:t>Суставы</w:t>
      </w:r>
      <w:r>
        <w:rPr>
          <w:sz w:val="28"/>
        </w:rPr>
        <w:t xml:space="preserve"> - обычной конфигурации, безболезненны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  <w:u w:val="single"/>
        </w:rPr>
        <w:t>Голова, лицо</w:t>
      </w:r>
      <w:r>
        <w:rPr>
          <w:sz w:val="28"/>
        </w:rPr>
        <w:t xml:space="preserve"> - без особенностей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  <w:u w:val="single"/>
        </w:rPr>
        <w:t>Ротовая  полость</w:t>
      </w:r>
      <w:r>
        <w:rPr>
          <w:sz w:val="28"/>
        </w:rPr>
        <w:t xml:space="preserve"> - миндалины - не увеличены, язык – розовый, нормальной величины и формы; десны – гиперемированы. Зубная формула: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</w:tblGrid>
      <w:tr w:rsidR="003946C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134" w:type="dxa"/>
            <w:tcBorders>
              <w:top w:val="nil"/>
              <w:left w:val="nil"/>
            </w:tcBorders>
          </w:tcPr>
          <w:p w:rsidR="003946C5" w:rsidRDefault="003946C5">
            <w:pPr>
              <w:jc w:val="right"/>
              <w:rPr>
                <w:sz w:val="28"/>
              </w:rPr>
            </w:pPr>
            <w:r>
              <w:rPr>
                <w:sz w:val="28"/>
              </w:rPr>
              <w:t>3 2 1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 w:rsidR="003946C5" w:rsidRDefault="003946C5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nil"/>
              <w:bottom w:val="nil"/>
            </w:tcBorders>
          </w:tcPr>
          <w:p w:rsidR="003946C5" w:rsidRDefault="003946C5">
            <w:pPr>
              <w:jc w:val="right"/>
              <w:rPr>
                <w:sz w:val="28"/>
              </w:rPr>
            </w:pPr>
            <w:r>
              <w:rPr>
                <w:sz w:val="28"/>
              </w:rPr>
              <w:t>0 3 2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3946C5" w:rsidRDefault="003946C5">
            <w:pPr>
              <w:jc w:val="both"/>
              <w:rPr>
                <w:sz w:val="28"/>
              </w:rPr>
            </w:pPr>
            <w:r>
              <w:rPr>
                <w:sz w:val="28"/>
              </w:rPr>
              <w:t>2 3 4</w:t>
            </w:r>
          </w:p>
        </w:tc>
      </w:tr>
    </w:tbl>
    <w:p w:rsidR="003946C5" w:rsidRDefault="003946C5">
      <w:pPr>
        <w:ind w:firstLine="567"/>
        <w:jc w:val="both"/>
        <w:rPr>
          <w:sz w:val="28"/>
        </w:rPr>
      </w:pP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  <w:u w:val="single"/>
        </w:rPr>
        <w:t>Шея (щитовидная железа, сосуды)</w:t>
      </w:r>
      <w:r>
        <w:rPr>
          <w:sz w:val="28"/>
        </w:rPr>
        <w:t xml:space="preserve"> -  щитовидная железа увеличена, при пальпации определяются узловатые образования плотной консистенции</w:t>
      </w:r>
    </w:p>
    <w:p w:rsidR="003946C5" w:rsidRDefault="003946C5">
      <w:pPr>
        <w:ind w:firstLine="567"/>
        <w:jc w:val="both"/>
        <w:rPr>
          <w:sz w:val="28"/>
          <w:u w:val="single"/>
        </w:rPr>
      </w:pPr>
      <w:r>
        <w:rPr>
          <w:sz w:val="28"/>
          <w:u w:val="single"/>
        </w:rPr>
        <w:t>Грудная клетка: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Строение - нормальная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Межреберья  - не выбухают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Над- и подключичные пространства - выражены умеренно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Симметричность дыхательных движений - симметричны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Экскурсия - нормальная</w:t>
      </w:r>
    </w:p>
    <w:p w:rsidR="003946C5" w:rsidRDefault="003946C5">
      <w:pPr>
        <w:ind w:firstLine="567"/>
        <w:jc w:val="both"/>
        <w:rPr>
          <w:sz w:val="28"/>
        </w:rPr>
      </w:pPr>
    </w:p>
    <w:p w:rsidR="003946C5" w:rsidRDefault="003946C5">
      <w:pPr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Перкуссия легких: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границы: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2693"/>
      </w:tblGrid>
      <w:tr w:rsidR="003946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вая</w:t>
            </w:r>
          </w:p>
        </w:tc>
        <w:tc>
          <w:tcPr>
            <w:tcW w:w="2693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Правая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946C5" w:rsidRDefault="003946C5">
            <w:pPr>
              <w:pStyle w:val="2"/>
            </w:pPr>
            <w:r>
              <w:t>Нижняя</w:t>
            </w:r>
            <w:r>
              <w:tab/>
            </w:r>
          </w:p>
        </w:tc>
        <w:tc>
          <w:tcPr>
            <w:tcW w:w="1417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5мреб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946C5" w:rsidRDefault="003946C5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Парастернальная линия</w:t>
            </w:r>
            <w:r>
              <w:rPr>
                <w:sz w:val="28"/>
              </w:rPr>
              <w:tab/>
            </w:r>
          </w:p>
        </w:tc>
        <w:tc>
          <w:tcPr>
            <w:tcW w:w="1417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693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6 реб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946C5" w:rsidRDefault="003946C5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Среднеключичная</w:t>
            </w:r>
            <w:r>
              <w:rPr>
                <w:sz w:val="28"/>
              </w:rPr>
              <w:tab/>
            </w:r>
          </w:p>
        </w:tc>
        <w:tc>
          <w:tcPr>
            <w:tcW w:w="1417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3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946C5" w:rsidRDefault="003946C5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Передняя подмышечная</w:t>
            </w:r>
          </w:p>
        </w:tc>
        <w:tc>
          <w:tcPr>
            <w:tcW w:w="1417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93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946C5" w:rsidRDefault="003946C5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Средняя подмышечная</w:t>
            </w:r>
            <w:r>
              <w:rPr>
                <w:sz w:val="28"/>
              </w:rPr>
              <w:tab/>
            </w:r>
          </w:p>
        </w:tc>
        <w:tc>
          <w:tcPr>
            <w:tcW w:w="1417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93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946C5" w:rsidRDefault="003946C5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Задняя подмышечная</w:t>
            </w:r>
          </w:p>
        </w:tc>
        <w:tc>
          <w:tcPr>
            <w:tcW w:w="1417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2см</w:t>
            </w:r>
          </w:p>
        </w:tc>
        <w:tc>
          <w:tcPr>
            <w:tcW w:w="2693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3 см от угла лоп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946C5" w:rsidRDefault="003946C5">
            <w:pPr>
              <w:jc w:val="both"/>
              <w:rPr>
                <w:sz w:val="28"/>
              </w:rPr>
            </w:pPr>
            <w:r>
              <w:rPr>
                <w:sz w:val="28"/>
              </w:rPr>
              <w:t>Лопаточная</w:t>
            </w:r>
            <w:r>
              <w:rPr>
                <w:sz w:val="28"/>
              </w:rPr>
              <w:tab/>
            </w:r>
          </w:p>
        </w:tc>
        <w:tc>
          <w:tcPr>
            <w:tcW w:w="1417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3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946C5" w:rsidRDefault="003946C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Околопозвоночная</w:t>
            </w:r>
          </w:p>
        </w:tc>
        <w:tc>
          <w:tcPr>
            <w:tcW w:w="1417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3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946C5" w:rsidRDefault="003946C5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Поля Кренига</w:t>
            </w:r>
          </w:p>
        </w:tc>
        <w:tc>
          <w:tcPr>
            <w:tcW w:w="1417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93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946C5" w:rsidRDefault="003946C5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Высота верхушки легкого</w:t>
            </w:r>
          </w:p>
        </w:tc>
        <w:tc>
          <w:tcPr>
            <w:tcW w:w="1417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946C5" w:rsidRDefault="003946C5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Спереди</w:t>
            </w:r>
          </w:p>
        </w:tc>
        <w:tc>
          <w:tcPr>
            <w:tcW w:w="1417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3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946C5" w:rsidRDefault="003946C5">
            <w:pPr>
              <w:pStyle w:val="6"/>
              <w:ind w:firstLine="0"/>
              <w:jc w:val="both"/>
            </w:pPr>
            <w:r>
              <w:t>Сзади</w:t>
            </w:r>
            <w:r>
              <w:tab/>
            </w:r>
          </w:p>
        </w:tc>
        <w:tc>
          <w:tcPr>
            <w:tcW w:w="1417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Ур ост отр</w:t>
            </w:r>
          </w:p>
        </w:tc>
        <w:tc>
          <w:tcPr>
            <w:tcW w:w="2693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7 ш позв</w:t>
            </w:r>
          </w:p>
        </w:tc>
      </w:tr>
    </w:tbl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Характер перкуторного звука верхушки легких -  коробочный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Подвижность легочного края    -       слева: 7см   справа: 6см</w:t>
      </w:r>
    </w:p>
    <w:p w:rsidR="003946C5" w:rsidRDefault="003946C5">
      <w:pPr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Аускультация легких: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характер дыхания - везикулярное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хрипы - нет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шум трения плевры - отсутствует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бронхофония - равномерное проведение звука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  <w:u w:val="single"/>
        </w:rPr>
        <w:t>Осмотр области сердца и крупных сосудов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Деформация, пульсация сосудов шеи - отсутствует</w:t>
      </w:r>
    </w:p>
    <w:p w:rsidR="003946C5" w:rsidRDefault="003946C5">
      <w:pPr>
        <w:pStyle w:val="7"/>
      </w:pPr>
      <w:r>
        <w:t>Пальпация: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верхушечный толчок в 5 межреберье,  кнутри от среднеключичной линии, не разлитой, не усилен</w:t>
      </w:r>
    </w:p>
    <w:p w:rsidR="003946C5" w:rsidRDefault="003946C5">
      <w:pPr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Перкуссия: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граница относительной тупости сердца :  верхняя - 3 ребро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правая  - 1см от грудины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левая  -  по среднеключичной линии</w:t>
      </w:r>
    </w:p>
    <w:p w:rsidR="003946C5" w:rsidRDefault="003946C5">
      <w:pPr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Аускультация сердца: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1 тон — лучше слышен на верхушке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ab/>
        <w:t xml:space="preserve"> - совпадает с пульсом на лучевой артерии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ab/>
        <w:t xml:space="preserve"> - выслушивается после длительной паузы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ab/>
        <w:t xml:space="preserve"> - на верхушке громче 2 тона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ab/>
        <w:t xml:space="preserve"> - на верхушке ниже по тональности чем 2 тон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2 тон —  на основании сердца громче чем 1 тон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ab/>
        <w:t xml:space="preserve"> - выслушивается после короткой  паузы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ab/>
        <w:t xml:space="preserve"> - выше по тональности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ab/>
        <w:t xml:space="preserve"> - сильнее на аорте, чем на легочной артерии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Пульс - одинаковый на обеих руках, нормального наполнения, напряженния, волна правильной формы, ритмичный, не учащен, стенка сосудов эластична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  <w:u w:val="single"/>
        </w:rPr>
        <w:t>Исследование живота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Общий осмотр – живот ровный, участвует в акте дыхания, расширенное п</w:t>
      </w:r>
      <w:r>
        <w:rPr>
          <w:sz w:val="28"/>
        </w:rPr>
        <w:t>у</w:t>
      </w:r>
      <w:r>
        <w:rPr>
          <w:sz w:val="28"/>
        </w:rPr>
        <w:t xml:space="preserve">почное кольцо, входные ворота - до 1,5 см, печень по краю легочной дуги. </w:t>
      </w:r>
      <w:r>
        <w:rPr>
          <w:sz w:val="28"/>
          <w:lang w:val="en-US"/>
        </w:rPr>
        <w:t>Striae</w:t>
      </w:r>
      <w:r>
        <w:rPr>
          <w:sz w:val="28"/>
        </w:rPr>
        <w:t xml:space="preserve"> </w:t>
      </w:r>
      <w:r>
        <w:rPr>
          <w:sz w:val="28"/>
          <w:lang w:val="en-US"/>
        </w:rPr>
        <w:t>gravidarum</w:t>
      </w:r>
      <w:r>
        <w:rPr>
          <w:sz w:val="28"/>
        </w:rPr>
        <w:t xml:space="preserve"> </w:t>
      </w:r>
    </w:p>
    <w:p w:rsidR="003946C5" w:rsidRDefault="003946C5">
      <w:pPr>
        <w:ind w:firstLine="567"/>
        <w:jc w:val="both"/>
        <w:rPr>
          <w:sz w:val="28"/>
        </w:rPr>
      </w:pP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  <w:u w:val="single"/>
        </w:rPr>
        <w:t>Исследования: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 Желудка</w:t>
      </w:r>
      <w:r>
        <w:rPr>
          <w:sz w:val="28"/>
        </w:rPr>
        <w:tab/>
        <w:t>Невозможно не увеличена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Печени</w:t>
      </w:r>
      <w:r>
        <w:rPr>
          <w:sz w:val="28"/>
        </w:rPr>
        <w:tab/>
        <w:t>размеры по Курлову - 10: 9: 8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Селезенки</w:t>
      </w:r>
      <w:r>
        <w:rPr>
          <w:sz w:val="28"/>
        </w:rPr>
        <w:tab/>
        <w:t>верхняя  граница - 9 ребро, нижняя  - 11 (селезенка не увелич</w:t>
      </w:r>
      <w:r>
        <w:rPr>
          <w:sz w:val="28"/>
        </w:rPr>
        <w:t>е</w:t>
      </w:r>
      <w:r>
        <w:rPr>
          <w:sz w:val="28"/>
        </w:rPr>
        <w:t>на)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Тонкого кишечника</w:t>
      </w:r>
      <w:r>
        <w:rPr>
          <w:sz w:val="28"/>
        </w:rPr>
        <w:t xml:space="preserve"> </w:t>
      </w:r>
      <w:r>
        <w:rPr>
          <w:sz w:val="28"/>
        </w:rPr>
        <w:tab/>
        <w:t>Невозможно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Толстого кишечника</w:t>
      </w:r>
      <w:r>
        <w:rPr>
          <w:sz w:val="28"/>
        </w:rPr>
        <w:tab/>
        <w:t>Невозможно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b/>
          <w:sz w:val="28"/>
        </w:rPr>
        <w:t>Мочеполовая  система</w:t>
      </w:r>
      <w:r>
        <w:rPr>
          <w:sz w:val="28"/>
        </w:rPr>
        <w:t xml:space="preserve">  - без особенностей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b/>
          <w:sz w:val="28"/>
        </w:rPr>
        <w:t>Состояние психики и нервной системы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 Память - удовлетворительная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 Контакт с окружающими - общительная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 Поведение - без особенностей</w:t>
      </w: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5.Данные исследования заболевшего участка (</w:t>
      </w:r>
      <w:r>
        <w:rPr>
          <w:b/>
          <w:sz w:val="28"/>
          <w:u w:val="single"/>
          <w:lang w:val="en-US"/>
        </w:rPr>
        <w:t>status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val="en-US"/>
        </w:rPr>
        <w:t>localis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val="en-US"/>
        </w:rPr>
        <w:t>morbi</w:t>
      </w:r>
      <w:r>
        <w:rPr>
          <w:b/>
          <w:sz w:val="28"/>
          <w:u w:val="single"/>
        </w:rPr>
        <w:t>)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В правой доле щитовидной железы определяется узел до 2 см. Крепитация хрящей.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Диагноз: ХАТ, фиброзно-узловая форма, </w:t>
      </w:r>
      <w:r>
        <w:rPr>
          <w:sz w:val="28"/>
          <w:lang w:val="en-US"/>
        </w:rPr>
        <w:t>III</w:t>
      </w:r>
      <w:r>
        <w:rPr>
          <w:sz w:val="28"/>
        </w:rPr>
        <w:t xml:space="preserve"> стадия.</w:t>
      </w: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sz w:val="28"/>
        </w:rPr>
      </w:pPr>
      <w:r>
        <w:rPr>
          <w:b/>
          <w:sz w:val="28"/>
          <w:u w:val="single"/>
        </w:rPr>
        <w:t>6. ЛАБОРАТОРНЫЕ И ИНСТРУМЕНТАЛЬНЫЕ ИССЛЕДОВАНИЯ:</w:t>
      </w:r>
    </w:p>
    <w:p w:rsidR="003946C5" w:rsidRDefault="003946C5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  Кровь (26.03)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</w:tblGrid>
      <w:tr w:rsidR="003946C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Гемоглобин</w:t>
            </w:r>
          </w:p>
        </w:tc>
        <w:tc>
          <w:tcPr>
            <w:tcW w:w="3284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Эритроциты</w:t>
            </w:r>
          </w:p>
        </w:tc>
        <w:tc>
          <w:tcPr>
            <w:tcW w:w="3284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4,61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Цветной показатель</w:t>
            </w:r>
          </w:p>
        </w:tc>
        <w:tc>
          <w:tcPr>
            <w:tcW w:w="3284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3284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СОЭ</w:t>
            </w:r>
          </w:p>
        </w:tc>
        <w:tc>
          <w:tcPr>
            <w:tcW w:w="3284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946C5" w:rsidRDefault="003946C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Лейкоциты %</w:t>
            </w:r>
          </w:p>
        </w:tc>
        <w:tc>
          <w:tcPr>
            <w:tcW w:w="3284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946C5" w:rsidRDefault="003946C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сегментоядерных</w:t>
            </w:r>
          </w:p>
        </w:tc>
        <w:tc>
          <w:tcPr>
            <w:tcW w:w="3284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946C5" w:rsidRDefault="003946C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базофилов</w:t>
            </w:r>
          </w:p>
        </w:tc>
        <w:tc>
          <w:tcPr>
            <w:tcW w:w="3284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эозинофилов</w:t>
            </w:r>
          </w:p>
        </w:tc>
        <w:tc>
          <w:tcPr>
            <w:tcW w:w="3284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лимфоцитов</w:t>
            </w:r>
          </w:p>
        </w:tc>
        <w:tc>
          <w:tcPr>
            <w:tcW w:w="3284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моноцитов</w:t>
            </w:r>
          </w:p>
        </w:tc>
        <w:tc>
          <w:tcPr>
            <w:tcW w:w="3284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3946C5" w:rsidRDefault="003946C5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Показатели гемостаза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449"/>
      </w:tblGrid>
      <w:tr w:rsidR="003946C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95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Протромбиновый индекс</w:t>
            </w:r>
          </w:p>
        </w:tc>
        <w:tc>
          <w:tcPr>
            <w:tcW w:w="5449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92,8 (80-105%)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395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АЧТВ</w:t>
            </w:r>
          </w:p>
        </w:tc>
        <w:tc>
          <w:tcPr>
            <w:tcW w:w="5449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29 (25-35 с)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395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Фибриноген общий</w:t>
            </w:r>
          </w:p>
        </w:tc>
        <w:tc>
          <w:tcPr>
            <w:tcW w:w="5449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3,5 (2,5-3,5 г/л)</w:t>
            </w:r>
          </w:p>
        </w:tc>
      </w:tr>
      <w:tr w:rsidR="003946C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395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Фибриноген </w:t>
            </w:r>
          </w:p>
        </w:tc>
        <w:tc>
          <w:tcPr>
            <w:tcW w:w="5449" w:type="dxa"/>
          </w:tcPr>
          <w:p w:rsidR="003946C5" w:rsidRDefault="003946C5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Отр (отр)</w:t>
            </w:r>
          </w:p>
        </w:tc>
      </w:tr>
    </w:tbl>
    <w:p w:rsidR="003946C5" w:rsidRDefault="003946C5">
      <w:pPr>
        <w:pStyle w:val="a4"/>
        <w:ind w:firstLine="567"/>
        <w:rPr>
          <w:sz w:val="28"/>
        </w:rPr>
      </w:pPr>
      <w:r>
        <w:rPr>
          <w:sz w:val="28"/>
        </w:rPr>
        <w:t>Содержание гормонов в сыворотке крови на фоне (20.02.2002)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551"/>
      </w:tblGrid>
      <w:tr w:rsidR="003946C5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526" w:type="dxa"/>
          </w:tcPr>
          <w:p w:rsidR="003946C5" w:rsidRDefault="003946C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ТЗ</w:t>
            </w:r>
          </w:p>
        </w:tc>
        <w:tc>
          <w:tcPr>
            <w:tcW w:w="2551" w:type="dxa"/>
          </w:tcPr>
          <w:p w:rsidR="003946C5" w:rsidRDefault="003946C5">
            <w:pPr>
              <w:ind w:firstLine="567"/>
              <w:rPr>
                <w:sz w:val="28"/>
              </w:rPr>
            </w:pPr>
          </w:p>
        </w:tc>
      </w:tr>
      <w:tr w:rsidR="003946C5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3946C5" w:rsidRDefault="003946C5">
            <w:pPr>
              <w:pStyle w:val="6"/>
            </w:pPr>
            <w:r>
              <w:t>ТЧ</w:t>
            </w:r>
          </w:p>
        </w:tc>
        <w:tc>
          <w:tcPr>
            <w:tcW w:w="2551" w:type="dxa"/>
          </w:tcPr>
          <w:p w:rsidR="003946C5" w:rsidRDefault="003946C5">
            <w:pPr>
              <w:ind w:firstLine="567"/>
              <w:rPr>
                <w:sz w:val="28"/>
              </w:rPr>
            </w:pPr>
          </w:p>
        </w:tc>
      </w:tr>
      <w:tr w:rsidR="003946C5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526" w:type="dxa"/>
          </w:tcPr>
          <w:p w:rsidR="003946C5" w:rsidRDefault="003946C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ТТГ</w:t>
            </w:r>
          </w:p>
        </w:tc>
        <w:tc>
          <w:tcPr>
            <w:tcW w:w="2551" w:type="dxa"/>
          </w:tcPr>
          <w:p w:rsidR="003946C5" w:rsidRDefault="003946C5">
            <w:pPr>
              <w:ind w:firstLine="567"/>
              <w:rPr>
                <w:sz w:val="28"/>
              </w:rPr>
            </w:pPr>
            <w:r>
              <w:rPr>
                <w:sz w:val="28"/>
              </w:rPr>
              <w:t>2,2 МЕ/л (0,23-3,0)</w:t>
            </w:r>
          </w:p>
        </w:tc>
      </w:tr>
    </w:tbl>
    <w:p w:rsidR="003946C5" w:rsidRDefault="003946C5">
      <w:pPr>
        <w:ind w:firstLine="567"/>
        <w:rPr>
          <w:sz w:val="28"/>
        </w:rPr>
      </w:pPr>
    </w:p>
    <w:p w:rsidR="003946C5" w:rsidRDefault="003946C5">
      <w:pPr>
        <w:ind w:firstLine="567"/>
        <w:jc w:val="both"/>
        <w:rPr>
          <w:sz w:val="28"/>
        </w:rPr>
      </w:pPr>
      <w:r>
        <w:rPr>
          <w:b/>
          <w:sz w:val="28"/>
        </w:rPr>
        <w:t>Моча</w:t>
      </w:r>
      <w:r>
        <w:rPr>
          <w:sz w:val="28"/>
        </w:rPr>
        <w:t xml:space="preserve">  светло-желтая, прозрачная, удельный вес 1020, белок отрицательный, единичные лейкоциты в поле зрения</w:t>
      </w:r>
    </w:p>
    <w:p w:rsidR="003946C5" w:rsidRDefault="003946C5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Специальные исследования: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ЭКГ – вертикальное положение оси сердца, ритм синусовый (87 в 1 мин), незначительно выраженные изменения миокарда левого желудочка, </w:t>
      </w:r>
      <w:r>
        <w:rPr>
          <w:sz w:val="28"/>
          <w:lang w:val="en-US"/>
        </w:rPr>
        <w:t>PQ</w:t>
      </w:r>
      <w:r>
        <w:rPr>
          <w:sz w:val="28"/>
        </w:rPr>
        <w:t>=0,2 сек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Дополнительные исследования (26.03)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   билирубин общий  9.71 мкмоль/л (3.5-19)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                       прямой - отсутствует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   глюкоза - 4.7 ммоль \ л (3.3-5.5)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   креатинин - 45.5 мкмоль \ л (50-130)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   мочевина – 4.8 ммоль/л(3.5-9)</w:t>
      </w:r>
    </w:p>
    <w:p w:rsidR="003946C5" w:rsidRDefault="003946C5" w:rsidP="00BA025A">
      <w:pPr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sz w:val="28"/>
        </w:rPr>
      </w:pPr>
      <w:r>
        <w:rPr>
          <w:sz w:val="28"/>
          <w:u w:val="single"/>
        </w:rPr>
        <w:t>Цитологическое исследование</w:t>
      </w:r>
      <w:r>
        <w:rPr>
          <w:sz w:val="28"/>
        </w:rPr>
        <w:t xml:space="preserve"> – 1, 2 лимфоидных элементов, выраженная пролиферация с атипией отдельных клеток</w:t>
      </w:r>
    </w:p>
    <w:p w:rsidR="003946C5" w:rsidRDefault="003946C5" w:rsidP="00BA025A">
      <w:pPr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sz w:val="28"/>
        </w:rPr>
      </w:pPr>
      <w:r>
        <w:rPr>
          <w:sz w:val="28"/>
          <w:u w:val="single"/>
        </w:rPr>
        <w:t>УЗИ</w:t>
      </w:r>
      <w:r>
        <w:rPr>
          <w:sz w:val="28"/>
        </w:rPr>
        <w:t xml:space="preserve"> – контур ровный, правая доля 25 х 23 х 67, </w:t>
      </w:r>
      <w:r>
        <w:rPr>
          <w:sz w:val="28"/>
          <w:lang w:val="en-US"/>
        </w:rPr>
        <w:t>V</w:t>
      </w:r>
      <w:r>
        <w:rPr>
          <w:sz w:val="28"/>
        </w:rPr>
        <w:t>=18,45 см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; левая доля 32 х 30 х 71, </w:t>
      </w:r>
      <w:r>
        <w:rPr>
          <w:sz w:val="28"/>
          <w:lang w:val="en-US"/>
        </w:rPr>
        <w:t>V</w:t>
      </w:r>
      <w:r>
        <w:rPr>
          <w:sz w:val="28"/>
        </w:rPr>
        <w:t>=32,65 см</w:t>
      </w:r>
      <w:r>
        <w:rPr>
          <w:sz w:val="28"/>
          <w:vertAlign w:val="superscript"/>
        </w:rPr>
        <w:t>3</w:t>
      </w:r>
      <w:r>
        <w:rPr>
          <w:sz w:val="28"/>
        </w:rPr>
        <w:t>, перешеек 11 мм, 51,1 см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, эхогенность – снижена, структура – крупнозернистая. 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В правой доле в н/з гипоэхогенный участок - 9 мм – с нечетким контуром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В левой доле – гипоэхогенные очаги до 3 мм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Тканевый кровоток выражен обычно, регионарные лимфатические узлы не увеличены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Заключение: диффузные изменения щитовидной железы</w:t>
      </w:r>
    </w:p>
    <w:p w:rsidR="003946C5" w:rsidRDefault="003946C5" w:rsidP="00BA025A">
      <w:pPr>
        <w:numPr>
          <w:ilvl w:val="0"/>
          <w:numId w:val="2"/>
        </w:numPr>
        <w:tabs>
          <w:tab w:val="left" w:pos="0"/>
          <w:tab w:val="left" w:pos="142"/>
        </w:tabs>
        <w:ind w:left="0" w:firstLine="567"/>
        <w:jc w:val="both"/>
        <w:rPr>
          <w:sz w:val="28"/>
        </w:rPr>
      </w:pPr>
      <w:r>
        <w:rPr>
          <w:sz w:val="28"/>
          <w:u w:val="single"/>
        </w:rPr>
        <w:t>Радионуклидное обследование</w:t>
      </w:r>
      <w:r>
        <w:rPr>
          <w:sz w:val="28"/>
        </w:rPr>
        <w:t xml:space="preserve"> – на сцинтиграммах определяется увел</w:t>
      </w:r>
      <w:r>
        <w:rPr>
          <w:sz w:val="28"/>
        </w:rPr>
        <w:t>и</w:t>
      </w:r>
      <w:r>
        <w:rPr>
          <w:sz w:val="28"/>
        </w:rPr>
        <w:t>чение щитовидной железы в … нижнего полюса левой доли, визуализируется узел (или конгломерат узлов) с повышенным накоплением индикатора («гор</w:t>
      </w:r>
      <w:r>
        <w:rPr>
          <w:sz w:val="28"/>
        </w:rPr>
        <w:t>я</w:t>
      </w:r>
      <w:r>
        <w:rPr>
          <w:sz w:val="28"/>
        </w:rPr>
        <w:t>чий» узел)</w:t>
      </w:r>
    </w:p>
    <w:p w:rsidR="003946C5" w:rsidRDefault="003946C5">
      <w:pPr>
        <w:ind w:firstLine="567"/>
        <w:jc w:val="both"/>
        <w:rPr>
          <w:sz w:val="28"/>
          <w:u w:val="single"/>
        </w:rPr>
      </w:pPr>
      <w:r>
        <w:rPr>
          <w:sz w:val="28"/>
        </w:rPr>
        <w:t xml:space="preserve"> </w:t>
      </w:r>
    </w:p>
    <w:p w:rsidR="003946C5" w:rsidRDefault="003946C5">
      <w:pPr>
        <w:ind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7. Дифференциальный диагноз:</w:t>
      </w:r>
    </w:p>
    <w:p w:rsidR="003946C5" w:rsidRDefault="003946C5">
      <w:pPr>
        <w:pStyle w:val="BodyText20"/>
        <w:spacing w:line="240" w:lineRule="auto"/>
      </w:pPr>
      <w:r>
        <w:t>Хронический аутоиммунный тиреотоксикоз необходимо дифференцировать со следующими заболеваниями щитовидной железы:</w:t>
      </w:r>
    </w:p>
    <w:p w:rsidR="003946C5" w:rsidRDefault="003946C5">
      <w:pPr>
        <w:ind w:firstLine="567"/>
        <w:jc w:val="both"/>
        <w:rPr>
          <w:sz w:val="28"/>
          <w:u w:val="single"/>
        </w:rPr>
      </w:pPr>
      <w:r>
        <w:rPr>
          <w:sz w:val="28"/>
          <w:u w:val="single"/>
        </w:rPr>
        <w:t>1. Узловой эутиреоидный зоб</w:t>
      </w:r>
    </w:p>
    <w:p w:rsidR="003946C5" w:rsidRDefault="003946C5">
      <w:pPr>
        <w:spacing w:line="220" w:lineRule="auto"/>
        <w:ind w:firstLine="567"/>
        <w:jc w:val="both"/>
        <w:rPr>
          <w:sz w:val="28"/>
        </w:rPr>
      </w:pPr>
      <w:r>
        <w:rPr>
          <w:sz w:val="28"/>
        </w:rPr>
        <w:t>Узловую форму ХАТ приходится дифференцировать с узловым эутиреои</w:t>
      </w:r>
      <w:r>
        <w:rPr>
          <w:sz w:val="28"/>
        </w:rPr>
        <w:t>д</w:t>
      </w:r>
      <w:r>
        <w:rPr>
          <w:sz w:val="28"/>
        </w:rPr>
        <w:t>ным зобом. Отличительные признаки узлового эутиреоидного зоба:</w:t>
      </w:r>
    </w:p>
    <w:p w:rsidR="003946C5" w:rsidRDefault="003946C5">
      <w:pPr>
        <w:spacing w:before="40"/>
        <w:ind w:firstLine="567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в крови нет антитиреоидных антител;</w:t>
      </w:r>
    </w:p>
    <w:p w:rsidR="003946C5" w:rsidRDefault="003946C5">
      <w:pPr>
        <w:spacing w:line="220" w:lineRule="auto"/>
        <w:ind w:firstLine="567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в пунктате щитовидной железы нет лимфо- и плазмоклеточной инфильтр</w:t>
      </w:r>
      <w:r>
        <w:rPr>
          <w:sz w:val="28"/>
        </w:rPr>
        <w:t>а</w:t>
      </w:r>
      <w:r>
        <w:rPr>
          <w:sz w:val="28"/>
        </w:rPr>
        <w:t>ции, клеток Ашкенази.</w:t>
      </w:r>
    </w:p>
    <w:p w:rsidR="003946C5" w:rsidRDefault="003946C5">
      <w:pPr>
        <w:spacing w:before="140"/>
        <w:ind w:firstLine="567"/>
        <w:jc w:val="both"/>
        <w:rPr>
          <w:sz w:val="28"/>
          <w:u w:val="single"/>
        </w:rPr>
      </w:pPr>
      <w:r>
        <w:rPr>
          <w:sz w:val="28"/>
          <w:u w:val="single"/>
        </w:rPr>
        <w:t>2. Рак щитовидной железы</w:t>
      </w:r>
    </w:p>
    <w:p w:rsidR="003946C5" w:rsidRDefault="003946C5">
      <w:pPr>
        <w:spacing w:before="20" w:line="220" w:lineRule="auto"/>
        <w:ind w:firstLine="567"/>
        <w:jc w:val="both"/>
        <w:rPr>
          <w:sz w:val="28"/>
        </w:rPr>
      </w:pPr>
      <w:r>
        <w:rPr>
          <w:sz w:val="28"/>
        </w:rPr>
        <w:t>Узловая форма ХАТ и рак щитовидной железы имеют общие признаки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наличие узлов и плотность щитовидной железы.</w:t>
      </w:r>
    </w:p>
    <w:p w:rsidR="003946C5" w:rsidRDefault="003946C5">
      <w:pPr>
        <w:spacing w:line="220" w:lineRule="auto"/>
        <w:ind w:firstLine="567"/>
        <w:jc w:val="both"/>
        <w:rPr>
          <w:sz w:val="28"/>
        </w:rPr>
      </w:pPr>
      <w:r>
        <w:rPr>
          <w:sz w:val="28"/>
        </w:rPr>
        <w:t>Отличительные признаки рака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малая подвижность или не</w:t>
      </w:r>
      <w:r>
        <w:rPr>
          <w:sz w:val="28"/>
        </w:rPr>
        <w:softHyphen/>
        <w:t>подвижность у</w:t>
      </w:r>
      <w:r>
        <w:rPr>
          <w:sz w:val="28"/>
        </w:rPr>
        <w:t>з</w:t>
      </w:r>
      <w:r>
        <w:rPr>
          <w:sz w:val="28"/>
        </w:rPr>
        <w:t>ла, спаянность с окружающими тканями, регионарная лимфаденопатия, наличие в пунктате узла недифференци</w:t>
      </w:r>
      <w:r>
        <w:rPr>
          <w:sz w:val="28"/>
        </w:rPr>
        <w:softHyphen/>
        <w:t>рованных клеток с признаками пролиферации.</w:t>
      </w:r>
    </w:p>
    <w:p w:rsidR="003946C5" w:rsidRDefault="003946C5">
      <w:pPr>
        <w:spacing w:before="100"/>
        <w:ind w:firstLine="567"/>
        <w:jc w:val="both"/>
        <w:rPr>
          <w:sz w:val="28"/>
          <w:u w:val="single"/>
        </w:rPr>
      </w:pPr>
      <w:r>
        <w:rPr>
          <w:sz w:val="28"/>
          <w:u w:val="single"/>
        </w:rPr>
        <w:t>3. Диффузный токсический зоб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У больных ХАТ на ранних стадиях заболевания возможны клинические пр</w:t>
      </w:r>
      <w:r>
        <w:rPr>
          <w:sz w:val="28"/>
        </w:rPr>
        <w:t>о</w:t>
      </w:r>
      <w:r>
        <w:rPr>
          <w:sz w:val="28"/>
        </w:rPr>
        <w:t>явления гипертиреоза («хаси-токсикоз»). Однако в отличие от ДТЗ при ХАТ в</w:t>
      </w:r>
      <w:r>
        <w:rPr>
          <w:sz w:val="28"/>
        </w:rPr>
        <w:t>ы</w:t>
      </w:r>
      <w:r>
        <w:rPr>
          <w:sz w:val="28"/>
        </w:rPr>
        <w:t>раженность симптоматики тиреотоксикоза меньшая, нет прогрессирования т</w:t>
      </w:r>
      <w:r>
        <w:rPr>
          <w:sz w:val="28"/>
        </w:rPr>
        <w:t>и</w:t>
      </w:r>
      <w:r>
        <w:rPr>
          <w:sz w:val="28"/>
        </w:rPr>
        <w:t>реотоксикоза без применения тиреостатической терапии, возможно даже сам</w:t>
      </w:r>
      <w:r>
        <w:rPr>
          <w:sz w:val="28"/>
        </w:rPr>
        <w:t>о</w:t>
      </w:r>
      <w:r>
        <w:rPr>
          <w:sz w:val="28"/>
        </w:rPr>
        <w:t>стоя</w:t>
      </w:r>
      <w:r>
        <w:rPr>
          <w:sz w:val="28"/>
        </w:rPr>
        <w:softHyphen/>
        <w:t>тельное восстановление эутиреоидного статуса, характерны высо</w:t>
      </w:r>
      <w:r>
        <w:rPr>
          <w:sz w:val="28"/>
        </w:rPr>
        <w:softHyphen/>
        <w:t>кие титры ант</w:t>
      </w:r>
      <w:r>
        <w:rPr>
          <w:sz w:val="28"/>
        </w:rPr>
        <w:t>и</w:t>
      </w:r>
      <w:r>
        <w:rPr>
          <w:sz w:val="28"/>
        </w:rPr>
        <w:t>тиреоидных антител (при ДТЗ антитела к тиреогло</w:t>
      </w:r>
      <w:r>
        <w:rPr>
          <w:sz w:val="28"/>
        </w:rPr>
        <w:softHyphen/>
        <w:t>булину и микросомальной фракции встречаются редко и в не</w:t>
      </w:r>
      <w:r>
        <w:rPr>
          <w:sz w:val="28"/>
        </w:rPr>
        <w:softHyphen/>
        <w:t>больших титрах).</w:t>
      </w:r>
    </w:p>
    <w:p w:rsidR="003946C5" w:rsidRDefault="003946C5">
      <w:pPr>
        <w:ind w:firstLine="567"/>
        <w:jc w:val="both"/>
        <w:rPr>
          <w:sz w:val="28"/>
        </w:rPr>
      </w:pP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У больной характерно, общее с этими заболеваниями, увеличение размеров щитовидной железы. В пунктате железы обнаруживаются лифоциты и выраже</w:t>
      </w:r>
      <w:r>
        <w:rPr>
          <w:sz w:val="28"/>
        </w:rPr>
        <w:t>н</w:t>
      </w:r>
      <w:r>
        <w:rPr>
          <w:sz w:val="28"/>
        </w:rPr>
        <w:t>ная пролиферация с атипией отдельных клеток, что не соответствует узловому эутиреоидному зобу.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Щитовидная железа нормальной консистенции с узлами, обладающими ум</w:t>
      </w:r>
      <w:r>
        <w:rPr>
          <w:sz w:val="28"/>
        </w:rPr>
        <w:t>е</w:t>
      </w:r>
      <w:r>
        <w:rPr>
          <w:sz w:val="28"/>
        </w:rPr>
        <w:t>ренной подвижностью, что противоречит раку щитовидной железы.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Для заболевания больной характерно медленное развитие, что не характерно для диффузного токсического зоба</w:t>
      </w:r>
    </w:p>
    <w:p w:rsidR="003946C5" w:rsidRDefault="003946C5">
      <w:pPr>
        <w:pStyle w:val="FR1"/>
        <w:spacing w:before="0"/>
        <w:ind w:firstLine="567"/>
        <w:jc w:val="center"/>
        <w:rPr>
          <w:rFonts w:ascii="Times New Roman" w:hAnsi="Times New Roman"/>
          <w:sz w:val="28"/>
          <w:u w:val="single"/>
        </w:rPr>
      </w:pPr>
    </w:p>
    <w:p w:rsidR="003946C5" w:rsidRDefault="003946C5">
      <w:pPr>
        <w:pStyle w:val="FR1"/>
        <w:spacing w:before="0"/>
        <w:ind w:firstLine="567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8. Диагноз и его обоснование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На основании жалоб, анамнеза, объективных лабораторных, инструментал</w:t>
      </w:r>
      <w:r>
        <w:rPr>
          <w:sz w:val="28"/>
        </w:rPr>
        <w:t>ь</w:t>
      </w:r>
      <w:r>
        <w:rPr>
          <w:sz w:val="28"/>
        </w:rPr>
        <w:t xml:space="preserve">ных исследований больной поставлен следующий клинический диагноз: ХАТ, диффузно-узловая форма,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степень, эутиреоз.</w:t>
      </w:r>
    </w:p>
    <w:p w:rsidR="003946C5" w:rsidRDefault="003946C5">
      <w:pPr>
        <w:pStyle w:val="FR1"/>
        <w:spacing w:before="0"/>
        <w:ind w:firstLine="567"/>
        <w:rPr>
          <w:rFonts w:ascii="Times New Roman" w:hAnsi="Times New Roman"/>
          <w:b w:val="0"/>
          <w:sz w:val="28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9. Предоперационный эпикриз: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     Больная 73 г., пенсионер, поступила 25.03.2002 в КОХ в плановом п</w:t>
      </w:r>
      <w:r>
        <w:rPr>
          <w:sz w:val="28"/>
        </w:rPr>
        <w:t>о</w:t>
      </w:r>
      <w:r>
        <w:rPr>
          <w:sz w:val="28"/>
        </w:rPr>
        <w:t>рядке для оперативного лечения с диагнозом: ХАТ, диффузно-узловая форма.</w:t>
      </w:r>
    </w:p>
    <w:p w:rsidR="003946C5" w:rsidRDefault="003946C5" w:rsidP="00BA025A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За время нахождения в КОХ больной были проведены все необходимые лабораторные анализы, объективные и инструментальные исследования, осмотр анестезиолога, проведена подготовка к оперативному лечению. На основании данных анамнеза, жалоб, объективного обследования больному был поставлен клинический диагноз: ХАТ, фиброзно-узловая форма 3 стадия, эутиреоз</w:t>
      </w:r>
    </w:p>
    <w:p w:rsidR="003946C5" w:rsidRDefault="003946C5" w:rsidP="00BA025A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Осложнения:  нет</w:t>
      </w:r>
    </w:p>
    <w:p w:rsidR="003946C5" w:rsidRDefault="003946C5" w:rsidP="00BA025A">
      <w:pPr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Сопутствующие заболевания: варикозное расширение вен левой    нижней конечности.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27.03.2002 г. планируется выполнить тиреоидэктомию.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Согласие больного на оперативное лечение получено. Противопоказаний нет. Группа крови определена: А (</w:t>
      </w:r>
      <w:r>
        <w:rPr>
          <w:sz w:val="28"/>
          <w:lang w:val="en-US"/>
        </w:rPr>
        <w:t>II</w:t>
      </w:r>
      <w:r>
        <w:rPr>
          <w:sz w:val="28"/>
        </w:rPr>
        <w:t xml:space="preserve">); </w:t>
      </w:r>
      <w:r>
        <w:rPr>
          <w:sz w:val="28"/>
          <w:lang w:val="en-US"/>
        </w:rPr>
        <w:t>Rh</w:t>
      </w:r>
      <w:r>
        <w:rPr>
          <w:sz w:val="28"/>
        </w:rPr>
        <w:t xml:space="preserve"> +. </w:t>
      </w:r>
    </w:p>
    <w:p w:rsidR="003946C5" w:rsidRDefault="003946C5">
      <w:pPr>
        <w:pStyle w:val="4"/>
        <w:ind w:firstLine="567"/>
        <w:rPr>
          <w:sz w:val="28"/>
        </w:rPr>
      </w:pPr>
    </w:p>
    <w:p w:rsidR="003946C5" w:rsidRDefault="003946C5">
      <w:pPr>
        <w:pStyle w:val="4"/>
        <w:ind w:firstLine="567"/>
        <w:rPr>
          <w:sz w:val="28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10. Показания к операции :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    Прогрессия заболевания</w:t>
      </w:r>
    </w:p>
    <w:p w:rsidR="003946C5" w:rsidRDefault="003946C5">
      <w:pPr>
        <w:ind w:firstLine="567"/>
        <w:jc w:val="both"/>
        <w:rPr>
          <w:sz w:val="28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11.Дооперационная подготовка.</w:t>
      </w:r>
    </w:p>
    <w:p w:rsidR="003946C5" w:rsidRDefault="003946C5">
      <w:pPr>
        <w:pStyle w:val="BodyText20"/>
        <w:spacing w:line="240" w:lineRule="auto"/>
      </w:pPr>
      <w:r>
        <w:t xml:space="preserve">Больной были проведены следующие лабораторные исследования: </w:t>
      </w:r>
    </w:p>
    <w:p w:rsidR="003946C5" w:rsidRDefault="003946C5" w:rsidP="00BA025A">
      <w:pPr>
        <w:numPr>
          <w:ilvl w:val="0"/>
          <w:numId w:val="3"/>
        </w:numPr>
        <w:tabs>
          <w:tab w:val="left" w:pos="720"/>
        </w:tabs>
        <w:ind w:left="0" w:firstLine="426"/>
        <w:jc w:val="both"/>
        <w:rPr>
          <w:sz w:val="28"/>
        </w:rPr>
      </w:pPr>
      <w:r>
        <w:rPr>
          <w:sz w:val="28"/>
        </w:rPr>
        <w:t>Общий анализ крови.</w:t>
      </w:r>
    </w:p>
    <w:p w:rsidR="003946C5" w:rsidRDefault="003946C5" w:rsidP="00BA025A">
      <w:pPr>
        <w:pStyle w:val="a3"/>
        <w:numPr>
          <w:ilvl w:val="0"/>
          <w:numId w:val="3"/>
        </w:numPr>
        <w:tabs>
          <w:tab w:val="left" w:pos="720"/>
        </w:tabs>
        <w:ind w:left="0" w:firstLine="426"/>
        <w:rPr>
          <w:sz w:val="28"/>
        </w:rPr>
      </w:pPr>
      <w:r>
        <w:rPr>
          <w:sz w:val="28"/>
        </w:rPr>
        <w:t>Биохимический анализ крови.</w:t>
      </w:r>
    </w:p>
    <w:p w:rsidR="003946C5" w:rsidRDefault="003946C5" w:rsidP="00BA025A">
      <w:pPr>
        <w:numPr>
          <w:ilvl w:val="0"/>
          <w:numId w:val="3"/>
        </w:numPr>
        <w:tabs>
          <w:tab w:val="left" w:pos="720"/>
        </w:tabs>
        <w:ind w:left="0" w:firstLine="426"/>
        <w:jc w:val="both"/>
        <w:rPr>
          <w:sz w:val="28"/>
        </w:rPr>
      </w:pPr>
      <w:r>
        <w:rPr>
          <w:sz w:val="28"/>
        </w:rPr>
        <w:t>Общий анализ мочи.</w:t>
      </w:r>
    </w:p>
    <w:p w:rsidR="003946C5" w:rsidRDefault="003946C5" w:rsidP="00BA025A">
      <w:pPr>
        <w:numPr>
          <w:ilvl w:val="0"/>
          <w:numId w:val="3"/>
        </w:numPr>
        <w:tabs>
          <w:tab w:val="left" w:pos="720"/>
        </w:tabs>
        <w:ind w:left="0" w:firstLine="426"/>
        <w:jc w:val="both"/>
        <w:rPr>
          <w:sz w:val="28"/>
        </w:rPr>
      </w:pPr>
      <w:r>
        <w:rPr>
          <w:sz w:val="28"/>
        </w:rPr>
        <w:t>Свёртывающая система.</w:t>
      </w:r>
    </w:p>
    <w:p w:rsidR="003946C5" w:rsidRDefault="003946C5" w:rsidP="00BA025A">
      <w:pPr>
        <w:numPr>
          <w:ilvl w:val="0"/>
          <w:numId w:val="3"/>
        </w:numPr>
        <w:tabs>
          <w:tab w:val="left" w:pos="720"/>
        </w:tabs>
        <w:ind w:left="0" w:firstLine="426"/>
        <w:jc w:val="both"/>
        <w:rPr>
          <w:sz w:val="28"/>
        </w:rPr>
      </w:pPr>
      <w:r>
        <w:rPr>
          <w:sz w:val="28"/>
        </w:rPr>
        <w:t>Группа крови.</w:t>
      </w:r>
    </w:p>
    <w:p w:rsidR="003946C5" w:rsidRDefault="003946C5" w:rsidP="00BA025A">
      <w:pPr>
        <w:numPr>
          <w:ilvl w:val="0"/>
          <w:numId w:val="3"/>
        </w:numPr>
        <w:tabs>
          <w:tab w:val="left" w:pos="720"/>
        </w:tabs>
        <w:ind w:left="0" w:firstLine="426"/>
        <w:jc w:val="both"/>
        <w:rPr>
          <w:sz w:val="28"/>
        </w:rPr>
      </w:pPr>
      <w:r>
        <w:rPr>
          <w:sz w:val="28"/>
        </w:rPr>
        <w:t>ЭКГ.</w:t>
      </w:r>
    </w:p>
    <w:p w:rsidR="003946C5" w:rsidRDefault="003946C5" w:rsidP="00BA025A">
      <w:pPr>
        <w:numPr>
          <w:ilvl w:val="0"/>
          <w:numId w:val="3"/>
        </w:numPr>
        <w:tabs>
          <w:tab w:val="left" w:pos="720"/>
        </w:tabs>
        <w:ind w:left="0" w:firstLine="426"/>
        <w:jc w:val="both"/>
        <w:rPr>
          <w:sz w:val="28"/>
        </w:rPr>
      </w:pPr>
      <w:r>
        <w:rPr>
          <w:sz w:val="28"/>
        </w:rPr>
        <w:t>Перед операцией  за сутки был произведён осмотр анестезиолога.</w:t>
      </w:r>
    </w:p>
    <w:p w:rsidR="003946C5" w:rsidRDefault="003946C5">
      <w:pPr>
        <w:ind w:firstLine="567"/>
        <w:jc w:val="both"/>
        <w:rPr>
          <w:sz w:val="28"/>
        </w:rPr>
      </w:pPr>
    </w:p>
    <w:p w:rsidR="003946C5" w:rsidRDefault="003946C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12. Подготовка к операции.</w:t>
      </w:r>
    </w:p>
    <w:p w:rsidR="003946C5" w:rsidRDefault="003946C5">
      <w:pPr>
        <w:jc w:val="both"/>
        <w:rPr>
          <w:sz w:val="28"/>
        </w:rPr>
      </w:pPr>
      <w:r>
        <w:rPr>
          <w:sz w:val="28"/>
        </w:rPr>
        <w:t>Психопрофилактика.</w:t>
      </w:r>
    </w:p>
    <w:p w:rsidR="003946C5" w:rsidRDefault="003946C5">
      <w:pPr>
        <w:jc w:val="both"/>
        <w:rPr>
          <w:sz w:val="28"/>
        </w:rPr>
      </w:pPr>
      <w:r>
        <w:rPr>
          <w:sz w:val="28"/>
        </w:rPr>
        <w:t>Гигиенический душ.</w:t>
      </w:r>
    </w:p>
    <w:p w:rsidR="003946C5" w:rsidRDefault="003946C5">
      <w:pPr>
        <w:jc w:val="both"/>
        <w:rPr>
          <w:sz w:val="28"/>
        </w:rPr>
      </w:pPr>
      <w:r>
        <w:rPr>
          <w:sz w:val="28"/>
        </w:rPr>
        <w:t>Две очистительные клизмы (накануне вечером и утром  перед операцией).</w:t>
      </w:r>
    </w:p>
    <w:p w:rsidR="003946C5" w:rsidRDefault="003946C5">
      <w:pPr>
        <w:jc w:val="both"/>
        <w:rPr>
          <w:sz w:val="28"/>
        </w:rPr>
      </w:pPr>
      <w:r>
        <w:rPr>
          <w:sz w:val="28"/>
        </w:rPr>
        <w:t>Премедикация.</w:t>
      </w:r>
    </w:p>
    <w:p w:rsidR="003946C5" w:rsidRDefault="003946C5">
      <w:pPr>
        <w:ind w:firstLine="567"/>
        <w:rPr>
          <w:sz w:val="28"/>
        </w:rPr>
      </w:pPr>
    </w:p>
    <w:p w:rsidR="003946C5" w:rsidRDefault="003946C5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13. Ход операции: </w:t>
      </w:r>
    </w:p>
    <w:p w:rsidR="003946C5" w:rsidRDefault="003946C5">
      <w:pPr>
        <w:jc w:val="both"/>
        <w:rPr>
          <w:sz w:val="28"/>
        </w:rPr>
      </w:pPr>
      <w:r>
        <w:rPr>
          <w:sz w:val="28"/>
          <w:u w:val="single"/>
        </w:rPr>
        <w:t xml:space="preserve">Название операции: </w:t>
      </w:r>
      <w:r>
        <w:rPr>
          <w:sz w:val="28"/>
        </w:rPr>
        <w:t>тиреоидэктомия</w:t>
      </w:r>
    </w:p>
    <w:p w:rsidR="003946C5" w:rsidRDefault="003946C5">
      <w:pPr>
        <w:jc w:val="both"/>
        <w:rPr>
          <w:sz w:val="28"/>
        </w:rPr>
      </w:pPr>
      <w:r>
        <w:rPr>
          <w:sz w:val="28"/>
          <w:u w:val="single"/>
        </w:rPr>
        <w:t xml:space="preserve">Положение больного </w:t>
      </w:r>
      <w:r>
        <w:rPr>
          <w:sz w:val="28"/>
        </w:rPr>
        <w:t>на спине, под лопатками валик, голова слегка откинута кз</w:t>
      </w:r>
      <w:r>
        <w:rPr>
          <w:sz w:val="28"/>
        </w:rPr>
        <w:t>а</w:t>
      </w:r>
      <w:r>
        <w:rPr>
          <w:sz w:val="28"/>
        </w:rPr>
        <w:t>ди.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Операционное поле обработано раствором Люголя, местная анестезия </w:t>
      </w:r>
      <w:r>
        <w:rPr>
          <w:sz w:val="28"/>
          <w:lang w:val="en-US"/>
        </w:rPr>
        <w:t>Sol</w:t>
      </w:r>
      <w:r>
        <w:rPr>
          <w:sz w:val="28"/>
        </w:rPr>
        <w:t xml:space="preserve">. </w:t>
      </w:r>
      <w:r>
        <w:rPr>
          <w:sz w:val="28"/>
          <w:lang w:val="en-US"/>
        </w:rPr>
        <w:t>Novocaini</w:t>
      </w:r>
      <w:r>
        <w:rPr>
          <w:sz w:val="28"/>
        </w:rPr>
        <w:t xml:space="preserve"> 0,5% - 250,0. Воротникообразный разрез сделан выше и параллельно ключицам, от медиального края одной грудино-ключично-сосцевидной мышцы к медиальному краю другой; рассекают кожу с подкожной клетчаткой и повер</w:t>
      </w:r>
      <w:r>
        <w:rPr>
          <w:sz w:val="28"/>
        </w:rPr>
        <w:t>х</w:t>
      </w:r>
      <w:r>
        <w:rPr>
          <w:sz w:val="28"/>
        </w:rPr>
        <w:t>ностную фасцию с подкожной мышцей шеи; несколько оттянув края разреза кверху и книзу, захватили и пересекли между двумя зажимами поверхностные шейные вены, гемостаз, введение раствора новокаина в толщу второй и третьей фасций пересечены  мышцы – выделены доли. Размер левой доли 8 х 4 х3 см, все в узлах – проведено удаление; правая доля 7 х 4 х 4 см с узлом в центре и внутр</w:t>
      </w:r>
      <w:r>
        <w:rPr>
          <w:sz w:val="28"/>
        </w:rPr>
        <w:t>и</w:t>
      </w:r>
      <w:r>
        <w:rPr>
          <w:sz w:val="28"/>
        </w:rPr>
        <w:t>кожным узлом.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Произведено поэтапное выделение узлов и их удаление. Контроль на гем</w:t>
      </w:r>
      <w:r>
        <w:rPr>
          <w:sz w:val="28"/>
        </w:rPr>
        <w:t>о</w:t>
      </w:r>
      <w:r>
        <w:rPr>
          <w:sz w:val="28"/>
        </w:rPr>
        <w:t>стаз, наложили швы на капсулу железы и на рассеченные мышцы, полость раны промыли раствором новокаина, наложили швы на подкожную клетчатку, затем на кожу</w:t>
      </w:r>
    </w:p>
    <w:p w:rsidR="003946C5" w:rsidRDefault="003946C5">
      <w:pPr>
        <w:ind w:firstLine="567"/>
        <w:jc w:val="both"/>
        <w:rPr>
          <w:sz w:val="28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14. ДНЕВНИК: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25.03  состояние удовлетворительное, активных жалоб нет</w:t>
      </w:r>
    </w:p>
    <w:p w:rsidR="003946C5" w:rsidRDefault="003946C5">
      <w:pPr>
        <w:pStyle w:val="a3"/>
        <w:ind w:firstLine="567"/>
        <w:rPr>
          <w:sz w:val="28"/>
        </w:rPr>
      </w:pPr>
      <w:r>
        <w:rPr>
          <w:sz w:val="28"/>
        </w:rPr>
        <w:t>26.03 состояние удовлетворительное, активных жалоб нет, сдала на анализы крови, мочу, кал</w:t>
      </w:r>
      <w:r>
        <w:rPr>
          <w:sz w:val="28"/>
        </w:rPr>
        <w:tab/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27.03 проведена операция – тиреоидэктомия, температура 37,2</w:t>
      </w:r>
      <w:r>
        <w:rPr>
          <w:sz w:val="28"/>
          <w:vertAlign w:val="superscript"/>
        </w:rPr>
        <w:t>0</w:t>
      </w:r>
      <w:r>
        <w:rPr>
          <w:sz w:val="28"/>
        </w:rPr>
        <w:t>С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28.03 состояние удовлетворительное, головная боль, жжение за грудиной, АД 140/75, температура 37,3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10.04 состояние удовлетворительное, жалоб нет, температура 36,5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3946C5" w:rsidRDefault="003946C5">
      <w:pPr>
        <w:ind w:firstLine="567"/>
        <w:jc w:val="both"/>
        <w:rPr>
          <w:sz w:val="28"/>
        </w:rPr>
      </w:pPr>
    </w:p>
    <w:p w:rsidR="003946C5" w:rsidRDefault="003946C5">
      <w:pPr>
        <w:ind w:firstLine="567"/>
        <w:jc w:val="both"/>
        <w:rPr>
          <w:sz w:val="28"/>
        </w:rPr>
      </w:pPr>
    </w:p>
    <w:p w:rsidR="003946C5" w:rsidRDefault="003946C5">
      <w:pPr>
        <w:ind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15. Выписной эпикриз (13.04.02):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 Больная 73 г., пенсионер, поступила 25.03.2002 в КОХ в плановом порядке для оперативного лечения с диагнозом: ХАТ, диффузно-узловая форма. Осло</w:t>
      </w:r>
      <w:r>
        <w:rPr>
          <w:sz w:val="28"/>
        </w:rPr>
        <w:t>ж</w:t>
      </w:r>
      <w:r>
        <w:rPr>
          <w:sz w:val="28"/>
        </w:rPr>
        <w:t>нения:  нет.</w:t>
      </w:r>
    </w:p>
    <w:p w:rsidR="003946C5" w:rsidRDefault="003946C5" w:rsidP="00BA025A">
      <w:pPr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sz w:val="28"/>
        </w:rPr>
      </w:pPr>
      <w:r>
        <w:rPr>
          <w:sz w:val="28"/>
        </w:rPr>
        <w:t>Сопутствующие заболевания: варикозное расширение вен левой    нижней конечности.</w:t>
      </w:r>
    </w:p>
    <w:p w:rsidR="003946C5" w:rsidRDefault="003946C5" w:rsidP="00BA025A">
      <w:pPr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sz w:val="28"/>
        </w:rPr>
      </w:pPr>
      <w:r>
        <w:rPr>
          <w:sz w:val="28"/>
        </w:rPr>
        <w:t>25 марта 2002 года больная поступила в Отделение общей хирургии Кл</w:t>
      </w:r>
      <w:r>
        <w:rPr>
          <w:sz w:val="28"/>
        </w:rPr>
        <w:t>и</w:t>
      </w:r>
      <w:r>
        <w:rPr>
          <w:sz w:val="28"/>
        </w:rPr>
        <w:t xml:space="preserve">ник СГМУ  на плановую операцию по устранению узлов щитовидной железы (тиреоидэктомию). </w:t>
      </w:r>
    </w:p>
    <w:p w:rsidR="003946C5" w:rsidRDefault="003946C5">
      <w:pPr>
        <w:pStyle w:val="BodyText20"/>
      </w:pPr>
      <w:r>
        <w:t>За время нахождения в КОХ  больной были проведены все необходимые л</w:t>
      </w:r>
      <w:r>
        <w:t>а</w:t>
      </w:r>
      <w:r>
        <w:t>бораторные анализы, объективные и инструментальные исследования. Проведена подготовка к оперативному лечению. 27.03.2002 г. проведена операция тиреои</w:t>
      </w:r>
      <w:r>
        <w:t>д</w:t>
      </w:r>
      <w:r>
        <w:t>эктомия Послеоперационный период протекал без осложнений.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>Проводились перевязки; швы зажили первичным натяжением.</w:t>
      </w:r>
    </w:p>
    <w:p w:rsidR="003946C5" w:rsidRDefault="003946C5">
      <w:pPr>
        <w:ind w:firstLine="567"/>
        <w:jc w:val="both"/>
        <w:rPr>
          <w:sz w:val="28"/>
        </w:rPr>
      </w:pPr>
      <w:r>
        <w:rPr>
          <w:sz w:val="28"/>
        </w:rPr>
        <w:t xml:space="preserve">На основании данных анамнеза, жалоб, объективного, инструментального обследования больному поставлен  окончательный </w:t>
      </w:r>
      <w:r>
        <w:rPr>
          <w:i/>
          <w:sz w:val="28"/>
        </w:rPr>
        <w:t>клинический диагноз:</w:t>
      </w:r>
      <w:r>
        <w:rPr>
          <w:sz w:val="28"/>
        </w:rPr>
        <w:t xml:space="preserve"> ХАТ, фиброзно-узловая форма 3 стадия, эутиреоз. </w:t>
      </w:r>
      <w:r>
        <w:rPr>
          <w:i/>
          <w:sz w:val="28"/>
        </w:rPr>
        <w:t>Осложнения:</w:t>
      </w:r>
      <w:r>
        <w:rPr>
          <w:sz w:val="28"/>
        </w:rPr>
        <w:t xml:space="preserve"> нет. Больная выпис</w:t>
      </w:r>
      <w:r>
        <w:rPr>
          <w:sz w:val="28"/>
        </w:rPr>
        <w:t>ы</w:t>
      </w:r>
      <w:r>
        <w:rPr>
          <w:sz w:val="28"/>
        </w:rPr>
        <w:t>вается 14 апреля 2002 года из стационара под наблюдением хирургов и лечащего врача.</w:t>
      </w:r>
    </w:p>
    <w:p w:rsidR="003946C5" w:rsidRDefault="003946C5">
      <w:pPr>
        <w:ind w:firstLine="567"/>
        <w:jc w:val="both"/>
        <w:rPr>
          <w:sz w:val="28"/>
        </w:rPr>
        <w:sectPr w:rsidR="003946C5">
          <w:footerReference w:type="default" r:id="rId8"/>
          <w:pgSz w:w="11907" w:h="16840"/>
          <w:pgMar w:top="851" w:right="851" w:bottom="851" w:left="1134" w:header="720" w:footer="720" w:gutter="0"/>
          <w:pgNumType w:start="0"/>
          <w:cols w:space="720"/>
        </w:sectPr>
      </w:pPr>
    </w:p>
    <w:p w:rsidR="003946C5" w:rsidRDefault="003946C5">
      <w:pPr>
        <w:pStyle w:val="a3"/>
        <w:jc w:val="center"/>
        <w:rPr>
          <w:sz w:val="36"/>
          <w:u w:val="single"/>
        </w:rPr>
      </w:pPr>
      <w:r>
        <w:rPr>
          <w:sz w:val="36"/>
          <w:u w:val="single"/>
        </w:rPr>
        <w:t>Список использованной литературы</w:t>
      </w:r>
    </w:p>
    <w:p w:rsidR="003946C5" w:rsidRDefault="003946C5" w:rsidP="00BA025A">
      <w:pPr>
        <w:numPr>
          <w:ilvl w:val="0"/>
          <w:numId w:val="4"/>
        </w:numPr>
        <w:tabs>
          <w:tab w:val="left" w:pos="360"/>
        </w:tabs>
        <w:jc w:val="both"/>
        <w:rPr>
          <w:sz w:val="32"/>
        </w:rPr>
      </w:pPr>
      <w:r>
        <w:rPr>
          <w:sz w:val="32"/>
        </w:rPr>
        <w:t>Окороков А. Н. Диагностика болезней внутренних органов: Практ. руководство : В 3 т. Т. 2 – Витебск: 1998 – 576 с.</w:t>
      </w:r>
    </w:p>
    <w:p w:rsidR="003946C5" w:rsidRDefault="003946C5" w:rsidP="00BA025A">
      <w:pPr>
        <w:numPr>
          <w:ilvl w:val="0"/>
          <w:numId w:val="4"/>
        </w:numPr>
        <w:tabs>
          <w:tab w:val="left" w:pos="360"/>
        </w:tabs>
        <w:jc w:val="both"/>
        <w:rPr>
          <w:sz w:val="32"/>
        </w:rPr>
      </w:pPr>
      <w:r>
        <w:rPr>
          <w:sz w:val="32"/>
        </w:rPr>
        <w:t>Окороков А. Н. Лечение болезней внутренних органов: Практ. руководство : В 3 т. Т. 3. Кн. 1. – Мн.: Выш. шк.,Витебск: 1997 – 464 с.</w:t>
      </w:r>
    </w:p>
    <w:p w:rsidR="003946C5" w:rsidRDefault="003946C5" w:rsidP="00BA025A">
      <w:pPr>
        <w:numPr>
          <w:ilvl w:val="0"/>
          <w:numId w:val="4"/>
        </w:numPr>
        <w:tabs>
          <w:tab w:val="left" w:pos="360"/>
        </w:tabs>
        <w:jc w:val="both"/>
        <w:rPr>
          <w:sz w:val="32"/>
        </w:rPr>
      </w:pPr>
      <w:r>
        <w:rPr>
          <w:sz w:val="32"/>
        </w:rPr>
        <w:t>Виноградов А. В. Дифференциальный диагноз внутренних болезней. М., Медицина, 1987</w:t>
      </w:r>
    </w:p>
    <w:p w:rsidR="003946C5" w:rsidRDefault="003946C5" w:rsidP="00BA025A">
      <w:pPr>
        <w:numPr>
          <w:ilvl w:val="0"/>
          <w:numId w:val="4"/>
        </w:numPr>
        <w:tabs>
          <w:tab w:val="left" w:pos="360"/>
        </w:tabs>
        <w:jc w:val="both"/>
        <w:rPr>
          <w:sz w:val="32"/>
        </w:rPr>
      </w:pPr>
      <w:r>
        <w:rPr>
          <w:sz w:val="32"/>
        </w:rPr>
        <w:t>Тетенев Ф. Ф. «Физические методы исследования в клинике внутренних болезней», Томск, 1995г.</w:t>
      </w:r>
    </w:p>
    <w:p w:rsidR="003946C5" w:rsidRDefault="003946C5">
      <w:pPr>
        <w:ind w:firstLine="426"/>
        <w:jc w:val="both"/>
        <w:rPr>
          <w:sz w:val="28"/>
        </w:rPr>
      </w:pPr>
    </w:p>
    <w:p w:rsidR="003946C5" w:rsidRDefault="003946C5">
      <w:pPr>
        <w:ind w:firstLine="567"/>
        <w:jc w:val="both"/>
        <w:rPr>
          <w:sz w:val="28"/>
        </w:rPr>
      </w:pPr>
    </w:p>
    <w:sectPr w:rsidR="003946C5">
      <w:footerReference w:type="default" r:id="rId9"/>
      <w:pgSz w:w="11906" w:h="16838"/>
      <w:pgMar w:top="992" w:right="1558" w:bottom="1276" w:left="1418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CC" w:rsidRDefault="00CB67CC">
      <w:r>
        <w:separator/>
      </w:r>
    </w:p>
  </w:endnote>
  <w:endnote w:type="continuationSeparator" w:id="0">
    <w:p w:rsidR="00CB67CC" w:rsidRDefault="00CB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C5" w:rsidRDefault="003946C5">
    <w:pPr>
      <w:pStyle w:val="a6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2407C">
      <w:rPr>
        <w:rStyle w:val="a7"/>
        <w:noProof/>
      </w:rPr>
      <w:t>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C5" w:rsidRDefault="003946C5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5261">
      <w:rPr>
        <w:rStyle w:val="a7"/>
        <w:noProof/>
      </w:rPr>
      <w:t>0</w:t>
    </w:r>
    <w:r>
      <w:rPr>
        <w:rStyle w:val="a7"/>
      </w:rPr>
      <w:fldChar w:fldCharType="end"/>
    </w:r>
  </w:p>
  <w:p w:rsidR="003946C5" w:rsidRDefault="003946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CC" w:rsidRDefault="00CB67CC">
      <w:r>
        <w:separator/>
      </w:r>
    </w:p>
  </w:footnote>
  <w:footnote w:type="continuationSeparator" w:id="0">
    <w:p w:rsidR="00CB67CC" w:rsidRDefault="00CB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9C172E"/>
    <w:lvl w:ilvl="0">
      <w:numFmt w:val="bullet"/>
      <w:lvlText w:val="*"/>
      <w:lvlJc w:val="left"/>
    </w:lvl>
  </w:abstractNum>
  <w:abstractNum w:abstractNumId="1">
    <w:nsid w:val="27150793"/>
    <w:multiLevelType w:val="singleLevel"/>
    <w:tmpl w:val="971EEE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>
    <w:nsid w:val="4CD01684"/>
    <w:multiLevelType w:val="multilevel"/>
    <w:tmpl w:val="971EEE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5A"/>
    <w:rsid w:val="003946C5"/>
    <w:rsid w:val="005718C5"/>
    <w:rsid w:val="00AB5261"/>
    <w:rsid w:val="00BA025A"/>
    <w:rsid w:val="00CB67CC"/>
    <w:rsid w:val="00E2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firstLine="284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567"/>
      <w:jc w:val="both"/>
      <w:outlineLvl w:val="6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32"/>
    </w:rPr>
  </w:style>
  <w:style w:type="paragraph" w:customStyle="1" w:styleId="BodyText2">
    <w:name w:val="Body Text 2"/>
    <w:basedOn w:val="a"/>
    <w:rPr>
      <w:sz w:val="32"/>
    </w:rPr>
  </w:style>
  <w:style w:type="paragraph" w:styleId="a4">
    <w:name w:val="caption"/>
    <w:basedOn w:val="a"/>
    <w:next w:val="a"/>
    <w:qFormat/>
    <w:pPr>
      <w:jc w:val="both"/>
    </w:pPr>
    <w:rPr>
      <w:sz w:val="32"/>
      <w:u w:val="single"/>
    </w:rPr>
  </w:style>
  <w:style w:type="paragraph" w:customStyle="1" w:styleId="BodyText3">
    <w:name w:val="Body Text 3"/>
    <w:basedOn w:val="a"/>
    <w:pPr>
      <w:jc w:val="both"/>
    </w:pPr>
    <w:rPr>
      <w:i/>
      <w:sz w:val="32"/>
      <w:u w:val="single"/>
    </w:rPr>
  </w:style>
  <w:style w:type="paragraph" w:customStyle="1" w:styleId="BodyText20">
    <w:name w:val="Body Text 2"/>
    <w:basedOn w:val="a"/>
    <w:pPr>
      <w:spacing w:line="220" w:lineRule="auto"/>
      <w:ind w:firstLine="567"/>
      <w:jc w:val="both"/>
    </w:pPr>
    <w:rPr>
      <w:sz w:val="28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160"/>
      <w:textAlignment w:val="baseline"/>
    </w:pPr>
    <w:rPr>
      <w:rFonts w:ascii="Arial" w:hAnsi="Arial"/>
      <w:b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sz w:val="1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Title"/>
    <w:basedOn w:val="a"/>
    <w:qFormat/>
    <w:pPr>
      <w:jc w:val="center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firstLine="284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567"/>
      <w:jc w:val="both"/>
      <w:outlineLvl w:val="6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32"/>
    </w:rPr>
  </w:style>
  <w:style w:type="paragraph" w:customStyle="1" w:styleId="BodyText2">
    <w:name w:val="Body Text 2"/>
    <w:basedOn w:val="a"/>
    <w:rPr>
      <w:sz w:val="32"/>
    </w:rPr>
  </w:style>
  <w:style w:type="paragraph" w:styleId="a4">
    <w:name w:val="caption"/>
    <w:basedOn w:val="a"/>
    <w:next w:val="a"/>
    <w:qFormat/>
    <w:pPr>
      <w:jc w:val="both"/>
    </w:pPr>
    <w:rPr>
      <w:sz w:val="32"/>
      <w:u w:val="single"/>
    </w:rPr>
  </w:style>
  <w:style w:type="paragraph" w:customStyle="1" w:styleId="BodyText3">
    <w:name w:val="Body Text 3"/>
    <w:basedOn w:val="a"/>
    <w:pPr>
      <w:jc w:val="both"/>
    </w:pPr>
    <w:rPr>
      <w:i/>
      <w:sz w:val="32"/>
      <w:u w:val="single"/>
    </w:rPr>
  </w:style>
  <w:style w:type="paragraph" w:customStyle="1" w:styleId="BodyText20">
    <w:name w:val="Body Text 2"/>
    <w:basedOn w:val="a"/>
    <w:pPr>
      <w:spacing w:line="220" w:lineRule="auto"/>
      <w:ind w:firstLine="567"/>
      <w:jc w:val="both"/>
    </w:pPr>
    <w:rPr>
      <w:sz w:val="28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160"/>
      <w:textAlignment w:val="baseline"/>
    </w:pPr>
    <w:rPr>
      <w:rFonts w:ascii="Arial" w:hAnsi="Arial"/>
      <w:b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sz w:val="1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Title"/>
    <w:basedOn w:val="a"/>
    <w:qFormat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SeWeR</Company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СЕРГЕЙ ЗАПОДОВНИКОВ</dc:creator>
  <cp:lastModifiedBy>Igor</cp:lastModifiedBy>
  <cp:revision>2</cp:revision>
  <cp:lastPrinted>2002-04-26T04:21:00Z</cp:lastPrinted>
  <dcterms:created xsi:type="dcterms:W3CDTF">2024-03-19T12:47:00Z</dcterms:created>
  <dcterms:modified xsi:type="dcterms:W3CDTF">2024-03-19T12:47:00Z</dcterms:modified>
</cp:coreProperties>
</file>