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>
        <w:rPr>
          <w:rFonts w:ascii="Arial" w:hAnsi="Arial"/>
          <w:b/>
          <w:bCs/>
          <w:color w:val="000000"/>
        </w:rPr>
        <w:t>ХИМИОТЕРАПИЯ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ТУБЕРКУЛЕЗА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Химиотерапия туберкулеза - это </w:t>
      </w:r>
      <w:proofErr w:type="spellStart"/>
      <w:r>
        <w:rPr>
          <w:color w:val="000000"/>
          <w:sz w:val="22"/>
          <w:szCs w:val="22"/>
        </w:rPr>
        <w:t>этиотропная</w:t>
      </w:r>
      <w:proofErr w:type="spellEnd"/>
      <w:r>
        <w:rPr>
          <w:color w:val="000000"/>
          <w:sz w:val="22"/>
          <w:szCs w:val="22"/>
        </w:rPr>
        <w:t xml:space="preserve"> (специфическая) тера</w:t>
      </w:r>
      <w:r>
        <w:rPr>
          <w:color w:val="000000"/>
          <w:sz w:val="22"/>
          <w:szCs w:val="22"/>
        </w:rPr>
        <w:softHyphen/>
        <w:t>пия больных, с применением оптимальной комбинации противотубер</w:t>
      </w:r>
      <w:r>
        <w:rPr>
          <w:color w:val="000000"/>
          <w:sz w:val="22"/>
          <w:szCs w:val="22"/>
        </w:rPr>
        <w:softHyphen/>
        <w:t>кулезных препаратов, которая напр</w:t>
      </w:r>
      <w:r w:rsidR="00822E39">
        <w:rPr>
          <w:color w:val="000000"/>
          <w:sz w:val="22"/>
          <w:szCs w:val="22"/>
        </w:rPr>
        <w:t xml:space="preserve">авлена на уничтожение </w:t>
      </w:r>
      <w:proofErr w:type="spellStart"/>
      <w:r w:rsidR="00822E39">
        <w:rPr>
          <w:color w:val="000000"/>
          <w:sz w:val="22"/>
          <w:szCs w:val="22"/>
        </w:rPr>
        <w:t>микобакте</w:t>
      </w:r>
      <w:r>
        <w:rPr>
          <w:color w:val="000000"/>
          <w:sz w:val="22"/>
          <w:szCs w:val="22"/>
        </w:rPr>
        <w:t>риальной</w:t>
      </w:r>
      <w:proofErr w:type="spellEnd"/>
      <w:r>
        <w:rPr>
          <w:color w:val="000000"/>
          <w:sz w:val="22"/>
          <w:szCs w:val="22"/>
        </w:rPr>
        <w:t xml:space="preserve"> популяции (бактерицидный эффект) или подавление ее раз</w:t>
      </w:r>
      <w:r>
        <w:rPr>
          <w:color w:val="000000"/>
          <w:sz w:val="22"/>
          <w:szCs w:val="22"/>
        </w:rPr>
        <w:softHyphen/>
        <w:t>множения (бактериостатический (эффект).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>Химиотерапия заняла основное место в лечении больных туберкуле</w:t>
      </w:r>
      <w:r>
        <w:rPr>
          <w:color w:val="000000"/>
          <w:sz w:val="22"/>
          <w:szCs w:val="22"/>
        </w:rPr>
        <w:softHyphen/>
        <w:t>зом. В России и за рубежом накоплен большой опыт применения проти</w:t>
      </w:r>
      <w:r>
        <w:rPr>
          <w:color w:val="000000"/>
          <w:sz w:val="22"/>
          <w:szCs w:val="22"/>
        </w:rPr>
        <w:softHyphen/>
        <w:t>вотуберкулезных препаратов, который позволил разработать основные принципы комбинированной химиотерапии больных туберкулезом.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>В отечественной фтизиатрии, на протяжении всего более чем 50-лет</w:t>
      </w:r>
      <w:r>
        <w:rPr>
          <w:color w:val="000000"/>
          <w:sz w:val="22"/>
          <w:szCs w:val="22"/>
        </w:rPr>
        <w:softHyphen/>
        <w:t>него периода применения противотуберкулезных препаратов, осуществ</w:t>
      </w:r>
      <w:r>
        <w:rPr>
          <w:color w:val="000000"/>
          <w:sz w:val="22"/>
          <w:szCs w:val="22"/>
        </w:rPr>
        <w:softHyphen/>
        <w:t xml:space="preserve">лялся клинический подход к оценке эффективности химиотерапии, где всегда ставилась основная задача - добиться не только прекращения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>, но и полной ликвидации клинических проявлений болезни и стойкого заживления туберкулезных изменений в поражен</w:t>
      </w:r>
      <w:r>
        <w:rPr>
          <w:color w:val="000000"/>
          <w:sz w:val="22"/>
          <w:szCs w:val="22"/>
        </w:rPr>
        <w:softHyphen/>
        <w:t>ном органе, а также максимального восстановления нарушенных функ</w:t>
      </w:r>
      <w:r>
        <w:rPr>
          <w:color w:val="000000"/>
          <w:sz w:val="22"/>
          <w:szCs w:val="22"/>
        </w:rPr>
        <w:softHyphen/>
        <w:t xml:space="preserve">ций организма. Комбинированная </w:t>
      </w:r>
      <w:proofErr w:type="spellStart"/>
      <w:r>
        <w:rPr>
          <w:color w:val="000000"/>
          <w:sz w:val="22"/>
          <w:szCs w:val="22"/>
        </w:rPr>
        <w:t>этиотропная</w:t>
      </w:r>
      <w:proofErr w:type="spellEnd"/>
      <w:r>
        <w:rPr>
          <w:color w:val="000000"/>
          <w:sz w:val="22"/>
          <w:szCs w:val="22"/>
        </w:rPr>
        <w:t xml:space="preserve"> химиотерапия является основным компонентом лечения туберкулеза, когда применяются одно</w:t>
      </w:r>
      <w:r>
        <w:rPr>
          <w:color w:val="000000"/>
          <w:sz w:val="22"/>
          <w:szCs w:val="22"/>
        </w:rPr>
        <w:softHyphen/>
        <w:t>временно в течение достаточно длительного времени несколько проти</w:t>
      </w:r>
      <w:r>
        <w:rPr>
          <w:color w:val="000000"/>
          <w:sz w:val="22"/>
          <w:szCs w:val="22"/>
        </w:rPr>
        <w:softHyphen/>
        <w:t>вотуберкулезных препаратов [Хоменко А.Г., 1980].</w:t>
      </w:r>
    </w:p>
    <w:p w:rsidR="00AE0F9B" w:rsidRDefault="00AE0F9B" w:rsidP="00822E39">
      <w:r>
        <w:rPr>
          <w:color w:val="000000"/>
          <w:sz w:val="22"/>
          <w:szCs w:val="22"/>
        </w:rPr>
        <w:t>Терапевтический эффект химиотерапии обусловлен антибактериаль</w:t>
      </w:r>
      <w:r>
        <w:rPr>
          <w:color w:val="000000"/>
          <w:sz w:val="22"/>
          <w:szCs w:val="22"/>
        </w:rPr>
        <w:softHyphen/>
        <w:t>ным действием противотуберкулезных препаратов и направлен на по</w:t>
      </w:r>
      <w:r>
        <w:rPr>
          <w:color w:val="000000"/>
          <w:sz w:val="22"/>
          <w:szCs w:val="22"/>
        </w:rPr>
        <w:softHyphen/>
        <w:t>давление размножения микобактерии туберкулеза (бактериостатический эффект) или их уничтожение (бактерицидный эффект) в организме боль</w:t>
      </w:r>
      <w:r>
        <w:rPr>
          <w:color w:val="000000"/>
          <w:sz w:val="22"/>
          <w:szCs w:val="22"/>
        </w:rPr>
        <w:softHyphen/>
        <w:t>ного. Только при подавлении размножения микобактерии туберкулеза или их уничтожении возможен запуск адаптационных механизмов, на</w:t>
      </w:r>
      <w:r>
        <w:rPr>
          <w:color w:val="000000"/>
          <w:sz w:val="22"/>
          <w:szCs w:val="22"/>
        </w:rPr>
        <w:softHyphen/>
        <w:t xml:space="preserve">правленных на активацию </w:t>
      </w:r>
      <w:proofErr w:type="spellStart"/>
      <w:r>
        <w:rPr>
          <w:color w:val="000000"/>
          <w:sz w:val="22"/>
          <w:szCs w:val="22"/>
        </w:rPr>
        <w:t>репаративных</w:t>
      </w:r>
      <w:proofErr w:type="spellEnd"/>
      <w:r>
        <w:rPr>
          <w:color w:val="000000"/>
          <w:sz w:val="22"/>
          <w:szCs w:val="22"/>
        </w:rPr>
        <w:t xml:space="preserve"> процессов и создание в орга</w:t>
      </w:r>
      <w:r>
        <w:rPr>
          <w:color w:val="000000"/>
          <w:sz w:val="22"/>
          <w:szCs w:val="22"/>
        </w:rPr>
        <w:softHyphen/>
        <w:t>низме больного условий для полного клинического излечения. Клини</w:t>
      </w:r>
      <w:r>
        <w:rPr>
          <w:color w:val="000000"/>
          <w:sz w:val="22"/>
          <w:szCs w:val="22"/>
        </w:rPr>
        <w:softHyphen/>
        <w:t xml:space="preserve">ческая эффективность противотуберкулезных препаратов определяется многими факторами, среди которых главными являются: массивность самой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популяции,</w:t>
      </w:r>
      <w:r w:rsidR="00822E39">
        <w:rPr>
          <w:color w:val="000000"/>
          <w:sz w:val="22"/>
          <w:szCs w:val="22"/>
        </w:rPr>
        <w:t xml:space="preserve"> чувствительность или </w:t>
      </w:r>
      <w:proofErr w:type="spellStart"/>
      <w:r w:rsidR="00822E39">
        <w:rPr>
          <w:color w:val="000000"/>
          <w:sz w:val="22"/>
          <w:szCs w:val="22"/>
        </w:rPr>
        <w:t>резистент</w:t>
      </w:r>
      <w:r>
        <w:rPr>
          <w:color w:val="000000"/>
          <w:sz w:val="22"/>
          <w:szCs w:val="22"/>
        </w:rPr>
        <w:t>ность</w:t>
      </w:r>
      <w:proofErr w:type="spellEnd"/>
      <w:r>
        <w:rPr>
          <w:color w:val="000000"/>
          <w:sz w:val="22"/>
          <w:szCs w:val="22"/>
        </w:rPr>
        <w:t xml:space="preserve"> находящихся в ней микобактерии к применяемым препаратам, способность отдельных особей к быстрому размножению, уровень со</w:t>
      </w:r>
      <w:r>
        <w:rPr>
          <w:color w:val="000000"/>
          <w:sz w:val="22"/>
          <w:szCs w:val="22"/>
        </w:rPr>
        <w:softHyphen/>
        <w:t>здаваемой бактериостатической концентрации, степени проникновения препаратов в участки поражения и активности в них, способности пре</w:t>
      </w:r>
      <w:r>
        <w:rPr>
          <w:color w:val="000000"/>
          <w:sz w:val="22"/>
          <w:szCs w:val="22"/>
        </w:rPr>
        <w:softHyphen/>
        <w:t>паратов действовать на вне- и внутриклеточные (</w:t>
      </w:r>
      <w:proofErr w:type="spellStart"/>
      <w:r>
        <w:rPr>
          <w:color w:val="000000"/>
          <w:sz w:val="22"/>
          <w:szCs w:val="22"/>
        </w:rPr>
        <w:t>фагоцитированные</w:t>
      </w:r>
      <w:proofErr w:type="spellEnd"/>
      <w:r>
        <w:rPr>
          <w:color w:val="000000"/>
          <w:sz w:val="22"/>
          <w:szCs w:val="22"/>
        </w:rPr>
        <w:t>) микробы, а также переносимость больными лекарств.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2"/>
          <w:szCs w:val="22"/>
        </w:rPr>
        <w:t xml:space="preserve">Основные противотуберкулезные препараты </w:t>
      </w:r>
      <w:proofErr w:type="spellStart"/>
      <w:r w:rsidR="00822E39">
        <w:rPr>
          <w:color w:val="000000"/>
          <w:sz w:val="22"/>
          <w:szCs w:val="22"/>
        </w:rPr>
        <w:t>изониазид</w:t>
      </w:r>
      <w:proofErr w:type="spellEnd"/>
      <w:r w:rsidR="00822E39">
        <w:rPr>
          <w:color w:val="000000"/>
          <w:sz w:val="22"/>
          <w:szCs w:val="22"/>
        </w:rPr>
        <w:t xml:space="preserve"> (Н), </w:t>
      </w:r>
      <w:proofErr w:type="spellStart"/>
      <w:r w:rsidR="00822E39">
        <w:rPr>
          <w:color w:val="000000"/>
          <w:sz w:val="22"/>
          <w:szCs w:val="22"/>
        </w:rPr>
        <w:t>рифам</w:t>
      </w:r>
      <w:r>
        <w:rPr>
          <w:color w:val="000000"/>
          <w:sz w:val="22"/>
          <w:szCs w:val="22"/>
        </w:rPr>
        <w:t>пицин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R</w:t>
      </w:r>
      <w:r w:rsidRPr="00AE0F9B"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Z</w:t>
      </w:r>
      <w:r w:rsidRPr="00AE0F9B"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(Е) и стрептомицин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S</w:t>
      </w:r>
      <w:r w:rsidRPr="00AE0F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являются высокоэффективными в отношении микобактерии, чувствительных ко всем противотуберкулезным препаратам. В России имеются аналоги </w:t>
      </w:r>
      <w:proofErr w:type="spellStart"/>
      <w:r>
        <w:rPr>
          <w:color w:val="000000"/>
          <w:sz w:val="22"/>
          <w:szCs w:val="22"/>
        </w:rPr>
        <w:t>изо-ниазида</w:t>
      </w:r>
      <w:proofErr w:type="spellEnd"/>
      <w:r>
        <w:rPr>
          <w:color w:val="000000"/>
          <w:sz w:val="22"/>
          <w:szCs w:val="22"/>
        </w:rPr>
        <w:t xml:space="preserve"> - </w:t>
      </w:r>
      <w:proofErr w:type="spellStart"/>
      <w:r>
        <w:rPr>
          <w:color w:val="000000"/>
          <w:sz w:val="22"/>
          <w:szCs w:val="22"/>
        </w:rPr>
        <w:t>фтивазид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метазид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феназид</w:t>
      </w:r>
      <w:proofErr w:type="spellEnd"/>
      <w:r>
        <w:rPr>
          <w:color w:val="000000"/>
          <w:sz w:val="22"/>
          <w:szCs w:val="22"/>
        </w:rPr>
        <w:t>, вызывающие значительно мень</w:t>
      </w:r>
      <w:r>
        <w:rPr>
          <w:color w:val="000000"/>
          <w:sz w:val="22"/>
          <w:szCs w:val="22"/>
        </w:rPr>
        <w:softHyphen/>
        <w:t>ше побочных реакций.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Намного сложнее стоит вопрос о проведении </w:t>
      </w:r>
      <w:proofErr w:type="spellStart"/>
      <w:r>
        <w:rPr>
          <w:color w:val="000000"/>
          <w:sz w:val="22"/>
          <w:szCs w:val="22"/>
        </w:rPr>
        <w:t>этиотропного</w:t>
      </w:r>
      <w:proofErr w:type="spellEnd"/>
      <w:r>
        <w:rPr>
          <w:color w:val="000000"/>
          <w:sz w:val="22"/>
          <w:szCs w:val="22"/>
        </w:rPr>
        <w:t xml:space="preserve"> лечения у больных лекарственно устойчивым туберкулезом легких. Когда наи</w:t>
      </w:r>
      <w:r>
        <w:rPr>
          <w:color w:val="000000"/>
          <w:sz w:val="22"/>
          <w:szCs w:val="22"/>
        </w:rPr>
        <w:softHyphen/>
        <w:t xml:space="preserve">более важным и определяющим клиническим эффектом химиотерапии является частота и характер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МВТ.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Особенно тяжело протекают специфические поражения легких у боль</w:t>
      </w:r>
      <w:r>
        <w:rPr>
          <w:color w:val="000000"/>
          <w:sz w:val="22"/>
          <w:szCs w:val="22"/>
        </w:rPr>
        <w:softHyphen/>
        <w:t xml:space="preserve">ных с множественной лекарственной </w:t>
      </w:r>
      <w:proofErr w:type="spellStart"/>
      <w:r>
        <w:rPr>
          <w:color w:val="000000"/>
          <w:sz w:val="22"/>
          <w:szCs w:val="22"/>
        </w:rPr>
        <w:t>резистентностью</w:t>
      </w:r>
      <w:proofErr w:type="spellEnd"/>
      <w:r>
        <w:rPr>
          <w:color w:val="000000"/>
          <w:sz w:val="22"/>
          <w:szCs w:val="22"/>
        </w:rPr>
        <w:t xml:space="preserve"> МВТ.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Основной фактор риска развития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</w:t>
      </w:r>
      <w:r>
        <w:rPr>
          <w:color w:val="000000"/>
          <w:sz w:val="22"/>
          <w:szCs w:val="22"/>
        </w:rPr>
        <w:softHyphen/>
        <w:t>кобактерии туберкулеза - это неэффективное предыдущее лечение, осо</w:t>
      </w:r>
      <w:r>
        <w:rPr>
          <w:color w:val="000000"/>
          <w:sz w:val="22"/>
          <w:szCs w:val="22"/>
        </w:rPr>
        <w:softHyphen/>
        <w:t>бенно прерванное и не законченное. В этом плане основная задача в пре</w:t>
      </w:r>
      <w:r>
        <w:rPr>
          <w:color w:val="000000"/>
          <w:sz w:val="22"/>
          <w:szCs w:val="22"/>
        </w:rPr>
        <w:softHyphen/>
        <w:t xml:space="preserve">дупреждении развития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микобактерии -это правильное лечение впервые выявленных больных туберкулезом с применением современных научно обоснованных и доказательных ре</w:t>
      </w:r>
      <w:r>
        <w:rPr>
          <w:color w:val="000000"/>
          <w:sz w:val="22"/>
          <w:szCs w:val="22"/>
        </w:rPr>
        <w:softHyphen/>
        <w:t>жимов химиотерапии.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При лечении лекарственно устойчивого туберкулеза легких, исполь</w:t>
      </w:r>
      <w:r>
        <w:rPr>
          <w:color w:val="000000"/>
          <w:sz w:val="22"/>
          <w:szCs w:val="22"/>
        </w:rPr>
        <w:softHyphen/>
        <w:t xml:space="preserve">зуются резервные </w:t>
      </w:r>
      <w:r>
        <w:rPr>
          <w:i/>
          <w:iCs/>
          <w:color w:val="000000"/>
          <w:sz w:val="22"/>
          <w:szCs w:val="22"/>
        </w:rPr>
        <w:t xml:space="preserve">противотуберкулезные препараты: </w:t>
      </w:r>
      <w:proofErr w:type="spellStart"/>
      <w:r>
        <w:rPr>
          <w:color w:val="000000"/>
          <w:sz w:val="22"/>
          <w:szCs w:val="22"/>
        </w:rPr>
        <w:t>канамицин</w:t>
      </w:r>
      <w:proofErr w:type="spellEnd"/>
      <w:r>
        <w:rPr>
          <w:color w:val="000000"/>
          <w:sz w:val="22"/>
          <w:szCs w:val="22"/>
        </w:rPr>
        <w:t xml:space="preserve"> (К), </w:t>
      </w:r>
      <w:proofErr w:type="spellStart"/>
      <w:r>
        <w:rPr>
          <w:color w:val="000000"/>
          <w:sz w:val="22"/>
          <w:szCs w:val="22"/>
        </w:rPr>
        <w:t>ами-кацин</w:t>
      </w:r>
      <w:proofErr w:type="spellEnd"/>
      <w:r>
        <w:rPr>
          <w:color w:val="000000"/>
          <w:sz w:val="22"/>
          <w:szCs w:val="22"/>
        </w:rPr>
        <w:t xml:space="preserve"> (А), </w:t>
      </w:r>
      <w:proofErr w:type="spellStart"/>
      <w:r>
        <w:rPr>
          <w:color w:val="000000"/>
          <w:sz w:val="22"/>
          <w:szCs w:val="22"/>
        </w:rPr>
        <w:t>капреомицин</w:t>
      </w:r>
      <w:proofErr w:type="spellEnd"/>
      <w:r>
        <w:rPr>
          <w:color w:val="000000"/>
          <w:sz w:val="22"/>
          <w:szCs w:val="22"/>
        </w:rPr>
        <w:t xml:space="preserve"> (Сар),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Cs</w:t>
      </w:r>
      <w:r w:rsidRPr="00AE0F9B"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рифабутин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  <w:lang w:val="en-US"/>
        </w:rPr>
        <w:t>Rb</w:t>
      </w:r>
      <w:proofErr w:type="spellEnd"/>
      <w:r w:rsidRPr="00AE0F9B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мико-бутин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протионамид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Pt</w:t>
      </w:r>
      <w:r w:rsidRPr="00AE0F9B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 xml:space="preserve">его аналог </w:t>
      </w:r>
      <w:proofErr w:type="spellStart"/>
      <w:r>
        <w:rPr>
          <w:color w:val="000000"/>
          <w:sz w:val="22"/>
          <w:szCs w:val="22"/>
        </w:rPr>
        <w:t>этионамид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Et</w:t>
      </w:r>
      <w:r w:rsidRPr="00AE0F9B"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парааминосалици-ловая</w:t>
      </w:r>
      <w:proofErr w:type="spellEnd"/>
      <w:r>
        <w:rPr>
          <w:color w:val="000000"/>
          <w:sz w:val="22"/>
          <w:szCs w:val="22"/>
        </w:rPr>
        <w:t xml:space="preserve"> кислота - ПАСК </w:t>
      </w:r>
      <w:r w:rsidRPr="00AE0F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PAS</w:t>
      </w:r>
      <w:r w:rsidRPr="00AE0F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и </w:t>
      </w:r>
      <w:proofErr w:type="spellStart"/>
      <w:r>
        <w:rPr>
          <w:color w:val="000000"/>
          <w:sz w:val="22"/>
          <w:szCs w:val="22"/>
        </w:rPr>
        <w:t>фторхинолоны</w:t>
      </w:r>
      <w:proofErr w:type="spellEnd"/>
      <w:r>
        <w:rPr>
          <w:color w:val="000000"/>
          <w:sz w:val="22"/>
          <w:szCs w:val="22"/>
        </w:rPr>
        <w:t xml:space="preserve"> </w:t>
      </w:r>
      <w:r w:rsidRPr="00AE0F9B"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  <w:lang w:val="en-US"/>
        </w:rPr>
        <w:t>Fq</w:t>
      </w:r>
      <w:proofErr w:type="spellEnd"/>
      <w:r w:rsidRPr="00AE0F9B">
        <w:rPr>
          <w:color w:val="000000"/>
          <w:sz w:val="22"/>
          <w:szCs w:val="22"/>
        </w:rPr>
        <w:t xml:space="preserve">): </w:t>
      </w:r>
      <w:proofErr w:type="spellStart"/>
      <w:r>
        <w:rPr>
          <w:color w:val="000000"/>
          <w:sz w:val="22"/>
          <w:szCs w:val="22"/>
        </w:rPr>
        <w:t>ломефлоксацин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мак-саквин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офлоксацин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заноцин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таривид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левофлоксацин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таваник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Основные фармакологические свойства противотуберкулезных пре</w:t>
      </w:r>
      <w:r>
        <w:rPr>
          <w:color w:val="000000"/>
          <w:sz w:val="22"/>
          <w:szCs w:val="22"/>
        </w:rPr>
        <w:softHyphen/>
        <w:t>паратов представлены в приложении 1.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С точки зрения эффективности химиотерапии необходимо представ</w:t>
      </w:r>
      <w:r>
        <w:rPr>
          <w:color w:val="000000"/>
          <w:sz w:val="22"/>
          <w:szCs w:val="22"/>
        </w:rPr>
        <w:softHyphen/>
        <w:t>лять, что в очаге активного специфического воспаления могут быть че</w:t>
      </w:r>
      <w:r>
        <w:rPr>
          <w:color w:val="000000"/>
          <w:sz w:val="22"/>
          <w:szCs w:val="22"/>
        </w:rPr>
        <w:softHyphen/>
        <w:t xml:space="preserve">тыре популяции микобактерии туберкулеза, различные по локализации (вне- или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 расположенные), лекарственной </w:t>
      </w:r>
      <w:proofErr w:type="spellStart"/>
      <w:r>
        <w:rPr>
          <w:color w:val="000000"/>
          <w:sz w:val="22"/>
          <w:szCs w:val="22"/>
        </w:rPr>
        <w:t>резистентно</w:t>
      </w:r>
      <w:r>
        <w:rPr>
          <w:color w:val="000000"/>
          <w:sz w:val="22"/>
          <w:szCs w:val="22"/>
        </w:rPr>
        <w:softHyphen/>
        <w:t>сти</w:t>
      </w:r>
      <w:proofErr w:type="spellEnd"/>
      <w:r>
        <w:rPr>
          <w:color w:val="000000"/>
          <w:sz w:val="22"/>
          <w:szCs w:val="22"/>
        </w:rPr>
        <w:t xml:space="preserve"> и активности метаболизма. Метаболическая активность велика у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 xml:space="preserve"> расположенных микобактерии в стенке каверны или </w:t>
      </w:r>
      <w:proofErr w:type="spellStart"/>
      <w:r>
        <w:rPr>
          <w:color w:val="000000"/>
          <w:sz w:val="22"/>
          <w:szCs w:val="22"/>
        </w:rPr>
        <w:t>казе</w:t>
      </w:r>
      <w:proofErr w:type="spellEnd"/>
      <w:r>
        <w:rPr>
          <w:color w:val="000000"/>
          <w:sz w:val="22"/>
          <w:szCs w:val="22"/>
        </w:rPr>
        <w:t>-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22"/>
          <w:szCs w:val="22"/>
        </w:rPr>
        <w:t>озных</w:t>
      </w:r>
      <w:proofErr w:type="spellEnd"/>
      <w:r>
        <w:rPr>
          <w:color w:val="000000"/>
          <w:sz w:val="22"/>
          <w:szCs w:val="22"/>
        </w:rPr>
        <w:t xml:space="preserve"> массах, меньше у внеклеточных - в макрофагах и очень низка у </w:t>
      </w:r>
      <w:proofErr w:type="spellStart"/>
      <w:r>
        <w:rPr>
          <w:color w:val="000000"/>
          <w:sz w:val="22"/>
          <w:szCs w:val="22"/>
        </w:rPr>
        <w:t>персистирующих</w:t>
      </w:r>
      <w:proofErr w:type="spellEnd"/>
      <w:r>
        <w:rPr>
          <w:color w:val="000000"/>
          <w:sz w:val="22"/>
          <w:szCs w:val="22"/>
        </w:rPr>
        <w:t xml:space="preserve"> бактерий.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lastRenderedPageBreak/>
        <w:t>При прогрессирующем и остро прогрессирующем туберкулезе (</w:t>
      </w:r>
      <w:proofErr w:type="spellStart"/>
      <w:r>
        <w:rPr>
          <w:color w:val="000000"/>
          <w:sz w:val="22"/>
          <w:szCs w:val="22"/>
        </w:rPr>
        <w:t>ин-фильтративный</w:t>
      </w:r>
      <w:proofErr w:type="spellEnd"/>
      <w:r>
        <w:rPr>
          <w:color w:val="000000"/>
          <w:sz w:val="22"/>
          <w:szCs w:val="22"/>
        </w:rPr>
        <w:t xml:space="preserve">, милиарный, диссеминированный </w:t>
      </w:r>
      <w:proofErr w:type="spellStart"/>
      <w:r>
        <w:rPr>
          <w:color w:val="000000"/>
          <w:sz w:val="22"/>
          <w:szCs w:val="22"/>
        </w:rPr>
        <w:t>фиброзно-каверноз-ный</w:t>
      </w:r>
      <w:proofErr w:type="spellEnd"/>
      <w:r>
        <w:rPr>
          <w:color w:val="000000"/>
          <w:sz w:val="22"/>
          <w:szCs w:val="22"/>
        </w:rPr>
        <w:t xml:space="preserve"> и казеозная пневмония) имеет м</w:t>
      </w:r>
      <w:r w:rsidR="00822E39">
        <w:rPr>
          <w:color w:val="000000"/>
          <w:sz w:val="22"/>
          <w:szCs w:val="22"/>
        </w:rPr>
        <w:t>есто интенсивное размножение ми</w:t>
      </w:r>
      <w:r>
        <w:rPr>
          <w:color w:val="000000"/>
          <w:sz w:val="22"/>
          <w:szCs w:val="22"/>
        </w:rPr>
        <w:t>кобактерий в организме больного, их выход в ткани пораженного орга</w:t>
      </w:r>
      <w:r>
        <w:rPr>
          <w:color w:val="000000"/>
          <w:sz w:val="22"/>
          <w:szCs w:val="22"/>
        </w:rPr>
        <w:softHyphen/>
        <w:t xml:space="preserve">на, распространение гематогенным, </w:t>
      </w:r>
      <w:proofErr w:type="spellStart"/>
      <w:r>
        <w:rPr>
          <w:color w:val="000000"/>
          <w:sz w:val="22"/>
          <w:szCs w:val="22"/>
        </w:rPr>
        <w:t>лимфогенным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бронхогенным</w:t>
      </w:r>
      <w:proofErr w:type="spellEnd"/>
      <w:r>
        <w:rPr>
          <w:color w:val="000000"/>
          <w:sz w:val="22"/>
          <w:szCs w:val="22"/>
        </w:rPr>
        <w:t xml:space="preserve"> пу</w:t>
      </w:r>
      <w:r>
        <w:rPr>
          <w:color w:val="000000"/>
          <w:sz w:val="22"/>
          <w:szCs w:val="22"/>
        </w:rPr>
        <w:softHyphen/>
        <w:t xml:space="preserve">тем, в результате чего появляются участки воспаления, развивается казеозный некроз. Большинство микобактерий в этот период находится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 xml:space="preserve">, а та часть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популяции, которая оказа</w:t>
      </w:r>
      <w:r>
        <w:rPr>
          <w:color w:val="000000"/>
          <w:sz w:val="22"/>
          <w:szCs w:val="22"/>
        </w:rPr>
        <w:softHyphen/>
        <w:t xml:space="preserve">лась </w:t>
      </w:r>
      <w:proofErr w:type="spellStart"/>
      <w:r>
        <w:rPr>
          <w:color w:val="000000"/>
          <w:sz w:val="22"/>
          <w:szCs w:val="22"/>
        </w:rPr>
        <w:t>фагоцитированной</w:t>
      </w:r>
      <w:proofErr w:type="spellEnd"/>
      <w:r>
        <w:rPr>
          <w:color w:val="000000"/>
          <w:sz w:val="22"/>
          <w:szCs w:val="22"/>
        </w:rPr>
        <w:t xml:space="preserve"> макрофагами, вследствие интенсивного разру</w:t>
      </w:r>
      <w:r>
        <w:rPr>
          <w:color w:val="000000"/>
          <w:sz w:val="22"/>
          <w:szCs w:val="22"/>
        </w:rPr>
        <w:softHyphen/>
        <w:t xml:space="preserve">шения фагоцитов вновь оказывается расположенной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>. Сле</w:t>
      </w:r>
      <w:r>
        <w:rPr>
          <w:color w:val="000000"/>
          <w:sz w:val="22"/>
          <w:szCs w:val="22"/>
        </w:rPr>
        <w:softHyphen/>
        <w:t>довательно, внутриклеточная локализация микобактерий на этом этапе является сравнительно кратковременным периодом в процессе жизнеде</w:t>
      </w:r>
      <w:r>
        <w:rPr>
          <w:color w:val="000000"/>
          <w:sz w:val="22"/>
          <w:szCs w:val="22"/>
        </w:rPr>
        <w:softHyphen/>
        <w:t xml:space="preserve">ятельности размножающейся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В плане проведения эффективной химиотерапии важное клиническое значение имеет лекарственная </w:t>
      </w:r>
      <w:proofErr w:type="spellStart"/>
      <w:r>
        <w:rPr>
          <w:color w:val="000000"/>
          <w:sz w:val="22"/>
          <w:szCs w:val="22"/>
        </w:rPr>
        <w:t>резистентность</w:t>
      </w:r>
      <w:proofErr w:type="spellEnd"/>
      <w:r>
        <w:rPr>
          <w:color w:val="000000"/>
          <w:sz w:val="22"/>
          <w:szCs w:val="22"/>
        </w:rPr>
        <w:t xml:space="preserve"> микобактерий туберкуле</w:t>
      </w:r>
      <w:r>
        <w:rPr>
          <w:color w:val="000000"/>
          <w:sz w:val="22"/>
          <w:szCs w:val="22"/>
        </w:rPr>
        <w:softHyphen/>
        <w:t>за. В большой и активно размножающейся бактериальной популяции всегда имеется небольшое количество диких мутантов резистентных к противотуберкулезным препаратам в соотношении 1 мутант резистент</w:t>
      </w:r>
      <w:r>
        <w:rPr>
          <w:color w:val="000000"/>
          <w:sz w:val="22"/>
          <w:szCs w:val="22"/>
        </w:rPr>
        <w:softHyphen/>
        <w:t xml:space="preserve">ный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или стрептомицину на миллион, 1 - к </w:t>
      </w:r>
      <w:proofErr w:type="spellStart"/>
      <w:r>
        <w:rPr>
          <w:color w:val="000000"/>
          <w:sz w:val="22"/>
          <w:szCs w:val="22"/>
        </w:rPr>
        <w:t>рифампицину</w:t>
      </w:r>
      <w:proofErr w:type="spellEnd"/>
      <w:r>
        <w:rPr>
          <w:color w:val="000000"/>
          <w:sz w:val="22"/>
          <w:szCs w:val="22"/>
        </w:rPr>
        <w:t xml:space="preserve"> на 100 миллионов и 1 - к </w:t>
      </w:r>
      <w:proofErr w:type="spellStart"/>
      <w:r>
        <w:rPr>
          <w:color w:val="000000"/>
          <w:sz w:val="22"/>
          <w:szCs w:val="22"/>
        </w:rPr>
        <w:t>этамбутолу</w:t>
      </w:r>
      <w:proofErr w:type="spellEnd"/>
      <w:r>
        <w:rPr>
          <w:color w:val="000000"/>
          <w:sz w:val="22"/>
          <w:szCs w:val="22"/>
        </w:rPr>
        <w:t xml:space="preserve"> на 100 тысяч чувствительных микобак</w:t>
      </w:r>
      <w:r>
        <w:rPr>
          <w:color w:val="000000"/>
          <w:sz w:val="22"/>
          <w:szCs w:val="22"/>
        </w:rPr>
        <w:softHyphen/>
        <w:t>терий. С учетом того, что в каверне диаметром в 2 см находится 100 мил</w:t>
      </w:r>
      <w:r>
        <w:rPr>
          <w:color w:val="000000"/>
          <w:sz w:val="22"/>
          <w:szCs w:val="22"/>
        </w:rPr>
        <w:softHyphen/>
        <w:t>лионов бактериальных клеток, там имеются мутанты ко всем противоту</w:t>
      </w:r>
      <w:r>
        <w:rPr>
          <w:color w:val="000000"/>
          <w:sz w:val="22"/>
          <w:szCs w:val="22"/>
        </w:rPr>
        <w:softHyphen/>
        <w:t>беркулезным препаратам.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При проведении правильной и адекватной химиотерапии эти мутан</w:t>
      </w:r>
      <w:r>
        <w:rPr>
          <w:color w:val="000000"/>
          <w:sz w:val="22"/>
          <w:szCs w:val="22"/>
        </w:rPr>
        <w:softHyphen/>
        <w:t>ты практического значения не имеют. Но, в результате неправильного лечения, когда назначаются неадекватные режимы химиотерапии и со</w:t>
      </w:r>
      <w:r>
        <w:rPr>
          <w:color w:val="000000"/>
          <w:sz w:val="22"/>
          <w:szCs w:val="22"/>
        </w:rPr>
        <w:softHyphen/>
        <w:t>четания противотуберкулезных препаратов, не оптимальные дозы при расчете в мг на 1 кг массы тела больного и разделения суточной дозы лекарств на 2-3 приема, изменяется соотношение между количеством резистентных и устойчивых микобактерий. В этих условиях происходит размножение главным образом лекарственно резистентных микробов, эта часть бактериальной популяции увеличивается.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 клинической практике о начале формирования вторичной лекарст</w:t>
      </w:r>
      <w:r>
        <w:rPr>
          <w:color w:val="000000"/>
          <w:sz w:val="22"/>
          <w:szCs w:val="22"/>
        </w:rPr>
        <w:softHyphen/>
        <w:t xml:space="preserve">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МВТ свидетельствует феномен «падения и подъе</w:t>
      </w:r>
      <w:r>
        <w:rPr>
          <w:color w:val="000000"/>
          <w:sz w:val="22"/>
          <w:szCs w:val="22"/>
        </w:rPr>
        <w:softHyphen/>
        <w:t xml:space="preserve">ма»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>. При этом до начала лечения при микроско</w:t>
      </w:r>
      <w:r>
        <w:rPr>
          <w:color w:val="000000"/>
          <w:sz w:val="22"/>
          <w:szCs w:val="22"/>
        </w:rPr>
        <w:softHyphen/>
        <w:t>пии мокроты у больных определяется большое количество МВТ. После начала лечения число МВТ при микроскопии мокроты начинает сни</w:t>
      </w:r>
      <w:r>
        <w:rPr>
          <w:color w:val="000000"/>
          <w:sz w:val="22"/>
          <w:szCs w:val="22"/>
        </w:rPr>
        <w:softHyphen/>
        <w:t>жаться и к 2-3 месяцам результат микроскопии становится отрицатель</w:t>
      </w:r>
      <w:r>
        <w:rPr>
          <w:color w:val="000000"/>
          <w:sz w:val="22"/>
          <w:szCs w:val="22"/>
        </w:rPr>
        <w:softHyphen/>
        <w:t xml:space="preserve">ным - феномен «падения». Однако через некоторое время к 6 </w:t>
      </w:r>
      <w:proofErr w:type="spellStart"/>
      <w:r>
        <w:rPr>
          <w:color w:val="000000"/>
          <w:sz w:val="22"/>
          <w:szCs w:val="22"/>
        </w:rPr>
        <w:t>месяцамрезультат</w:t>
      </w:r>
      <w:proofErr w:type="spellEnd"/>
      <w:r>
        <w:rPr>
          <w:color w:val="000000"/>
          <w:sz w:val="22"/>
          <w:szCs w:val="22"/>
        </w:rPr>
        <w:t xml:space="preserve"> микроскопии мокроты вновь становится положительным -«подъем». Фактически это происходит в результате гибели чувствитель</w:t>
      </w:r>
      <w:r>
        <w:rPr>
          <w:color w:val="000000"/>
          <w:sz w:val="22"/>
          <w:szCs w:val="22"/>
        </w:rPr>
        <w:softHyphen/>
        <w:t>ных МВТ и размножении лекарственно-резистентных штаммов [</w:t>
      </w:r>
      <w:proofErr w:type="spellStart"/>
      <w:r>
        <w:rPr>
          <w:color w:val="000000"/>
          <w:sz w:val="22"/>
          <w:szCs w:val="22"/>
        </w:rPr>
        <w:t>Хомен-коА.Г</w:t>
      </w:r>
      <w:proofErr w:type="spellEnd"/>
      <w:r>
        <w:rPr>
          <w:color w:val="000000"/>
          <w:sz w:val="22"/>
          <w:szCs w:val="22"/>
        </w:rPr>
        <w:t>., 1998].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По мере затихания туберкулезного воспаления, при химиотерапии, величина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 уменьшается вследствие разру</w:t>
      </w:r>
      <w:r>
        <w:rPr>
          <w:color w:val="000000"/>
          <w:sz w:val="22"/>
          <w:szCs w:val="22"/>
        </w:rPr>
        <w:softHyphen/>
        <w:t>шения микобактерий. В клинических условиях эта динамика популяции проявляется в уменьшении количества выделяемых больным микобакте</w:t>
      </w:r>
      <w:r>
        <w:rPr>
          <w:color w:val="000000"/>
          <w:sz w:val="22"/>
          <w:szCs w:val="22"/>
        </w:rPr>
        <w:softHyphen/>
        <w:t xml:space="preserve">рий туберкулеза в мокроте, а затем и прекращении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. В условиях продолжающейся химиотерапии, ведущей к уменьшению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 и подавлению размножения микобакте</w:t>
      </w:r>
      <w:r>
        <w:rPr>
          <w:color w:val="000000"/>
          <w:sz w:val="22"/>
          <w:szCs w:val="22"/>
        </w:rPr>
        <w:softHyphen/>
        <w:t>рий туберкулеза, в организме больного сохраняется часть микобакте</w:t>
      </w:r>
      <w:r>
        <w:rPr>
          <w:color w:val="000000"/>
          <w:sz w:val="22"/>
          <w:szCs w:val="22"/>
        </w:rPr>
        <w:softHyphen/>
        <w:t xml:space="preserve">рий, которые находятся в состоянии </w:t>
      </w:r>
      <w:proofErr w:type="spellStart"/>
      <w:r>
        <w:rPr>
          <w:color w:val="000000"/>
          <w:sz w:val="22"/>
          <w:szCs w:val="22"/>
        </w:rPr>
        <w:t>персистирования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Персистирующие</w:t>
      </w:r>
      <w:proofErr w:type="spellEnd"/>
      <w:r>
        <w:rPr>
          <w:color w:val="000000"/>
          <w:sz w:val="22"/>
          <w:szCs w:val="22"/>
        </w:rPr>
        <w:t xml:space="preserve"> микобактерий нередко выявляются только при микроскопическом ис</w:t>
      </w:r>
      <w:r>
        <w:rPr>
          <w:color w:val="000000"/>
          <w:sz w:val="22"/>
          <w:szCs w:val="22"/>
        </w:rPr>
        <w:softHyphen/>
        <w:t xml:space="preserve">следовании, т. к. при посеве на питательные среды они не дают роста. Такие микобактерий называют «спящими» или «дремлющими», иногда -«убитыми». В качестве одного из вариантов </w:t>
      </w:r>
      <w:proofErr w:type="spellStart"/>
      <w:r>
        <w:rPr>
          <w:color w:val="000000"/>
          <w:sz w:val="22"/>
          <w:szCs w:val="22"/>
        </w:rPr>
        <w:t>персистирования</w:t>
      </w:r>
      <w:proofErr w:type="spellEnd"/>
      <w:r>
        <w:rPr>
          <w:color w:val="000000"/>
          <w:sz w:val="22"/>
          <w:szCs w:val="22"/>
        </w:rPr>
        <w:t xml:space="preserve"> микобак</w:t>
      </w:r>
      <w:r>
        <w:rPr>
          <w:color w:val="000000"/>
          <w:sz w:val="22"/>
          <w:szCs w:val="22"/>
        </w:rPr>
        <w:softHyphen/>
        <w:t xml:space="preserve">терий возможна их трансформация в </w:t>
      </w:r>
      <w:r>
        <w:rPr>
          <w:color w:val="000000"/>
          <w:sz w:val="22"/>
          <w:szCs w:val="22"/>
          <w:lang w:val="en-US"/>
        </w:rPr>
        <w:t>L</w:t>
      </w:r>
      <w:r>
        <w:rPr>
          <w:color w:val="000000"/>
          <w:sz w:val="22"/>
          <w:szCs w:val="22"/>
        </w:rPr>
        <w:t xml:space="preserve">-формы, </w:t>
      </w:r>
      <w:proofErr w:type="spellStart"/>
      <w:r>
        <w:rPr>
          <w:color w:val="000000"/>
          <w:sz w:val="22"/>
          <w:szCs w:val="22"/>
        </w:rPr>
        <w:t>ультрамелкие</w:t>
      </w:r>
      <w:proofErr w:type="spellEnd"/>
      <w:r>
        <w:rPr>
          <w:color w:val="000000"/>
          <w:sz w:val="22"/>
          <w:szCs w:val="22"/>
        </w:rPr>
        <w:t xml:space="preserve"> и фильт</w:t>
      </w:r>
      <w:r>
        <w:rPr>
          <w:color w:val="000000"/>
          <w:sz w:val="22"/>
          <w:szCs w:val="22"/>
        </w:rPr>
        <w:softHyphen/>
        <w:t xml:space="preserve">рующиеся формы. На этом этапе, когда интенсивное размножение </w:t>
      </w:r>
      <w:proofErr w:type="spellStart"/>
      <w:r>
        <w:rPr>
          <w:color w:val="000000"/>
          <w:sz w:val="22"/>
          <w:szCs w:val="22"/>
        </w:rPr>
        <w:t>ми</w:t>
      </w:r>
      <w:r>
        <w:rPr>
          <w:color w:val="000000"/>
          <w:sz w:val="22"/>
          <w:szCs w:val="22"/>
        </w:rPr>
        <w:softHyphen/>
        <w:t>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 сменяется состоянием </w:t>
      </w:r>
      <w:proofErr w:type="spellStart"/>
      <w:r>
        <w:rPr>
          <w:color w:val="000000"/>
          <w:sz w:val="22"/>
          <w:szCs w:val="22"/>
        </w:rPr>
        <w:t>персистирования</w:t>
      </w:r>
      <w:proofErr w:type="spellEnd"/>
      <w:r>
        <w:rPr>
          <w:color w:val="000000"/>
          <w:sz w:val="22"/>
          <w:szCs w:val="22"/>
        </w:rPr>
        <w:t xml:space="preserve"> ос</w:t>
      </w:r>
      <w:r>
        <w:rPr>
          <w:color w:val="000000"/>
          <w:sz w:val="22"/>
          <w:szCs w:val="22"/>
        </w:rPr>
        <w:softHyphen/>
        <w:t xml:space="preserve">тавшейся ее части, микобактерий нередко находятся главным образом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 (внутри фагоцитов).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протионамид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фторхинолоны</w:t>
      </w:r>
      <w:proofErr w:type="spellEnd"/>
      <w:r>
        <w:rPr>
          <w:color w:val="000000"/>
          <w:sz w:val="22"/>
          <w:szCs w:val="22"/>
        </w:rPr>
        <w:t xml:space="preserve"> обладают более или менее одинаковой активностью в отношении внутри - и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 xml:space="preserve"> расположенных микобактерий ту</w:t>
      </w:r>
      <w:r>
        <w:rPr>
          <w:color w:val="000000"/>
          <w:sz w:val="22"/>
          <w:szCs w:val="22"/>
        </w:rPr>
        <w:softHyphen/>
        <w:t xml:space="preserve">беркулеза. </w:t>
      </w:r>
      <w:proofErr w:type="spellStart"/>
      <w:r>
        <w:rPr>
          <w:color w:val="000000"/>
          <w:sz w:val="22"/>
          <w:szCs w:val="22"/>
        </w:rPr>
        <w:t>Аминогликозиды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капреомицин</w:t>
      </w:r>
      <w:proofErr w:type="spellEnd"/>
      <w:r>
        <w:rPr>
          <w:color w:val="000000"/>
          <w:sz w:val="22"/>
          <w:szCs w:val="22"/>
        </w:rPr>
        <w:t xml:space="preserve"> обладают значительно мень</w:t>
      </w:r>
      <w:r>
        <w:rPr>
          <w:color w:val="000000"/>
          <w:sz w:val="22"/>
          <w:szCs w:val="22"/>
        </w:rPr>
        <w:softHyphen/>
        <w:t xml:space="preserve">шей бактериостатической активностью на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 расположен</w:t>
      </w:r>
      <w:r>
        <w:rPr>
          <w:color w:val="000000"/>
          <w:sz w:val="22"/>
          <w:szCs w:val="22"/>
        </w:rPr>
        <w:softHyphen/>
        <w:t xml:space="preserve">ные микобактерий.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при относительно небольшой бакте</w:t>
      </w:r>
      <w:r>
        <w:rPr>
          <w:color w:val="000000"/>
          <w:sz w:val="22"/>
          <w:szCs w:val="22"/>
        </w:rPr>
        <w:softHyphen/>
        <w:t xml:space="preserve">риостатической активности усиливает действие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рифампи-цина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и других препаратов, очень хорошо проникает внутрь клеток и обладает выраженной активностью в кислой среде </w:t>
      </w:r>
      <w:proofErr w:type="spellStart"/>
      <w:r>
        <w:rPr>
          <w:color w:val="000000"/>
          <w:sz w:val="22"/>
          <w:szCs w:val="22"/>
        </w:rPr>
        <w:t>казеоза</w:t>
      </w:r>
      <w:proofErr w:type="spellEnd"/>
      <w:r>
        <w:rPr>
          <w:color w:val="000000"/>
          <w:sz w:val="22"/>
          <w:szCs w:val="22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Одновременное назначение нескольких противотуберкулезных пре</w:t>
      </w:r>
      <w:r>
        <w:rPr>
          <w:color w:val="000000"/>
          <w:sz w:val="22"/>
          <w:szCs w:val="22"/>
        </w:rPr>
        <w:softHyphen/>
        <w:t xml:space="preserve">паратов (не менее 4) позволяет завершить курс лечения до появления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микобактерий, или же преодолеть началь</w:t>
      </w:r>
      <w:r>
        <w:rPr>
          <w:color w:val="000000"/>
          <w:sz w:val="22"/>
          <w:szCs w:val="22"/>
        </w:rPr>
        <w:softHyphen/>
        <w:t xml:space="preserve">ную </w:t>
      </w:r>
      <w:proofErr w:type="spellStart"/>
      <w:r>
        <w:rPr>
          <w:color w:val="000000"/>
          <w:sz w:val="22"/>
          <w:szCs w:val="22"/>
        </w:rPr>
        <w:t>резистентность</w:t>
      </w:r>
      <w:proofErr w:type="spellEnd"/>
      <w:r>
        <w:rPr>
          <w:color w:val="000000"/>
          <w:sz w:val="22"/>
          <w:szCs w:val="22"/>
        </w:rPr>
        <w:t xml:space="preserve"> их к одному и двум препаратам.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lastRenderedPageBreak/>
        <w:t xml:space="preserve">В связи с различным состоянием </w:t>
      </w:r>
      <w:proofErr w:type="spellStart"/>
      <w:r>
        <w:rPr>
          <w:color w:val="000000"/>
          <w:sz w:val="22"/>
          <w:szCs w:val="22"/>
        </w:rPr>
        <w:t>микобактериальной</w:t>
      </w:r>
      <w:proofErr w:type="spellEnd"/>
      <w:r>
        <w:rPr>
          <w:color w:val="000000"/>
          <w:sz w:val="22"/>
          <w:szCs w:val="22"/>
        </w:rPr>
        <w:t xml:space="preserve"> популяции на разных этапах болезни научно обоснованным является деление химио</w:t>
      </w:r>
      <w:r>
        <w:rPr>
          <w:color w:val="000000"/>
          <w:sz w:val="22"/>
          <w:szCs w:val="22"/>
        </w:rPr>
        <w:softHyphen/>
        <w:t>терапии туберкулеза на 2 периода или фазы лечения.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2"/>
          <w:szCs w:val="22"/>
        </w:rPr>
        <w:t xml:space="preserve">Начальная </w:t>
      </w:r>
      <w:r>
        <w:rPr>
          <w:color w:val="000000"/>
          <w:sz w:val="22"/>
          <w:szCs w:val="22"/>
        </w:rPr>
        <w:t xml:space="preserve">или </w:t>
      </w:r>
      <w:r>
        <w:rPr>
          <w:i/>
          <w:iCs/>
          <w:color w:val="000000"/>
          <w:sz w:val="22"/>
          <w:szCs w:val="22"/>
        </w:rPr>
        <w:t xml:space="preserve">интенсивная фаза </w:t>
      </w:r>
      <w:r>
        <w:rPr>
          <w:color w:val="000000"/>
          <w:sz w:val="22"/>
          <w:szCs w:val="22"/>
        </w:rPr>
        <w:t xml:space="preserve">лечения направлена на подавление быстро размножающейся и активно </w:t>
      </w:r>
      <w:proofErr w:type="spellStart"/>
      <w:r>
        <w:rPr>
          <w:color w:val="000000"/>
          <w:sz w:val="22"/>
          <w:szCs w:val="22"/>
        </w:rPr>
        <w:t>метаболизирующей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микобактери</w:t>
      </w:r>
      <w:r>
        <w:rPr>
          <w:color w:val="000000"/>
          <w:sz w:val="22"/>
          <w:szCs w:val="22"/>
        </w:rPr>
        <w:softHyphen/>
        <w:t>альной</w:t>
      </w:r>
      <w:proofErr w:type="spellEnd"/>
      <w:r>
        <w:rPr>
          <w:color w:val="000000"/>
          <w:sz w:val="22"/>
          <w:szCs w:val="22"/>
        </w:rPr>
        <w:t xml:space="preserve"> популяции и содержащихся в ней лекарственно резистентных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мутантов, уменьшение ее количества и предотвращение развития вто</w:t>
      </w:r>
      <w:r>
        <w:rPr>
          <w:color w:val="000000"/>
          <w:sz w:val="22"/>
          <w:szCs w:val="22"/>
        </w:rPr>
        <w:softHyphen/>
        <w:t xml:space="preserve">ричной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Для лечения туберкулеза, вызванного лекарственно чувствительны</w:t>
      </w:r>
      <w:r>
        <w:rPr>
          <w:color w:val="000000"/>
          <w:sz w:val="22"/>
          <w:szCs w:val="22"/>
        </w:rPr>
        <w:softHyphen/>
        <w:t xml:space="preserve">ми микобактериями, применяются 4 противотуберкулезных препарата: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или стрептомицин в течение 2 месяцев и затем 2 препарата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в тече</w:t>
      </w:r>
      <w:r>
        <w:rPr>
          <w:color w:val="000000"/>
          <w:sz w:val="22"/>
          <w:szCs w:val="22"/>
        </w:rPr>
        <w:softHyphen/>
        <w:t>ние 4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составляют ядро комбина</w:t>
      </w:r>
      <w:r>
        <w:rPr>
          <w:color w:val="000000"/>
          <w:sz w:val="22"/>
          <w:szCs w:val="22"/>
        </w:rPr>
        <w:softHyphen/>
        <w:t xml:space="preserve">ции, при воздействии на чувствительные микобактерий туберкулеза. При этом необходимо подчеркнуть, что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>, оди</w:t>
      </w:r>
      <w:r>
        <w:rPr>
          <w:color w:val="000000"/>
          <w:sz w:val="22"/>
          <w:szCs w:val="22"/>
        </w:rPr>
        <w:softHyphen/>
        <w:t>наково эффективно воздействуют на все популяции микобактерий, на</w:t>
      </w:r>
      <w:r>
        <w:rPr>
          <w:color w:val="000000"/>
          <w:sz w:val="22"/>
          <w:szCs w:val="22"/>
        </w:rPr>
        <w:softHyphen/>
        <w:t xml:space="preserve">ходящиеся в очаге туберкулезного воспаления. В то же время </w:t>
      </w:r>
      <w:proofErr w:type="spellStart"/>
      <w:r>
        <w:rPr>
          <w:color w:val="000000"/>
          <w:sz w:val="22"/>
          <w:szCs w:val="22"/>
        </w:rPr>
        <w:t>изониа</w:t>
      </w:r>
      <w:r>
        <w:rPr>
          <w:color w:val="000000"/>
          <w:sz w:val="22"/>
          <w:szCs w:val="22"/>
        </w:rPr>
        <w:softHyphen/>
        <w:t>зид</w:t>
      </w:r>
      <w:proofErr w:type="spellEnd"/>
      <w:r>
        <w:rPr>
          <w:color w:val="000000"/>
          <w:sz w:val="22"/>
          <w:szCs w:val="22"/>
        </w:rPr>
        <w:t xml:space="preserve"> бактерицидно воздействует на всех чувствительных к обоим пре</w:t>
      </w:r>
      <w:r>
        <w:rPr>
          <w:color w:val="000000"/>
          <w:sz w:val="22"/>
          <w:szCs w:val="22"/>
        </w:rPr>
        <w:softHyphen/>
        <w:t xml:space="preserve">паратам микобактерий и убивает </w:t>
      </w:r>
      <w:proofErr w:type="spellStart"/>
      <w:r>
        <w:rPr>
          <w:color w:val="000000"/>
          <w:sz w:val="22"/>
          <w:szCs w:val="22"/>
        </w:rPr>
        <w:t>рифампицин-резистентных</w:t>
      </w:r>
      <w:proofErr w:type="spellEnd"/>
      <w:r>
        <w:rPr>
          <w:color w:val="000000"/>
          <w:sz w:val="22"/>
          <w:szCs w:val="22"/>
        </w:rPr>
        <w:t xml:space="preserve"> возбуди</w:t>
      </w:r>
      <w:r>
        <w:rPr>
          <w:color w:val="000000"/>
          <w:sz w:val="22"/>
          <w:szCs w:val="22"/>
        </w:rPr>
        <w:softHyphen/>
        <w:t xml:space="preserve">телей. В то время как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также убивает микобактерий, чувствительные к двум этим препаратам, и, что особенно важно, бак</w:t>
      </w:r>
      <w:r>
        <w:rPr>
          <w:color w:val="000000"/>
          <w:sz w:val="22"/>
          <w:szCs w:val="22"/>
        </w:rPr>
        <w:softHyphen/>
        <w:t xml:space="preserve">терицидно воздействует на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резистентные микобактерий.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является эффективным, при воздействии на </w:t>
      </w:r>
      <w:proofErr w:type="spellStart"/>
      <w:r>
        <w:rPr>
          <w:color w:val="000000"/>
          <w:sz w:val="22"/>
          <w:szCs w:val="22"/>
        </w:rPr>
        <w:t>персистиру-ющие</w:t>
      </w:r>
      <w:proofErr w:type="spellEnd"/>
      <w:r>
        <w:rPr>
          <w:color w:val="000000"/>
          <w:sz w:val="22"/>
          <w:szCs w:val="22"/>
        </w:rPr>
        <w:t xml:space="preserve"> микобактерий, если они начинают «просыпаться» и усиливать свою метаболическую активность. В этих случаях,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более эффективен, чем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. Присоединение к комбинации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пиразинамида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создает условия усиления воздействия их на возбудителя, и препятствует в формировании </w:t>
      </w:r>
      <w:proofErr w:type="spellStart"/>
      <w:r>
        <w:rPr>
          <w:color w:val="000000"/>
          <w:sz w:val="22"/>
          <w:szCs w:val="22"/>
        </w:rPr>
        <w:t>резис</w:t>
      </w:r>
      <w:r>
        <w:rPr>
          <w:color w:val="000000"/>
          <w:sz w:val="22"/>
          <w:szCs w:val="22"/>
        </w:rPr>
        <w:softHyphen/>
        <w:t>тентности</w:t>
      </w:r>
      <w:proofErr w:type="spellEnd"/>
      <w:r>
        <w:rPr>
          <w:color w:val="000000"/>
          <w:sz w:val="22"/>
          <w:szCs w:val="22"/>
        </w:rPr>
        <w:t xml:space="preserve"> микобактерий.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 случаях лекарственно устойчивого туберкулеза возникает вопрос использования резервных противотуберкулезных препаратов, комбина</w:t>
      </w:r>
      <w:r>
        <w:rPr>
          <w:color w:val="000000"/>
          <w:sz w:val="22"/>
          <w:szCs w:val="22"/>
        </w:rPr>
        <w:softHyphen/>
        <w:t>ции которых и длительность их приема еще полностью не разработаны в контролируемых клинических испытаниях и до сих пор носят в основ</w:t>
      </w:r>
      <w:r>
        <w:rPr>
          <w:color w:val="000000"/>
          <w:sz w:val="22"/>
          <w:szCs w:val="22"/>
        </w:rPr>
        <w:softHyphen/>
        <w:t>ном эмпирический характер.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Комбинация </w:t>
      </w:r>
      <w:proofErr w:type="spellStart"/>
      <w:r>
        <w:rPr>
          <w:color w:val="000000"/>
          <w:sz w:val="22"/>
          <w:szCs w:val="22"/>
        </w:rPr>
        <w:t>фторхинолона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проявляет активность в отношении штаммов с множественной лекарственной </w:t>
      </w:r>
      <w:proofErr w:type="spellStart"/>
      <w:r>
        <w:rPr>
          <w:color w:val="000000"/>
          <w:sz w:val="22"/>
          <w:szCs w:val="22"/>
        </w:rPr>
        <w:t>ре</w:t>
      </w:r>
      <w:r>
        <w:rPr>
          <w:color w:val="000000"/>
          <w:sz w:val="22"/>
          <w:szCs w:val="22"/>
        </w:rPr>
        <w:softHyphen/>
        <w:t>зистентностью</w:t>
      </w:r>
      <w:proofErr w:type="spellEnd"/>
      <w:r>
        <w:rPr>
          <w:color w:val="000000"/>
          <w:sz w:val="22"/>
          <w:szCs w:val="22"/>
        </w:rPr>
        <w:t xml:space="preserve">, но не достигает уровня активности комбинации </w:t>
      </w:r>
      <w:proofErr w:type="spellStart"/>
      <w:r>
        <w:rPr>
          <w:color w:val="000000"/>
          <w:sz w:val="22"/>
          <w:szCs w:val="22"/>
        </w:rPr>
        <w:t>изониа</w:t>
      </w:r>
      <w:r>
        <w:rPr>
          <w:color w:val="000000"/>
          <w:sz w:val="22"/>
          <w:szCs w:val="22"/>
        </w:rPr>
        <w:softHyphen/>
        <w:t>зида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пиразинамида</w:t>
      </w:r>
      <w:proofErr w:type="spellEnd"/>
      <w:r>
        <w:rPr>
          <w:color w:val="000000"/>
          <w:sz w:val="22"/>
          <w:szCs w:val="22"/>
        </w:rPr>
        <w:t xml:space="preserve"> в отношении чувствительных ми</w:t>
      </w:r>
      <w:r>
        <w:rPr>
          <w:color w:val="000000"/>
          <w:sz w:val="22"/>
          <w:szCs w:val="22"/>
        </w:rPr>
        <w:softHyphen/>
        <w:t>кобактерий. Это необходимо учитывать при продолжительности интен</w:t>
      </w:r>
      <w:r>
        <w:rPr>
          <w:color w:val="000000"/>
          <w:sz w:val="22"/>
          <w:szCs w:val="22"/>
        </w:rPr>
        <w:softHyphen/>
        <w:t>сивной фазы лечения лекарственно устойчивого туберкулеза легких.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Длительность и эффективность интенсивной фазы лечения должны основываться на показателях прекращения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 по маз</w:t>
      </w:r>
      <w:r>
        <w:rPr>
          <w:color w:val="000000"/>
          <w:sz w:val="22"/>
          <w:szCs w:val="22"/>
        </w:rPr>
        <w:softHyphen/>
        <w:t xml:space="preserve">ку и посеву мокроты, выявленной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и по</w:t>
      </w:r>
      <w:r>
        <w:rPr>
          <w:color w:val="000000"/>
          <w:sz w:val="22"/>
          <w:szCs w:val="22"/>
        </w:rPr>
        <w:softHyphen/>
        <w:t>ложительной клинико-рентгенологической динамики заболевания.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Назначение </w:t>
      </w:r>
      <w:r>
        <w:rPr>
          <w:i/>
          <w:iCs/>
          <w:color w:val="000000"/>
          <w:sz w:val="22"/>
          <w:szCs w:val="22"/>
        </w:rPr>
        <w:t xml:space="preserve">фазы продолжения </w:t>
      </w:r>
      <w:r>
        <w:rPr>
          <w:color w:val="000000"/>
          <w:sz w:val="22"/>
          <w:szCs w:val="22"/>
        </w:rPr>
        <w:t>лечения - это воздействие на остав</w:t>
      </w:r>
      <w:r>
        <w:rPr>
          <w:color w:val="000000"/>
          <w:sz w:val="22"/>
          <w:szCs w:val="22"/>
        </w:rPr>
        <w:softHyphen/>
        <w:t xml:space="preserve">шуюся медленно размножающуюся и медленно </w:t>
      </w:r>
      <w:proofErr w:type="spellStart"/>
      <w:r>
        <w:rPr>
          <w:color w:val="000000"/>
          <w:sz w:val="22"/>
          <w:szCs w:val="22"/>
        </w:rPr>
        <w:t>метаболизирующую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ми-кобактериальную</w:t>
      </w:r>
      <w:proofErr w:type="spellEnd"/>
      <w:r>
        <w:rPr>
          <w:color w:val="000000"/>
          <w:sz w:val="22"/>
          <w:szCs w:val="22"/>
        </w:rPr>
        <w:t xml:space="preserve"> популяцию, в большинстве своем находящуюся </w:t>
      </w:r>
      <w:proofErr w:type="spellStart"/>
      <w:r>
        <w:rPr>
          <w:color w:val="000000"/>
          <w:sz w:val="22"/>
          <w:szCs w:val="22"/>
        </w:rPr>
        <w:t>внут-риклеточно</w:t>
      </w:r>
      <w:proofErr w:type="spellEnd"/>
      <w:r>
        <w:rPr>
          <w:color w:val="000000"/>
          <w:sz w:val="22"/>
          <w:szCs w:val="22"/>
        </w:rPr>
        <w:t xml:space="preserve">, в виде </w:t>
      </w:r>
      <w:proofErr w:type="spellStart"/>
      <w:r>
        <w:rPr>
          <w:color w:val="000000"/>
          <w:sz w:val="22"/>
          <w:szCs w:val="22"/>
        </w:rPr>
        <w:t>персистирующих</w:t>
      </w:r>
      <w:proofErr w:type="spellEnd"/>
      <w:r>
        <w:rPr>
          <w:color w:val="000000"/>
          <w:sz w:val="22"/>
          <w:szCs w:val="22"/>
        </w:rPr>
        <w:t xml:space="preserve"> форм микобактерий. На этом эта</w:t>
      </w:r>
      <w:r>
        <w:rPr>
          <w:color w:val="000000"/>
          <w:sz w:val="22"/>
          <w:szCs w:val="22"/>
        </w:rPr>
        <w:softHyphen/>
        <w:t xml:space="preserve">пе главной задачей является предупреждение размножения оставшихся микобактерий, а также стимуляция </w:t>
      </w:r>
      <w:proofErr w:type="spellStart"/>
      <w:r>
        <w:rPr>
          <w:color w:val="000000"/>
          <w:sz w:val="22"/>
          <w:szCs w:val="22"/>
        </w:rPr>
        <w:t>репаративных</w:t>
      </w:r>
      <w:proofErr w:type="spellEnd"/>
      <w:r>
        <w:rPr>
          <w:color w:val="000000"/>
          <w:sz w:val="22"/>
          <w:szCs w:val="22"/>
        </w:rPr>
        <w:t xml:space="preserve"> процессов в легких с помощью различных патогенетических средств и методов лечения. Ле</w:t>
      </w:r>
      <w:r>
        <w:rPr>
          <w:color w:val="000000"/>
          <w:sz w:val="22"/>
          <w:szCs w:val="22"/>
        </w:rPr>
        <w:softHyphen/>
        <w:t>чение необходимо проводить еще в течение длительного периода време</w:t>
      </w:r>
      <w:r>
        <w:rPr>
          <w:color w:val="000000"/>
          <w:sz w:val="22"/>
          <w:szCs w:val="22"/>
        </w:rPr>
        <w:softHyphen/>
        <w:t>ни, чтобы обезвредить, микобактерий, которые в силу своей низкой ме</w:t>
      </w:r>
      <w:r>
        <w:rPr>
          <w:color w:val="000000"/>
          <w:sz w:val="22"/>
          <w:szCs w:val="22"/>
        </w:rPr>
        <w:softHyphen/>
        <w:t>таболической активности плохо поддаются уничтожению с помощью противотуберкулезных препаратов.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Не менее важной задачей, чем выбор режима химиотерапии являет</w:t>
      </w:r>
      <w:r>
        <w:rPr>
          <w:color w:val="000000"/>
          <w:sz w:val="22"/>
          <w:szCs w:val="22"/>
        </w:rPr>
        <w:softHyphen/>
        <w:t>ся обеспечение регулярного приема больными назначенной дозы хи</w:t>
      </w:r>
      <w:r>
        <w:rPr>
          <w:color w:val="000000"/>
          <w:sz w:val="22"/>
          <w:szCs w:val="22"/>
        </w:rPr>
        <w:softHyphen/>
        <w:t>миотерапии в течение всего периода лечения. Методы, обеспечиваю</w:t>
      </w:r>
      <w:r>
        <w:rPr>
          <w:color w:val="000000"/>
          <w:sz w:val="22"/>
          <w:szCs w:val="22"/>
        </w:rPr>
        <w:softHyphen/>
        <w:t>щие индивидуальный контроль регулярности приема противотуберку</w:t>
      </w:r>
      <w:r>
        <w:rPr>
          <w:color w:val="000000"/>
          <w:sz w:val="22"/>
          <w:szCs w:val="22"/>
        </w:rPr>
        <w:softHyphen/>
        <w:t>лезных препаратов, тесно связаны с организационными формами ле</w:t>
      </w:r>
      <w:r>
        <w:rPr>
          <w:color w:val="000000"/>
          <w:sz w:val="22"/>
          <w:szCs w:val="22"/>
        </w:rPr>
        <w:softHyphen/>
        <w:t>чения в стационарных, санаторных и амбулаторных условиях, когда больной должен принимать назначенные лекарства только в присут</w:t>
      </w:r>
      <w:r>
        <w:rPr>
          <w:color w:val="000000"/>
          <w:sz w:val="22"/>
          <w:szCs w:val="22"/>
        </w:rPr>
        <w:softHyphen/>
        <w:t>ствии медицинского персонала. Данный подход в лечении больных туберкулезом является приоритетным для отечественной фтизиатрии и используется в нашей стране с момента появления противотуберку</w:t>
      </w:r>
      <w:r>
        <w:rPr>
          <w:color w:val="000000"/>
          <w:sz w:val="22"/>
          <w:szCs w:val="22"/>
        </w:rPr>
        <w:softHyphen/>
        <w:t>лезных препаратов.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2"/>
          <w:szCs w:val="22"/>
        </w:rPr>
        <w:t xml:space="preserve">Резким антибактериального лечения туберкулеза, </w:t>
      </w:r>
      <w:r>
        <w:rPr>
          <w:color w:val="000000"/>
          <w:sz w:val="22"/>
          <w:szCs w:val="22"/>
        </w:rPr>
        <w:t>т. е. выбор опти</w:t>
      </w:r>
      <w:r>
        <w:rPr>
          <w:color w:val="000000"/>
          <w:sz w:val="22"/>
          <w:szCs w:val="22"/>
        </w:rPr>
        <w:softHyphen/>
        <w:t xml:space="preserve">мальной комбинации противотуберкулезных препаратов, их доз, путей введения (например, внутрь, внутривенно, внутримышечно, </w:t>
      </w:r>
      <w:proofErr w:type="spellStart"/>
      <w:r>
        <w:rPr>
          <w:color w:val="000000"/>
          <w:sz w:val="22"/>
          <w:szCs w:val="22"/>
        </w:rPr>
        <w:t>ингаляци-онно</w:t>
      </w:r>
      <w:proofErr w:type="spellEnd"/>
      <w:r>
        <w:rPr>
          <w:color w:val="000000"/>
          <w:sz w:val="22"/>
          <w:szCs w:val="22"/>
        </w:rPr>
        <w:t xml:space="preserve"> и т. д.), ритм применения (однократно или </w:t>
      </w:r>
      <w:proofErr w:type="spellStart"/>
      <w:r>
        <w:rPr>
          <w:color w:val="000000"/>
          <w:sz w:val="22"/>
          <w:szCs w:val="22"/>
        </w:rPr>
        <w:t>интермиттирующим</w:t>
      </w:r>
      <w:proofErr w:type="spellEnd"/>
      <w:r>
        <w:rPr>
          <w:color w:val="000000"/>
          <w:sz w:val="22"/>
          <w:szCs w:val="22"/>
        </w:rPr>
        <w:t xml:space="preserve"> ме</w:t>
      </w:r>
      <w:r>
        <w:rPr>
          <w:color w:val="000000"/>
          <w:sz w:val="22"/>
          <w:szCs w:val="22"/>
        </w:rPr>
        <w:softHyphen/>
        <w:t>тодом) и продолжительность, определяется с учетом: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-   эпидемиологической опасности (заразности) больного при обна</w:t>
      </w:r>
      <w:r>
        <w:rPr>
          <w:color w:val="000000"/>
          <w:sz w:val="22"/>
          <w:szCs w:val="22"/>
        </w:rPr>
        <w:softHyphen/>
        <w:t>ружении микобактерий туберкулеза в мокроте методом микроскопии и посева на питательные среды;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-   характера заболевания (впервые выявленный случай, рецидив, хроническое течение);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-   распространенности и тяжести специфического процесса;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-  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 туберкулеза;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-   нормализации клинических и функциональных нарушений;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-   прекращения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 (методом микроскопии мазка и посева мокроты на питательные среды);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-   инволюции локальных изменений в легких (рассасывание инфиль</w:t>
      </w:r>
      <w:r>
        <w:rPr>
          <w:color w:val="000000"/>
          <w:sz w:val="22"/>
          <w:szCs w:val="22"/>
        </w:rPr>
        <w:softHyphen/>
        <w:t>трации и закрытия каверн).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Принимая во внимание необходимость химиотерапии для всех боль</w:t>
      </w:r>
      <w:r>
        <w:rPr>
          <w:color w:val="000000"/>
          <w:sz w:val="22"/>
          <w:szCs w:val="22"/>
        </w:rPr>
        <w:softHyphen/>
        <w:t>ных туберкулезом, нуждающихся в лечении, и различную методику для разных групп больных, общее признание получило разделение больных по следующим режимам химиотерапии (табл. 2).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</w:p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Таблица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2 </w:t>
      </w:r>
      <w:r>
        <w:rPr>
          <w:rFonts w:ascii="Arial" w:hAnsi="Arial"/>
          <w:color w:val="000000"/>
          <w:sz w:val="20"/>
          <w:szCs w:val="20"/>
        </w:rPr>
        <w:t>Стандартные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режимы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химиотерапии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582"/>
        <w:gridCol w:w="3211"/>
      </w:tblGrid>
      <w:tr w:rsidR="00AE0F9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Режим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Интенсивная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фаза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терапии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Фаза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продолжения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терапии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HRZE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HRZS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НЕ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HRZES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+ 1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HRZE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HRE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P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HRZEK [Cap]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[Pt]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режимами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1,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На или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зависимости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данных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ле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softHyphen/>
              <w:t>карственной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чувствительности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МБТ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HRZE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HR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НЕ</w:t>
            </w:r>
          </w:p>
        </w:tc>
      </w:tr>
      <w:tr w:rsidR="00AE0F9B" w:rsidRPr="00AE0F9B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Минимум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препаратов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</w:p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которым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сохранена</w:t>
            </w:r>
          </w:p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чувствительность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МБТ</w:t>
            </w:r>
          </w:p>
          <w:p w:rsidR="00AE0F9B" w:rsidRP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6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AE0F9B" w:rsidRP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ZEPtK/CapFq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][Cs][Pas]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Минимум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препарата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которым</w:t>
            </w:r>
          </w:p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сохранена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чувствительность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МБТ</w:t>
            </w:r>
          </w:p>
          <w:p w:rsidR="00AE0F9B" w:rsidRP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12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r w:rsidRPr="00AE0F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EPtFq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][Cs][Pas]</w:t>
            </w:r>
          </w:p>
        </w:tc>
      </w:tr>
    </w:tbl>
    <w:p w:rsidR="00AE0F9B" w:rsidRPr="00AE0F9B" w:rsidRDefault="00AE0F9B" w:rsidP="00AE0F9B">
      <w:pPr>
        <w:rPr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16"/>
          <w:szCs w:val="16"/>
        </w:rPr>
        <w:t>Примечание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r>
        <w:rPr>
          <w:rFonts w:ascii="Arial" w:hAnsi="Arial"/>
          <w:color w:val="000000"/>
          <w:sz w:val="16"/>
          <w:szCs w:val="16"/>
        </w:rPr>
        <w:t>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квадратных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скобках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указаны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препараты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/>
          <w:color w:val="000000"/>
          <w:sz w:val="16"/>
          <w:szCs w:val="16"/>
        </w:rPr>
        <w:t>назначение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которых основывается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данных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лекарственной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чувствительности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МБТ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/>
          <w:color w:val="000000"/>
          <w:sz w:val="16"/>
          <w:szCs w:val="16"/>
        </w:rPr>
        <w:t>выявляемой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в </w:t>
      </w:r>
      <w:r>
        <w:rPr>
          <w:rFonts w:ascii="Arial" w:hAnsi="Arial"/>
          <w:color w:val="000000"/>
          <w:sz w:val="16"/>
          <w:szCs w:val="16"/>
        </w:rPr>
        <w:t>процессе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химиотерапии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E0F9B" w:rsidRPr="00AE0F9B" w:rsidRDefault="00AE0F9B" w:rsidP="00AE0F9B">
      <w:pPr>
        <w:rPr>
          <w:color w:val="000000"/>
          <w:sz w:val="22"/>
          <w:szCs w:val="22"/>
        </w:rPr>
      </w:pP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Химиотерапию в соответствии с </w:t>
      </w:r>
      <w:r>
        <w:rPr>
          <w:b/>
          <w:bCs/>
          <w:color w:val="000000"/>
          <w:sz w:val="22"/>
          <w:szCs w:val="22"/>
          <w:lang w:val="en-US"/>
        </w:rPr>
        <w:t>I</w:t>
      </w:r>
      <w:r w:rsidRPr="00AE0F9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режимом </w:t>
      </w:r>
      <w:r>
        <w:rPr>
          <w:color w:val="000000"/>
          <w:sz w:val="22"/>
          <w:szCs w:val="22"/>
        </w:rPr>
        <w:t>получают больные с впер</w:t>
      </w:r>
      <w:r>
        <w:rPr>
          <w:color w:val="000000"/>
          <w:sz w:val="22"/>
          <w:szCs w:val="22"/>
        </w:rPr>
        <w:softHyphen/>
        <w:t>вые выявленным туберкулезом легких с выделением МБТ, обнаружен</w:t>
      </w:r>
      <w:r>
        <w:rPr>
          <w:color w:val="000000"/>
          <w:sz w:val="22"/>
          <w:szCs w:val="22"/>
        </w:rPr>
        <w:softHyphen/>
        <w:t>ных при микроскопии мокроты, и больные с впервые выявленными рас</w:t>
      </w:r>
      <w:r>
        <w:rPr>
          <w:color w:val="000000"/>
          <w:sz w:val="22"/>
          <w:szCs w:val="22"/>
        </w:rPr>
        <w:softHyphen/>
        <w:t>пространенным (более 2 сегментов) туберкулезом (диссеминированный туберкулез, обширный экссудативный или двухсторонний плеврит) при отрицательных данных микроскопии мокроты.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Интенсивная фаза терапии предусматривает назначение в течение 2 ме</w:t>
      </w:r>
      <w:r>
        <w:rPr>
          <w:color w:val="000000"/>
          <w:sz w:val="22"/>
          <w:szCs w:val="22"/>
        </w:rPr>
        <w:softHyphen/>
        <w:t>сяцев 4 лекарств из числа основных противотуберкулезных препара</w:t>
      </w:r>
      <w:r>
        <w:rPr>
          <w:color w:val="000000"/>
          <w:sz w:val="22"/>
          <w:szCs w:val="22"/>
        </w:rPr>
        <w:softHyphen/>
        <w:t xml:space="preserve">тов: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или стрептоми</w:t>
      </w:r>
      <w:r>
        <w:rPr>
          <w:color w:val="000000"/>
          <w:sz w:val="22"/>
          <w:szCs w:val="22"/>
        </w:rPr>
        <w:softHyphen/>
        <w:t xml:space="preserve">цин (2 </w:t>
      </w:r>
      <w:r>
        <w:rPr>
          <w:b/>
          <w:bCs/>
          <w:color w:val="000000"/>
          <w:sz w:val="22"/>
          <w:szCs w:val="22"/>
          <w:lang w:val="en-US"/>
        </w:rPr>
        <w:t>HRZE</w:t>
      </w:r>
      <w:r w:rsidRPr="00AE0F9B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  <w:lang w:val="en-US"/>
        </w:rPr>
        <w:t>S</w:t>
      </w:r>
      <w:r w:rsidRPr="00AE0F9B">
        <w:rPr>
          <w:b/>
          <w:bCs/>
          <w:color w:val="000000"/>
          <w:sz w:val="22"/>
          <w:szCs w:val="22"/>
        </w:rPr>
        <w:t xml:space="preserve">). </w:t>
      </w:r>
      <w:r>
        <w:rPr>
          <w:color w:val="000000"/>
          <w:sz w:val="22"/>
          <w:szCs w:val="22"/>
        </w:rPr>
        <w:t>За этот срок пациент должен принять 60 доз комбина</w:t>
      </w:r>
      <w:r>
        <w:rPr>
          <w:color w:val="000000"/>
          <w:sz w:val="22"/>
          <w:szCs w:val="22"/>
        </w:rPr>
        <w:softHyphen/>
        <w:t>ции назначенных противотуберкулезных препаратов. Если будут дни, когда полную дозу химиотерапии больной не принял, то не количество календарных дней будет определять длительность данной фазы лечения, а количество принятых доз химиопрепаратов, т. е. 60.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Такой расчет длительности лечения по дням принятой дозы комби</w:t>
      </w:r>
      <w:r>
        <w:rPr>
          <w:color w:val="000000"/>
          <w:sz w:val="22"/>
          <w:szCs w:val="22"/>
        </w:rPr>
        <w:softHyphen/>
        <w:t>нации противотуберкулезных препаратов должен проводится у всех боль</w:t>
      </w:r>
      <w:r>
        <w:rPr>
          <w:color w:val="000000"/>
          <w:sz w:val="22"/>
          <w:szCs w:val="22"/>
        </w:rPr>
        <w:softHyphen/>
        <w:t>ных при всех 4 режимах химиотерапии.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Назначение стрептомицина вместо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должно основы</w:t>
      </w:r>
      <w:r>
        <w:rPr>
          <w:color w:val="000000"/>
          <w:sz w:val="22"/>
          <w:szCs w:val="22"/>
        </w:rPr>
        <w:softHyphen/>
        <w:t xml:space="preserve">ваться на данных распространенности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МБТ </w:t>
      </w:r>
      <w:r>
        <w:rPr>
          <w:color w:val="000000"/>
          <w:sz w:val="22"/>
          <w:szCs w:val="22"/>
        </w:rPr>
        <w:t>к данно</w:t>
      </w:r>
      <w:r>
        <w:rPr>
          <w:color w:val="000000"/>
          <w:sz w:val="22"/>
          <w:szCs w:val="22"/>
        </w:rPr>
        <w:softHyphen/>
        <w:t xml:space="preserve">му препарату и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в конкретном регионе. В случаях высокой начальной </w:t>
      </w:r>
      <w:proofErr w:type="spellStart"/>
      <w:r>
        <w:rPr>
          <w:color w:val="000000"/>
          <w:sz w:val="22"/>
          <w:szCs w:val="22"/>
        </w:rPr>
        <w:t>резистентностью</w:t>
      </w:r>
      <w:proofErr w:type="spellEnd"/>
      <w:r>
        <w:rPr>
          <w:color w:val="000000"/>
          <w:sz w:val="22"/>
          <w:szCs w:val="22"/>
        </w:rPr>
        <w:t xml:space="preserve">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 стрептомицину четверым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препаратом назначается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, т. к. только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в этом ре</w:t>
      </w:r>
      <w:r>
        <w:rPr>
          <w:color w:val="000000"/>
          <w:sz w:val="22"/>
          <w:szCs w:val="22"/>
        </w:rPr>
        <w:softHyphen/>
        <w:t xml:space="preserve">жиме эффективно воздействует на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и стрептомицин резистент</w:t>
      </w:r>
      <w:r>
        <w:rPr>
          <w:color w:val="000000"/>
          <w:sz w:val="22"/>
          <w:szCs w:val="22"/>
        </w:rPr>
        <w:softHyphen/>
        <w:t>ные МБТ.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продолжающемся </w:t>
      </w:r>
      <w:proofErr w:type="spellStart"/>
      <w:r>
        <w:rPr>
          <w:color w:val="000000"/>
          <w:sz w:val="22"/>
          <w:szCs w:val="22"/>
        </w:rPr>
        <w:t>бактериовыделении</w:t>
      </w:r>
      <w:proofErr w:type="spellEnd"/>
      <w:r>
        <w:rPr>
          <w:color w:val="000000"/>
          <w:sz w:val="22"/>
          <w:szCs w:val="22"/>
        </w:rPr>
        <w:t xml:space="preserve"> и отсутствии положитель</w:t>
      </w:r>
      <w:r>
        <w:rPr>
          <w:color w:val="000000"/>
          <w:sz w:val="22"/>
          <w:szCs w:val="22"/>
        </w:rPr>
        <w:softHyphen/>
        <w:t>ной клинико-рентгенологической динамике процесса в легких, интен</w:t>
      </w:r>
      <w:r>
        <w:rPr>
          <w:color w:val="000000"/>
          <w:sz w:val="22"/>
          <w:szCs w:val="22"/>
        </w:rPr>
        <w:softHyphen/>
        <w:t>сивная фаза лечения стандартным режимом химиотерапии должна быть продолжена еще 1 месяц (30 доз), пока не будут получены данные лекарст</w:t>
      </w:r>
      <w:r>
        <w:rPr>
          <w:color w:val="000000"/>
          <w:sz w:val="22"/>
          <w:szCs w:val="22"/>
        </w:rPr>
        <w:softHyphen/>
        <w:t xml:space="preserve">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МБТ.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выявлении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проводится коррек</w:t>
      </w:r>
      <w:r>
        <w:rPr>
          <w:color w:val="000000"/>
          <w:sz w:val="22"/>
          <w:szCs w:val="22"/>
        </w:rPr>
        <w:softHyphen/>
        <w:t>ция химиотерапии. Возможно сочетание основных, к которым сохрани</w:t>
      </w:r>
      <w:r>
        <w:rPr>
          <w:color w:val="000000"/>
          <w:sz w:val="22"/>
          <w:szCs w:val="22"/>
        </w:rPr>
        <w:softHyphen/>
        <w:t>лась чувствительность микобактерий туберкулеза, и резервных препа</w:t>
      </w:r>
      <w:r>
        <w:rPr>
          <w:color w:val="000000"/>
          <w:sz w:val="22"/>
          <w:szCs w:val="22"/>
        </w:rPr>
        <w:softHyphen/>
        <w:t>ратов. Однако комбинация должна состоять из 5 препаратов, из кото</w:t>
      </w:r>
      <w:r>
        <w:rPr>
          <w:color w:val="000000"/>
          <w:sz w:val="22"/>
          <w:szCs w:val="22"/>
        </w:rPr>
        <w:softHyphen/>
        <w:t>рых не менее 2 должны быть резервными.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 режим химиотерапии никогда не следует добавлять только 1 резерв</w:t>
      </w:r>
      <w:r>
        <w:rPr>
          <w:color w:val="000000"/>
          <w:sz w:val="22"/>
          <w:szCs w:val="22"/>
        </w:rPr>
        <w:softHyphen/>
        <w:t xml:space="preserve">ный препарат из-за опасности </w:t>
      </w:r>
      <w:proofErr w:type="spellStart"/>
      <w:r>
        <w:rPr>
          <w:color w:val="000000"/>
          <w:sz w:val="22"/>
          <w:szCs w:val="22"/>
        </w:rPr>
        <w:t>монотерапии</w:t>
      </w:r>
      <w:proofErr w:type="spellEnd"/>
      <w:r>
        <w:rPr>
          <w:color w:val="000000"/>
          <w:sz w:val="22"/>
          <w:szCs w:val="22"/>
        </w:rPr>
        <w:t xml:space="preserve"> и формирования </w:t>
      </w:r>
      <w:proofErr w:type="spellStart"/>
      <w:r>
        <w:rPr>
          <w:color w:val="000000"/>
          <w:sz w:val="22"/>
          <w:szCs w:val="22"/>
        </w:rPr>
        <w:t>резистент</w:t>
      </w:r>
      <w:r>
        <w:rPr>
          <w:color w:val="000000"/>
          <w:sz w:val="22"/>
          <w:szCs w:val="22"/>
        </w:rPr>
        <w:softHyphen/>
        <w:t>ности</w:t>
      </w:r>
      <w:proofErr w:type="spellEnd"/>
      <w:r>
        <w:rPr>
          <w:color w:val="000000"/>
          <w:sz w:val="22"/>
          <w:szCs w:val="22"/>
        </w:rPr>
        <w:t>, т. к. только добавление 2 и более резервных препаратов в режим химиотерапии минимизирует риск дополнительного развития лекар</w:t>
      </w:r>
      <w:r>
        <w:rPr>
          <w:color w:val="000000"/>
          <w:sz w:val="22"/>
          <w:szCs w:val="22"/>
        </w:rPr>
        <w:softHyphen/>
        <w:t xml:space="preserve">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 туберкулеза. После коррекции режима химиотерапии продолжается интенсивная фаза лечения.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Показанием для фазы продолжения терапии является прекращение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 по микроскопии мокроты и положительная </w:t>
      </w:r>
      <w:proofErr w:type="spellStart"/>
      <w:r>
        <w:rPr>
          <w:color w:val="000000"/>
          <w:sz w:val="22"/>
          <w:szCs w:val="22"/>
        </w:rPr>
        <w:t>клини-ко-рентгенологическая</w:t>
      </w:r>
      <w:proofErr w:type="spellEnd"/>
      <w:r>
        <w:rPr>
          <w:color w:val="000000"/>
          <w:sz w:val="22"/>
          <w:szCs w:val="22"/>
        </w:rPr>
        <w:t xml:space="preserve"> динамика процесса в легких.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сохранении чувствительности микобактерий туберкулеза лечение продолжается 4 месяца (120 доз)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 xml:space="preserve"> (4 </w:t>
      </w:r>
      <w:r>
        <w:rPr>
          <w:color w:val="000000"/>
          <w:sz w:val="22"/>
          <w:szCs w:val="22"/>
          <w:lang w:val="en-US"/>
        </w:rPr>
        <w:t>HR</w:t>
      </w:r>
      <w:r w:rsidRPr="00AE0F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как ежедневно, так и в </w:t>
      </w:r>
      <w:proofErr w:type="spellStart"/>
      <w:r>
        <w:rPr>
          <w:color w:val="000000"/>
          <w:sz w:val="22"/>
          <w:szCs w:val="22"/>
        </w:rPr>
        <w:t>интермиттирующим</w:t>
      </w:r>
      <w:proofErr w:type="spellEnd"/>
      <w:r>
        <w:rPr>
          <w:color w:val="000000"/>
          <w:sz w:val="22"/>
          <w:szCs w:val="22"/>
        </w:rPr>
        <w:t xml:space="preserve"> режиме 3 раза в неделю. Аль</w:t>
      </w:r>
      <w:r>
        <w:rPr>
          <w:color w:val="000000"/>
          <w:sz w:val="22"/>
          <w:szCs w:val="22"/>
        </w:rPr>
        <w:softHyphen/>
        <w:t>тернативным режимом в фазе продолжения лечения является использо</w:t>
      </w:r>
      <w:r>
        <w:rPr>
          <w:color w:val="000000"/>
          <w:sz w:val="22"/>
          <w:szCs w:val="22"/>
        </w:rPr>
        <w:softHyphen/>
        <w:t xml:space="preserve">вание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в течение 6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Общая продолжительность основного курса терапии составляет 6-7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выявлении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 тубер</w:t>
      </w:r>
      <w:r>
        <w:rPr>
          <w:color w:val="000000"/>
          <w:sz w:val="22"/>
          <w:szCs w:val="22"/>
        </w:rPr>
        <w:softHyphen/>
        <w:t xml:space="preserve">кулеза по исходным данным, но при прекращении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 по микроскопии мокроты к концу начальной фазы лечения через 2 меся</w:t>
      </w:r>
      <w:r>
        <w:rPr>
          <w:color w:val="000000"/>
          <w:sz w:val="22"/>
          <w:szCs w:val="22"/>
        </w:rPr>
        <w:softHyphen/>
        <w:t>ца возможен переход на фазу продолжения с удлинением ее сроков.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исходной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и/или стрептомицину лечение в фазе продолжения проводится 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пиразинами-дом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в течение 6 месяцев, иди 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этамбуто-лом</w:t>
      </w:r>
      <w:proofErr w:type="spellEnd"/>
      <w:r>
        <w:rPr>
          <w:color w:val="000000"/>
          <w:sz w:val="22"/>
          <w:szCs w:val="22"/>
        </w:rPr>
        <w:t xml:space="preserve"> в течение 8 месяцев. Общая продолжительность лечения при этом составляет 8-10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исходной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к </w:t>
      </w:r>
      <w:proofErr w:type="spellStart"/>
      <w:r>
        <w:rPr>
          <w:color w:val="000000"/>
          <w:sz w:val="22"/>
          <w:szCs w:val="22"/>
        </w:rPr>
        <w:t>рифампицину</w:t>
      </w:r>
      <w:proofErr w:type="spellEnd"/>
      <w:r>
        <w:rPr>
          <w:color w:val="000000"/>
          <w:sz w:val="22"/>
          <w:szCs w:val="22"/>
        </w:rPr>
        <w:t xml:space="preserve"> и/или стрептомицину фаза продолжения лечения проводится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в течение 8 месяцев или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те-чение</w:t>
      </w:r>
      <w:proofErr w:type="spellEnd"/>
      <w:r>
        <w:rPr>
          <w:color w:val="000000"/>
          <w:sz w:val="22"/>
          <w:szCs w:val="22"/>
        </w:rPr>
        <w:t xml:space="preserve"> 10 месяцев. В этом случае общая продолжительность лечения со</w:t>
      </w:r>
      <w:r>
        <w:rPr>
          <w:color w:val="000000"/>
          <w:sz w:val="22"/>
          <w:szCs w:val="22"/>
        </w:rPr>
        <w:softHyphen/>
        <w:t>ставляет 10-12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множественной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МВТ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рифампи-цину</w:t>
      </w:r>
      <w:proofErr w:type="spellEnd"/>
      <w:r>
        <w:rPr>
          <w:color w:val="000000"/>
          <w:sz w:val="22"/>
          <w:szCs w:val="22"/>
        </w:rPr>
        <w:t xml:space="preserve"> больному назначается </w:t>
      </w:r>
      <w:r>
        <w:rPr>
          <w:color w:val="000000"/>
          <w:sz w:val="22"/>
          <w:szCs w:val="22"/>
          <w:lang w:val="en-US"/>
        </w:rPr>
        <w:t>IV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индивидуальный режим химиотерапии.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Химиотерапию в соответствии с На режимом лечения получают боль</w:t>
      </w:r>
      <w:r>
        <w:rPr>
          <w:color w:val="000000"/>
          <w:sz w:val="22"/>
          <w:szCs w:val="22"/>
        </w:rPr>
        <w:softHyphen/>
        <w:t>ные с рецидивом заболевания, получающих неадекватную химиотера</w:t>
      </w:r>
      <w:r>
        <w:rPr>
          <w:color w:val="000000"/>
          <w:sz w:val="22"/>
          <w:szCs w:val="22"/>
        </w:rPr>
        <w:softHyphen/>
        <w:t>пию более 1-го месяца (неправильная комбинация препаратов и недо</w:t>
      </w:r>
      <w:r>
        <w:rPr>
          <w:color w:val="000000"/>
          <w:sz w:val="22"/>
          <w:szCs w:val="22"/>
        </w:rPr>
        <w:softHyphen/>
        <w:t>статочные дозы), и невысоким риском лекарственной устойчивости МВТ.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Интенсивная фаза терапии предусматривает назначение в течение 3 месяцев 5 основных противотуберкулезных препаратов: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ри-фампицин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и стрептомицин (3 </w:t>
      </w:r>
      <w:r>
        <w:rPr>
          <w:color w:val="000000"/>
          <w:sz w:val="22"/>
          <w:szCs w:val="22"/>
          <w:lang w:val="en-US"/>
        </w:rPr>
        <w:t>HRZES</w:t>
      </w:r>
      <w:r w:rsidRPr="00AE0F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и за этот срок пациент должен получить 90 доз комбинации назначенных лекарств. В интенсивной фазе применение стрептомицина ограничено 2 месяцами (60 доз).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Интенсивная фаза терапии может быть продолжена при сохранении </w:t>
      </w:r>
      <w:proofErr w:type="spellStart"/>
      <w:r>
        <w:rPr>
          <w:color w:val="000000"/>
          <w:sz w:val="22"/>
          <w:szCs w:val="22"/>
        </w:rPr>
        <w:t>бактериовыделении</w:t>
      </w:r>
      <w:proofErr w:type="spellEnd"/>
      <w:r>
        <w:rPr>
          <w:color w:val="000000"/>
          <w:sz w:val="22"/>
          <w:szCs w:val="22"/>
        </w:rPr>
        <w:t xml:space="preserve"> и при отрицательной клинико-рентгенологической динамике заболевания, пока не будут получены данные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 туберкулеза.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Если к концу интенсивной фазы лечения продолжается </w:t>
      </w:r>
      <w:proofErr w:type="spellStart"/>
      <w:r>
        <w:rPr>
          <w:color w:val="000000"/>
          <w:sz w:val="22"/>
          <w:szCs w:val="22"/>
        </w:rPr>
        <w:t>бактериовы-деление</w:t>
      </w:r>
      <w:proofErr w:type="spellEnd"/>
      <w:r>
        <w:rPr>
          <w:color w:val="000000"/>
          <w:sz w:val="22"/>
          <w:szCs w:val="22"/>
        </w:rPr>
        <w:t xml:space="preserve"> по микроскопии мазка и посева мокроты и выявлена лекарствен</w:t>
      </w:r>
      <w:r>
        <w:rPr>
          <w:color w:val="000000"/>
          <w:sz w:val="22"/>
          <w:szCs w:val="22"/>
        </w:rPr>
        <w:softHyphen/>
        <w:t xml:space="preserve">ная </w:t>
      </w:r>
      <w:proofErr w:type="spellStart"/>
      <w:r>
        <w:rPr>
          <w:color w:val="000000"/>
          <w:sz w:val="22"/>
          <w:szCs w:val="22"/>
        </w:rPr>
        <w:t>резистентность</w:t>
      </w:r>
      <w:proofErr w:type="spellEnd"/>
      <w:r>
        <w:rPr>
          <w:color w:val="000000"/>
          <w:sz w:val="22"/>
          <w:szCs w:val="22"/>
        </w:rPr>
        <w:t xml:space="preserve"> к </w:t>
      </w:r>
      <w:proofErr w:type="spellStart"/>
      <w:r>
        <w:rPr>
          <w:color w:val="000000"/>
          <w:sz w:val="22"/>
          <w:szCs w:val="22"/>
        </w:rPr>
        <w:t>аминогликозидам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или </w:t>
      </w:r>
      <w:proofErr w:type="spellStart"/>
      <w:r>
        <w:rPr>
          <w:color w:val="000000"/>
          <w:sz w:val="22"/>
          <w:szCs w:val="22"/>
        </w:rPr>
        <w:t>рифампицину</w:t>
      </w:r>
      <w:proofErr w:type="spellEnd"/>
      <w:r>
        <w:rPr>
          <w:color w:val="000000"/>
          <w:sz w:val="22"/>
          <w:szCs w:val="22"/>
        </w:rPr>
        <w:t xml:space="preserve"> то вносятся изменения в режим химиотерапии. При этом остаются те основные препараты, к которым сохранилась чувствительность мико</w:t>
      </w:r>
      <w:r>
        <w:rPr>
          <w:color w:val="000000"/>
          <w:sz w:val="22"/>
          <w:szCs w:val="22"/>
        </w:rPr>
        <w:softHyphen/>
        <w:t>бактерий туберкулеза, и дополнительно вводятся в режим не менее 2 ре</w:t>
      </w:r>
      <w:r>
        <w:rPr>
          <w:color w:val="000000"/>
          <w:sz w:val="22"/>
          <w:szCs w:val="22"/>
        </w:rPr>
        <w:softHyphen/>
        <w:t>зервных химиопрепаратов, ведет к удлинению интенсивной фазы еще на 2-3 месяца.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Показанием для фазы продолжения лечения является прекращение </w:t>
      </w:r>
      <w:proofErr w:type="spellStart"/>
      <w:r>
        <w:rPr>
          <w:color w:val="000000"/>
          <w:sz w:val="22"/>
          <w:szCs w:val="22"/>
        </w:rPr>
        <w:t>бактериовыделения</w:t>
      </w:r>
      <w:proofErr w:type="spellEnd"/>
      <w:r>
        <w:rPr>
          <w:color w:val="000000"/>
          <w:sz w:val="22"/>
          <w:szCs w:val="22"/>
        </w:rPr>
        <w:t xml:space="preserve"> по микроскопии мазка и посева мокроты и положи</w:t>
      </w:r>
      <w:r>
        <w:rPr>
          <w:color w:val="000000"/>
          <w:sz w:val="22"/>
          <w:szCs w:val="22"/>
        </w:rPr>
        <w:softHyphen/>
        <w:t>тельная клинико-рентгенологическая динамика специфического процесса. При сохранении чувствительности МВТ лечение продолжается 5 меся</w:t>
      </w:r>
      <w:r>
        <w:rPr>
          <w:color w:val="000000"/>
          <w:sz w:val="22"/>
          <w:szCs w:val="22"/>
        </w:rPr>
        <w:softHyphen/>
        <w:t xml:space="preserve">цев (150 доз) 3 препаратами: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(5 </w:t>
      </w:r>
      <w:r>
        <w:rPr>
          <w:color w:val="000000"/>
          <w:sz w:val="22"/>
          <w:szCs w:val="22"/>
          <w:lang w:val="en-US"/>
        </w:rPr>
        <w:t>HRE</w:t>
      </w:r>
      <w:r w:rsidRPr="00AE0F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ежедневно или в </w:t>
      </w:r>
      <w:proofErr w:type="spellStart"/>
      <w:r>
        <w:rPr>
          <w:color w:val="000000"/>
          <w:sz w:val="22"/>
          <w:szCs w:val="22"/>
        </w:rPr>
        <w:t>интермиттирующем</w:t>
      </w:r>
      <w:proofErr w:type="spellEnd"/>
      <w:r>
        <w:rPr>
          <w:color w:val="000000"/>
          <w:sz w:val="22"/>
          <w:szCs w:val="22"/>
        </w:rPr>
        <w:t xml:space="preserve"> режиме 3 раза в неделю.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Общая продолжительность лечения 8-9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Химиотерапию в соответствии с Пб режимом химиотерапии приме</w:t>
      </w:r>
      <w:r>
        <w:rPr>
          <w:color w:val="000000"/>
          <w:sz w:val="22"/>
          <w:szCs w:val="22"/>
        </w:rPr>
        <w:softHyphen/>
        <w:t xml:space="preserve">няют у больных с высоким риском развития лекарственной </w:t>
      </w:r>
      <w:proofErr w:type="spellStart"/>
      <w:r>
        <w:rPr>
          <w:color w:val="000000"/>
          <w:sz w:val="22"/>
          <w:szCs w:val="22"/>
        </w:rPr>
        <w:t>резистент</w:t>
      </w:r>
      <w:r>
        <w:rPr>
          <w:color w:val="000000"/>
          <w:sz w:val="22"/>
          <w:szCs w:val="22"/>
        </w:rPr>
        <w:softHyphen/>
        <w:t>ности</w:t>
      </w:r>
      <w:proofErr w:type="spellEnd"/>
      <w:r>
        <w:rPr>
          <w:color w:val="000000"/>
          <w:sz w:val="22"/>
          <w:szCs w:val="22"/>
        </w:rPr>
        <w:t xml:space="preserve"> МВТ. Это пациенты, у которых имеются эпидемиологические (вы</w:t>
      </w:r>
      <w:r>
        <w:rPr>
          <w:color w:val="000000"/>
          <w:sz w:val="22"/>
          <w:szCs w:val="22"/>
        </w:rPr>
        <w:softHyphen/>
        <w:t xml:space="preserve">сокий уровень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</w:t>
      </w:r>
      <w:r>
        <w:rPr>
          <w:color w:val="000000"/>
          <w:sz w:val="22"/>
          <w:szCs w:val="22"/>
        </w:rPr>
        <w:softHyphen/>
        <w:t>цину</w:t>
      </w:r>
      <w:proofErr w:type="spellEnd"/>
      <w:r>
        <w:rPr>
          <w:color w:val="000000"/>
          <w:sz w:val="22"/>
          <w:szCs w:val="22"/>
        </w:rPr>
        <w:t xml:space="preserve"> в данном регионе), анамнестические (контакт с известными дис</w:t>
      </w:r>
      <w:r>
        <w:rPr>
          <w:color w:val="000000"/>
          <w:sz w:val="22"/>
          <w:szCs w:val="22"/>
        </w:rPr>
        <w:softHyphen/>
        <w:t xml:space="preserve">пансеру больными, выделяющими микобактерий с множественной лекарственной </w:t>
      </w:r>
      <w:proofErr w:type="spellStart"/>
      <w:r>
        <w:rPr>
          <w:color w:val="000000"/>
          <w:sz w:val="22"/>
          <w:szCs w:val="22"/>
        </w:rPr>
        <w:t>резистентностью</w:t>
      </w:r>
      <w:proofErr w:type="spellEnd"/>
      <w:r>
        <w:rPr>
          <w:color w:val="000000"/>
          <w:sz w:val="22"/>
          <w:szCs w:val="22"/>
        </w:rPr>
        <w:t>), социальные (лица БОМЖ, освобож</w:t>
      </w:r>
      <w:r>
        <w:rPr>
          <w:color w:val="000000"/>
          <w:sz w:val="22"/>
          <w:szCs w:val="22"/>
        </w:rPr>
        <w:softHyphen/>
        <w:t xml:space="preserve">денные из пенитенциарных учреждений) и клинические (больные с </w:t>
      </w:r>
      <w:proofErr w:type="spellStart"/>
      <w:r>
        <w:rPr>
          <w:color w:val="000000"/>
          <w:sz w:val="22"/>
          <w:szCs w:val="22"/>
        </w:rPr>
        <w:t>неэф-фективным</w:t>
      </w:r>
      <w:proofErr w:type="spellEnd"/>
      <w:r>
        <w:rPr>
          <w:color w:val="000000"/>
          <w:sz w:val="22"/>
          <w:szCs w:val="22"/>
        </w:rPr>
        <w:t xml:space="preserve"> лечением по </w:t>
      </w:r>
      <w:r>
        <w:rPr>
          <w:color w:val="000000"/>
          <w:sz w:val="22"/>
          <w:szCs w:val="22"/>
          <w:lang w:val="en-US"/>
        </w:rPr>
        <w:t>I</w:t>
      </w:r>
      <w:r w:rsidRPr="00AE0F9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II</w:t>
      </w:r>
      <w:r w:rsidRPr="00AE0F9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III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режиму химиотерапии, больные с не</w:t>
      </w:r>
      <w:r>
        <w:rPr>
          <w:color w:val="000000"/>
          <w:sz w:val="22"/>
          <w:szCs w:val="22"/>
        </w:rPr>
        <w:softHyphen/>
        <w:t xml:space="preserve">адекватным лечением на предыдущих этапах, больные с перерывами в лечении, больные с остро прогрессирующими формами туберкулеза) основания для предположения о множественной лекарственной </w:t>
      </w:r>
      <w:proofErr w:type="spellStart"/>
      <w:r>
        <w:rPr>
          <w:color w:val="000000"/>
          <w:sz w:val="22"/>
          <w:szCs w:val="22"/>
        </w:rPr>
        <w:t>рези</w:t>
      </w:r>
      <w:r>
        <w:rPr>
          <w:color w:val="000000"/>
          <w:sz w:val="22"/>
          <w:szCs w:val="22"/>
        </w:rPr>
        <w:softHyphen/>
        <w:t>стентности</w:t>
      </w:r>
      <w:proofErr w:type="spellEnd"/>
      <w:r>
        <w:rPr>
          <w:color w:val="000000"/>
          <w:sz w:val="22"/>
          <w:szCs w:val="22"/>
        </w:rPr>
        <w:t xml:space="preserve"> МВТ.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Лечение данной группы больных существенно осложняется так на</w:t>
      </w:r>
      <w:r>
        <w:rPr>
          <w:color w:val="000000"/>
          <w:sz w:val="22"/>
          <w:szCs w:val="22"/>
        </w:rPr>
        <w:softHyphen/>
        <w:t>зываемым феноменом «индукции нарастающей поливалентной лекар</w:t>
      </w:r>
      <w:r>
        <w:rPr>
          <w:color w:val="000000"/>
          <w:sz w:val="22"/>
          <w:szCs w:val="22"/>
        </w:rPr>
        <w:softHyphen/>
        <w:t xml:space="preserve">ственной </w:t>
      </w:r>
      <w:proofErr w:type="spellStart"/>
      <w:r>
        <w:rPr>
          <w:color w:val="000000"/>
          <w:sz w:val="22"/>
          <w:szCs w:val="22"/>
        </w:rPr>
        <w:t>резистентностью</w:t>
      </w:r>
      <w:proofErr w:type="spellEnd"/>
      <w:r>
        <w:rPr>
          <w:color w:val="000000"/>
          <w:sz w:val="22"/>
          <w:szCs w:val="22"/>
        </w:rPr>
        <w:t xml:space="preserve"> МВТ [Мишин В.Ю., 1998]. Данный феномен проявляется у больных с исходной множественной лекарственной </w:t>
      </w:r>
      <w:proofErr w:type="spellStart"/>
      <w:r>
        <w:rPr>
          <w:color w:val="000000"/>
          <w:sz w:val="22"/>
          <w:szCs w:val="22"/>
        </w:rPr>
        <w:t>рези</w:t>
      </w:r>
      <w:r>
        <w:rPr>
          <w:color w:val="000000"/>
          <w:sz w:val="22"/>
          <w:szCs w:val="22"/>
        </w:rPr>
        <w:softHyphen/>
        <w:t>стентностью</w:t>
      </w:r>
      <w:proofErr w:type="spellEnd"/>
      <w:r>
        <w:rPr>
          <w:color w:val="000000"/>
          <w:sz w:val="22"/>
          <w:szCs w:val="22"/>
        </w:rPr>
        <w:t xml:space="preserve"> МВТ к </w:t>
      </w:r>
      <w:proofErr w:type="spellStart"/>
      <w:r>
        <w:rPr>
          <w:color w:val="000000"/>
          <w:sz w:val="22"/>
          <w:szCs w:val="22"/>
        </w:rPr>
        <w:t>изиниазиду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рифампицину</w:t>
      </w:r>
      <w:proofErr w:type="spellEnd"/>
      <w:r>
        <w:rPr>
          <w:color w:val="000000"/>
          <w:sz w:val="22"/>
          <w:szCs w:val="22"/>
        </w:rPr>
        <w:t xml:space="preserve"> и когда о ней до полу</w:t>
      </w:r>
      <w:r>
        <w:rPr>
          <w:color w:val="000000"/>
          <w:sz w:val="22"/>
          <w:szCs w:val="22"/>
        </w:rPr>
        <w:softHyphen/>
        <w:t xml:space="preserve">чения данных о лекарственной чувствительности по непрямому методу бывает неизвестно. В этих случаях лечение больных по </w:t>
      </w:r>
      <w:r>
        <w:rPr>
          <w:color w:val="000000"/>
          <w:sz w:val="22"/>
          <w:szCs w:val="22"/>
          <w:lang w:val="en-US"/>
        </w:rPr>
        <w:t>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На режиму химиотерапии, к концу 2-3 месяца индуцирует (усиливает) формирова</w:t>
      </w:r>
      <w:r>
        <w:rPr>
          <w:color w:val="000000"/>
          <w:sz w:val="22"/>
          <w:szCs w:val="22"/>
        </w:rPr>
        <w:softHyphen/>
        <w:t xml:space="preserve">ние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МВТ не только к </w:t>
      </w:r>
      <w:proofErr w:type="spellStart"/>
      <w:r>
        <w:rPr>
          <w:color w:val="000000"/>
          <w:sz w:val="22"/>
          <w:szCs w:val="22"/>
        </w:rPr>
        <w:t>паразинамиду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ами</w:t>
      </w:r>
      <w:r>
        <w:rPr>
          <w:color w:val="000000"/>
          <w:sz w:val="22"/>
          <w:szCs w:val="22"/>
        </w:rPr>
        <w:softHyphen/>
        <w:t>ногликозидам</w:t>
      </w:r>
      <w:proofErr w:type="spellEnd"/>
      <w:r>
        <w:rPr>
          <w:color w:val="000000"/>
          <w:sz w:val="22"/>
          <w:szCs w:val="22"/>
        </w:rPr>
        <w:t xml:space="preserve">, но и к </w:t>
      </w:r>
      <w:proofErr w:type="spellStart"/>
      <w:r>
        <w:rPr>
          <w:color w:val="000000"/>
          <w:sz w:val="22"/>
          <w:szCs w:val="22"/>
        </w:rPr>
        <w:t>протионамиду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этионамиду</w:t>
      </w:r>
      <w:proofErr w:type="spellEnd"/>
      <w:r>
        <w:rPr>
          <w:color w:val="000000"/>
          <w:sz w:val="22"/>
          <w:szCs w:val="22"/>
        </w:rPr>
        <w:t>) и в ряде случаев к другим резервным препаратам. Этот процесс индукции обычно являет</w:t>
      </w:r>
      <w:r>
        <w:rPr>
          <w:color w:val="000000"/>
          <w:sz w:val="22"/>
          <w:szCs w:val="22"/>
        </w:rPr>
        <w:softHyphen/>
        <w:t>ся тем механизмом, который определяет неэффективность проводимой химиотерапии и прогрессирования туберкулеза.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У таких пациентов возможно в интенсивную фазу в течение 2-3 меся</w:t>
      </w:r>
      <w:r>
        <w:rPr>
          <w:color w:val="000000"/>
          <w:sz w:val="22"/>
          <w:szCs w:val="22"/>
        </w:rPr>
        <w:softHyphen/>
        <w:t xml:space="preserve">цев применение эмпирического режима химиотерапии, до получения данных о лекарственной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микобактерий, состоящего из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канамицина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кап-реомицина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фторхинолона</w:t>
      </w:r>
      <w:proofErr w:type="spellEnd"/>
      <w:r>
        <w:rPr>
          <w:color w:val="000000"/>
          <w:sz w:val="22"/>
          <w:szCs w:val="22"/>
        </w:rPr>
        <w:t xml:space="preserve"> или </w:t>
      </w:r>
      <w:proofErr w:type="spellStart"/>
      <w:r>
        <w:rPr>
          <w:color w:val="000000"/>
          <w:sz w:val="22"/>
          <w:szCs w:val="22"/>
        </w:rPr>
        <w:t>протионамида</w:t>
      </w:r>
      <w:proofErr w:type="spellEnd"/>
      <w:r>
        <w:rPr>
          <w:color w:val="000000"/>
          <w:sz w:val="22"/>
          <w:szCs w:val="22"/>
        </w:rPr>
        <w:t xml:space="preserve"> (3 </w:t>
      </w:r>
      <w:r>
        <w:rPr>
          <w:color w:val="000000"/>
          <w:sz w:val="22"/>
          <w:szCs w:val="22"/>
          <w:lang w:val="en-US"/>
        </w:rPr>
        <w:t>HRZEK</w:t>
      </w:r>
      <w:r w:rsidRPr="00AE0F9B">
        <w:rPr>
          <w:color w:val="000000"/>
          <w:sz w:val="22"/>
          <w:szCs w:val="22"/>
        </w:rPr>
        <w:t xml:space="preserve"> [</w:t>
      </w:r>
      <w:r>
        <w:rPr>
          <w:color w:val="000000"/>
          <w:sz w:val="22"/>
          <w:szCs w:val="22"/>
          <w:lang w:val="en-US"/>
        </w:rPr>
        <w:t>Cap</w:t>
      </w:r>
      <w:r w:rsidRPr="00AE0F9B">
        <w:rPr>
          <w:color w:val="000000"/>
          <w:sz w:val="22"/>
          <w:szCs w:val="22"/>
        </w:rPr>
        <w:t>]</w:t>
      </w:r>
      <w:proofErr w:type="spellStart"/>
      <w:r>
        <w:rPr>
          <w:color w:val="000000"/>
          <w:sz w:val="22"/>
          <w:szCs w:val="22"/>
          <w:lang w:val="en-US"/>
        </w:rPr>
        <w:t>Fq</w:t>
      </w:r>
      <w:proofErr w:type="spellEnd"/>
      <w:r w:rsidRPr="00AE0F9B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  <w:lang w:val="en-US"/>
        </w:rPr>
        <w:t>Pt</w:t>
      </w:r>
      <w:r w:rsidRPr="00AE0F9B">
        <w:rPr>
          <w:color w:val="000000"/>
          <w:sz w:val="22"/>
          <w:szCs w:val="22"/>
        </w:rPr>
        <w:t>]).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При множественной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МВТ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рифампи</w:t>
      </w:r>
      <w:r>
        <w:rPr>
          <w:color w:val="000000"/>
          <w:sz w:val="22"/>
          <w:szCs w:val="22"/>
        </w:rPr>
        <w:softHyphen/>
        <w:t>цину</w:t>
      </w:r>
      <w:proofErr w:type="spellEnd"/>
      <w:r>
        <w:rPr>
          <w:color w:val="000000"/>
          <w:sz w:val="22"/>
          <w:szCs w:val="22"/>
        </w:rPr>
        <w:t xml:space="preserve"> больному назначается </w:t>
      </w:r>
      <w:r>
        <w:rPr>
          <w:color w:val="000000"/>
          <w:sz w:val="22"/>
          <w:szCs w:val="22"/>
          <w:lang w:val="en-US"/>
        </w:rPr>
        <w:t>IV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индивидуализированный режим терапии.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Химиотерапию в соответствии с </w:t>
      </w:r>
      <w:r>
        <w:rPr>
          <w:color w:val="000000"/>
          <w:sz w:val="22"/>
          <w:szCs w:val="22"/>
          <w:lang w:val="en-US"/>
        </w:rPr>
        <w:t>III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режимом химиотерапии получа</w:t>
      </w:r>
      <w:r>
        <w:rPr>
          <w:color w:val="000000"/>
          <w:sz w:val="22"/>
          <w:szCs w:val="22"/>
        </w:rPr>
        <w:softHyphen/>
        <w:t>ют больные с впервые выявленными малыми формами туберкулеза лег</w:t>
      </w:r>
      <w:r>
        <w:rPr>
          <w:color w:val="000000"/>
          <w:sz w:val="22"/>
          <w:szCs w:val="22"/>
        </w:rPr>
        <w:softHyphen/>
        <w:t>ких (протяженностью до 2 сегментов) с отсутствием выделения МВТ при микроскопии мокроты или иного диагностического материала. В основ</w:t>
      </w:r>
      <w:r>
        <w:rPr>
          <w:color w:val="000000"/>
          <w:sz w:val="22"/>
          <w:szCs w:val="22"/>
        </w:rPr>
        <w:softHyphen/>
        <w:t>ном это больные с очаговым, ограниченным инфильтративным тубер</w:t>
      </w:r>
      <w:r>
        <w:rPr>
          <w:color w:val="000000"/>
          <w:sz w:val="22"/>
          <w:szCs w:val="22"/>
        </w:rPr>
        <w:softHyphen/>
        <w:t xml:space="preserve">кулезом и </w:t>
      </w:r>
      <w:proofErr w:type="spellStart"/>
      <w:r>
        <w:rPr>
          <w:color w:val="000000"/>
          <w:sz w:val="22"/>
          <w:szCs w:val="22"/>
        </w:rPr>
        <w:t>туберкулемами</w:t>
      </w:r>
      <w:proofErr w:type="spellEnd"/>
      <w:r>
        <w:rPr>
          <w:color w:val="000000"/>
          <w:sz w:val="22"/>
          <w:szCs w:val="22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В течение 2 месяцев интенсивной фазы химиотерапии используются 4 противотуберкулезных препарата: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</w:t>
      </w:r>
      <w:r>
        <w:rPr>
          <w:color w:val="000000"/>
          <w:sz w:val="22"/>
          <w:szCs w:val="22"/>
        </w:rPr>
        <w:softHyphen/>
        <w:t>мид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(2 </w:t>
      </w:r>
      <w:r>
        <w:rPr>
          <w:color w:val="000000"/>
          <w:sz w:val="22"/>
          <w:szCs w:val="22"/>
          <w:lang w:val="en-US"/>
        </w:rPr>
        <w:t>HRZE</w:t>
      </w:r>
      <w:r w:rsidRPr="00AE0F9B">
        <w:rPr>
          <w:color w:val="000000"/>
          <w:sz w:val="22"/>
          <w:szCs w:val="22"/>
        </w:rPr>
        <w:t xml:space="preserve">). </w:t>
      </w:r>
      <w:r>
        <w:rPr>
          <w:color w:val="000000"/>
          <w:sz w:val="22"/>
          <w:szCs w:val="22"/>
        </w:rPr>
        <w:t xml:space="preserve">Ведение в режим химиотерапии четвертым препаратом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, обусловлено высокой начальной </w:t>
      </w:r>
      <w:proofErr w:type="spellStart"/>
      <w:r>
        <w:rPr>
          <w:color w:val="000000"/>
          <w:sz w:val="22"/>
          <w:szCs w:val="22"/>
        </w:rPr>
        <w:t>резистентно</w:t>
      </w:r>
      <w:r>
        <w:rPr>
          <w:color w:val="000000"/>
          <w:sz w:val="22"/>
          <w:szCs w:val="22"/>
        </w:rPr>
        <w:softHyphen/>
        <w:t>стью</w:t>
      </w:r>
      <w:proofErr w:type="spellEnd"/>
      <w:r>
        <w:rPr>
          <w:color w:val="000000"/>
          <w:sz w:val="22"/>
          <w:szCs w:val="22"/>
        </w:rPr>
        <w:t xml:space="preserve"> микобактерий туберкулеза к стрептомицину.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Интенсивная фаза химиотерапии продолжается 2 месяца (60 доз). Если получен положительный результат посева культуры МВТ, а резуль</w:t>
      </w:r>
      <w:r>
        <w:rPr>
          <w:color w:val="000000"/>
          <w:sz w:val="22"/>
          <w:szCs w:val="22"/>
        </w:rPr>
        <w:softHyphen/>
        <w:t>тат чувствительности еще не готов лечение продолжается до получения сведений о лекарственной чувствительности, даже если продолжитель</w:t>
      </w:r>
      <w:r>
        <w:rPr>
          <w:color w:val="000000"/>
          <w:sz w:val="22"/>
          <w:szCs w:val="22"/>
        </w:rPr>
        <w:softHyphen/>
        <w:t>ность интенсивной фазы лечения превысит 2 месяца (60 доз).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Показанием для фазы продолжения лечения является выраженная клинико-рентгенологическая динамика заболевания. В течение 4 меся</w:t>
      </w:r>
      <w:r>
        <w:rPr>
          <w:color w:val="000000"/>
          <w:sz w:val="20"/>
          <w:szCs w:val="20"/>
        </w:rPr>
        <w:softHyphen/>
        <w:t xml:space="preserve">цев (120 доз) проводится химиотерапия </w:t>
      </w:r>
      <w:proofErr w:type="spellStart"/>
      <w:r>
        <w:rPr>
          <w:color w:val="000000"/>
          <w:sz w:val="20"/>
          <w:szCs w:val="20"/>
        </w:rPr>
        <w:t>изониазидом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рифампицином</w:t>
      </w:r>
      <w:proofErr w:type="spellEnd"/>
      <w:r>
        <w:rPr>
          <w:color w:val="000000"/>
          <w:sz w:val="20"/>
          <w:szCs w:val="20"/>
        </w:rPr>
        <w:t xml:space="preserve"> (4 </w:t>
      </w:r>
      <w:r>
        <w:rPr>
          <w:color w:val="000000"/>
          <w:sz w:val="20"/>
          <w:szCs w:val="20"/>
          <w:lang w:val="en-US"/>
        </w:rPr>
        <w:t>HR</w:t>
      </w:r>
      <w:r w:rsidRPr="00AE0F9B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 xml:space="preserve">как ежедневно, так и в </w:t>
      </w:r>
      <w:proofErr w:type="spellStart"/>
      <w:r>
        <w:rPr>
          <w:color w:val="000000"/>
          <w:sz w:val="20"/>
          <w:szCs w:val="20"/>
        </w:rPr>
        <w:t>инттермиттирующем</w:t>
      </w:r>
      <w:proofErr w:type="spellEnd"/>
      <w:r>
        <w:rPr>
          <w:color w:val="000000"/>
          <w:sz w:val="20"/>
          <w:szCs w:val="20"/>
        </w:rPr>
        <w:t xml:space="preserve"> режиме 3 раза в не</w:t>
      </w:r>
      <w:r>
        <w:rPr>
          <w:color w:val="000000"/>
          <w:sz w:val="20"/>
          <w:szCs w:val="20"/>
        </w:rPr>
        <w:softHyphen/>
        <w:t xml:space="preserve">делю или же 6 месяцев </w:t>
      </w:r>
      <w:proofErr w:type="spellStart"/>
      <w:r>
        <w:rPr>
          <w:color w:val="000000"/>
          <w:sz w:val="20"/>
          <w:szCs w:val="20"/>
        </w:rPr>
        <w:t>изониазидом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этамбутолом</w:t>
      </w:r>
      <w:proofErr w:type="spellEnd"/>
      <w:r>
        <w:rPr>
          <w:color w:val="000000"/>
          <w:sz w:val="20"/>
          <w:szCs w:val="20"/>
        </w:rPr>
        <w:t xml:space="preserve"> (6 НЕ).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Общая продолжительность терапии 6-8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Следует отметить, что при проведение </w:t>
      </w:r>
      <w:r>
        <w:rPr>
          <w:color w:val="000000"/>
          <w:sz w:val="20"/>
          <w:szCs w:val="20"/>
          <w:lang w:val="en-US"/>
        </w:rPr>
        <w:t>I</w:t>
      </w:r>
      <w:r w:rsidRPr="00AE0F9B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Па, Пб и </w:t>
      </w:r>
      <w:r>
        <w:rPr>
          <w:color w:val="000000"/>
          <w:sz w:val="20"/>
          <w:szCs w:val="20"/>
          <w:lang w:val="en-US"/>
        </w:rPr>
        <w:t>III</w:t>
      </w:r>
      <w:r w:rsidRPr="00AE0F9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режимов химио</w:t>
      </w:r>
      <w:r>
        <w:rPr>
          <w:color w:val="000000"/>
          <w:sz w:val="20"/>
          <w:szCs w:val="20"/>
        </w:rPr>
        <w:softHyphen/>
        <w:t>терапии у больных туберкулезом легких обоснованным бывает исполь</w:t>
      </w:r>
      <w:r>
        <w:rPr>
          <w:color w:val="000000"/>
          <w:sz w:val="20"/>
          <w:szCs w:val="20"/>
        </w:rPr>
        <w:softHyphen/>
        <w:t xml:space="preserve">зование комбинированных противотуберкулезных препаратов, таких как </w:t>
      </w:r>
      <w:proofErr w:type="spellStart"/>
      <w:r>
        <w:rPr>
          <w:color w:val="000000"/>
          <w:sz w:val="20"/>
          <w:szCs w:val="20"/>
        </w:rPr>
        <w:t>Майрин-П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Майрин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Wyeth</w:t>
      </w:r>
      <w:proofErr w:type="spellEnd"/>
      <w:r w:rsidRPr="00AE0F9B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  <w:lang w:val="en-US"/>
        </w:rPr>
        <w:t>Whitehall</w:t>
      </w:r>
      <w:r w:rsidRPr="00AE0F9B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  <w:lang w:val="en-US"/>
        </w:rPr>
        <w:t>Export</w:t>
      </w:r>
      <w:r w:rsidRPr="00AE0F9B"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Ges</w:t>
      </w:r>
      <w:proofErr w:type="spellEnd"/>
      <w:r w:rsidRPr="00AE0F9B">
        <w:rPr>
          <w:i/>
          <w:iCs/>
          <w:color w:val="000000"/>
          <w:sz w:val="20"/>
          <w:szCs w:val="20"/>
        </w:rPr>
        <w:t>/</w:t>
      </w:r>
      <w:r>
        <w:rPr>
          <w:i/>
          <w:iCs/>
          <w:color w:val="000000"/>
          <w:sz w:val="20"/>
          <w:szCs w:val="20"/>
          <w:lang w:val="en-US"/>
        </w:rPr>
        <w:t>m</w:t>
      </w:r>
      <w:r w:rsidRPr="00AE0F9B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  <w:lang w:val="en-US"/>
        </w:rPr>
        <w:t>b</w:t>
      </w:r>
      <w:r w:rsidRPr="00AE0F9B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  <w:lang w:val="en-US"/>
        </w:rPr>
        <w:t>H</w:t>
      </w:r>
      <w:r w:rsidRPr="00AE0F9B">
        <w:rPr>
          <w:i/>
          <w:iCs/>
          <w:color w:val="000000"/>
          <w:sz w:val="20"/>
          <w:szCs w:val="20"/>
        </w:rPr>
        <w:t xml:space="preserve">.). </w:t>
      </w:r>
      <w:r>
        <w:rPr>
          <w:color w:val="000000"/>
          <w:sz w:val="20"/>
          <w:szCs w:val="20"/>
        </w:rPr>
        <w:t>Оптимальная комбинация основных противотуберкулезных препаратов в одной таб</w:t>
      </w:r>
      <w:r>
        <w:rPr>
          <w:color w:val="000000"/>
          <w:sz w:val="20"/>
          <w:szCs w:val="20"/>
        </w:rPr>
        <w:softHyphen/>
        <w:t>летке позволяет проводить строго контролируемую химиотерапию, что является приоритетом при лечении больных туберкулезом.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При выявлении неустранимых побочных реакций токсического ха</w:t>
      </w:r>
      <w:r>
        <w:rPr>
          <w:color w:val="000000"/>
          <w:sz w:val="20"/>
          <w:szCs w:val="20"/>
        </w:rPr>
        <w:softHyphen/>
        <w:t xml:space="preserve">рактера на </w:t>
      </w:r>
      <w:proofErr w:type="spellStart"/>
      <w:r>
        <w:rPr>
          <w:color w:val="000000"/>
          <w:sz w:val="20"/>
          <w:szCs w:val="20"/>
        </w:rPr>
        <w:t>изониазид</w:t>
      </w:r>
      <w:proofErr w:type="spellEnd"/>
      <w:r>
        <w:rPr>
          <w:color w:val="000000"/>
          <w:sz w:val="20"/>
          <w:szCs w:val="20"/>
        </w:rPr>
        <w:t xml:space="preserve"> или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>, но при сохранении к ним чув</w:t>
      </w:r>
      <w:r>
        <w:rPr>
          <w:color w:val="000000"/>
          <w:sz w:val="20"/>
          <w:szCs w:val="20"/>
        </w:rPr>
        <w:softHyphen/>
        <w:t>ствительности МВТ, возможна замена препарата. Заменять препарат необходимо только на его аналог, а не на другой резервный противоту</w:t>
      </w:r>
      <w:r>
        <w:rPr>
          <w:color w:val="000000"/>
          <w:sz w:val="20"/>
          <w:szCs w:val="20"/>
        </w:rPr>
        <w:softHyphen/>
        <w:t xml:space="preserve">беркулезный препарат. Так </w:t>
      </w:r>
      <w:proofErr w:type="spellStart"/>
      <w:r>
        <w:rPr>
          <w:color w:val="000000"/>
          <w:sz w:val="20"/>
          <w:szCs w:val="20"/>
        </w:rPr>
        <w:t>изониазид</w:t>
      </w:r>
      <w:proofErr w:type="spellEnd"/>
      <w:r>
        <w:rPr>
          <w:color w:val="000000"/>
          <w:sz w:val="20"/>
          <w:szCs w:val="20"/>
        </w:rPr>
        <w:t xml:space="preserve"> можно заменять </w:t>
      </w:r>
      <w:proofErr w:type="spellStart"/>
      <w:r>
        <w:rPr>
          <w:color w:val="000000"/>
          <w:sz w:val="20"/>
          <w:szCs w:val="20"/>
        </w:rPr>
        <w:t>фтивазидом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ме-тазидом</w:t>
      </w:r>
      <w:proofErr w:type="spellEnd"/>
      <w:r>
        <w:rPr>
          <w:color w:val="000000"/>
          <w:sz w:val="20"/>
          <w:szCs w:val="20"/>
        </w:rPr>
        <w:t xml:space="preserve"> или </w:t>
      </w:r>
      <w:proofErr w:type="spellStart"/>
      <w:r>
        <w:rPr>
          <w:color w:val="000000"/>
          <w:sz w:val="20"/>
          <w:szCs w:val="20"/>
        </w:rPr>
        <w:t>феназидом</w:t>
      </w:r>
      <w:proofErr w:type="spellEnd"/>
      <w:r>
        <w:rPr>
          <w:color w:val="000000"/>
          <w:sz w:val="20"/>
          <w:szCs w:val="20"/>
        </w:rPr>
        <w:t xml:space="preserve">, а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рифабутином</w:t>
      </w:r>
      <w:proofErr w:type="spellEnd"/>
      <w:r>
        <w:rPr>
          <w:color w:val="000000"/>
          <w:sz w:val="20"/>
          <w:szCs w:val="20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В случае неустранимых аллергических реакций замена на аналоги не показана, и препараты данной группы исключают из режима химиоте</w:t>
      </w:r>
      <w:r>
        <w:rPr>
          <w:color w:val="000000"/>
          <w:sz w:val="20"/>
          <w:szCs w:val="20"/>
        </w:rPr>
        <w:softHyphen/>
        <w:t xml:space="preserve">рапии. При этом </w:t>
      </w:r>
      <w:proofErr w:type="spellStart"/>
      <w:r>
        <w:rPr>
          <w:color w:val="000000"/>
          <w:sz w:val="20"/>
          <w:szCs w:val="20"/>
        </w:rPr>
        <w:t>изониазид</w:t>
      </w:r>
      <w:proofErr w:type="spellEnd"/>
      <w:r>
        <w:rPr>
          <w:color w:val="000000"/>
          <w:sz w:val="20"/>
          <w:szCs w:val="20"/>
        </w:rPr>
        <w:t xml:space="preserve"> или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 заменяют на 2 резервных препарата.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  <w:lang w:val="en-US"/>
        </w:rPr>
        <w:t>IV</w:t>
      </w:r>
      <w:r w:rsidRPr="00AE0F9B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режим </w:t>
      </w:r>
      <w:r>
        <w:rPr>
          <w:color w:val="000000"/>
          <w:sz w:val="20"/>
          <w:szCs w:val="20"/>
        </w:rPr>
        <w:t>химиотерапии назначается больным туберкулезом, выде</w:t>
      </w:r>
      <w:r>
        <w:rPr>
          <w:color w:val="000000"/>
          <w:sz w:val="20"/>
          <w:szCs w:val="20"/>
        </w:rPr>
        <w:softHyphen/>
        <w:t>ляющим множественно лекарственные резистентные микобактерии. По</w:t>
      </w:r>
      <w:r>
        <w:rPr>
          <w:color w:val="000000"/>
          <w:sz w:val="20"/>
          <w:szCs w:val="20"/>
        </w:rPr>
        <w:softHyphen/>
        <w:t>давляющее большинство их составляют больные фиброзно-кавернозным и хроническим диссеминированным туберкулезом, с наличием деструк</w:t>
      </w:r>
      <w:r>
        <w:rPr>
          <w:color w:val="000000"/>
          <w:sz w:val="20"/>
          <w:szCs w:val="20"/>
        </w:rPr>
        <w:softHyphen/>
        <w:t xml:space="preserve">тивных изменений, сравнительно небольшую часть составляют больные с </w:t>
      </w:r>
      <w:proofErr w:type="spellStart"/>
      <w:r>
        <w:rPr>
          <w:color w:val="000000"/>
          <w:sz w:val="20"/>
          <w:szCs w:val="20"/>
        </w:rPr>
        <w:t>цирротическим</w:t>
      </w:r>
      <w:proofErr w:type="spellEnd"/>
      <w:r>
        <w:rPr>
          <w:color w:val="000000"/>
          <w:sz w:val="20"/>
          <w:szCs w:val="20"/>
        </w:rPr>
        <w:t xml:space="preserve"> туберкулезом и наличием деструкции.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Перед началом химиотерапии необходимо обязательно уточнить ле</w:t>
      </w:r>
      <w:r>
        <w:rPr>
          <w:color w:val="000000"/>
          <w:sz w:val="20"/>
          <w:szCs w:val="20"/>
        </w:rPr>
        <w:softHyphen/>
        <w:t>карственную чувствительность микобактерии по данным предшеству</w:t>
      </w:r>
      <w:r>
        <w:rPr>
          <w:color w:val="000000"/>
          <w:sz w:val="20"/>
          <w:szCs w:val="20"/>
        </w:rPr>
        <w:softHyphen/>
        <w:t>ющих исследований, а также в процессе обследования больного перед началом лечения. Поэтому желательно применение ускоренных мето</w:t>
      </w:r>
      <w:r>
        <w:rPr>
          <w:color w:val="000000"/>
          <w:sz w:val="20"/>
          <w:szCs w:val="20"/>
        </w:rPr>
        <w:softHyphen/>
        <w:t>дов бактериологического исследования полученного материала и ус</w:t>
      </w:r>
      <w:r>
        <w:rPr>
          <w:color w:val="000000"/>
          <w:sz w:val="20"/>
          <w:szCs w:val="20"/>
        </w:rPr>
        <w:softHyphen/>
        <w:t>коренных методов определения лекарственной чувствительности, в том числе использую ВАСТЕС и прямой метод бактериологического ис</w:t>
      </w:r>
      <w:r>
        <w:rPr>
          <w:color w:val="000000"/>
          <w:sz w:val="20"/>
          <w:szCs w:val="20"/>
        </w:rPr>
        <w:softHyphen/>
        <w:t>следования.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Лечение проводится по индивидуальным режимам химиотерапии, со</w:t>
      </w:r>
      <w:r>
        <w:rPr>
          <w:color w:val="000000"/>
          <w:sz w:val="20"/>
          <w:szCs w:val="20"/>
        </w:rPr>
        <w:softHyphen/>
        <w:t xml:space="preserve">гласно данным лекарственной </w:t>
      </w:r>
      <w:proofErr w:type="spellStart"/>
      <w:r>
        <w:rPr>
          <w:color w:val="000000"/>
          <w:sz w:val="20"/>
          <w:szCs w:val="20"/>
        </w:rPr>
        <w:t>резистентности</w:t>
      </w:r>
      <w:proofErr w:type="spellEnd"/>
      <w:r>
        <w:rPr>
          <w:color w:val="000000"/>
          <w:sz w:val="20"/>
          <w:szCs w:val="20"/>
        </w:rPr>
        <w:t xml:space="preserve"> МВТ, и должно осуще</w:t>
      </w:r>
      <w:r>
        <w:rPr>
          <w:color w:val="000000"/>
          <w:sz w:val="20"/>
          <w:szCs w:val="20"/>
        </w:rPr>
        <w:softHyphen/>
        <w:t xml:space="preserve">ствляться в специализированных противотуберкулезных учреждениях, где проводится централизованный контроль качества </w:t>
      </w:r>
      <w:proofErr w:type="spellStart"/>
      <w:r>
        <w:rPr>
          <w:color w:val="000000"/>
          <w:sz w:val="20"/>
          <w:szCs w:val="20"/>
        </w:rPr>
        <w:t>микробиологиче-ских</w:t>
      </w:r>
      <w:proofErr w:type="spellEnd"/>
      <w:r>
        <w:rPr>
          <w:color w:val="000000"/>
          <w:sz w:val="20"/>
          <w:szCs w:val="20"/>
        </w:rPr>
        <w:t xml:space="preserve"> исследований и необходимый набор резервных противотуберкулез</w:t>
      </w:r>
      <w:r>
        <w:rPr>
          <w:color w:val="000000"/>
          <w:sz w:val="20"/>
          <w:szCs w:val="20"/>
        </w:rPr>
        <w:softHyphen/>
        <w:t xml:space="preserve">ных препаратов, таких как </w:t>
      </w:r>
      <w:proofErr w:type="spellStart"/>
      <w:r>
        <w:rPr>
          <w:color w:val="000000"/>
          <w:sz w:val="20"/>
          <w:szCs w:val="20"/>
        </w:rPr>
        <w:t>канамицин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амикацин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протионамид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фтор-хинолоны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циклосерин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капреомицин</w:t>
      </w:r>
      <w:proofErr w:type="spellEnd"/>
      <w:r>
        <w:rPr>
          <w:color w:val="000000"/>
          <w:sz w:val="20"/>
          <w:szCs w:val="20"/>
        </w:rPr>
        <w:t xml:space="preserve">, ПАСК, 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микобутин</w:t>
      </w:r>
      <w:proofErr w:type="spellEnd"/>
      <w:r>
        <w:rPr>
          <w:color w:val="000000"/>
          <w:sz w:val="20"/>
          <w:szCs w:val="20"/>
        </w:rPr>
        <w:t>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Интенсивная фаза лечения составляет 6 месяцев, в течение которых назначается комбинация как минимум из 5 химиопрепаратов: </w:t>
      </w:r>
      <w:proofErr w:type="spellStart"/>
      <w:r>
        <w:rPr>
          <w:color w:val="000000"/>
          <w:sz w:val="20"/>
          <w:szCs w:val="20"/>
        </w:rPr>
        <w:t>пиразина-мида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этамбутола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фторихинолона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канамицина</w:t>
      </w:r>
      <w:proofErr w:type="spellEnd"/>
      <w:r>
        <w:rPr>
          <w:color w:val="000000"/>
          <w:sz w:val="20"/>
          <w:szCs w:val="20"/>
        </w:rPr>
        <w:t>, (</w:t>
      </w:r>
      <w:proofErr w:type="spellStart"/>
      <w:r>
        <w:rPr>
          <w:color w:val="000000"/>
          <w:sz w:val="20"/>
          <w:szCs w:val="20"/>
        </w:rPr>
        <w:t>амикацина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капреоми-цина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протионамида</w:t>
      </w:r>
      <w:proofErr w:type="spellEnd"/>
      <w:r>
        <w:rPr>
          <w:color w:val="000000"/>
          <w:sz w:val="20"/>
          <w:szCs w:val="20"/>
        </w:rPr>
        <w:t>, (</w:t>
      </w:r>
      <w:proofErr w:type="spellStart"/>
      <w:r>
        <w:rPr>
          <w:color w:val="000000"/>
          <w:sz w:val="20"/>
          <w:szCs w:val="20"/>
        </w:rPr>
        <w:t>циклосерина</w:t>
      </w:r>
      <w:proofErr w:type="spellEnd"/>
      <w:r>
        <w:rPr>
          <w:color w:val="000000"/>
          <w:sz w:val="20"/>
          <w:szCs w:val="20"/>
        </w:rPr>
        <w:t xml:space="preserve">/ПАСК) (6 </w:t>
      </w:r>
      <w:proofErr w:type="spellStart"/>
      <w:r>
        <w:rPr>
          <w:color w:val="000000"/>
          <w:sz w:val="20"/>
          <w:szCs w:val="20"/>
          <w:lang w:val="en-US"/>
        </w:rPr>
        <w:t>ZEFqK</w:t>
      </w:r>
      <w:proofErr w:type="spellEnd"/>
      <w:r w:rsidRPr="00AE0F9B">
        <w:rPr>
          <w:color w:val="000000"/>
          <w:sz w:val="20"/>
          <w:szCs w:val="20"/>
        </w:rPr>
        <w:t>[</w:t>
      </w:r>
      <w:r>
        <w:rPr>
          <w:color w:val="000000"/>
          <w:sz w:val="20"/>
          <w:szCs w:val="20"/>
          <w:lang w:val="en-US"/>
        </w:rPr>
        <w:t>A</w:t>
      </w:r>
      <w:r w:rsidRPr="00AE0F9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Cap</w:t>
      </w:r>
      <w:r w:rsidRPr="00AE0F9B">
        <w:rPr>
          <w:color w:val="000000"/>
          <w:sz w:val="20"/>
          <w:szCs w:val="20"/>
        </w:rPr>
        <w:t>]</w:t>
      </w:r>
      <w:r>
        <w:rPr>
          <w:color w:val="000000"/>
          <w:sz w:val="20"/>
          <w:szCs w:val="20"/>
          <w:lang w:val="en-US"/>
        </w:rPr>
        <w:t>Pt</w:t>
      </w:r>
      <w:r w:rsidRPr="00AE0F9B">
        <w:rPr>
          <w:color w:val="000000"/>
          <w:sz w:val="20"/>
          <w:szCs w:val="20"/>
        </w:rPr>
        <w:t>[</w:t>
      </w:r>
      <w:r>
        <w:rPr>
          <w:color w:val="000000"/>
          <w:sz w:val="20"/>
          <w:szCs w:val="20"/>
          <w:lang w:val="en-US"/>
        </w:rPr>
        <w:t>Cs</w:t>
      </w:r>
      <w:r w:rsidRPr="00AE0F9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Pas</w:t>
      </w:r>
      <w:r w:rsidRPr="00AE0F9B">
        <w:rPr>
          <w:color w:val="000000"/>
          <w:sz w:val="20"/>
          <w:szCs w:val="20"/>
        </w:rPr>
        <w:t xml:space="preserve">). </w:t>
      </w:r>
      <w:r>
        <w:rPr>
          <w:color w:val="000000"/>
          <w:sz w:val="20"/>
          <w:szCs w:val="20"/>
        </w:rPr>
        <w:t xml:space="preserve">При этом больным рекомендуется принимать лекарства ежедневно и не применять резервные препараты в </w:t>
      </w:r>
      <w:proofErr w:type="spellStart"/>
      <w:r>
        <w:rPr>
          <w:color w:val="000000"/>
          <w:sz w:val="20"/>
          <w:szCs w:val="20"/>
        </w:rPr>
        <w:t>интермиттирующем</w:t>
      </w:r>
      <w:proofErr w:type="spellEnd"/>
      <w:r>
        <w:rPr>
          <w:color w:val="000000"/>
          <w:sz w:val="20"/>
          <w:szCs w:val="20"/>
        </w:rPr>
        <w:t xml:space="preserve"> режиме, т. к. не существует подтверждающих эту возможность клинических испытаний.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При </w:t>
      </w:r>
      <w:proofErr w:type="spellStart"/>
      <w:r>
        <w:rPr>
          <w:color w:val="000000"/>
          <w:sz w:val="20"/>
          <w:szCs w:val="20"/>
        </w:rPr>
        <w:t>резистентности</w:t>
      </w:r>
      <w:proofErr w:type="spellEnd"/>
      <w:r>
        <w:rPr>
          <w:color w:val="000000"/>
          <w:sz w:val="20"/>
          <w:szCs w:val="20"/>
        </w:rPr>
        <w:t xml:space="preserve"> к </w:t>
      </w:r>
      <w:proofErr w:type="spellStart"/>
      <w:r>
        <w:rPr>
          <w:color w:val="000000"/>
          <w:sz w:val="20"/>
          <w:szCs w:val="20"/>
        </w:rPr>
        <w:t>этамбутолу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пиразинамиду</w:t>
      </w:r>
      <w:proofErr w:type="spellEnd"/>
      <w:r>
        <w:rPr>
          <w:color w:val="000000"/>
          <w:sz w:val="20"/>
          <w:szCs w:val="20"/>
        </w:rPr>
        <w:t xml:space="preserve"> и/или другому пре</w:t>
      </w:r>
      <w:r>
        <w:rPr>
          <w:color w:val="000000"/>
          <w:sz w:val="20"/>
          <w:szCs w:val="20"/>
        </w:rPr>
        <w:softHyphen/>
        <w:t xml:space="preserve">парату возможна замена на </w:t>
      </w:r>
      <w:proofErr w:type="spellStart"/>
      <w:r>
        <w:rPr>
          <w:color w:val="000000"/>
          <w:sz w:val="20"/>
          <w:szCs w:val="20"/>
        </w:rPr>
        <w:t>капреомицин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циклосерин</w:t>
      </w:r>
      <w:proofErr w:type="spellEnd"/>
      <w:r>
        <w:rPr>
          <w:color w:val="000000"/>
          <w:sz w:val="20"/>
          <w:szCs w:val="20"/>
        </w:rPr>
        <w:t xml:space="preserve"> или ПАСК.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Интенсивная фаза должна продолжаться до получения положитель</w:t>
      </w:r>
      <w:r>
        <w:rPr>
          <w:color w:val="000000"/>
          <w:sz w:val="20"/>
          <w:szCs w:val="20"/>
        </w:rPr>
        <w:softHyphen/>
        <w:t>ной клинико-рентгенологической динамики и отрицательных мазков и посевов мокроты. В этот период искусственный пневмоторакс и хирур</w:t>
      </w:r>
      <w:r>
        <w:rPr>
          <w:color w:val="000000"/>
          <w:sz w:val="20"/>
          <w:szCs w:val="20"/>
        </w:rPr>
        <w:softHyphen/>
        <w:t xml:space="preserve">гическое лечение является важным компонентом лечения лекарственно-устойчивого туберкулеза легких с множественной </w:t>
      </w:r>
      <w:proofErr w:type="spellStart"/>
      <w:r>
        <w:rPr>
          <w:color w:val="000000"/>
          <w:sz w:val="20"/>
          <w:szCs w:val="20"/>
        </w:rPr>
        <w:t>резистентностью</w:t>
      </w:r>
      <w:proofErr w:type="spellEnd"/>
      <w:r>
        <w:rPr>
          <w:color w:val="000000"/>
          <w:sz w:val="20"/>
          <w:szCs w:val="20"/>
        </w:rPr>
        <w:t xml:space="preserve"> ми</w:t>
      </w:r>
      <w:r>
        <w:rPr>
          <w:color w:val="000000"/>
          <w:sz w:val="20"/>
          <w:szCs w:val="20"/>
        </w:rPr>
        <w:softHyphen/>
        <w:t>кобактерии, однако при этом должен быть проведен полный курс химио</w:t>
      </w:r>
      <w:r>
        <w:rPr>
          <w:color w:val="000000"/>
          <w:sz w:val="20"/>
          <w:szCs w:val="20"/>
        </w:rPr>
        <w:softHyphen/>
        <w:t>терапии.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Показанием для фазы продолжения лечения является прекращение </w:t>
      </w:r>
      <w:proofErr w:type="spellStart"/>
      <w:r>
        <w:rPr>
          <w:color w:val="000000"/>
          <w:sz w:val="20"/>
          <w:szCs w:val="20"/>
        </w:rPr>
        <w:t>бактериовыделения</w:t>
      </w:r>
      <w:proofErr w:type="spellEnd"/>
      <w:r>
        <w:rPr>
          <w:color w:val="000000"/>
          <w:sz w:val="20"/>
          <w:szCs w:val="20"/>
        </w:rPr>
        <w:t xml:space="preserve"> по микроскопии и посева мокроты, положительная клинико-рентгенологическая динамика специфического процесса в лег</w:t>
      </w:r>
      <w:r>
        <w:rPr>
          <w:color w:val="000000"/>
          <w:sz w:val="20"/>
          <w:szCs w:val="20"/>
        </w:rPr>
        <w:softHyphen/>
        <w:t>ких и стабилизация течения заболевания.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Комбинация препаратов должна состоять как минимум из 3 резерв</w:t>
      </w:r>
      <w:r>
        <w:rPr>
          <w:color w:val="000000"/>
          <w:sz w:val="20"/>
          <w:szCs w:val="20"/>
        </w:rPr>
        <w:softHyphen/>
        <w:t xml:space="preserve">ных препаратов, таких как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пиразинамид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протионамид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этио-намид</w:t>
      </w:r>
      <w:proofErr w:type="spellEnd"/>
      <w:r>
        <w:rPr>
          <w:color w:val="000000"/>
          <w:sz w:val="20"/>
          <w:szCs w:val="20"/>
        </w:rPr>
        <w:t xml:space="preserve">), ПАСК и </w:t>
      </w:r>
      <w:proofErr w:type="spellStart"/>
      <w:r>
        <w:rPr>
          <w:color w:val="000000"/>
          <w:sz w:val="20"/>
          <w:szCs w:val="20"/>
        </w:rPr>
        <w:t>фторхинолон</w:t>
      </w:r>
      <w:proofErr w:type="spellEnd"/>
      <w:r>
        <w:rPr>
          <w:color w:val="000000"/>
          <w:sz w:val="20"/>
          <w:szCs w:val="20"/>
        </w:rPr>
        <w:t xml:space="preserve">, которые применяются в течение не менее 12 месяцев (12 </w:t>
      </w:r>
      <w:proofErr w:type="spellStart"/>
      <w:r>
        <w:rPr>
          <w:color w:val="000000"/>
          <w:sz w:val="20"/>
          <w:szCs w:val="20"/>
          <w:lang w:val="en-US"/>
        </w:rPr>
        <w:t>ZEPt</w:t>
      </w:r>
      <w:proofErr w:type="spellEnd"/>
      <w:r w:rsidRPr="00AE0F9B">
        <w:rPr>
          <w:color w:val="000000"/>
          <w:sz w:val="20"/>
          <w:szCs w:val="20"/>
        </w:rPr>
        <w:t>[</w:t>
      </w:r>
      <w:proofErr w:type="spellStart"/>
      <w:r>
        <w:rPr>
          <w:color w:val="000000"/>
          <w:sz w:val="20"/>
          <w:szCs w:val="20"/>
          <w:lang w:val="en-US"/>
        </w:rPr>
        <w:t>Fq</w:t>
      </w:r>
      <w:proofErr w:type="spellEnd"/>
      <w:r w:rsidRPr="00AE0F9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Pas</w:t>
      </w:r>
      <w:r w:rsidRPr="00AE0F9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Cs</w:t>
      </w:r>
      <w:r w:rsidRPr="00AE0F9B">
        <w:rPr>
          <w:color w:val="000000"/>
          <w:sz w:val="20"/>
          <w:szCs w:val="20"/>
        </w:rPr>
        <w:t>]).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Общая длительность лечения больных определяется сроками прекра</w:t>
      </w:r>
      <w:r>
        <w:rPr>
          <w:color w:val="000000"/>
          <w:sz w:val="20"/>
          <w:szCs w:val="20"/>
        </w:rPr>
        <w:softHyphen/>
        <w:t xml:space="preserve">щения </w:t>
      </w:r>
      <w:proofErr w:type="spellStart"/>
      <w:r>
        <w:rPr>
          <w:color w:val="000000"/>
          <w:sz w:val="20"/>
          <w:szCs w:val="20"/>
        </w:rPr>
        <w:t>бактериовыделения</w:t>
      </w:r>
      <w:proofErr w:type="spellEnd"/>
      <w:r>
        <w:rPr>
          <w:color w:val="000000"/>
          <w:sz w:val="20"/>
          <w:szCs w:val="20"/>
        </w:rPr>
        <w:t xml:space="preserve"> и стабилизацией процесса в легких. В этом плане из-за большой опасности малой эффективности использования комбинации резервных препаратов, а также рецидивов туберкулеза, вызванного множественно резистентным возбудителем, химиотерапия проводится не менее 12-18 месяцев. При этом очень важно обеспечить длительное лечение таких больных резервными противотуберкулезны</w:t>
      </w:r>
      <w:r>
        <w:rPr>
          <w:color w:val="000000"/>
          <w:sz w:val="20"/>
          <w:szCs w:val="20"/>
        </w:rPr>
        <w:softHyphen/>
        <w:t>ми препаратами.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Следует отметить, что с позиций доказательной медицины не все выше приведенные режимы химиотерапии и длительность лечения обоснова</w:t>
      </w:r>
      <w:r>
        <w:rPr>
          <w:color w:val="000000"/>
          <w:sz w:val="20"/>
          <w:szCs w:val="20"/>
        </w:rPr>
        <w:softHyphen/>
        <w:t>ны контролируемыми клиническими испытаниями (табл. 3).</w:t>
      </w:r>
    </w:p>
    <w:p w:rsidR="00AE0F9B" w:rsidRDefault="00AE0F9B" w:rsidP="00AE0F9B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0"/>
          <w:szCs w:val="20"/>
        </w:rPr>
        <w:t>В настоящее время обоснованным и доказанным в многоцентровых комплексных клинико-рентгенологических и микробиологических иссле</w:t>
      </w:r>
      <w:r>
        <w:rPr>
          <w:color w:val="000000"/>
          <w:sz w:val="20"/>
          <w:szCs w:val="20"/>
        </w:rPr>
        <w:softHyphen/>
        <w:t xml:space="preserve">дованиях является режим химиотерапии, состоящий из комбинации </w:t>
      </w:r>
      <w:proofErr w:type="spellStart"/>
      <w:r>
        <w:rPr>
          <w:color w:val="000000"/>
          <w:sz w:val="20"/>
          <w:szCs w:val="20"/>
        </w:rPr>
        <w:t>ос-</w:t>
      </w:r>
      <w:r>
        <w:rPr>
          <w:color w:val="000000"/>
          <w:sz w:val="22"/>
          <w:szCs w:val="22"/>
        </w:rPr>
        <w:t>новных</w:t>
      </w:r>
      <w:proofErr w:type="spellEnd"/>
      <w:r>
        <w:rPr>
          <w:color w:val="000000"/>
          <w:sz w:val="22"/>
          <w:szCs w:val="22"/>
        </w:rPr>
        <w:t xml:space="preserve"> противотуберкулезных препаратов (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или стрептомицина), при лечении впервые выявленных больных туберкулезом легких, вызванным МБТ чувстви</w:t>
      </w:r>
      <w:r>
        <w:rPr>
          <w:color w:val="000000"/>
          <w:sz w:val="22"/>
          <w:szCs w:val="22"/>
        </w:rPr>
        <w:softHyphen/>
        <w:t>тельными к этим препаратам. В отношении режима химиотерапии, со</w:t>
      </w:r>
      <w:r>
        <w:rPr>
          <w:color w:val="000000"/>
          <w:sz w:val="22"/>
          <w:szCs w:val="22"/>
        </w:rPr>
        <w:softHyphen/>
        <w:t>стоящего из комбинации резервных противотуберкулезных препаратов (</w:t>
      </w:r>
      <w:proofErr w:type="spellStart"/>
      <w:r>
        <w:rPr>
          <w:color w:val="000000"/>
          <w:sz w:val="22"/>
          <w:szCs w:val="22"/>
        </w:rPr>
        <w:t>протионамида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канамицина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капреомицина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циклосерина</w:t>
      </w:r>
      <w:proofErr w:type="spellEnd"/>
      <w:r>
        <w:rPr>
          <w:color w:val="000000"/>
          <w:sz w:val="22"/>
          <w:szCs w:val="22"/>
        </w:rPr>
        <w:t xml:space="preserve">, ПАСК и </w:t>
      </w:r>
      <w:proofErr w:type="spellStart"/>
      <w:r>
        <w:rPr>
          <w:color w:val="000000"/>
          <w:sz w:val="22"/>
          <w:szCs w:val="22"/>
        </w:rPr>
        <w:t>фторхинолонов</w:t>
      </w:r>
      <w:proofErr w:type="spellEnd"/>
      <w:r>
        <w:rPr>
          <w:color w:val="000000"/>
          <w:sz w:val="22"/>
          <w:szCs w:val="22"/>
        </w:rPr>
        <w:t xml:space="preserve">), единого мнения нет, так как практически отсутствуют многоцентровые </w:t>
      </w:r>
      <w:proofErr w:type="spellStart"/>
      <w:r>
        <w:rPr>
          <w:color w:val="000000"/>
          <w:sz w:val="22"/>
          <w:szCs w:val="22"/>
        </w:rPr>
        <w:t>когортные</w:t>
      </w:r>
      <w:proofErr w:type="spellEnd"/>
      <w:r>
        <w:rPr>
          <w:color w:val="000000"/>
          <w:sz w:val="22"/>
          <w:szCs w:val="22"/>
        </w:rPr>
        <w:t xml:space="preserve"> клинические исследования. В большинстве случаев этот режим, данный режим химиотерапии и сроки его примене</w:t>
      </w:r>
      <w:r>
        <w:rPr>
          <w:color w:val="000000"/>
          <w:sz w:val="22"/>
          <w:szCs w:val="22"/>
        </w:rPr>
        <w:softHyphen/>
        <w:t>ния носят эмпирический характер (табл. 3).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Таблица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3 </w:t>
      </w:r>
      <w:r>
        <w:rPr>
          <w:rFonts w:ascii="Arial" w:hAnsi="Arial"/>
          <w:color w:val="000000"/>
          <w:sz w:val="18"/>
          <w:szCs w:val="18"/>
        </w:rPr>
        <w:t>Доказательная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база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режимов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химиотерапии 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лечении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больных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туберкулезом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легких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72"/>
        <w:gridCol w:w="2803"/>
      </w:tblGrid>
      <w:tr w:rsidR="00AE0F9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Прио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ритет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Определение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Режимы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химиотерапии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рандомизированных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пла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цебо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контролируемых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клинических испытаний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данных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когортных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многоцентровых контролируемых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клинических исследований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многочисленных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исследо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ваний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убедительные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результаты неконтролируемых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исследований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Режим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химиотерапии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комби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нации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</w:t>
            </w:r>
            <w:r w:rsidRPr="00AE0F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  <w:r w:rsidRPr="00AE0F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AE0F9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AE0F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при лечении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впервые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выявленных больных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туберкулезом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легких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 сохраненной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чувствительностью МБТ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месяцев</w:t>
            </w:r>
          </w:p>
        </w:tc>
      </w:tr>
      <w:tr w:rsidR="00AE0F9B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Мнения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авторитетных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основанные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клиническом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опыте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проведенных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исследований или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отчетов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экспертов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Публикации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научной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литературе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F9B" w:rsidRDefault="00AE0F9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Режим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химиотерапии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резервны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противотуберкулезными препаратами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туберкулеза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лег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вызванного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МБТ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множе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oftHyphen/>
              <w:t>ственной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резистентностью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22-24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месяцев</w:t>
            </w:r>
          </w:p>
        </w:tc>
      </w:tr>
    </w:tbl>
    <w:p w:rsidR="00AE0F9B" w:rsidRDefault="00AE0F9B" w:rsidP="00AE0F9B">
      <w:pPr>
        <w:rPr>
          <w:lang w:val="en-US"/>
        </w:rPr>
      </w:pP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Проведение основного курса химиотерапии может осложняться на</w:t>
      </w:r>
      <w:r>
        <w:rPr>
          <w:color w:val="000000"/>
          <w:sz w:val="22"/>
          <w:szCs w:val="22"/>
        </w:rPr>
        <w:softHyphen/>
        <w:t>личием у больного сопутствующих заболеваний. В этих случаях возмож</w:t>
      </w:r>
      <w:r>
        <w:rPr>
          <w:color w:val="000000"/>
          <w:sz w:val="22"/>
          <w:szCs w:val="22"/>
        </w:rPr>
        <w:softHyphen/>
        <w:t xml:space="preserve">на определенная коррекция соответствующего режима химиотерапии. </w:t>
      </w:r>
      <w:r>
        <w:rPr>
          <w:i/>
          <w:iCs/>
          <w:color w:val="000000"/>
          <w:sz w:val="22"/>
          <w:szCs w:val="22"/>
        </w:rPr>
        <w:t xml:space="preserve">1. Химиотерапия туберкулеза у больных сахарным диабетом </w:t>
      </w:r>
      <w:r>
        <w:rPr>
          <w:color w:val="000000"/>
          <w:sz w:val="22"/>
          <w:szCs w:val="22"/>
        </w:rPr>
        <w:t>Сахарный диабет у больных туберкулезом органов дыхания отличает</w:t>
      </w:r>
      <w:r>
        <w:rPr>
          <w:color w:val="000000"/>
          <w:sz w:val="22"/>
          <w:szCs w:val="22"/>
        </w:rPr>
        <w:softHyphen/>
        <w:t xml:space="preserve">ся тяжестью течения, высокой частотой (более 90%) и выраженностью диабетических </w:t>
      </w:r>
      <w:proofErr w:type="spellStart"/>
      <w:r>
        <w:rPr>
          <w:color w:val="000000"/>
          <w:sz w:val="22"/>
          <w:szCs w:val="22"/>
        </w:rPr>
        <w:t>микроангиопатий</w:t>
      </w:r>
      <w:proofErr w:type="spellEnd"/>
      <w:r>
        <w:rPr>
          <w:color w:val="000000"/>
          <w:sz w:val="22"/>
          <w:szCs w:val="22"/>
        </w:rPr>
        <w:t>, обусловливающих плохую переноси</w:t>
      </w:r>
      <w:r>
        <w:rPr>
          <w:color w:val="000000"/>
          <w:sz w:val="22"/>
          <w:szCs w:val="22"/>
        </w:rPr>
        <w:softHyphen/>
        <w:t xml:space="preserve">мость противотуберкулезных препаратов. При сахарном диабете </w:t>
      </w:r>
      <w:r>
        <w:rPr>
          <w:color w:val="000000"/>
          <w:sz w:val="22"/>
          <w:szCs w:val="22"/>
          <w:lang w:val="en-US"/>
        </w:rPr>
        <w:t>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типа(</w:t>
      </w:r>
      <w:proofErr w:type="spellStart"/>
      <w:r>
        <w:rPr>
          <w:color w:val="000000"/>
          <w:sz w:val="22"/>
          <w:szCs w:val="22"/>
        </w:rPr>
        <w:t>инсулинзависимом</w:t>
      </w:r>
      <w:proofErr w:type="spellEnd"/>
      <w:r>
        <w:rPr>
          <w:color w:val="000000"/>
          <w:sz w:val="22"/>
          <w:szCs w:val="22"/>
        </w:rPr>
        <w:t>) наиболее частыми осложнениями являются диабе</w:t>
      </w:r>
      <w:r>
        <w:rPr>
          <w:color w:val="000000"/>
          <w:sz w:val="22"/>
          <w:szCs w:val="22"/>
        </w:rPr>
        <w:softHyphen/>
        <w:t>тическая нефропатия, требующая уменьшения дозы противотуберкулез</w:t>
      </w:r>
      <w:r>
        <w:rPr>
          <w:color w:val="000000"/>
          <w:sz w:val="22"/>
          <w:szCs w:val="22"/>
        </w:rPr>
        <w:softHyphen/>
        <w:t xml:space="preserve">ных препаратов вдвое при ежедневном назначении или применения </w:t>
      </w:r>
      <w:proofErr w:type="spellStart"/>
      <w:r>
        <w:rPr>
          <w:color w:val="000000"/>
          <w:sz w:val="22"/>
          <w:szCs w:val="22"/>
        </w:rPr>
        <w:t>ин-термиттирующих</w:t>
      </w:r>
      <w:proofErr w:type="spellEnd"/>
      <w:r>
        <w:rPr>
          <w:color w:val="000000"/>
          <w:sz w:val="22"/>
          <w:szCs w:val="22"/>
        </w:rPr>
        <w:t xml:space="preserve"> режимов приема (3 раза в неделю). При сахарном диа</w:t>
      </w:r>
      <w:r>
        <w:rPr>
          <w:color w:val="000000"/>
          <w:sz w:val="22"/>
          <w:szCs w:val="22"/>
        </w:rPr>
        <w:softHyphen/>
        <w:t xml:space="preserve">бете </w:t>
      </w:r>
      <w:r>
        <w:rPr>
          <w:color w:val="000000"/>
          <w:sz w:val="22"/>
          <w:szCs w:val="22"/>
          <w:lang w:val="en-US"/>
        </w:rPr>
        <w:t>II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типа (инсулиннезависимом) чаще наблюдаются диабетическая </w:t>
      </w:r>
      <w:proofErr w:type="spellStart"/>
      <w:r>
        <w:rPr>
          <w:color w:val="000000"/>
          <w:sz w:val="22"/>
          <w:szCs w:val="22"/>
        </w:rPr>
        <w:t>ретинопатия</w:t>
      </w:r>
      <w:proofErr w:type="spellEnd"/>
      <w:r>
        <w:rPr>
          <w:color w:val="000000"/>
          <w:sz w:val="22"/>
          <w:szCs w:val="22"/>
        </w:rPr>
        <w:t xml:space="preserve"> (возрастает риск ухудшения зрения при применении </w:t>
      </w:r>
      <w:proofErr w:type="spellStart"/>
      <w:r>
        <w:rPr>
          <w:color w:val="000000"/>
          <w:sz w:val="22"/>
          <w:szCs w:val="22"/>
        </w:rPr>
        <w:t>этам</w:t>
      </w:r>
      <w:r>
        <w:rPr>
          <w:color w:val="000000"/>
          <w:sz w:val="22"/>
          <w:szCs w:val="22"/>
        </w:rPr>
        <w:softHyphen/>
        <w:t>бутола</w:t>
      </w:r>
      <w:proofErr w:type="spellEnd"/>
      <w:r>
        <w:rPr>
          <w:color w:val="000000"/>
          <w:sz w:val="22"/>
          <w:szCs w:val="22"/>
        </w:rPr>
        <w:t xml:space="preserve">) и </w:t>
      </w:r>
      <w:proofErr w:type="spellStart"/>
      <w:r>
        <w:rPr>
          <w:color w:val="000000"/>
          <w:sz w:val="22"/>
          <w:szCs w:val="22"/>
        </w:rPr>
        <w:t>полинейропатия</w:t>
      </w:r>
      <w:proofErr w:type="spellEnd"/>
      <w:r>
        <w:rPr>
          <w:color w:val="000000"/>
          <w:sz w:val="22"/>
          <w:szCs w:val="22"/>
        </w:rPr>
        <w:t xml:space="preserve"> (ухудшающая переносимость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и приводящая к необходимости применения иных препаратов группы ГИНК, таких как </w:t>
      </w:r>
      <w:proofErr w:type="spellStart"/>
      <w:r>
        <w:rPr>
          <w:color w:val="000000"/>
          <w:sz w:val="22"/>
          <w:szCs w:val="22"/>
        </w:rPr>
        <w:t>фтивазид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метазид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феназид</w:t>
      </w:r>
      <w:proofErr w:type="spellEnd"/>
      <w:r>
        <w:rPr>
          <w:color w:val="000000"/>
          <w:sz w:val="22"/>
          <w:szCs w:val="22"/>
        </w:rPr>
        <w:t>). Появление ацетона в моче может являться первым признаком токсического гепатита у боль</w:t>
      </w:r>
      <w:r>
        <w:rPr>
          <w:color w:val="000000"/>
          <w:sz w:val="22"/>
          <w:szCs w:val="22"/>
        </w:rPr>
        <w:softHyphen/>
        <w:t>ных сахарным диабетом и туберкулезом, особенно у лиц молодого воз</w:t>
      </w:r>
      <w:r>
        <w:rPr>
          <w:color w:val="000000"/>
          <w:sz w:val="22"/>
          <w:szCs w:val="22"/>
        </w:rPr>
        <w:softHyphen/>
        <w:t>раста.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Туберкулезное воспаление и противотуберкулезные препараты от</w:t>
      </w:r>
      <w:r>
        <w:rPr>
          <w:color w:val="000000"/>
          <w:sz w:val="22"/>
          <w:szCs w:val="22"/>
        </w:rPr>
        <w:softHyphen/>
        <w:t>рицательно влияют на инкреторную функцию поджелудочной железы и чувствительность к инсулину тканей организма. В связи с этим в про</w:t>
      </w:r>
      <w:r>
        <w:rPr>
          <w:color w:val="000000"/>
          <w:sz w:val="22"/>
          <w:szCs w:val="22"/>
        </w:rPr>
        <w:softHyphen/>
        <w:t>цессе противотуберкулезной терапии неизбежно увеличивается потреб</w:t>
      </w:r>
      <w:r>
        <w:rPr>
          <w:color w:val="000000"/>
          <w:sz w:val="22"/>
          <w:szCs w:val="22"/>
        </w:rPr>
        <w:softHyphen/>
        <w:t xml:space="preserve">ность в инсулине при диабете </w:t>
      </w:r>
      <w:r>
        <w:rPr>
          <w:color w:val="000000"/>
          <w:sz w:val="22"/>
          <w:szCs w:val="22"/>
          <w:lang w:val="en-US"/>
        </w:rPr>
        <w:t>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типа до 60 ЕД в сутки. У больных диа</w:t>
      </w:r>
      <w:r>
        <w:rPr>
          <w:color w:val="000000"/>
          <w:sz w:val="22"/>
          <w:szCs w:val="22"/>
        </w:rPr>
        <w:softHyphen/>
        <w:t xml:space="preserve">бетом </w:t>
      </w:r>
      <w:r>
        <w:rPr>
          <w:color w:val="000000"/>
          <w:sz w:val="22"/>
          <w:szCs w:val="22"/>
          <w:lang w:val="en-US"/>
        </w:rPr>
        <w:t>II</w:t>
      </w:r>
      <w:r w:rsidRPr="00AE0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типа при распространенном туберкулезе необходимо назна</w:t>
      </w:r>
      <w:r>
        <w:rPr>
          <w:color w:val="000000"/>
          <w:sz w:val="22"/>
          <w:szCs w:val="22"/>
        </w:rPr>
        <w:softHyphen/>
        <w:t xml:space="preserve">чение комплексной сахара снижающей терапии </w:t>
      </w:r>
      <w:proofErr w:type="spellStart"/>
      <w:r>
        <w:rPr>
          <w:color w:val="000000"/>
          <w:sz w:val="22"/>
          <w:szCs w:val="22"/>
        </w:rPr>
        <w:t>пероральными</w:t>
      </w:r>
      <w:proofErr w:type="spellEnd"/>
      <w:r>
        <w:rPr>
          <w:color w:val="000000"/>
          <w:sz w:val="22"/>
          <w:szCs w:val="22"/>
        </w:rPr>
        <w:t xml:space="preserve"> средства</w:t>
      </w:r>
      <w:r>
        <w:rPr>
          <w:color w:val="000000"/>
          <w:sz w:val="22"/>
          <w:szCs w:val="22"/>
        </w:rPr>
        <w:softHyphen/>
        <w:t>ми и инсулином.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Лечение проводится по соответствующим режимам химиотерапии, при этом с осторожностью назначают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аминогликозиды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iCs/>
          <w:color w:val="000000"/>
          <w:sz w:val="22"/>
          <w:szCs w:val="22"/>
        </w:rPr>
        <w:t xml:space="preserve">2. Химиотерапия туберкулеза у больных с патологией печени </w:t>
      </w:r>
      <w:r>
        <w:rPr>
          <w:color w:val="000000"/>
          <w:sz w:val="22"/>
          <w:szCs w:val="22"/>
        </w:rPr>
        <w:t>Если нет признаков хронических поражений печени, то обычную хи</w:t>
      </w:r>
      <w:r>
        <w:rPr>
          <w:color w:val="000000"/>
          <w:sz w:val="22"/>
          <w:szCs w:val="22"/>
        </w:rPr>
        <w:softHyphen/>
        <w:t>миотерапию по соответствующему стандартному режиму могут полу</w:t>
      </w:r>
      <w:r>
        <w:rPr>
          <w:color w:val="000000"/>
          <w:sz w:val="22"/>
          <w:szCs w:val="22"/>
        </w:rPr>
        <w:softHyphen/>
        <w:t>чать следующие больные: хронические носители вируса гепатита; боль</w:t>
      </w:r>
      <w:r>
        <w:rPr>
          <w:color w:val="000000"/>
          <w:sz w:val="22"/>
          <w:szCs w:val="22"/>
        </w:rPr>
        <w:softHyphen/>
        <w:t>ные, перенесшие острый гепатит в прошлом; лица, злоупотребляющие алкоголем.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 случаях, когда возникает необходимо лечить туберкулезный про</w:t>
      </w:r>
      <w:r>
        <w:rPr>
          <w:color w:val="000000"/>
          <w:sz w:val="22"/>
          <w:szCs w:val="22"/>
        </w:rPr>
        <w:softHyphen/>
        <w:t xml:space="preserve">цесс у больного острым гепатитом, самой безопасной будет сочетание терапии </w:t>
      </w:r>
      <w:proofErr w:type="spellStart"/>
      <w:r>
        <w:rPr>
          <w:color w:val="000000"/>
          <w:sz w:val="22"/>
          <w:szCs w:val="22"/>
        </w:rPr>
        <w:t>феназидом</w:t>
      </w:r>
      <w:proofErr w:type="spellEnd"/>
      <w:r>
        <w:rPr>
          <w:color w:val="000000"/>
          <w:sz w:val="22"/>
          <w:szCs w:val="22"/>
        </w:rPr>
        <w:t xml:space="preserve">, стрептомицином и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(с максимальной продолжительностью приема этих препаратов до 3 месяцев), пока не разрешится острый гепатит. Затем больной может получать лечение по схеме продолжения лечения в виде шестимесячного курса </w:t>
      </w:r>
      <w:proofErr w:type="spellStart"/>
      <w:r>
        <w:rPr>
          <w:color w:val="000000"/>
          <w:sz w:val="22"/>
          <w:szCs w:val="22"/>
        </w:rPr>
        <w:t>феназида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рифабутина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>).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У больных с хроническими заболеваниями печени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в сочета</w:t>
      </w:r>
      <w:r>
        <w:rPr>
          <w:color w:val="000000"/>
          <w:sz w:val="22"/>
          <w:szCs w:val="22"/>
        </w:rPr>
        <w:softHyphen/>
        <w:t xml:space="preserve">нии с </w:t>
      </w:r>
      <w:proofErr w:type="spellStart"/>
      <w:r>
        <w:rPr>
          <w:color w:val="000000"/>
          <w:sz w:val="22"/>
          <w:szCs w:val="22"/>
        </w:rPr>
        <w:t>рифабутином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 xml:space="preserve">) и плюс одно или два лекарства, не обладающих </w:t>
      </w:r>
      <w:proofErr w:type="spellStart"/>
      <w:r>
        <w:rPr>
          <w:color w:val="000000"/>
          <w:sz w:val="22"/>
          <w:szCs w:val="22"/>
        </w:rPr>
        <w:t>гепатотоксичностью</w:t>
      </w:r>
      <w:proofErr w:type="spellEnd"/>
      <w:r>
        <w:rPr>
          <w:color w:val="000000"/>
          <w:sz w:val="22"/>
          <w:szCs w:val="22"/>
        </w:rPr>
        <w:t xml:space="preserve"> (например, стрептомицин и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) без опасений могут быть использованы для лечения в течение 8 месяцев. Альтернативный режим предусматривает лечение в интенсивной фазе терапии стрептомицином, </w:t>
      </w:r>
      <w:proofErr w:type="spellStart"/>
      <w:r>
        <w:rPr>
          <w:color w:val="000000"/>
          <w:sz w:val="22"/>
          <w:szCs w:val="22"/>
        </w:rPr>
        <w:t>феназидом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, а в фазе </w:t>
      </w:r>
      <w:proofErr w:type="spellStart"/>
      <w:r>
        <w:rPr>
          <w:color w:val="000000"/>
          <w:sz w:val="22"/>
          <w:szCs w:val="22"/>
        </w:rPr>
        <w:t>продол-</w:t>
      </w:r>
      <w:r>
        <w:rPr>
          <w:color w:val="000000"/>
          <w:sz w:val="20"/>
          <w:szCs w:val="20"/>
        </w:rPr>
        <w:t>жения</w:t>
      </w:r>
      <w:proofErr w:type="spellEnd"/>
      <w:r>
        <w:rPr>
          <w:color w:val="000000"/>
          <w:sz w:val="20"/>
          <w:szCs w:val="20"/>
        </w:rPr>
        <w:t xml:space="preserve"> химиотерапии - </w:t>
      </w:r>
      <w:proofErr w:type="spellStart"/>
      <w:r>
        <w:rPr>
          <w:color w:val="000000"/>
          <w:sz w:val="20"/>
          <w:szCs w:val="20"/>
        </w:rPr>
        <w:t>феназидом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этамбутолом</w:t>
      </w:r>
      <w:proofErr w:type="spellEnd"/>
      <w:r>
        <w:rPr>
          <w:color w:val="000000"/>
          <w:sz w:val="20"/>
          <w:szCs w:val="20"/>
        </w:rPr>
        <w:t>. Общая продолжитель</w:t>
      </w:r>
      <w:r>
        <w:rPr>
          <w:color w:val="000000"/>
          <w:sz w:val="20"/>
          <w:szCs w:val="20"/>
        </w:rPr>
        <w:softHyphen/>
        <w:t xml:space="preserve">ность лечения составляет 12 месяцев. Больным с поражениями печени не рекомендуется назначать </w:t>
      </w:r>
      <w:proofErr w:type="spellStart"/>
      <w:r>
        <w:rPr>
          <w:color w:val="000000"/>
          <w:sz w:val="20"/>
          <w:szCs w:val="20"/>
        </w:rPr>
        <w:t>пиразинамид</w:t>
      </w:r>
      <w:proofErr w:type="spellEnd"/>
      <w:r>
        <w:rPr>
          <w:color w:val="000000"/>
          <w:sz w:val="20"/>
          <w:szCs w:val="20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Больным с хроническими заболеваниями печени химиотерапия мо</w:t>
      </w:r>
      <w:r>
        <w:rPr>
          <w:color w:val="000000"/>
          <w:sz w:val="20"/>
          <w:szCs w:val="20"/>
        </w:rPr>
        <w:softHyphen/>
        <w:t xml:space="preserve">жет быть проведена по следующей схеме: 2 месяца - </w:t>
      </w:r>
      <w:proofErr w:type="spellStart"/>
      <w:r>
        <w:rPr>
          <w:color w:val="000000"/>
          <w:sz w:val="20"/>
          <w:szCs w:val="20"/>
        </w:rPr>
        <w:t>феназид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), стрептомицин и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 xml:space="preserve">, затем еще 6 месяцев - </w:t>
      </w:r>
      <w:proofErr w:type="spellStart"/>
      <w:r>
        <w:rPr>
          <w:color w:val="000000"/>
          <w:sz w:val="20"/>
          <w:szCs w:val="20"/>
        </w:rPr>
        <w:t>фена</w:t>
      </w:r>
      <w:r>
        <w:rPr>
          <w:color w:val="000000"/>
          <w:sz w:val="20"/>
          <w:szCs w:val="20"/>
        </w:rPr>
        <w:softHyphen/>
        <w:t>зид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) или 10 - месяцев </w:t>
      </w:r>
      <w:proofErr w:type="spellStart"/>
      <w:r>
        <w:rPr>
          <w:color w:val="000000"/>
          <w:sz w:val="20"/>
          <w:szCs w:val="20"/>
        </w:rPr>
        <w:t>феназид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3. Химиотерапия туберкулеза у больных с почечной недостаточностью </w:t>
      </w:r>
      <w:r>
        <w:rPr>
          <w:color w:val="000000"/>
          <w:sz w:val="20"/>
          <w:szCs w:val="20"/>
        </w:rPr>
        <w:t xml:space="preserve">Больным с почечной недостаточностью можно назначать </w:t>
      </w:r>
      <w:proofErr w:type="spellStart"/>
      <w:r>
        <w:rPr>
          <w:color w:val="000000"/>
          <w:sz w:val="20"/>
          <w:szCs w:val="20"/>
        </w:rPr>
        <w:t>изониазид</w:t>
      </w:r>
      <w:proofErr w:type="spellEnd"/>
      <w:r>
        <w:rPr>
          <w:color w:val="000000"/>
          <w:sz w:val="20"/>
          <w:szCs w:val="20"/>
        </w:rPr>
        <w:t>,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) и </w:t>
      </w:r>
      <w:proofErr w:type="spellStart"/>
      <w:r>
        <w:rPr>
          <w:color w:val="000000"/>
          <w:sz w:val="20"/>
          <w:szCs w:val="20"/>
        </w:rPr>
        <w:t>пиразинамид</w:t>
      </w:r>
      <w:proofErr w:type="spellEnd"/>
      <w:r>
        <w:rPr>
          <w:color w:val="000000"/>
          <w:sz w:val="20"/>
          <w:szCs w:val="20"/>
        </w:rPr>
        <w:t xml:space="preserve">, так как эти препараты почти полностью элиминируются из организма с желчью или </w:t>
      </w:r>
      <w:proofErr w:type="spellStart"/>
      <w:r>
        <w:rPr>
          <w:color w:val="000000"/>
          <w:sz w:val="20"/>
          <w:szCs w:val="20"/>
        </w:rPr>
        <w:t>метаболизиру-ются</w:t>
      </w:r>
      <w:proofErr w:type="spellEnd"/>
      <w:r>
        <w:rPr>
          <w:color w:val="000000"/>
          <w:sz w:val="20"/>
          <w:szCs w:val="20"/>
        </w:rPr>
        <w:t xml:space="preserve"> в нетоксические продукты. Поэтому данные препараты больным с почечной недостаточностью можно назначать в стандартной дозиров</w:t>
      </w:r>
      <w:r>
        <w:rPr>
          <w:color w:val="000000"/>
          <w:sz w:val="20"/>
          <w:szCs w:val="20"/>
        </w:rPr>
        <w:softHyphen/>
        <w:t xml:space="preserve">ке. Больные с тяжелой почечной недостаточностью должны вместо </w:t>
      </w:r>
      <w:proofErr w:type="spellStart"/>
      <w:r>
        <w:rPr>
          <w:color w:val="000000"/>
          <w:sz w:val="20"/>
          <w:szCs w:val="20"/>
        </w:rPr>
        <w:t>изо-ниазида</w:t>
      </w:r>
      <w:proofErr w:type="spellEnd"/>
      <w:r>
        <w:rPr>
          <w:color w:val="000000"/>
          <w:sz w:val="20"/>
          <w:szCs w:val="20"/>
        </w:rPr>
        <w:t xml:space="preserve"> получать </w:t>
      </w:r>
      <w:proofErr w:type="spellStart"/>
      <w:r>
        <w:rPr>
          <w:color w:val="000000"/>
          <w:sz w:val="20"/>
          <w:szCs w:val="20"/>
        </w:rPr>
        <w:t>феназид</w:t>
      </w:r>
      <w:proofErr w:type="spellEnd"/>
      <w:r>
        <w:rPr>
          <w:color w:val="000000"/>
          <w:sz w:val="20"/>
          <w:szCs w:val="20"/>
        </w:rPr>
        <w:t>, чтобы предупредить развитие перифериче</w:t>
      </w:r>
      <w:r>
        <w:rPr>
          <w:color w:val="000000"/>
          <w:sz w:val="20"/>
          <w:szCs w:val="20"/>
        </w:rPr>
        <w:softHyphen/>
        <w:t xml:space="preserve">ских невритов. Стрептомицин и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 xml:space="preserve"> выделяются из организма больного почками. При возможности регулярно контролировать функ</w:t>
      </w:r>
      <w:r>
        <w:rPr>
          <w:color w:val="000000"/>
          <w:sz w:val="20"/>
          <w:szCs w:val="20"/>
        </w:rPr>
        <w:softHyphen/>
        <w:t xml:space="preserve">цию почек можно проводить лечение стрептомицином и </w:t>
      </w:r>
      <w:proofErr w:type="spellStart"/>
      <w:r>
        <w:rPr>
          <w:color w:val="000000"/>
          <w:sz w:val="20"/>
          <w:szCs w:val="20"/>
        </w:rPr>
        <w:t>этамбутолом</w:t>
      </w:r>
      <w:proofErr w:type="spellEnd"/>
      <w:r>
        <w:rPr>
          <w:color w:val="000000"/>
          <w:sz w:val="20"/>
          <w:szCs w:val="20"/>
        </w:rPr>
        <w:t xml:space="preserve"> в уменьшенных дозах. Самая безопасная схема лечения больных с почеч</w:t>
      </w:r>
      <w:r>
        <w:rPr>
          <w:color w:val="000000"/>
          <w:sz w:val="20"/>
          <w:szCs w:val="20"/>
        </w:rPr>
        <w:softHyphen/>
        <w:t xml:space="preserve">ной недостаточностью - </w:t>
      </w:r>
      <w:proofErr w:type="spellStart"/>
      <w:r>
        <w:rPr>
          <w:color w:val="000000"/>
          <w:sz w:val="20"/>
          <w:szCs w:val="20"/>
        </w:rPr>
        <w:t>феназид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пиразина</w:t>
      </w:r>
      <w:r>
        <w:rPr>
          <w:color w:val="000000"/>
          <w:sz w:val="20"/>
          <w:szCs w:val="20"/>
        </w:rPr>
        <w:softHyphen/>
        <w:t>мид</w:t>
      </w:r>
      <w:proofErr w:type="spellEnd"/>
      <w:r>
        <w:rPr>
          <w:color w:val="000000"/>
          <w:sz w:val="20"/>
          <w:szCs w:val="20"/>
        </w:rPr>
        <w:t xml:space="preserve"> в течение 2 месяцев с последующим переходом на </w:t>
      </w:r>
      <w:proofErr w:type="spellStart"/>
      <w:r>
        <w:rPr>
          <w:color w:val="000000"/>
          <w:sz w:val="20"/>
          <w:szCs w:val="20"/>
        </w:rPr>
        <w:t>феназид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рифам</w:t>
      </w:r>
      <w:r>
        <w:rPr>
          <w:color w:val="000000"/>
          <w:sz w:val="20"/>
          <w:szCs w:val="20"/>
        </w:rPr>
        <w:softHyphen/>
        <w:t>пицин</w:t>
      </w:r>
      <w:proofErr w:type="spellEnd"/>
      <w:r>
        <w:rPr>
          <w:color w:val="000000"/>
          <w:sz w:val="20"/>
          <w:szCs w:val="20"/>
        </w:rPr>
        <w:t xml:space="preserve"> - в течение 6 месяцев.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>4.  Химиотерапия туберкулеза у ВИЧ-инфицированных и у больных СПИДом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Лечение туберкулеза у больных с сочетанием туберкулеза и </w:t>
      </w:r>
      <w:proofErr w:type="spellStart"/>
      <w:r>
        <w:rPr>
          <w:color w:val="000000"/>
          <w:sz w:val="20"/>
          <w:szCs w:val="20"/>
        </w:rPr>
        <w:t>ВИЧ-ин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фекции</w:t>
      </w:r>
      <w:proofErr w:type="spellEnd"/>
      <w:r>
        <w:rPr>
          <w:color w:val="000000"/>
          <w:sz w:val="20"/>
          <w:szCs w:val="20"/>
        </w:rPr>
        <w:t xml:space="preserve"> ничем не отличается от лечения </w:t>
      </w:r>
      <w:proofErr w:type="spellStart"/>
      <w:r>
        <w:rPr>
          <w:color w:val="000000"/>
          <w:sz w:val="20"/>
          <w:szCs w:val="20"/>
        </w:rPr>
        <w:t>ВИЧ-отрицательных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пациенто</w:t>
      </w:r>
      <w:proofErr w:type="spellEnd"/>
      <w:r>
        <w:rPr>
          <w:color w:val="000000"/>
          <w:sz w:val="20"/>
          <w:szCs w:val="20"/>
        </w:rPr>
        <w:t xml:space="preserve"> и проводится по соответствующим режимам химиотерапии.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В некоторых случаях эффективным препаратом для лечения туберку</w:t>
      </w:r>
      <w:r>
        <w:rPr>
          <w:color w:val="000000"/>
          <w:sz w:val="20"/>
          <w:szCs w:val="20"/>
        </w:rPr>
        <w:softHyphen/>
        <w:t>леза у ВИЧ-инфицированных остается стрептомицин, но его примене</w:t>
      </w:r>
      <w:r>
        <w:rPr>
          <w:color w:val="000000"/>
          <w:sz w:val="20"/>
          <w:szCs w:val="20"/>
        </w:rPr>
        <w:softHyphen/>
        <w:t>ние возможно только в том случае, если гарантировано использование одноразовых шприцев и игл. Если этого не соблюдается, то от стрепто</w:t>
      </w:r>
      <w:r>
        <w:rPr>
          <w:color w:val="000000"/>
          <w:sz w:val="20"/>
          <w:szCs w:val="20"/>
        </w:rPr>
        <w:softHyphen/>
        <w:t>мицина необходимо отказаться и больные должны вместо него прини</w:t>
      </w:r>
      <w:r>
        <w:rPr>
          <w:color w:val="000000"/>
          <w:sz w:val="20"/>
          <w:szCs w:val="20"/>
        </w:rPr>
        <w:softHyphen/>
        <w:t xml:space="preserve">мать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При лечении больных с сочетанием туберкулеза и ВИЧ-инфекции, осложненной </w:t>
      </w:r>
      <w:proofErr w:type="spellStart"/>
      <w:r>
        <w:rPr>
          <w:color w:val="000000"/>
          <w:sz w:val="20"/>
          <w:szCs w:val="20"/>
        </w:rPr>
        <w:t>СПИД-ассоциированной</w:t>
      </w:r>
      <w:proofErr w:type="spellEnd"/>
      <w:r>
        <w:rPr>
          <w:color w:val="000000"/>
          <w:sz w:val="20"/>
          <w:szCs w:val="20"/>
        </w:rPr>
        <w:t xml:space="preserve"> бактериальной микрофлорой, в частности </w:t>
      </w:r>
      <w:r>
        <w:rPr>
          <w:i/>
          <w:iCs/>
          <w:color w:val="000000"/>
          <w:sz w:val="20"/>
          <w:szCs w:val="20"/>
        </w:rPr>
        <w:t xml:space="preserve">М.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avium</w:t>
      </w:r>
      <w:proofErr w:type="spellEnd"/>
      <w:r w:rsidRPr="00AE0F9B">
        <w:rPr>
          <w:i/>
          <w:iCs/>
          <w:color w:val="000000"/>
          <w:sz w:val="20"/>
          <w:szCs w:val="20"/>
        </w:rPr>
        <w:t>-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intracellulare</w:t>
      </w:r>
      <w:proofErr w:type="spellEnd"/>
      <w:r w:rsidRPr="00AE0F9B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  <w:lang w:val="en-US"/>
        </w:rPr>
        <w:t>complex</w:t>
      </w:r>
      <w:r w:rsidRPr="00AE0F9B">
        <w:rPr>
          <w:i/>
          <w:i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необходимо применение </w:t>
      </w:r>
      <w:proofErr w:type="spellStart"/>
      <w:r>
        <w:rPr>
          <w:color w:val="000000"/>
          <w:sz w:val="20"/>
          <w:szCs w:val="20"/>
        </w:rPr>
        <w:t>ри-фабутина</w:t>
      </w:r>
      <w:proofErr w:type="spellEnd"/>
      <w:r>
        <w:rPr>
          <w:color w:val="000000"/>
          <w:sz w:val="20"/>
          <w:szCs w:val="20"/>
        </w:rPr>
        <w:t xml:space="preserve">, обладающего более широким спектром антибактериальной активности, чем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>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5. </w:t>
      </w:r>
      <w:r>
        <w:rPr>
          <w:i/>
          <w:iCs/>
          <w:color w:val="000000"/>
          <w:sz w:val="20"/>
          <w:szCs w:val="20"/>
        </w:rPr>
        <w:t>Лечение беременных женщин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До начала лечения туберкулеза очень важно спросить у женщины о возможной беременности. Большинство противотуберкулезных </w:t>
      </w:r>
      <w:proofErr w:type="spellStart"/>
      <w:r>
        <w:rPr>
          <w:color w:val="000000"/>
          <w:sz w:val="20"/>
          <w:szCs w:val="20"/>
        </w:rPr>
        <w:t>препа-ратов</w:t>
      </w:r>
      <w:proofErr w:type="spellEnd"/>
      <w:r>
        <w:rPr>
          <w:color w:val="000000"/>
          <w:sz w:val="20"/>
          <w:szCs w:val="20"/>
        </w:rPr>
        <w:t xml:space="preserve"> не представляют опасности для беременных. Исключение состав</w:t>
      </w:r>
      <w:r>
        <w:rPr>
          <w:color w:val="000000"/>
          <w:sz w:val="20"/>
          <w:szCs w:val="20"/>
        </w:rPr>
        <w:softHyphen/>
        <w:t xml:space="preserve">ляют </w:t>
      </w:r>
      <w:proofErr w:type="spellStart"/>
      <w:r>
        <w:rPr>
          <w:color w:val="000000"/>
          <w:sz w:val="20"/>
          <w:szCs w:val="20"/>
        </w:rPr>
        <w:t>амикогликозиды</w:t>
      </w:r>
      <w:proofErr w:type="spellEnd"/>
      <w:r>
        <w:rPr>
          <w:color w:val="000000"/>
          <w:sz w:val="20"/>
          <w:szCs w:val="20"/>
        </w:rPr>
        <w:t xml:space="preserve"> (стрептомицин, </w:t>
      </w:r>
      <w:proofErr w:type="spellStart"/>
      <w:r>
        <w:rPr>
          <w:color w:val="000000"/>
          <w:sz w:val="20"/>
          <w:szCs w:val="20"/>
        </w:rPr>
        <w:t>канамицин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амикацин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капрео-мицин</w:t>
      </w:r>
      <w:proofErr w:type="spellEnd"/>
      <w:r>
        <w:rPr>
          <w:color w:val="000000"/>
          <w:sz w:val="20"/>
          <w:szCs w:val="20"/>
        </w:rPr>
        <w:t xml:space="preserve">), которые проявляют </w:t>
      </w:r>
      <w:proofErr w:type="spellStart"/>
      <w:r>
        <w:rPr>
          <w:color w:val="000000"/>
          <w:sz w:val="20"/>
          <w:szCs w:val="20"/>
        </w:rPr>
        <w:t>ототоксичность</w:t>
      </w:r>
      <w:proofErr w:type="spellEnd"/>
      <w:r>
        <w:rPr>
          <w:color w:val="000000"/>
          <w:sz w:val="20"/>
          <w:szCs w:val="20"/>
        </w:rPr>
        <w:t xml:space="preserve"> по отношению к плоду, и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>, влияющий на органы зрения. Эти препараты не следует при</w:t>
      </w:r>
      <w:r>
        <w:rPr>
          <w:color w:val="000000"/>
          <w:sz w:val="20"/>
          <w:szCs w:val="20"/>
        </w:rPr>
        <w:softHyphen/>
        <w:t>менить во время беременности. Химиотерапию проводят индивидуали</w:t>
      </w:r>
      <w:r>
        <w:rPr>
          <w:color w:val="000000"/>
          <w:sz w:val="20"/>
          <w:szCs w:val="20"/>
        </w:rPr>
        <w:softHyphen/>
        <w:t>зировано. Очень важно объяснить беременной женщине, что аккурат</w:t>
      </w:r>
      <w:r>
        <w:rPr>
          <w:color w:val="000000"/>
          <w:sz w:val="20"/>
          <w:szCs w:val="20"/>
        </w:rPr>
        <w:softHyphen/>
        <w:t>ное лечение туберкулеза по стандартному режиму химиотерапии имеет большое значение для благоприятного исхода беременности.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>6. Лечение женщин, кормящих детей грудным молоком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Больные туберкулезом женщины, кормящие своих детей грудным молоком, должны получить полный курс противотуберкулезного лече</w:t>
      </w:r>
      <w:r>
        <w:rPr>
          <w:color w:val="000000"/>
          <w:sz w:val="20"/>
          <w:szCs w:val="20"/>
        </w:rPr>
        <w:softHyphen/>
        <w:t>ния по соответствующему режиму химиотерапии. Своевременная химио</w:t>
      </w:r>
      <w:r>
        <w:rPr>
          <w:color w:val="000000"/>
          <w:sz w:val="20"/>
          <w:szCs w:val="20"/>
        </w:rPr>
        <w:softHyphen/>
        <w:t>терапия - лучший способ профилактики передачи инфекции ребенку. Во время грудного вскармливания могут применяться все противотубер</w:t>
      </w:r>
      <w:r>
        <w:rPr>
          <w:color w:val="000000"/>
          <w:sz w:val="20"/>
          <w:szCs w:val="20"/>
        </w:rPr>
        <w:softHyphen/>
        <w:t>кулезные препараты, поэтому женщины, получающие специфическую терапию, могут без опасений продолжать кормить своих детей грудным молоком. Мать и ребенок должны находиться вместе, причем ребенок должен оставаться на грудном вскармливании.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7. Лечение женщин, принимающих </w:t>
      </w:r>
      <w:proofErr w:type="spellStart"/>
      <w:r>
        <w:rPr>
          <w:i/>
          <w:iCs/>
          <w:color w:val="000000"/>
          <w:sz w:val="20"/>
          <w:szCs w:val="20"/>
        </w:rPr>
        <w:t>пероральные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контрацептивы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Рифампицин</w:t>
      </w:r>
      <w:proofErr w:type="spellEnd"/>
      <w:r>
        <w:rPr>
          <w:color w:val="000000"/>
          <w:sz w:val="20"/>
          <w:szCs w:val="20"/>
        </w:rPr>
        <w:t xml:space="preserve"> взаимодействует с </w:t>
      </w:r>
      <w:proofErr w:type="spellStart"/>
      <w:r>
        <w:rPr>
          <w:color w:val="000000"/>
          <w:sz w:val="20"/>
          <w:szCs w:val="20"/>
        </w:rPr>
        <w:t>пероральными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контрацептивами</w:t>
      </w:r>
      <w:proofErr w:type="spellEnd"/>
      <w:r>
        <w:rPr>
          <w:color w:val="000000"/>
          <w:sz w:val="20"/>
          <w:szCs w:val="20"/>
        </w:rPr>
        <w:t>, сни</w:t>
      </w:r>
      <w:r>
        <w:rPr>
          <w:color w:val="000000"/>
          <w:sz w:val="20"/>
          <w:szCs w:val="20"/>
        </w:rPr>
        <w:softHyphen/>
        <w:t xml:space="preserve">жая эффективность предупреждения беременности. Поэтому женщины, принимающие </w:t>
      </w:r>
      <w:proofErr w:type="spellStart"/>
      <w:r>
        <w:rPr>
          <w:color w:val="000000"/>
          <w:sz w:val="20"/>
          <w:szCs w:val="20"/>
        </w:rPr>
        <w:t>пероральные</w:t>
      </w:r>
      <w:proofErr w:type="spellEnd"/>
      <w:r>
        <w:rPr>
          <w:color w:val="000000"/>
          <w:sz w:val="20"/>
          <w:szCs w:val="20"/>
        </w:rPr>
        <w:t xml:space="preserve"> противозачаточные таблетки, во время ле</w:t>
      </w:r>
      <w:r>
        <w:rPr>
          <w:color w:val="000000"/>
          <w:sz w:val="20"/>
          <w:szCs w:val="20"/>
        </w:rPr>
        <w:softHyphen/>
        <w:t xml:space="preserve">чения </w:t>
      </w:r>
      <w:proofErr w:type="spellStart"/>
      <w:r>
        <w:rPr>
          <w:color w:val="000000"/>
          <w:sz w:val="20"/>
          <w:szCs w:val="20"/>
        </w:rPr>
        <w:t>рифампицином</w:t>
      </w:r>
      <w:proofErr w:type="spellEnd"/>
      <w:r>
        <w:rPr>
          <w:color w:val="000000"/>
          <w:sz w:val="20"/>
          <w:szCs w:val="20"/>
        </w:rPr>
        <w:t xml:space="preserve"> должны по совету врача, принимать таблетки с большей дозой эстрогена (50 мкг) или использовать другие способы кон</w:t>
      </w:r>
      <w:r>
        <w:rPr>
          <w:color w:val="000000"/>
          <w:sz w:val="20"/>
          <w:szCs w:val="20"/>
        </w:rPr>
        <w:softHyphen/>
        <w:t>трацепции.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Следует подчеркнуть, что оценка эффективности основного курса </w:t>
      </w:r>
      <w:proofErr w:type="spellStart"/>
      <w:r>
        <w:rPr>
          <w:color w:val="000000"/>
          <w:sz w:val="20"/>
          <w:szCs w:val="20"/>
        </w:rPr>
        <w:t>этиотропного</w:t>
      </w:r>
      <w:proofErr w:type="spellEnd"/>
      <w:r>
        <w:rPr>
          <w:color w:val="000000"/>
          <w:sz w:val="20"/>
          <w:szCs w:val="20"/>
        </w:rPr>
        <w:t xml:space="preserve"> лечения по всем категориям химиотерапии должна про</w:t>
      </w:r>
      <w:r>
        <w:rPr>
          <w:color w:val="000000"/>
          <w:sz w:val="20"/>
          <w:szCs w:val="20"/>
        </w:rPr>
        <w:softHyphen/>
        <w:t>водится с комплексным учетом клинико-рентгенологических данных, включающих нормализацию клинических и функциональных парамет</w:t>
      </w:r>
      <w:r>
        <w:rPr>
          <w:color w:val="000000"/>
          <w:sz w:val="20"/>
          <w:szCs w:val="20"/>
        </w:rPr>
        <w:softHyphen/>
        <w:t xml:space="preserve">ров заболевания, стойкого прекращения </w:t>
      </w:r>
      <w:proofErr w:type="spellStart"/>
      <w:r>
        <w:rPr>
          <w:color w:val="000000"/>
          <w:sz w:val="20"/>
          <w:szCs w:val="20"/>
        </w:rPr>
        <w:t>бактериовыделения</w:t>
      </w:r>
      <w:proofErr w:type="spellEnd"/>
      <w:r>
        <w:rPr>
          <w:color w:val="000000"/>
          <w:sz w:val="20"/>
          <w:szCs w:val="20"/>
        </w:rPr>
        <w:t xml:space="preserve"> по микро</w:t>
      </w:r>
      <w:r>
        <w:rPr>
          <w:color w:val="000000"/>
          <w:sz w:val="20"/>
          <w:szCs w:val="20"/>
        </w:rPr>
        <w:softHyphen/>
        <w:t>скопии и посева мокроты на питательные среды, рассасывания и уплот</w:t>
      </w:r>
      <w:r>
        <w:rPr>
          <w:color w:val="000000"/>
          <w:sz w:val="20"/>
          <w:szCs w:val="20"/>
        </w:rPr>
        <w:softHyphen/>
        <w:t>нения инфильтративных изменений и закрытия каверн в легких.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Для оценки эффективности каждого курса химиотерапии необходим квартальный </w:t>
      </w:r>
      <w:proofErr w:type="spellStart"/>
      <w:r>
        <w:rPr>
          <w:color w:val="000000"/>
          <w:sz w:val="20"/>
          <w:szCs w:val="20"/>
        </w:rPr>
        <w:t>когортный</w:t>
      </w:r>
      <w:proofErr w:type="spellEnd"/>
      <w:r>
        <w:rPr>
          <w:color w:val="000000"/>
          <w:sz w:val="20"/>
          <w:szCs w:val="20"/>
        </w:rPr>
        <w:t xml:space="preserve"> анализ с использованием стандартных опреде</w:t>
      </w:r>
      <w:r>
        <w:rPr>
          <w:color w:val="000000"/>
          <w:sz w:val="20"/>
          <w:szCs w:val="20"/>
        </w:rPr>
        <w:softHyphen/>
        <w:t>лений его результатов.</w:t>
      </w:r>
    </w:p>
    <w:p w:rsidR="00AE0F9B" w:rsidRPr="00AE0F9B" w:rsidRDefault="00AE0F9B" w:rsidP="00AE0F9B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Эффективный курс химиотерапии, подтвержденный клинически, рентгенологически и </w:t>
      </w:r>
      <w:proofErr w:type="spellStart"/>
      <w:r>
        <w:rPr>
          <w:i/>
          <w:iCs/>
          <w:color w:val="000000"/>
          <w:sz w:val="20"/>
          <w:szCs w:val="20"/>
        </w:rPr>
        <w:t>микробиологически</w:t>
      </w:r>
      <w:proofErr w:type="spellEnd"/>
      <w:r>
        <w:rPr>
          <w:i/>
          <w:iCs/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пациент, выделявший МБТ до начала лечения, полностью получил соответствующий режим химиоте</w:t>
      </w:r>
      <w:r>
        <w:rPr>
          <w:color w:val="000000"/>
          <w:sz w:val="20"/>
          <w:szCs w:val="20"/>
        </w:rPr>
        <w:softHyphen/>
        <w:t>рапии и у него при положительной клинико-рентгенологической дина</w:t>
      </w:r>
      <w:r>
        <w:rPr>
          <w:color w:val="000000"/>
          <w:sz w:val="20"/>
          <w:szCs w:val="20"/>
        </w:rPr>
        <w:softHyphen/>
        <w:t xml:space="preserve">мике, не менее чем двукратно подтверждено отсутствие </w:t>
      </w:r>
      <w:proofErr w:type="spellStart"/>
      <w:r>
        <w:rPr>
          <w:color w:val="000000"/>
          <w:sz w:val="20"/>
          <w:szCs w:val="20"/>
        </w:rPr>
        <w:t>бактериовыде</w:t>
      </w:r>
      <w:r>
        <w:rPr>
          <w:color w:val="000000"/>
          <w:sz w:val="20"/>
          <w:szCs w:val="20"/>
        </w:rPr>
        <w:softHyphen/>
        <w:t>ления</w:t>
      </w:r>
      <w:proofErr w:type="spellEnd"/>
      <w:r>
        <w:rPr>
          <w:color w:val="000000"/>
          <w:sz w:val="20"/>
          <w:szCs w:val="20"/>
        </w:rPr>
        <w:t>: на 5-м месяце и при окончании курса химиотерапии.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Эффективный курс химиотерапии, подтвержденный клинически и рентгенологически - </w:t>
      </w:r>
      <w:r>
        <w:rPr>
          <w:color w:val="000000"/>
          <w:sz w:val="20"/>
          <w:szCs w:val="20"/>
        </w:rPr>
        <w:t xml:space="preserve">пациент, с исходно отсутствующим </w:t>
      </w:r>
      <w:proofErr w:type="spellStart"/>
      <w:r>
        <w:rPr>
          <w:color w:val="000000"/>
          <w:sz w:val="20"/>
          <w:szCs w:val="20"/>
        </w:rPr>
        <w:t>бактериовыде-лением</w:t>
      </w:r>
      <w:proofErr w:type="spellEnd"/>
      <w:r>
        <w:rPr>
          <w:color w:val="000000"/>
          <w:sz w:val="20"/>
          <w:szCs w:val="20"/>
        </w:rPr>
        <w:t>, полностью получил соответствующий режим химиотерапии и у него отмечена положительная клинико-рентгенологическая динамика.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Неэффективный курс химиотерапии - </w:t>
      </w:r>
      <w:r>
        <w:rPr>
          <w:color w:val="000000"/>
          <w:sz w:val="20"/>
          <w:szCs w:val="20"/>
        </w:rPr>
        <w:t xml:space="preserve">у пациента сохраняется или появляется </w:t>
      </w:r>
      <w:proofErr w:type="spellStart"/>
      <w:r>
        <w:rPr>
          <w:color w:val="000000"/>
          <w:sz w:val="20"/>
          <w:szCs w:val="20"/>
        </w:rPr>
        <w:t>бактериовыделение</w:t>
      </w:r>
      <w:proofErr w:type="spellEnd"/>
      <w:r>
        <w:rPr>
          <w:color w:val="000000"/>
          <w:sz w:val="20"/>
          <w:szCs w:val="20"/>
        </w:rPr>
        <w:t xml:space="preserve"> на 5-м месяце химиотерапии и позже или же у больного с исходно отсутствующим </w:t>
      </w:r>
      <w:proofErr w:type="spellStart"/>
      <w:r>
        <w:rPr>
          <w:color w:val="000000"/>
          <w:sz w:val="20"/>
          <w:szCs w:val="20"/>
        </w:rPr>
        <w:t>бактериовыделением</w:t>
      </w:r>
      <w:proofErr w:type="spellEnd"/>
      <w:r>
        <w:rPr>
          <w:color w:val="000000"/>
          <w:sz w:val="20"/>
          <w:szCs w:val="20"/>
        </w:rPr>
        <w:t xml:space="preserve"> имеет место отрицательная клинико-рентгенологическая динамика, потребо</w:t>
      </w:r>
      <w:r>
        <w:rPr>
          <w:color w:val="000000"/>
          <w:sz w:val="20"/>
          <w:szCs w:val="20"/>
        </w:rPr>
        <w:softHyphen/>
        <w:t>вавшая изменения режима химиотерапии.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Досрочное прекращение химиотерапии </w:t>
      </w:r>
      <w:r>
        <w:rPr>
          <w:color w:val="000000"/>
          <w:sz w:val="20"/>
          <w:szCs w:val="20"/>
        </w:rPr>
        <w:t>- пациент прервал лечение на 2-м месяца и более.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Смерть - </w:t>
      </w:r>
      <w:r>
        <w:rPr>
          <w:color w:val="000000"/>
          <w:sz w:val="20"/>
          <w:szCs w:val="20"/>
        </w:rPr>
        <w:t>больной умер во время прохождения курса химиотера</w:t>
      </w:r>
      <w:r>
        <w:rPr>
          <w:color w:val="000000"/>
          <w:sz w:val="20"/>
          <w:szCs w:val="20"/>
        </w:rPr>
        <w:softHyphen/>
        <w:t>пии от любой причины.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0"/>
          <w:szCs w:val="20"/>
        </w:rPr>
        <w:t xml:space="preserve">Больной выбыл из-под наблюдения </w:t>
      </w:r>
      <w:r>
        <w:rPr>
          <w:color w:val="000000"/>
          <w:sz w:val="20"/>
          <w:szCs w:val="20"/>
        </w:rPr>
        <w:t>- пациент выбыл из-под наблю</w:t>
      </w:r>
      <w:r>
        <w:rPr>
          <w:color w:val="000000"/>
          <w:sz w:val="20"/>
          <w:szCs w:val="20"/>
        </w:rPr>
        <w:softHyphen/>
        <w:t>дения учреждения, где он проходил курс химиотерапии (в другую адми</w:t>
      </w:r>
      <w:r>
        <w:rPr>
          <w:color w:val="000000"/>
          <w:sz w:val="20"/>
          <w:szCs w:val="20"/>
        </w:rPr>
        <w:softHyphen/>
        <w:t>нистративную территорию или ведомство) и результат химиотерапии</w:t>
      </w:r>
    </w:p>
    <w:p w:rsidR="00AE0F9B" w:rsidRDefault="00AE0F9B" w:rsidP="00AE0F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неизвестен.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В заключении необходимо отметить, что химиотерапия в настоящее время остается одним из ведущих методов комплексного лечения боль</w:t>
      </w:r>
      <w:r>
        <w:rPr>
          <w:color w:val="000000"/>
          <w:sz w:val="20"/>
          <w:szCs w:val="20"/>
        </w:rPr>
        <w:softHyphen/>
        <w:t>ных туберкулезом. Однако следует иметь ввиду, что не у всех больных удается выдержать стандартный режим в течение определенного време</w:t>
      </w:r>
      <w:r>
        <w:rPr>
          <w:color w:val="000000"/>
          <w:sz w:val="20"/>
          <w:szCs w:val="20"/>
        </w:rPr>
        <w:softHyphen/>
        <w:t>ни, причем основными причинами отмены одного или нескольких пре</w:t>
      </w:r>
      <w:r>
        <w:rPr>
          <w:color w:val="000000"/>
          <w:sz w:val="20"/>
          <w:szCs w:val="20"/>
        </w:rPr>
        <w:softHyphen/>
        <w:t xml:space="preserve">паратов является </w:t>
      </w:r>
      <w:proofErr w:type="spellStart"/>
      <w:r>
        <w:rPr>
          <w:color w:val="000000"/>
          <w:sz w:val="20"/>
          <w:szCs w:val="20"/>
        </w:rPr>
        <w:t>резистентность</w:t>
      </w:r>
      <w:proofErr w:type="spellEnd"/>
      <w:r>
        <w:rPr>
          <w:color w:val="000000"/>
          <w:sz w:val="20"/>
          <w:szCs w:val="20"/>
        </w:rPr>
        <w:t xml:space="preserve"> микобактерий к этим препаратам, их непереносимость и сопутствующие заболевания.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В связи с этим, в настоящее время на начальном этапе лечения приня</w:t>
      </w:r>
      <w:r>
        <w:rPr>
          <w:color w:val="000000"/>
          <w:sz w:val="20"/>
          <w:szCs w:val="20"/>
        </w:rPr>
        <w:softHyphen/>
        <w:t>то использовать стандартный режим, с последующей его коррекцией в зависимости от динамики заболевания. Если, к моменту окончания ин</w:t>
      </w:r>
      <w:r>
        <w:rPr>
          <w:color w:val="000000"/>
          <w:sz w:val="20"/>
          <w:szCs w:val="20"/>
        </w:rPr>
        <w:softHyphen/>
        <w:t>тенсивной фазы лечения наблюдается положительная динамика процес</w:t>
      </w:r>
      <w:r>
        <w:rPr>
          <w:color w:val="000000"/>
          <w:sz w:val="20"/>
          <w:szCs w:val="20"/>
        </w:rPr>
        <w:softHyphen/>
        <w:t xml:space="preserve">са (значительное или частичное рассасывание инфильтратов в легких, уменьшение </w:t>
      </w:r>
      <w:proofErr w:type="spellStart"/>
      <w:r>
        <w:rPr>
          <w:color w:val="000000"/>
          <w:sz w:val="20"/>
          <w:szCs w:val="20"/>
        </w:rPr>
        <w:t>микобактериальной</w:t>
      </w:r>
      <w:proofErr w:type="spellEnd"/>
      <w:r>
        <w:rPr>
          <w:color w:val="000000"/>
          <w:sz w:val="20"/>
          <w:szCs w:val="20"/>
        </w:rPr>
        <w:t xml:space="preserve"> популяции и с учетом хорошей перено</w:t>
      </w:r>
      <w:r>
        <w:rPr>
          <w:color w:val="000000"/>
          <w:sz w:val="20"/>
          <w:szCs w:val="20"/>
        </w:rPr>
        <w:softHyphen/>
        <w:t>симости всех назначенных препаратов), то лечение продолжают по ка</w:t>
      </w:r>
      <w:r>
        <w:rPr>
          <w:color w:val="000000"/>
          <w:sz w:val="20"/>
          <w:szCs w:val="20"/>
        </w:rPr>
        <w:softHyphen/>
        <w:t>тегориям химиотерапии. В отсутствии эффекта в течение интенсивной фазы лечения необходимо уточнить причину этого.</w:t>
      </w:r>
    </w:p>
    <w:p w:rsidR="00AE0F9B" w:rsidRDefault="00AE0F9B" w:rsidP="00AE0F9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При развитии лекарственной </w:t>
      </w:r>
      <w:proofErr w:type="spellStart"/>
      <w:r>
        <w:rPr>
          <w:color w:val="000000"/>
          <w:sz w:val="20"/>
          <w:szCs w:val="20"/>
        </w:rPr>
        <w:t>резистентности</w:t>
      </w:r>
      <w:proofErr w:type="spellEnd"/>
      <w:r>
        <w:rPr>
          <w:color w:val="000000"/>
          <w:sz w:val="20"/>
          <w:szCs w:val="20"/>
        </w:rPr>
        <w:t xml:space="preserve"> микобактерий туберку</w:t>
      </w:r>
      <w:r>
        <w:rPr>
          <w:color w:val="000000"/>
          <w:sz w:val="20"/>
          <w:szCs w:val="20"/>
        </w:rPr>
        <w:softHyphen/>
        <w:t>леза к препарату (препаратам) необходимо его заменить и удлинить про</w:t>
      </w:r>
      <w:r>
        <w:rPr>
          <w:color w:val="000000"/>
          <w:sz w:val="20"/>
          <w:szCs w:val="20"/>
        </w:rPr>
        <w:softHyphen/>
        <w:t>ведение химиотерапии.</w:t>
      </w:r>
    </w:p>
    <w:p w:rsidR="00AE0F9B" w:rsidRDefault="00AE0F9B" w:rsidP="00AE0F9B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В случае возникновения неустранимых побочных реакций также сле</w:t>
      </w:r>
      <w:r>
        <w:rPr>
          <w:color w:val="000000"/>
          <w:sz w:val="20"/>
          <w:szCs w:val="20"/>
        </w:rPr>
        <w:softHyphen/>
        <w:t>дует изменить метод введения препарата или заменить его другим аль</w:t>
      </w:r>
      <w:r>
        <w:rPr>
          <w:color w:val="000000"/>
          <w:sz w:val="20"/>
          <w:szCs w:val="20"/>
        </w:rPr>
        <w:softHyphen/>
        <w:t>тернативным. Коррекция химиотерапии обуславливает индивидуальный подход к больному и всецело зависит от конкретных условий.</w:t>
      </w:r>
    </w:p>
    <w:p w:rsidR="00AE0F9B" w:rsidRDefault="00AE0F9B" w:rsidP="00AE0F9B">
      <w:pPr>
        <w:rPr>
          <w:color w:val="000000"/>
          <w:sz w:val="20"/>
          <w:szCs w:val="20"/>
          <w:lang w:val="en-US"/>
        </w:rPr>
      </w:pPr>
    </w:p>
    <w:p w:rsidR="00AE0F9B" w:rsidRDefault="00AE0F9B" w:rsidP="00AE0F9B">
      <w:pPr>
        <w:rPr>
          <w:color w:val="000000"/>
          <w:sz w:val="20"/>
          <w:szCs w:val="20"/>
          <w:lang w:val="en-US"/>
        </w:rPr>
      </w:pPr>
    </w:p>
    <w:p w:rsidR="00AE0F9B" w:rsidRDefault="00AE0F9B" w:rsidP="00AE0F9B">
      <w:pPr>
        <w:rPr>
          <w:color w:val="000000"/>
          <w:sz w:val="20"/>
          <w:szCs w:val="20"/>
          <w:lang w:val="en-US"/>
        </w:rPr>
      </w:pP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Приложение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1.   </w:t>
      </w:r>
      <w:r>
        <w:rPr>
          <w:rFonts w:ascii="Arial" w:hAnsi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/>
          <w:b/>
          <w:bCs/>
          <w:color w:val="000000"/>
        </w:rPr>
        <w:t>ПРОТИВОТУБЕРКУЛЕЗНЫЕ ПРЕПАРАТЫ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b/>
          <w:bCs/>
          <w:color w:val="000000"/>
          <w:sz w:val="18"/>
          <w:szCs w:val="18"/>
        </w:rPr>
        <w:t>Изониазид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90F7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honiazid</w:t>
      </w:r>
      <w:proofErr w:type="spellEnd"/>
      <w:r w:rsidRPr="00190F7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) </w:t>
      </w:r>
      <w:r>
        <w:rPr>
          <w:rFonts w:ascii="Arial" w:hAnsi="Arial"/>
          <w:b/>
          <w:bCs/>
          <w:color w:val="000000"/>
          <w:sz w:val="18"/>
          <w:szCs w:val="18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его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производные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Препарат из группы </w:t>
      </w:r>
      <w:proofErr w:type="spellStart"/>
      <w:r>
        <w:rPr>
          <w:color w:val="000000"/>
          <w:sz w:val="22"/>
          <w:szCs w:val="22"/>
        </w:rPr>
        <w:t>гидразид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изоникатиновой</w:t>
      </w:r>
      <w:proofErr w:type="spellEnd"/>
      <w:r>
        <w:rPr>
          <w:color w:val="000000"/>
          <w:sz w:val="22"/>
          <w:szCs w:val="22"/>
        </w:rPr>
        <w:t xml:space="preserve"> кислоты (ГИНК) ак</w:t>
      </w:r>
      <w:r>
        <w:rPr>
          <w:color w:val="000000"/>
          <w:sz w:val="22"/>
          <w:szCs w:val="22"/>
        </w:rPr>
        <w:softHyphen/>
        <w:t xml:space="preserve">тивен в отношении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tuberculosis</w:t>
      </w:r>
      <w:r w:rsidRPr="00190F7D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В диких штаммах микобактерий ус</w:t>
      </w:r>
      <w:r>
        <w:rPr>
          <w:color w:val="000000"/>
          <w:sz w:val="22"/>
          <w:szCs w:val="22"/>
        </w:rPr>
        <w:softHyphen/>
        <w:t xml:space="preserve">тойчивые формы встречаются с частотой 1:100 000.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бактери</w:t>
      </w:r>
      <w:r>
        <w:rPr>
          <w:color w:val="000000"/>
          <w:sz w:val="22"/>
          <w:szCs w:val="22"/>
        </w:rPr>
        <w:softHyphen/>
        <w:t xml:space="preserve">цидно действует на быстро и медленно размножающиеся микобактерий, расположенные вне- и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>. В микобактерий его концентра</w:t>
      </w:r>
      <w:r>
        <w:rPr>
          <w:color w:val="000000"/>
          <w:sz w:val="22"/>
          <w:szCs w:val="22"/>
        </w:rPr>
        <w:softHyphen/>
        <w:t xml:space="preserve">ция в 50 раз выше, чем в окружающей среде. Абсолютно необходимое условие для поглощения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микобактерией - аэробиоз. Возмож</w:t>
      </w:r>
      <w:r>
        <w:rPr>
          <w:color w:val="000000"/>
          <w:sz w:val="22"/>
          <w:szCs w:val="22"/>
        </w:rPr>
        <w:softHyphen/>
        <w:t xml:space="preserve">но формирование устойчивости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tuberculosis</w:t>
      </w:r>
      <w:r w:rsidRPr="00190F7D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 препаратам ГИНК.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проникает во все физиологические жидкости - спинномозго</w:t>
      </w:r>
      <w:r>
        <w:rPr>
          <w:color w:val="000000"/>
          <w:sz w:val="22"/>
          <w:szCs w:val="22"/>
        </w:rPr>
        <w:softHyphen/>
        <w:t>вую, плевральную, асцитическую.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Туберкулез (в комбинации с другими препаратами), пер</w:t>
      </w:r>
      <w:r>
        <w:rPr>
          <w:color w:val="000000"/>
          <w:sz w:val="22"/>
          <w:szCs w:val="22"/>
        </w:rPr>
        <w:softHyphen/>
        <w:t xml:space="preserve">вичная и вторичная </w:t>
      </w:r>
      <w:proofErr w:type="spellStart"/>
      <w:r>
        <w:rPr>
          <w:color w:val="000000"/>
          <w:sz w:val="22"/>
          <w:szCs w:val="22"/>
        </w:rPr>
        <w:t>химиопрофилактика</w:t>
      </w:r>
      <w:proofErr w:type="spellEnd"/>
      <w:r>
        <w:rPr>
          <w:color w:val="000000"/>
          <w:sz w:val="22"/>
          <w:szCs w:val="22"/>
        </w:rPr>
        <w:t xml:space="preserve"> инфицированных и контакт</w:t>
      </w:r>
      <w:r>
        <w:rPr>
          <w:color w:val="000000"/>
          <w:sz w:val="22"/>
          <w:szCs w:val="22"/>
        </w:rPr>
        <w:softHyphen/>
        <w:t>ных по туберкулезу (5-10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).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 xml:space="preserve">Индивидуальная непереносимость, эпилепсия, склонность к судорожным припадкам, полиомиелит в анамнезе, ранее возникавшие токсические гепатиты во время приема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>, ост</w:t>
      </w:r>
      <w:r>
        <w:rPr>
          <w:color w:val="000000"/>
          <w:sz w:val="22"/>
          <w:szCs w:val="22"/>
        </w:rPr>
        <w:softHyphen/>
        <w:t>рая печеночная недостаточность любой этиологии, выраженный атеро</w:t>
      </w:r>
      <w:r>
        <w:rPr>
          <w:color w:val="000000"/>
          <w:sz w:val="22"/>
          <w:szCs w:val="22"/>
        </w:rPr>
        <w:softHyphen/>
        <w:t xml:space="preserve">склероз.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в дозах более 10 мг/кг противопоказан при беремен</w:t>
      </w:r>
      <w:r>
        <w:rPr>
          <w:color w:val="000000"/>
          <w:sz w:val="22"/>
          <w:szCs w:val="22"/>
        </w:rPr>
        <w:softHyphen/>
        <w:t>ности, ИБС, гипертонической болезни 2-3-й стадии, легочно-сердечной недостаточности 3-й степени, бронхиальной астме, псориазе и экземе в стадии обострения, ХПН, остром гепатите и циррозе печени.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>Токсические поражения центральной и пери</w:t>
      </w:r>
      <w:r>
        <w:rPr>
          <w:color w:val="000000"/>
          <w:sz w:val="22"/>
          <w:szCs w:val="22"/>
        </w:rPr>
        <w:softHyphen/>
        <w:t xml:space="preserve">ферической нервной системы (периферические </w:t>
      </w:r>
      <w:proofErr w:type="spellStart"/>
      <w:r>
        <w:rPr>
          <w:color w:val="000000"/>
          <w:sz w:val="22"/>
          <w:szCs w:val="22"/>
        </w:rPr>
        <w:t>нейропатии</w:t>
      </w:r>
      <w:proofErr w:type="spellEnd"/>
      <w:r>
        <w:rPr>
          <w:color w:val="000000"/>
          <w:sz w:val="22"/>
          <w:szCs w:val="22"/>
        </w:rPr>
        <w:t>, токсичес</w:t>
      </w:r>
      <w:r>
        <w:rPr>
          <w:color w:val="000000"/>
          <w:sz w:val="22"/>
          <w:szCs w:val="22"/>
        </w:rPr>
        <w:softHyphen/>
        <w:t xml:space="preserve">кая энцефалопатия, интоксикационный психоз, мышечные </w:t>
      </w:r>
      <w:proofErr w:type="spellStart"/>
      <w:r>
        <w:rPr>
          <w:color w:val="000000"/>
          <w:sz w:val="22"/>
          <w:szCs w:val="22"/>
        </w:rPr>
        <w:t>подергива-ния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генерализованные</w:t>
      </w:r>
      <w:proofErr w:type="spellEnd"/>
      <w:r>
        <w:rPr>
          <w:color w:val="000000"/>
          <w:sz w:val="22"/>
          <w:szCs w:val="22"/>
        </w:rPr>
        <w:t xml:space="preserve"> судороги, нарушение чувствительности, неврит зрительных нервов) поражение </w:t>
      </w:r>
      <w:proofErr w:type="spellStart"/>
      <w:r>
        <w:rPr>
          <w:color w:val="000000"/>
          <w:sz w:val="22"/>
          <w:szCs w:val="22"/>
        </w:rPr>
        <w:t>мотонейронов</w:t>
      </w:r>
      <w:proofErr w:type="spellEnd"/>
      <w:r>
        <w:rPr>
          <w:color w:val="000000"/>
          <w:sz w:val="22"/>
          <w:szCs w:val="22"/>
        </w:rPr>
        <w:t xml:space="preserve"> с последующим сниже</w:t>
      </w:r>
      <w:r>
        <w:rPr>
          <w:color w:val="000000"/>
          <w:sz w:val="22"/>
          <w:szCs w:val="22"/>
        </w:rPr>
        <w:softHyphen/>
        <w:t xml:space="preserve">нием функции дыхательной мускулатуры. У больных эпилепсией </w:t>
      </w:r>
      <w:proofErr w:type="spellStart"/>
      <w:r>
        <w:rPr>
          <w:color w:val="000000"/>
          <w:sz w:val="22"/>
          <w:szCs w:val="22"/>
        </w:rPr>
        <w:t>изо</w:t>
      </w:r>
      <w:r>
        <w:rPr>
          <w:color w:val="000000"/>
          <w:sz w:val="22"/>
          <w:szCs w:val="22"/>
        </w:rPr>
        <w:softHyphen/>
        <w:t>ниазид</w:t>
      </w:r>
      <w:proofErr w:type="spellEnd"/>
      <w:r>
        <w:rPr>
          <w:color w:val="000000"/>
          <w:sz w:val="22"/>
          <w:szCs w:val="22"/>
        </w:rPr>
        <w:t xml:space="preserve"> может провоцировать развитие судорожных припадков. Ток</w:t>
      </w:r>
      <w:r>
        <w:rPr>
          <w:color w:val="000000"/>
          <w:sz w:val="22"/>
          <w:szCs w:val="22"/>
        </w:rPr>
        <w:softHyphen/>
        <w:t xml:space="preserve">сический гепатит (чаще встречается у лиц с быстрым типом </w:t>
      </w:r>
      <w:proofErr w:type="spellStart"/>
      <w:r>
        <w:rPr>
          <w:color w:val="000000"/>
          <w:sz w:val="22"/>
          <w:szCs w:val="22"/>
        </w:rPr>
        <w:t>ацетили-рования</w:t>
      </w:r>
      <w:proofErr w:type="spellEnd"/>
      <w:r>
        <w:rPr>
          <w:color w:val="000000"/>
          <w:sz w:val="22"/>
          <w:szCs w:val="22"/>
        </w:rPr>
        <w:t>). Возможно раздражение желудочно-кишечного тракта. Сти</w:t>
      </w:r>
      <w:r>
        <w:rPr>
          <w:color w:val="000000"/>
          <w:sz w:val="22"/>
          <w:szCs w:val="22"/>
        </w:rPr>
        <w:softHyphen/>
        <w:t xml:space="preserve">муляция коры надпочечников приводит к развитию гинекомастии, дисменореи, </w:t>
      </w:r>
      <w:proofErr w:type="spellStart"/>
      <w:r>
        <w:rPr>
          <w:color w:val="000000"/>
          <w:sz w:val="22"/>
          <w:szCs w:val="22"/>
        </w:rPr>
        <w:t>кушингоида</w:t>
      </w:r>
      <w:proofErr w:type="spellEnd"/>
      <w:r>
        <w:rPr>
          <w:color w:val="000000"/>
          <w:sz w:val="22"/>
          <w:szCs w:val="22"/>
        </w:rPr>
        <w:t xml:space="preserve">, увеличение содержания глюкозы в крови, подъему системного и легочного АД, ишемии миокарда у пожилых. В то же время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снижает эффективность экзогенных </w:t>
      </w:r>
      <w:proofErr w:type="spellStart"/>
      <w:r>
        <w:rPr>
          <w:color w:val="000000"/>
          <w:sz w:val="22"/>
          <w:szCs w:val="22"/>
        </w:rPr>
        <w:t>глюкокорти-коидов</w:t>
      </w:r>
      <w:proofErr w:type="spellEnd"/>
      <w:r>
        <w:rPr>
          <w:color w:val="000000"/>
          <w:sz w:val="22"/>
          <w:szCs w:val="22"/>
        </w:rPr>
        <w:t>, уменьшает их концентрацию в крови. В единичных случаях от</w:t>
      </w:r>
      <w:r>
        <w:rPr>
          <w:color w:val="000000"/>
          <w:sz w:val="22"/>
          <w:szCs w:val="22"/>
        </w:rPr>
        <w:softHyphen/>
        <w:t xml:space="preserve">мечены тяжелые лихорадочные реакции при </w:t>
      </w:r>
      <w:proofErr w:type="spellStart"/>
      <w:r>
        <w:rPr>
          <w:color w:val="000000"/>
          <w:sz w:val="22"/>
          <w:szCs w:val="22"/>
        </w:rPr>
        <w:t>химиопрофилактике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изо-ниазидом</w:t>
      </w:r>
      <w:proofErr w:type="spellEnd"/>
      <w:r>
        <w:rPr>
          <w:color w:val="000000"/>
          <w:sz w:val="22"/>
          <w:szCs w:val="22"/>
        </w:rPr>
        <w:t xml:space="preserve">. Побочные эффекты </w:t>
      </w:r>
      <w:proofErr w:type="spellStart"/>
      <w:r>
        <w:rPr>
          <w:color w:val="000000"/>
          <w:sz w:val="22"/>
          <w:szCs w:val="22"/>
        </w:rPr>
        <w:t>обычныыо</w:t>
      </w:r>
      <w:proofErr w:type="spellEnd"/>
      <w:r>
        <w:rPr>
          <w:color w:val="000000"/>
          <w:sz w:val="22"/>
          <w:szCs w:val="22"/>
        </w:rPr>
        <w:t xml:space="preserve"> возникают, если есть такие факторы риска как диабет, алкоголизм, хроническая почечная недо</w:t>
      </w:r>
      <w:r>
        <w:rPr>
          <w:color w:val="000000"/>
          <w:sz w:val="22"/>
          <w:szCs w:val="22"/>
        </w:rPr>
        <w:softHyphen/>
        <w:t>статочность, плохое питание и ВИЧ-инфекция. В этом случае необхо</w:t>
      </w:r>
      <w:r>
        <w:rPr>
          <w:color w:val="000000"/>
          <w:sz w:val="22"/>
          <w:szCs w:val="22"/>
        </w:rPr>
        <w:softHyphen/>
        <w:t>димо профилактически назначать пиридоксин 10 мг ежедневно в ин</w:t>
      </w:r>
      <w:r>
        <w:rPr>
          <w:color w:val="000000"/>
          <w:sz w:val="22"/>
          <w:szCs w:val="22"/>
        </w:rPr>
        <w:softHyphen/>
        <w:t>тенсивную фазу лечения.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Передозировка. </w:t>
      </w:r>
      <w:r>
        <w:rPr>
          <w:color w:val="000000"/>
          <w:sz w:val="22"/>
          <w:szCs w:val="22"/>
        </w:rPr>
        <w:t>Тошнота, рвота, нарушение зрения и речи, позднее угнетение дыхания, кома, судороги. Возможен смертельный исход.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 xml:space="preserve">У лиц с низкой скоростью </w:t>
      </w:r>
      <w:proofErr w:type="spellStart"/>
      <w:r>
        <w:rPr>
          <w:color w:val="000000"/>
          <w:sz w:val="22"/>
          <w:szCs w:val="22"/>
        </w:rPr>
        <w:t>ацетилирования</w:t>
      </w:r>
      <w:proofErr w:type="spellEnd"/>
      <w:r>
        <w:rPr>
          <w:color w:val="000000"/>
          <w:sz w:val="22"/>
          <w:szCs w:val="22"/>
        </w:rPr>
        <w:t xml:space="preserve"> высокие дозы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вызывают периферические </w:t>
      </w:r>
      <w:proofErr w:type="spellStart"/>
      <w:r>
        <w:rPr>
          <w:color w:val="000000"/>
          <w:sz w:val="22"/>
          <w:szCs w:val="22"/>
        </w:rPr>
        <w:t>нейропатии</w:t>
      </w:r>
      <w:proofErr w:type="spellEnd"/>
      <w:r>
        <w:rPr>
          <w:color w:val="000000"/>
          <w:sz w:val="22"/>
          <w:szCs w:val="22"/>
        </w:rPr>
        <w:t>, так как препарат нарушает метаболизм пиридоксина. Необходимо профи</w:t>
      </w:r>
      <w:r>
        <w:rPr>
          <w:color w:val="000000"/>
          <w:sz w:val="22"/>
          <w:szCs w:val="22"/>
        </w:rPr>
        <w:softHyphen/>
        <w:t>лактически назначать пиридоксин. Следует регулярно контролировать функцию печени.</w:t>
      </w:r>
    </w:p>
    <w:p w:rsidR="00AE0F9B" w:rsidRDefault="00190F7D" w:rsidP="00190F7D">
      <w:pPr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 xml:space="preserve">Внутрь после еды 5-8 мг/кг ежедневно, а также в </w:t>
      </w:r>
      <w:proofErr w:type="spellStart"/>
      <w:r>
        <w:rPr>
          <w:color w:val="000000"/>
          <w:sz w:val="22"/>
          <w:szCs w:val="22"/>
        </w:rPr>
        <w:t>интермиттирующем</w:t>
      </w:r>
      <w:proofErr w:type="spellEnd"/>
      <w:r>
        <w:rPr>
          <w:color w:val="000000"/>
          <w:sz w:val="22"/>
          <w:szCs w:val="22"/>
        </w:rPr>
        <w:t xml:space="preserve"> режиме - через день или 2 раза в неделю 10-15 мг/кг, но не более 750 мг/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 Длительность курса не ограничена. Внутримы</w:t>
      </w:r>
      <w:r>
        <w:rPr>
          <w:color w:val="000000"/>
          <w:sz w:val="22"/>
          <w:szCs w:val="22"/>
        </w:rPr>
        <w:softHyphen/>
        <w:t>шечное введение показано при сопутствующих заболеваниях ЖКТ, ук</w:t>
      </w:r>
      <w:r>
        <w:rPr>
          <w:color w:val="000000"/>
          <w:sz w:val="22"/>
          <w:szCs w:val="22"/>
        </w:rPr>
        <w:softHyphen/>
        <w:t>лонении больных от приема внутрь и контролируемой химиотерапии на амбулаторном этапе. При внутривенном введении используют 10% ра</w:t>
      </w:r>
      <w:r>
        <w:rPr>
          <w:color w:val="000000"/>
          <w:sz w:val="22"/>
          <w:szCs w:val="22"/>
        </w:rPr>
        <w:softHyphen/>
        <w:t xml:space="preserve">створ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из расчета 10 мг на/кг и через 30 мин в/м вводят 2 мл пиридоксина. Растворяют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только в воде для инъекций. </w:t>
      </w:r>
      <w:proofErr w:type="spellStart"/>
      <w:r>
        <w:rPr>
          <w:color w:val="000000"/>
          <w:sz w:val="22"/>
          <w:szCs w:val="22"/>
        </w:rPr>
        <w:t>Изо</w:t>
      </w:r>
      <w:r>
        <w:rPr>
          <w:color w:val="000000"/>
          <w:sz w:val="22"/>
          <w:szCs w:val="22"/>
        </w:rPr>
        <w:softHyphen/>
        <w:t>ниазид</w:t>
      </w:r>
      <w:proofErr w:type="spellEnd"/>
      <w:r>
        <w:rPr>
          <w:color w:val="000000"/>
          <w:sz w:val="22"/>
          <w:szCs w:val="22"/>
        </w:rPr>
        <w:t xml:space="preserve"> используют в виде ингаляций, </w:t>
      </w:r>
      <w:proofErr w:type="spellStart"/>
      <w:r>
        <w:rPr>
          <w:color w:val="000000"/>
          <w:sz w:val="22"/>
          <w:szCs w:val="22"/>
        </w:rPr>
        <w:t>эндолюмбально</w:t>
      </w:r>
      <w:proofErr w:type="spellEnd"/>
      <w:r>
        <w:rPr>
          <w:color w:val="000000"/>
          <w:sz w:val="22"/>
          <w:szCs w:val="22"/>
        </w:rPr>
        <w:t xml:space="preserve"> (до 2,5 мг/кг), </w:t>
      </w:r>
      <w:proofErr w:type="spellStart"/>
      <w:r>
        <w:rPr>
          <w:color w:val="000000"/>
          <w:sz w:val="22"/>
          <w:szCs w:val="22"/>
        </w:rPr>
        <w:t>внут-риплеврально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внутрикавернозно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внутрибрюшинно</w:t>
      </w:r>
      <w:proofErr w:type="spellEnd"/>
      <w:r>
        <w:rPr>
          <w:color w:val="000000"/>
          <w:sz w:val="22"/>
          <w:szCs w:val="22"/>
        </w:rPr>
        <w:t xml:space="preserve">. При </w:t>
      </w:r>
      <w:proofErr w:type="spellStart"/>
      <w:r>
        <w:rPr>
          <w:color w:val="000000"/>
          <w:sz w:val="22"/>
          <w:szCs w:val="22"/>
        </w:rPr>
        <w:t>внутрикавер-нозном</w:t>
      </w:r>
      <w:proofErr w:type="spellEnd"/>
      <w:r>
        <w:rPr>
          <w:color w:val="000000"/>
          <w:sz w:val="22"/>
          <w:szCs w:val="22"/>
        </w:rPr>
        <w:t xml:space="preserve"> введении преимущество отдают </w:t>
      </w:r>
      <w:proofErr w:type="spellStart"/>
      <w:r>
        <w:rPr>
          <w:color w:val="000000"/>
          <w:sz w:val="22"/>
          <w:szCs w:val="22"/>
        </w:rPr>
        <w:t>инсуфляции</w:t>
      </w:r>
      <w:proofErr w:type="spellEnd"/>
      <w:r>
        <w:rPr>
          <w:color w:val="000000"/>
          <w:sz w:val="22"/>
          <w:szCs w:val="22"/>
        </w:rPr>
        <w:t xml:space="preserve"> сухого вещества, поскольку минимальное время экспозиции препарата должно быть не менее 1,5 ч. Детям доза 10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 При тяжелых процессах дозу увели</w:t>
      </w:r>
      <w:r>
        <w:rPr>
          <w:color w:val="000000"/>
          <w:sz w:val="22"/>
          <w:szCs w:val="22"/>
        </w:rPr>
        <w:softHyphen/>
        <w:t>чивают до 15 мг/кг.</w:t>
      </w:r>
    </w:p>
    <w:p w:rsidR="00190F7D" w:rsidRDefault="00190F7D" w:rsidP="00190F7D">
      <w:pPr>
        <w:rPr>
          <w:color w:val="000000"/>
          <w:sz w:val="22"/>
          <w:szCs w:val="22"/>
          <w:lang w:val="en-US"/>
        </w:rPr>
      </w:pP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Феназид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[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fenazid</w:t>
      </w:r>
      <w:proofErr w:type="spellEnd"/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]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2"/>
          <w:szCs w:val="22"/>
        </w:rPr>
        <w:t>Феназид</w:t>
      </w:r>
      <w:proofErr w:type="spellEnd"/>
      <w:r>
        <w:rPr>
          <w:color w:val="000000"/>
          <w:sz w:val="22"/>
          <w:szCs w:val="22"/>
        </w:rPr>
        <w:t xml:space="preserve"> синтезирован отечественными учеными, относится к произ</w:t>
      </w:r>
      <w:r>
        <w:rPr>
          <w:color w:val="000000"/>
          <w:sz w:val="22"/>
          <w:szCs w:val="22"/>
        </w:rPr>
        <w:softHyphen/>
        <w:t xml:space="preserve">водным ГИНК и представляет собой </w:t>
      </w:r>
      <w:proofErr w:type="spellStart"/>
      <w:r>
        <w:rPr>
          <w:color w:val="000000"/>
          <w:sz w:val="22"/>
          <w:szCs w:val="22"/>
        </w:rPr>
        <w:t>хелатный</w:t>
      </w:r>
      <w:proofErr w:type="spellEnd"/>
      <w:r>
        <w:rPr>
          <w:color w:val="000000"/>
          <w:sz w:val="22"/>
          <w:szCs w:val="22"/>
        </w:rPr>
        <w:t xml:space="preserve"> комплекс двухвалентно</w:t>
      </w:r>
      <w:r>
        <w:rPr>
          <w:color w:val="000000"/>
          <w:sz w:val="22"/>
          <w:szCs w:val="22"/>
        </w:rPr>
        <w:softHyphen/>
        <w:t xml:space="preserve">го железа 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. Благодаря блокаде </w:t>
      </w:r>
      <w:proofErr w:type="spellStart"/>
      <w:r>
        <w:rPr>
          <w:color w:val="000000"/>
          <w:sz w:val="22"/>
          <w:szCs w:val="22"/>
        </w:rPr>
        <w:t>хелатного</w:t>
      </w:r>
      <w:proofErr w:type="spellEnd"/>
      <w:r>
        <w:rPr>
          <w:color w:val="000000"/>
          <w:sz w:val="22"/>
          <w:szCs w:val="22"/>
        </w:rPr>
        <w:t xml:space="preserve"> центра молеку</w:t>
      </w:r>
      <w:r>
        <w:rPr>
          <w:color w:val="000000"/>
          <w:sz w:val="22"/>
          <w:szCs w:val="22"/>
        </w:rPr>
        <w:softHyphen/>
        <w:t xml:space="preserve">лой железа </w:t>
      </w:r>
      <w:proofErr w:type="spellStart"/>
      <w:r>
        <w:rPr>
          <w:color w:val="000000"/>
          <w:sz w:val="22"/>
          <w:szCs w:val="22"/>
        </w:rPr>
        <w:t>феназид</w:t>
      </w:r>
      <w:proofErr w:type="spellEnd"/>
      <w:r>
        <w:rPr>
          <w:color w:val="000000"/>
          <w:sz w:val="22"/>
          <w:szCs w:val="22"/>
        </w:rPr>
        <w:t xml:space="preserve"> обладает меньшей токсичностью по сравнению с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. Изучение физико-химических свойств </w:t>
      </w:r>
      <w:proofErr w:type="spellStart"/>
      <w:r>
        <w:rPr>
          <w:color w:val="000000"/>
          <w:sz w:val="22"/>
          <w:szCs w:val="22"/>
        </w:rPr>
        <w:t>феназида</w:t>
      </w:r>
      <w:proofErr w:type="spellEnd"/>
      <w:r>
        <w:rPr>
          <w:color w:val="000000"/>
          <w:sz w:val="22"/>
          <w:szCs w:val="22"/>
        </w:rPr>
        <w:t xml:space="preserve"> показало, что при окислении он образует быстро растворимое соединение - </w:t>
      </w:r>
      <w:proofErr w:type="spellStart"/>
      <w:r>
        <w:rPr>
          <w:color w:val="000000"/>
          <w:sz w:val="22"/>
          <w:szCs w:val="22"/>
        </w:rPr>
        <w:t>изо-никотиновую</w:t>
      </w:r>
      <w:proofErr w:type="spellEnd"/>
      <w:r>
        <w:rPr>
          <w:color w:val="000000"/>
          <w:sz w:val="22"/>
          <w:szCs w:val="22"/>
        </w:rPr>
        <w:t xml:space="preserve"> кислоту и нетоксичные продукты (азот, железо, протоны и ионы) и не образует </w:t>
      </w:r>
      <w:proofErr w:type="spellStart"/>
      <w:r>
        <w:rPr>
          <w:color w:val="000000"/>
          <w:sz w:val="22"/>
          <w:szCs w:val="22"/>
        </w:rPr>
        <w:t>гидразинового</w:t>
      </w:r>
      <w:proofErr w:type="spellEnd"/>
      <w:r>
        <w:rPr>
          <w:color w:val="000000"/>
          <w:sz w:val="22"/>
          <w:szCs w:val="22"/>
        </w:rPr>
        <w:t xml:space="preserve"> компонента, а обладает достаточ</w:t>
      </w:r>
      <w:r>
        <w:rPr>
          <w:color w:val="000000"/>
          <w:sz w:val="22"/>
          <w:szCs w:val="22"/>
        </w:rPr>
        <w:softHyphen/>
        <w:t>но высокой константой устойчивости (К = 6,59) и оптимальным коэф</w:t>
      </w:r>
      <w:r>
        <w:rPr>
          <w:color w:val="000000"/>
          <w:sz w:val="22"/>
          <w:szCs w:val="22"/>
        </w:rPr>
        <w:softHyphen/>
        <w:t>фициентом распределения (</w:t>
      </w:r>
      <w:proofErr w:type="spellStart"/>
      <w:r>
        <w:rPr>
          <w:color w:val="000000"/>
          <w:sz w:val="22"/>
          <w:szCs w:val="22"/>
        </w:rPr>
        <w:t>Кр</w:t>
      </w:r>
      <w:proofErr w:type="spellEnd"/>
      <w:r>
        <w:rPr>
          <w:color w:val="000000"/>
          <w:sz w:val="22"/>
          <w:szCs w:val="22"/>
        </w:rPr>
        <w:t xml:space="preserve"> = 1,48). В отличие от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метабо</w:t>
      </w:r>
      <w:r>
        <w:rPr>
          <w:color w:val="000000"/>
          <w:sz w:val="22"/>
          <w:szCs w:val="22"/>
        </w:rPr>
        <w:softHyphen/>
        <w:t xml:space="preserve">лизм </w:t>
      </w:r>
      <w:proofErr w:type="spellStart"/>
      <w:r>
        <w:rPr>
          <w:color w:val="000000"/>
          <w:sz w:val="22"/>
          <w:szCs w:val="22"/>
        </w:rPr>
        <w:t>феназида</w:t>
      </w:r>
      <w:proofErr w:type="spellEnd"/>
      <w:r>
        <w:rPr>
          <w:color w:val="000000"/>
          <w:sz w:val="22"/>
          <w:szCs w:val="22"/>
        </w:rPr>
        <w:t xml:space="preserve"> происходит независимо от типа </w:t>
      </w:r>
      <w:proofErr w:type="spellStart"/>
      <w:r>
        <w:rPr>
          <w:color w:val="000000"/>
          <w:sz w:val="22"/>
          <w:szCs w:val="22"/>
        </w:rPr>
        <w:t>ацетилирования</w:t>
      </w:r>
      <w:proofErr w:type="spellEnd"/>
      <w:r>
        <w:rPr>
          <w:color w:val="000000"/>
          <w:sz w:val="22"/>
          <w:szCs w:val="22"/>
        </w:rPr>
        <w:t xml:space="preserve">, т. к. он не является субстратом </w:t>
      </w:r>
      <w:r>
        <w:rPr>
          <w:color w:val="000000"/>
          <w:sz w:val="22"/>
          <w:szCs w:val="22"/>
          <w:lang w:val="en-US"/>
        </w:rPr>
        <w:t>N</w:t>
      </w:r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ацетилтрансферазы</w:t>
      </w:r>
      <w:proofErr w:type="spellEnd"/>
      <w:r>
        <w:rPr>
          <w:color w:val="000000"/>
          <w:sz w:val="22"/>
          <w:szCs w:val="22"/>
        </w:rPr>
        <w:t xml:space="preserve"> и основным путем мета</w:t>
      </w:r>
      <w:r>
        <w:rPr>
          <w:color w:val="000000"/>
          <w:sz w:val="22"/>
          <w:szCs w:val="22"/>
        </w:rPr>
        <w:softHyphen/>
        <w:t xml:space="preserve">болизма </w:t>
      </w:r>
      <w:proofErr w:type="spellStart"/>
      <w:r>
        <w:rPr>
          <w:color w:val="000000"/>
          <w:sz w:val="22"/>
          <w:szCs w:val="22"/>
        </w:rPr>
        <w:t>феназида</w:t>
      </w:r>
      <w:proofErr w:type="spellEnd"/>
      <w:r>
        <w:rPr>
          <w:color w:val="000000"/>
          <w:sz w:val="22"/>
          <w:szCs w:val="22"/>
        </w:rPr>
        <w:t xml:space="preserve"> является окисление. В отличие от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в суточ</w:t>
      </w:r>
      <w:r>
        <w:rPr>
          <w:color w:val="000000"/>
          <w:sz w:val="22"/>
          <w:szCs w:val="22"/>
        </w:rPr>
        <w:softHyphen/>
        <w:t xml:space="preserve">ной моче отсутствуют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ацетилизониазид</w:t>
      </w:r>
      <w:proofErr w:type="spellEnd"/>
      <w:r>
        <w:rPr>
          <w:color w:val="000000"/>
          <w:sz w:val="22"/>
          <w:szCs w:val="22"/>
        </w:rPr>
        <w:t xml:space="preserve"> - основные соеди</w:t>
      </w:r>
      <w:r>
        <w:rPr>
          <w:color w:val="000000"/>
          <w:sz w:val="22"/>
          <w:szCs w:val="22"/>
        </w:rPr>
        <w:softHyphen/>
        <w:t>нения, ответственные за развитие побочных эффектов при длительном лечении больных туберкулезом препаратами ГИНК.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Туберкулез (в комбинации с другими препаратами), при непереносимости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как альтернативный препарат. Первичная и вторичная </w:t>
      </w:r>
      <w:proofErr w:type="spellStart"/>
      <w:r>
        <w:rPr>
          <w:color w:val="000000"/>
          <w:sz w:val="22"/>
          <w:szCs w:val="22"/>
        </w:rPr>
        <w:t>химиопрофилактика</w:t>
      </w:r>
      <w:proofErr w:type="spellEnd"/>
      <w:r>
        <w:rPr>
          <w:color w:val="000000"/>
          <w:sz w:val="22"/>
          <w:szCs w:val="22"/>
        </w:rPr>
        <w:t xml:space="preserve"> инфицированных и контактных по туберкулезу без сочетания с другими препаратами.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>Повышенная чувствительность к препаратам железа.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>Гиперчувствительность при непереносимости препаратов железа.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Средняя суточная доза для взрослого 0,5 г (по 0,25 г 2 раза в день).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Фтивазид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[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ftivazid</w:t>
      </w:r>
      <w:proofErr w:type="spellEnd"/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]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2"/>
          <w:szCs w:val="22"/>
        </w:rPr>
        <w:t>Фтивазид</w:t>
      </w:r>
      <w:proofErr w:type="spellEnd"/>
      <w:r>
        <w:rPr>
          <w:color w:val="000000"/>
          <w:sz w:val="22"/>
          <w:szCs w:val="22"/>
        </w:rPr>
        <w:t xml:space="preserve"> - по химиотерапевтическим свойствам и показаниям к при</w:t>
      </w:r>
      <w:r>
        <w:rPr>
          <w:color w:val="000000"/>
          <w:sz w:val="22"/>
          <w:szCs w:val="22"/>
        </w:rPr>
        <w:softHyphen/>
        <w:t xml:space="preserve">менению близок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. По сравнению с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 медленнее всасывается из желудочно-кишечного тракта, при его применении со</w:t>
      </w:r>
      <w:r>
        <w:rPr>
          <w:color w:val="000000"/>
          <w:sz w:val="22"/>
          <w:szCs w:val="22"/>
        </w:rPr>
        <w:softHyphen/>
        <w:t xml:space="preserve">здается несколько меньшая концентрация </w:t>
      </w:r>
      <w:proofErr w:type="spellStart"/>
      <w:r>
        <w:rPr>
          <w:color w:val="000000"/>
          <w:sz w:val="22"/>
          <w:szCs w:val="22"/>
        </w:rPr>
        <w:t>гидразида</w:t>
      </w:r>
      <w:proofErr w:type="spellEnd"/>
      <w:r>
        <w:rPr>
          <w:color w:val="000000"/>
          <w:sz w:val="22"/>
          <w:szCs w:val="22"/>
        </w:rPr>
        <w:t xml:space="preserve"> изоникотиновой кислоты в крови.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Туберкулез (в комбинации с другими препаратами), при непереносимости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как альтернативный препарат, первичная</w:t>
      </w:r>
      <w:r w:rsidRPr="00190F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вторичная </w:t>
      </w:r>
      <w:proofErr w:type="spellStart"/>
      <w:r>
        <w:rPr>
          <w:color w:val="000000"/>
          <w:sz w:val="22"/>
          <w:szCs w:val="22"/>
        </w:rPr>
        <w:t>химиопрофилактика</w:t>
      </w:r>
      <w:proofErr w:type="spellEnd"/>
      <w:r>
        <w:rPr>
          <w:color w:val="000000"/>
          <w:sz w:val="22"/>
          <w:szCs w:val="22"/>
        </w:rPr>
        <w:t xml:space="preserve"> инфицированных и контактных по ту</w:t>
      </w:r>
      <w:r>
        <w:rPr>
          <w:color w:val="000000"/>
          <w:sz w:val="22"/>
          <w:szCs w:val="22"/>
        </w:rPr>
        <w:softHyphen/>
        <w:t>беркулезу без сочетания с другими препаратами.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>Стенокардия и пороки сердца с декомпенсацией, органические заболевания ЦНС, заболевания почек нетуберкулезного характера, сопровождающиеся нарушением выделительной функции.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 xml:space="preserve">Аналогичные тем, которые наблюдаются при применении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>. Для их предупреждения рекомендуется приме</w:t>
      </w:r>
      <w:r>
        <w:rPr>
          <w:color w:val="000000"/>
          <w:sz w:val="22"/>
          <w:szCs w:val="22"/>
        </w:rPr>
        <w:softHyphen/>
        <w:t>нять пиридоксин.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Средняя суточная доза для взрослого 1,0 - 1,5 г (по 0,5 г 2-3 раза в день); для детей 0,02-0,03-0,04 г/кг - не более 1,5 г в сутки.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rFonts w:ascii="Arial" w:hAnsi="Arial"/>
          <w:color w:val="000000"/>
          <w:sz w:val="18"/>
          <w:szCs w:val="18"/>
        </w:rPr>
        <w:t>Метазид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tnetazid</w:t>
      </w:r>
      <w:proofErr w:type="spellEnd"/>
      <w:r w:rsidRPr="00190F7D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По противотуберкулезной активности близок к </w:t>
      </w:r>
      <w:proofErr w:type="spellStart"/>
      <w:r>
        <w:rPr>
          <w:color w:val="000000"/>
          <w:sz w:val="22"/>
          <w:szCs w:val="22"/>
        </w:rPr>
        <w:t>фтивазиду</w:t>
      </w:r>
      <w:proofErr w:type="spellEnd"/>
      <w:r>
        <w:rPr>
          <w:color w:val="000000"/>
          <w:sz w:val="22"/>
          <w:szCs w:val="22"/>
        </w:rPr>
        <w:t>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Туберкулез (в комбинации с другими препаратами), при непереносимости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 xml:space="preserve"> как альтернативный препарат, первичная и вторичная </w:t>
      </w:r>
      <w:proofErr w:type="spellStart"/>
      <w:r>
        <w:rPr>
          <w:color w:val="000000"/>
          <w:sz w:val="22"/>
          <w:szCs w:val="22"/>
        </w:rPr>
        <w:t>химиопрофилактика</w:t>
      </w:r>
      <w:proofErr w:type="spellEnd"/>
      <w:r>
        <w:rPr>
          <w:color w:val="000000"/>
          <w:sz w:val="22"/>
          <w:szCs w:val="22"/>
        </w:rPr>
        <w:t xml:space="preserve"> инфицированных и контактных по туберкулезу без сочетания с другими препаратами.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 xml:space="preserve">Стенокардия и пороки сердца с декомпенсацией, </w:t>
      </w:r>
      <w:proofErr w:type="spellStart"/>
      <w:r>
        <w:rPr>
          <w:color w:val="000000"/>
          <w:sz w:val="22"/>
          <w:szCs w:val="22"/>
        </w:rPr>
        <w:t>органическиезаболевания</w:t>
      </w:r>
      <w:proofErr w:type="spellEnd"/>
      <w:r>
        <w:rPr>
          <w:color w:val="000000"/>
          <w:sz w:val="22"/>
          <w:szCs w:val="22"/>
        </w:rPr>
        <w:t xml:space="preserve"> ЦНС, заболевания почек нетуберкулезного характера, сопровождающиеся нарушением выделительной функции.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 xml:space="preserve">Аналогичные тем, которые наблюдаются при применении </w:t>
      </w:r>
      <w:proofErr w:type="spellStart"/>
      <w:r>
        <w:rPr>
          <w:color w:val="000000"/>
          <w:sz w:val="22"/>
          <w:szCs w:val="22"/>
        </w:rPr>
        <w:t>изониазида</w:t>
      </w:r>
      <w:proofErr w:type="spellEnd"/>
      <w:r>
        <w:rPr>
          <w:color w:val="000000"/>
          <w:sz w:val="22"/>
          <w:szCs w:val="22"/>
        </w:rPr>
        <w:t>. Для их предупреждения рекомендуется приме</w:t>
      </w:r>
      <w:r>
        <w:rPr>
          <w:color w:val="000000"/>
          <w:sz w:val="22"/>
          <w:szCs w:val="22"/>
        </w:rPr>
        <w:softHyphen/>
        <w:t>нять пиридоксин.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0,5 г 2 раза в день для взрослых; для детей - из расчета 0,02-0,03 г/кг; суточную дозу дают в 2-3 приема.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rFonts w:ascii="Arial" w:hAnsi="Arial"/>
          <w:color w:val="000000"/>
          <w:sz w:val="18"/>
          <w:szCs w:val="18"/>
        </w:rPr>
        <w:t>Рифамицины</w:t>
      </w:r>
      <w:proofErr w:type="spellEnd"/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color w:val="000000"/>
          <w:sz w:val="22"/>
          <w:szCs w:val="22"/>
        </w:rPr>
        <w:t>Рифамицины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группа антибиотиков, образующихся при биосинтезе лучистого гриба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Streptomyces</w:t>
      </w:r>
      <w:proofErr w:type="spellEnd"/>
      <w:r w:rsidRPr="00190F7D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mediterranei</w:t>
      </w:r>
      <w:proofErr w:type="spellEnd"/>
      <w:r w:rsidRPr="00190F7D">
        <w:rPr>
          <w:i/>
          <w:iCs/>
          <w:color w:val="000000"/>
          <w:sz w:val="22"/>
          <w:szCs w:val="22"/>
        </w:rPr>
        <w:t>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Рифампицин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(</w:t>
      </w:r>
      <w:proofErr w:type="spellStart"/>
      <w:r>
        <w:rPr>
          <w:b/>
          <w:bCs/>
          <w:i/>
          <w:iCs/>
          <w:color w:val="000000"/>
          <w:sz w:val="22"/>
          <w:szCs w:val="22"/>
          <w:lang w:val="en-US"/>
        </w:rPr>
        <w:t>rifampicin</w:t>
      </w:r>
      <w:proofErr w:type="spellEnd"/>
      <w:r>
        <w:rPr>
          <w:b/>
          <w:bCs/>
          <w:i/>
          <w:iCs/>
          <w:color w:val="000000"/>
          <w:sz w:val="22"/>
          <w:szCs w:val="22"/>
          <w:lang w:val="en-US"/>
        </w:rPr>
        <w:t>)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Полусинтетический антибиотик широкого спектра действия. </w:t>
      </w:r>
      <w:proofErr w:type="spellStart"/>
      <w:r>
        <w:rPr>
          <w:color w:val="000000"/>
          <w:sz w:val="22"/>
          <w:szCs w:val="22"/>
        </w:rPr>
        <w:t>Рифам</w:t>
      </w:r>
      <w:r>
        <w:rPr>
          <w:color w:val="000000"/>
          <w:sz w:val="22"/>
          <w:szCs w:val="22"/>
        </w:rPr>
        <w:softHyphen/>
        <w:t>пицин</w:t>
      </w:r>
      <w:proofErr w:type="spellEnd"/>
      <w:r>
        <w:rPr>
          <w:color w:val="000000"/>
          <w:sz w:val="22"/>
          <w:szCs w:val="22"/>
        </w:rPr>
        <w:t xml:space="preserve"> подавляет активность ДНК-зависимой </w:t>
      </w:r>
      <w:proofErr w:type="spellStart"/>
      <w:r>
        <w:rPr>
          <w:color w:val="000000"/>
          <w:sz w:val="22"/>
          <w:szCs w:val="22"/>
        </w:rPr>
        <w:t>РНК-полимеразы</w:t>
      </w:r>
      <w:proofErr w:type="spellEnd"/>
      <w:r>
        <w:rPr>
          <w:color w:val="000000"/>
          <w:sz w:val="22"/>
          <w:szCs w:val="22"/>
        </w:rPr>
        <w:t xml:space="preserve"> (полимеразы рибонуклеиновой кислоты) в чувствительной к нему бактерии. При этом он не подавляет активность фермента у млекопитающих. Осо</w:t>
      </w:r>
      <w:r>
        <w:rPr>
          <w:color w:val="000000"/>
          <w:sz w:val="22"/>
          <w:szCs w:val="22"/>
        </w:rPr>
        <w:softHyphen/>
        <w:t>бенно эффективен в отношении быстро размножающихся, расположен</w:t>
      </w:r>
      <w:r>
        <w:rPr>
          <w:color w:val="000000"/>
          <w:sz w:val="22"/>
          <w:szCs w:val="22"/>
        </w:rPr>
        <w:softHyphen/>
        <w:t xml:space="preserve">ных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 xml:space="preserve"> микроорганизмов, но действует и на внутриклеточные возбудители. В очагах поражения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создает концентрации, почти в 100 раз превышающие минимально ингибирующие для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</w:t>
      </w:r>
      <w:r w:rsidRPr="00190F7D">
        <w:rPr>
          <w:i/>
          <w:iCs/>
          <w:color w:val="000000"/>
          <w:sz w:val="22"/>
          <w:szCs w:val="22"/>
        </w:rPr>
        <w:softHyphen/>
      </w:r>
      <w:proofErr w:type="spellStart"/>
      <w:r>
        <w:rPr>
          <w:i/>
          <w:iCs/>
          <w:color w:val="000000"/>
          <w:sz w:val="22"/>
          <w:szCs w:val="22"/>
          <w:lang w:val="en-US"/>
        </w:rPr>
        <w:t>culosis</w:t>
      </w:r>
      <w:proofErr w:type="spellEnd"/>
      <w:r w:rsidRPr="00190F7D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Препарат хорошо всасывается (но пища снижает </w:t>
      </w:r>
      <w:proofErr w:type="spellStart"/>
      <w:r>
        <w:rPr>
          <w:color w:val="000000"/>
          <w:sz w:val="22"/>
          <w:szCs w:val="22"/>
        </w:rPr>
        <w:t>биодоступность</w:t>
      </w:r>
      <w:proofErr w:type="spellEnd"/>
      <w:r>
        <w:rPr>
          <w:color w:val="000000"/>
          <w:sz w:val="22"/>
          <w:szCs w:val="22"/>
        </w:rPr>
        <w:t xml:space="preserve">) и распределяется, проникает в клетки, проходит через ГЭБ. </w:t>
      </w:r>
      <w:proofErr w:type="spellStart"/>
      <w:r>
        <w:rPr>
          <w:color w:val="000000"/>
          <w:sz w:val="22"/>
          <w:szCs w:val="22"/>
        </w:rPr>
        <w:t>Метаболи-зируется</w:t>
      </w:r>
      <w:proofErr w:type="spellEnd"/>
      <w:r>
        <w:rPr>
          <w:color w:val="000000"/>
          <w:sz w:val="22"/>
          <w:szCs w:val="22"/>
        </w:rPr>
        <w:t xml:space="preserve"> в печени. Выделяется с желчью и мочой, частично со слюной и слезной жидкостью. Т1/2 2-5 ч.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обладает высокой </w:t>
      </w:r>
      <w:proofErr w:type="spellStart"/>
      <w:r>
        <w:rPr>
          <w:color w:val="000000"/>
          <w:sz w:val="22"/>
          <w:szCs w:val="22"/>
        </w:rPr>
        <w:t>гепато-токсичностью</w:t>
      </w:r>
      <w:proofErr w:type="spellEnd"/>
      <w:r>
        <w:rPr>
          <w:color w:val="000000"/>
          <w:sz w:val="22"/>
          <w:szCs w:val="22"/>
        </w:rPr>
        <w:t xml:space="preserve"> и является мощным индуктором Р450.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Все формы туберкулеза (в комбинации с другими препа</w:t>
      </w:r>
      <w:r>
        <w:rPr>
          <w:color w:val="000000"/>
          <w:sz w:val="22"/>
          <w:szCs w:val="22"/>
        </w:rPr>
        <w:softHyphen/>
        <w:t xml:space="preserve">ратами). Не рекомендуется назначение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при лечении дру</w:t>
      </w:r>
      <w:r>
        <w:rPr>
          <w:color w:val="000000"/>
          <w:sz w:val="22"/>
          <w:szCs w:val="22"/>
        </w:rPr>
        <w:softHyphen/>
        <w:t>гих инфекций.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>Недавно перенесенный (менее 1 года) инфекци</w:t>
      </w:r>
      <w:r>
        <w:rPr>
          <w:color w:val="000000"/>
          <w:sz w:val="22"/>
          <w:szCs w:val="22"/>
        </w:rPr>
        <w:softHyphen/>
        <w:t xml:space="preserve">онный гепатит, кормление грудью, выраженные нарушения функции почек, повышенная чувствительность к </w:t>
      </w:r>
      <w:proofErr w:type="spellStart"/>
      <w:r>
        <w:rPr>
          <w:color w:val="000000"/>
          <w:sz w:val="22"/>
          <w:szCs w:val="22"/>
        </w:rPr>
        <w:t>рифамицинам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I</w:t>
      </w:r>
      <w:r w:rsidRPr="00190F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конец </w:t>
      </w:r>
      <w:r>
        <w:rPr>
          <w:color w:val="000000"/>
          <w:sz w:val="22"/>
          <w:szCs w:val="22"/>
          <w:lang w:val="en-US"/>
        </w:rPr>
        <w:t>III</w:t>
      </w:r>
      <w:r w:rsidRPr="00190F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три</w:t>
      </w:r>
      <w:r>
        <w:rPr>
          <w:color w:val="000000"/>
          <w:sz w:val="22"/>
          <w:szCs w:val="22"/>
        </w:rPr>
        <w:softHyphen/>
        <w:t>местра беременности.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В </w:t>
      </w:r>
      <w:r>
        <w:rPr>
          <w:color w:val="000000"/>
          <w:sz w:val="22"/>
          <w:szCs w:val="22"/>
        </w:rPr>
        <w:t xml:space="preserve">течение первых 2 месяца лечения возникают небольшие проходящие изменения печеночной функции с повышением уровня </w:t>
      </w:r>
      <w:proofErr w:type="spellStart"/>
      <w:r>
        <w:rPr>
          <w:color w:val="000000"/>
          <w:sz w:val="22"/>
          <w:szCs w:val="22"/>
        </w:rPr>
        <w:t>трансаминаз</w:t>
      </w:r>
      <w:proofErr w:type="spellEnd"/>
      <w:r>
        <w:rPr>
          <w:color w:val="000000"/>
          <w:sz w:val="22"/>
          <w:szCs w:val="22"/>
        </w:rPr>
        <w:t xml:space="preserve">, которые не требуют специального лечения. Более серьезные изменения тошнота, рвота, </w:t>
      </w:r>
      <w:proofErr w:type="spellStart"/>
      <w:r>
        <w:rPr>
          <w:color w:val="000000"/>
          <w:sz w:val="22"/>
          <w:szCs w:val="22"/>
        </w:rPr>
        <w:t>анорексия</w:t>
      </w:r>
      <w:proofErr w:type="spellEnd"/>
      <w:r>
        <w:rPr>
          <w:color w:val="000000"/>
          <w:sz w:val="22"/>
          <w:szCs w:val="22"/>
        </w:rPr>
        <w:t>, диарея (</w:t>
      </w:r>
      <w:proofErr w:type="spellStart"/>
      <w:r>
        <w:rPr>
          <w:color w:val="000000"/>
          <w:sz w:val="22"/>
          <w:szCs w:val="22"/>
        </w:rPr>
        <w:t>антибиотик-ассоциированный</w:t>
      </w:r>
      <w:proofErr w:type="spellEnd"/>
      <w:r>
        <w:rPr>
          <w:color w:val="000000"/>
          <w:sz w:val="22"/>
          <w:szCs w:val="22"/>
        </w:rPr>
        <w:t xml:space="preserve"> колит) и токсические гепатиты, встречаются особен</w:t>
      </w:r>
      <w:r>
        <w:rPr>
          <w:color w:val="000000"/>
          <w:sz w:val="22"/>
          <w:szCs w:val="22"/>
        </w:rPr>
        <w:softHyphen/>
        <w:t>но у тех, у кого раньше были заболевания печени. Имеются сообщения об единичных случаях развития гепатита с летальным исходом, о разви</w:t>
      </w:r>
      <w:r>
        <w:rPr>
          <w:color w:val="000000"/>
          <w:sz w:val="22"/>
          <w:szCs w:val="22"/>
        </w:rPr>
        <w:softHyphen/>
        <w:t xml:space="preserve">тии </w:t>
      </w:r>
      <w:proofErr w:type="spellStart"/>
      <w:r>
        <w:rPr>
          <w:color w:val="000000"/>
          <w:sz w:val="22"/>
          <w:szCs w:val="22"/>
        </w:rPr>
        <w:t>порфирии</w:t>
      </w:r>
      <w:proofErr w:type="spellEnd"/>
      <w:r>
        <w:rPr>
          <w:color w:val="000000"/>
          <w:sz w:val="22"/>
          <w:szCs w:val="22"/>
        </w:rPr>
        <w:t xml:space="preserve"> во время лечения </w:t>
      </w:r>
      <w:proofErr w:type="spellStart"/>
      <w:r>
        <w:rPr>
          <w:color w:val="000000"/>
          <w:sz w:val="22"/>
          <w:szCs w:val="22"/>
        </w:rPr>
        <w:t>рифампицином</w:t>
      </w:r>
      <w:proofErr w:type="spellEnd"/>
      <w:r>
        <w:rPr>
          <w:color w:val="000000"/>
          <w:sz w:val="22"/>
          <w:szCs w:val="22"/>
        </w:rPr>
        <w:t>. Тромбоцитопения, ост</w:t>
      </w:r>
      <w:r>
        <w:rPr>
          <w:color w:val="000000"/>
          <w:sz w:val="22"/>
          <w:szCs w:val="22"/>
        </w:rPr>
        <w:softHyphen/>
        <w:t xml:space="preserve">рая гемолитическая анемия (развивается через 2-3 ч после приема </w:t>
      </w:r>
      <w:proofErr w:type="spellStart"/>
      <w:r>
        <w:rPr>
          <w:color w:val="000000"/>
          <w:sz w:val="22"/>
          <w:szCs w:val="22"/>
        </w:rPr>
        <w:t>ри</w:t>
      </w:r>
      <w:r>
        <w:rPr>
          <w:color w:val="000000"/>
          <w:sz w:val="22"/>
          <w:szCs w:val="22"/>
        </w:rPr>
        <w:softHyphen/>
        <w:t>фампицина</w:t>
      </w:r>
      <w:proofErr w:type="spellEnd"/>
      <w:r>
        <w:rPr>
          <w:color w:val="000000"/>
          <w:sz w:val="22"/>
          <w:szCs w:val="22"/>
        </w:rPr>
        <w:t xml:space="preserve">). Возможны </w:t>
      </w:r>
      <w:proofErr w:type="spellStart"/>
      <w:r>
        <w:rPr>
          <w:color w:val="000000"/>
          <w:sz w:val="22"/>
          <w:szCs w:val="22"/>
        </w:rPr>
        <w:t>анафилактоидные</w:t>
      </w:r>
      <w:proofErr w:type="spellEnd"/>
      <w:r>
        <w:rPr>
          <w:color w:val="000000"/>
          <w:sz w:val="22"/>
          <w:szCs w:val="22"/>
        </w:rPr>
        <w:t xml:space="preserve"> реакции, лейкопения, тром</w:t>
      </w:r>
      <w:r>
        <w:rPr>
          <w:color w:val="000000"/>
          <w:sz w:val="22"/>
          <w:szCs w:val="22"/>
        </w:rPr>
        <w:softHyphen/>
        <w:t xml:space="preserve">боз глубоких вен, нарушения менструального цикла, интерстициальный нефрит, некроз почечных канальцев, нарушения зрения, </w:t>
      </w:r>
      <w:proofErr w:type="spellStart"/>
      <w:r>
        <w:rPr>
          <w:color w:val="000000"/>
          <w:sz w:val="22"/>
          <w:szCs w:val="22"/>
        </w:rPr>
        <w:t>герпетоидные</w:t>
      </w:r>
      <w:proofErr w:type="spellEnd"/>
      <w:r>
        <w:rPr>
          <w:color w:val="000000"/>
          <w:sz w:val="22"/>
          <w:szCs w:val="22"/>
        </w:rPr>
        <w:t xml:space="preserve"> реакции, гриппоподобный синдром. При прерывистом лечении встре</w:t>
      </w:r>
      <w:r>
        <w:rPr>
          <w:color w:val="000000"/>
          <w:sz w:val="22"/>
          <w:szCs w:val="22"/>
        </w:rPr>
        <w:softHyphen/>
        <w:t>чаются 6 синдромов побочного действия - гриппоподобный, абдоми</w:t>
      </w:r>
      <w:r>
        <w:rPr>
          <w:color w:val="000000"/>
          <w:sz w:val="22"/>
          <w:szCs w:val="22"/>
        </w:rPr>
        <w:softHyphen/>
        <w:t>нальный и респираторный, анафилактический шок, почечная недоста</w:t>
      </w:r>
      <w:r>
        <w:rPr>
          <w:color w:val="000000"/>
          <w:sz w:val="22"/>
          <w:szCs w:val="22"/>
        </w:rPr>
        <w:softHyphen/>
        <w:t xml:space="preserve">точность и </w:t>
      </w:r>
      <w:proofErr w:type="spellStart"/>
      <w:r>
        <w:rPr>
          <w:color w:val="000000"/>
          <w:sz w:val="22"/>
          <w:szCs w:val="22"/>
        </w:rPr>
        <w:t>тромбопеническая</w:t>
      </w:r>
      <w:proofErr w:type="spellEnd"/>
      <w:r>
        <w:rPr>
          <w:color w:val="000000"/>
          <w:sz w:val="22"/>
          <w:szCs w:val="22"/>
        </w:rPr>
        <w:t xml:space="preserve"> пурпура.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 xml:space="preserve">Необходим регулярный биохимический контроль функции печени с определением активности </w:t>
      </w:r>
      <w:proofErr w:type="spellStart"/>
      <w:r>
        <w:rPr>
          <w:color w:val="000000"/>
          <w:sz w:val="22"/>
          <w:szCs w:val="22"/>
        </w:rPr>
        <w:t>трансаминаз</w:t>
      </w:r>
      <w:proofErr w:type="spellEnd"/>
      <w:r>
        <w:rPr>
          <w:color w:val="000000"/>
          <w:sz w:val="22"/>
          <w:szCs w:val="22"/>
        </w:rPr>
        <w:t xml:space="preserve"> сы</w:t>
      </w:r>
      <w:r>
        <w:rPr>
          <w:color w:val="000000"/>
          <w:sz w:val="22"/>
          <w:szCs w:val="22"/>
        </w:rPr>
        <w:softHyphen/>
        <w:t>воротки крови и исследованием обмена желчных пигментов. Незначи</w:t>
      </w:r>
      <w:r>
        <w:rPr>
          <w:color w:val="000000"/>
          <w:sz w:val="22"/>
          <w:szCs w:val="22"/>
        </w:rPr>
        <w:softHyphen/>
        <w:t xml:space="preserve">тельная реакция со стороны печени не служит показанием к отмене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. Препарат нарушает захват печенью и </w:t>
      </w:r>
      <w:proofErr w:type="spellStart"/>
      <w:r>
        <w:rPr>
          <w:color w:val="000000"/>
          <w:sz w:val="22"/>
          <w:szCs w:val="22"/>
        </w:rPr>
        <w:t>экскп&amp;ецию</w:t>
      </w:r>
      <w:proofErr w:type="spellEnd"/>
      <w:r>
        <w:rPr>
          <w:color w:val="000000"/>
          <w:sz w:val="22"/>
          <w:szCs w:val="22"/>
        </w:rPr>
        <w:t xml:space="preserve"> билируби</w:t>
      </w:r>
      <w:r>
        <w:rPr>
          <w:color w:val="000000"/>
          <w:sz w:val="22"/>
          <w:szCs w:val="22"/>
        </w:rPr>
        <w:softHyphen/>
        <w:t xml:space="preserve">на, поэтому в первые 2-3 недели его применения концентрация в плазме как конъюгированного, так и </w:t>
      </w:r>
      <w:proofErr w:type="spellStart"/>
      <w:r>
        <w:rPr>
          <w:color w:val="000000"/>
          <w:sz w:val="22"/>
          <w:szCs w:val="22"/>
        </w:rPr>
        <w:t>неконъюгированного</w:t>
      </w:r>
      <w:proofErr w:type="spellEnd"/>
      <w:r>
        <w:rPr>
          <w:color w:val="000000"/>
          <w:sz w:val="22"/>
          <w:szCs w:val="22"/>
        </w:rPr>
        <w:t xml:space="preserve"> билирубина может увеличиваться. </w:t>
      </w:r>
      <w:proofErr w:type="spellStart"/>
      <w:r>
        <w:rPr>
          <w:color w:val="000000"/>
          <w:sz w:val="22"/>
          <w:szCs w:val="22"/>
        </w:rPr>
        <w:t>Гипоальбуминемия</w:t>
      </w:r>
      <w:proofErr w:type="spellEnd"/>
      <w:r>
        <w:rPr>
          <w:color w:val="000000"/>
          <w:sz w:val="22"/>
          <w:szCs w:val="22"/>
        </w:rPr>
        <w:t xml:space="preserve"> увеличивает риск </w:t>
      </w:r>
      <w:proofErr w:type="spellStart"/>
      <w:r>
        <w:rPr>
          <w:color w:val="000000"/>
          <w:sz w:val="22"/>
          <w:szCs w:val="22"/>
        </w:rPr>
        <w:t>гЪражения</w:t>
      </w:r>
      <w:proofErr w:type="spellEnd"/>
      <w:r>
        <w:rPr>
          <w:color w:val="000000"/>
          <w:sz w:val="22"/>
          <w:szCs w:val="22"/>
        </w:rPr>
        <w:t xml:space="preserve"> печени за счет повышенного содержания несвязанного </w:t>
      </w:r>
      <w:proofErr w:type="spellStart"/>
      <w:r>
        <w:rPr>
          <w:color w:val="000000"/>
          <w:sz w:val="22"/>
          <w:szCs w:val="22"/>
        </w:rPr>
        <w:t>рифамгЛяцина</w:t>
      </w:r>
      <w:proofErr w:type="spellEnd"/>
      <w:r>
        <w:rPr>
          <w:color w:val="000000"/>
          <w:sz w:val="22"/>
          <w:szCs w:val="22"/>
        </w:rPr>
        <w:t>. При внут</w:t>
      </w:r>
      <w:r>
        <w:rPr>
          <w:color w:val="000000"/>
          <w:sz w:val="22"/>
          <w:szCs w:val="22"/>
        </w:rPr>
        <w:softHyphen/>
        <w:t xml:space="preserve">ривенном введении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попадание препарат; за пределы вены вызывает раздражение и воспалительную реакцию. </w:t>
      </w:r>
      <w:proofErr w:type="spellStart"/>
      <w:r>
        <w:rPr>
          <w:color w:val="000000"/>
          <w:sz w:val="22"/>
          <w:szCs w:val="22"/>
        </w:rPr>
        <w:t>Мрча</w:t>
      </w:r>
      <w:proofErr w:type="spellEnd"/>
      <w:r>
        <w:rPr>
          <w:color w:val="000000"/>
          <w:sz w:val="22"/>
          <w:szCs w:val="22"/>
        </w:rPr>
        <w:t>, слюна и дру</w:t>
      </w:r>
      <w:r>
        <w:rPr>
          <w:color w:val="000000"/>
          <w:sz w:val="22"/>
          <w:szCs w:val="22"/>
        </w:rPr>
        <w:softHyphen/>
        <w:t xml:space="preserve">гие секреты окрашиваются в оранжево-красный цвет, </w:t>
      </w:r>
      <w:r>
        <w:rPr>
          <w:color w:val="0806F5"/>
          <w:sz w:val="22"/>
          <w:szCs w:val="22"/>
        </w:rPr>
        <w:t>и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Лекарственные взаимодействия.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являеа</w:t>
      </w:r>
      <w:proofErr w:type="spellEnd"/>
      <w:r>
        <w:rPr>
          <w:color w:val="000000"/>
          <w:sz w:val="22"/>
          <w:szCs w:val="22"/>
        </w:rPr>
        <w:t xml:space="preserve"> :я одним из наи</w:t>
      </w:r>
      <w:r>
        <w:rPr>
          <w:color w:val="000000"/>
          <w:sz w:val="22"/>
          <w:szCs w:val="22"/>
        </w:rPr>
        <w:softHyphen/>
        <w:t xml:space="preserve">более мощных индукторов </w:t>
      </w:r>
      <w:proofErr w:type="spellStart"/>
      <w:r>
        <w:rPr>
          <w:color w:val="000000"/>
          <w:sz w:val="22"/>
          <w:szCs w:val="22"/>
        </w:rPr>
        <w:t>цитохрома</w:t>
      </w:r>
      <w:proofErr w:type="spellEnd"/>
      <w:r>
        <w:rPr>
          <w:color w:val="000000"/>
          <w:sz w:val="22"/>
          <w:szCs w:val="22"/>
        </w:rPr>
        <w:t xml:space="preserve"> Р450, поэтому </w:t>
      </w:r>
      <w:proofErr w:type="spellStart"/>
      <w:r>
        <w:rPr>
          <w:color w:val="000000"/>
          <w:sz w:val="22"/>
          <w:szCs w:val="22"/>
          <w:lang w:val="en-US"/>
        </w:rPr>
        <w:t>oi</w:t>
      </w:r>
      <w:proofErr w:type="spellEnd"/>
      <w:r w:rsidRPr="00190F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усиливает мета</w:t>
      </w:r>
      <w:r>
        <w:rPr>
          <w:color w:val="000000"/>
          <w:sz w:val="22"/>
          <w:szCs w:val="22"/>
        </w:rPr>
        <w:softHyphen/>
        <w:t xml:space="preserve">болизм в печени многих препаратов, </w:t>
      </w:r>
      <w:proofErr w:type="spellStart"/>
      <w:r>
        <w:rPr>
          <w:color w:val="000000"/>
          <w:sz w:val="22"/>
          <w:szCs w:val="22"/>
        </w:rPr>
        <w:t>кортикостероиднь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х</w:t>
      </w:r>
      <w:proofErr w:type="spellEnd"/>
      <w:r>
        <w:rPr>
          <w:color w:val="000000"/>
          <w:sz w:val="22"/>
          <w:szCs w:val="22"/>
        </w:rPr>
        <w:t xml:space="preserve"> гормонов, сер</w:t>
      </w:r>
      <w:r>
        <w:rPr>
          <w:color w:val="000000"/>
          <w:sz w:val="22"/>
          <w:szCs w:val="22"/>
        </w:rPr>
        <w:softHyphen/>
        <w:t xml:space="preserve">дечных гликозидов, антикоагулянтов, </w:t>
      </w:r>
      <w:proofErr w:type="spellStart"/>
      <w:r>
        <w:rPr>
          <w:color w:val="000000"/>
          <w:sz w:val="22"/>
          <w:szCs w:val="22"/>
        </w:rPr>
        <w:t>теофилина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липо^ильных</w:t>
      </w:r>
      <w:proofErr w:type="spellEnd"/>
      <w:r>
        <w:rPr>
          <w:color w:val="000000"/>
          <w:sz w:val="22"/>
          <w:szCs w:val="22"/>
        </w:rPr>
        <w:t xml:space="preserve"> (3-блока-торов, </w:t>
      </w:r>
      <w:proofErr w:type="spellStart"/>
      <w:r>
        <w:rPr>
          <w:color w:val="000000"/>
          <w:sz w:val="22"/>
          <w:szCs w:val="22"/>
        </w:rPr>
        <w:t>циклоспорина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пероральных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антидиабетических</w:t>
      </w:r>
      <w:proofErr w:type="spellEnd"/>
      <w:r>
        <w:rPr>
          <w:color w:val="000000"/>
          <w:sz w:val="22"/>
          <w:szCs w:val="22"/>
        </w:rPr>
        <w:t xml:space="preserve"> Препаратов и др. В результате снижаются их концентрации в крови и ослабляется эффект. </w:t>
      </w:r>
      <w:proofErr w:type="spellStart"/>
      <w:r>
        <w:rPr>
          <w:color w:val="000000"/>
          <w:sz w:val="22"/>
          <w:szCs w:val="22"/>
        </w:rPr>
        <w:t>Алюминийсодержащие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антоциды</w:t>
      </w:r>
      <w:proofErr w:type="spellEnd"/>
      <w:r>
        <w:rPr>
          <w:color w:val="000000"/>
          <w:sz w:val="22"/>
          <w:szCs w:val="22"/>
        </w:rPr>
        <w:t xml:space="preserve"> снижают, а </w:t>
      </w:r>
      <w:proofErr w:type="spellStart"/>
      <w:r>
        <w:rPr>
          <w:color w:val="000000"/>
          <w:sz w:val="22"/>
          <w:szCs w:val="22"/>
        </w:rPr>
        <w:t>ко-тримо!</w:t>
      </w:r>
      <w:r>
        <w:rPr>
          <w:color w:val="000000"/>
          <w:sz w:val="22"/>
          <w:szCs w:val="22"/>
          <w:vertAlign w:val="superscript"/>
        </w:rPr>
        <w:t>т</w:t>
      </w:r>
      <w:r>
        <w:rPr>
          <w:color w:val="000000"/>
          <w:sz w:val="22"/>
          <w:szCs w:val="22"/>
        </w:rPr>
        <w:t>сазол</w:t>
      </w:r>
      <w:proofErr w:type="spellEnd"/>
      <w:r>
        <w:rPr>
          <w:color w:val="000000"/>
          <w:sz w:val="22"/>
          <w:szCs w:val="22"/>
        </w:rPr>
        <w:t xml:space="preserve"> повышает концентрацию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в сыворотке крови. Антагонизм при сочета</w:t>
      </w:r>
      <w:r>
        <w:rPr>
          <w:color w:val="000000"/>
          <w:sz w:val="22"/>
          <w:szCs w:val="22"/>
        </w:rPr>
        <w:softHyphen/>
        <w:t xml:space="preserve">нии с </w:t>
      </w:r>
      <w:proofErr w:type="spellStart"/>
      <w:r>
        <w:rPr>
          <w:color w:val="000000"/>
          <w:sz w:val="22"/>
          <w:szCs w:val="22"/>
        </w:rPr>
        <w:t>оксациллином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снижает эффективно </w:t>
      </w:r>
      <w:proofErr w:type="spellStart"/>
      <w:r>
        <w:rPr>
          <w:color w:val="000000"/>
          <w:sz w:val="22"/>
          <w:szCs w:val="22"/>
        </w:rPr>
        <w:t>ть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пероральных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контрацептивов</w:t>
      </w:r>
      <w:proofErr w:type="spellEnd"/>
      <w:r>
        <w:rPr>
          <w:color w:val="000000"/>
          <w:sz w:val="22"/>
          <w:szCs w:val="22"/>
        </w:rPr>
        <w:t xml:space="preserve"> у женщин, принимающих </w:t>
      </w:r>
      <w:proofErr w:type="spellStart"/>
      <w:r>
        <w:rPr>
          <w:color w:val="000000"/>
          <w:sz w:val="22"/>
          <w:szCs w:val="22"/>
        </w:rPr>
        <w:t>противозачат</w:t>
      </w:r>
      <w:proofErr w:type="spellEnd"/>
      <w:r>
        <w:rPr>
          <w:color w:val="000000"/>
          <w:sz w:val="22"/>
          <w:szCs w:val="22"/>
        </w:rPr>
        <w:t xml:space="preserve"> энные таблетки.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Взрослым при лечении туберкулеза 8-12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, обычно </w:t>
      </w:r>
      <w:r w:rsidRPr="00190F7D">
        <w:rPr>
          <w:color w:val="000000"/>
          <w:sz w:val="22"/>
          <w:szCs w:val="22"/>
        </w:rPr>
        <w:t>45</w:t>
      </w:r>
      <w:proofErr w:type="spellStart"/>
      <w:r>
        <w:rPr>
          <w:color w:val="000000"/>
          <w:sz w:val="22"/>
          <w:szCs w:val="22"/>
          <w:lang w:val="en-US"/>
        </w:rPr>
        <w:t>Gr</w:t>
      </w:r>
      <w:proofErr w:type="spellEnd"/>
      <w:r w:rsidRPr="00190F7D">
        <w:rPr>
          <w:color w:val="000000"/>
          <w:sz w:val="22"/>
          <w:szCs w:val="22"/>
        </w:rPr>
        <w:t xml:space="preserve">600 </w:t>
      </w:r>
      <w:r>
        <w:rPr>
          <w:color w:val="000000"/>
          <w:sz w:val="22"/>
          <w:szCs w:val="22"/>
        </w:rPr>
        <w:t>мг/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 однократно утром за 30-60 мин</w:t>
      </w:r>
      <w:r>
        <w:rPr>
          <w:color w:val="CB1E35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;о завтрака (или через 2 ч после завтрака; прием жирной пищи снижав' концентрацию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в крови) ежедневно или 3 раза в неделю. П </w:t>
      </w:r>
      <w:proofErr w:type="spellStart"/>
      <w:r>
        <w:rPr>
          <w:color w:val="000000"/>
          <w:sz w:val="22"/>
          <w:szCs w:val="22"/>
        </w:rPr>
        <w:t>эепарат</w:t>
      </w:r>
      <w:proofErr w:type="spellEnd"/>
      <w:r>
        <w:rPr>
          <w:color w:val="000000"/>
          <w:sz w:val="22"/>
          <w:szCs w:val="22"/>
        </w:rPr>
        <w:t xml:space="preserve"> исполь</w:t>
      </w:r>
      <w:r>
        <w:rPr>
          <w:color w:val="000000"/>
          <w:sz w:val="22"/>
          <w:szCs w:val="22"/>
        </w:rPr>
        <w:softHyphen/>
        <w:t>зуют при лечении впервые выявленных и рецидивных больных в комби</w:t>
      </w:r>
      <w:r>
        <w:rPr>
          <w:color w:val="000000"/>
          <w:sz w:val="22"/>
          <w:szCs w:val="22"/>
        </w:rPr>
        <w:softHyphen/>
        <w:t xml:space="preserve">нации с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пиразинамидом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этамбутолом</w:t>
      </w:r>
      <w:proofErr w:type="spellEnd"/>
      <w:r>
        <w:rPr>
          <w:color w:val="000000"/>
          <w:sz w:val="22"/>
          <w:szCs w:val="22"/>
        </w:rPr>
        <w:t xml:space="preserve"> и а </w:t>
      </w:r>
      <w:proofErr w:type="spellStart"/>
      <w:r>
        <w:rPr>
          <w:color w:val="000000"/>
          <w:sz w:val="22"/>
          <w:szCs w:val="22"/>
        </w:rPr>
        <w:t>ганогликозида-ми</w:t>
      </w:r>
      <w:proofErr w:type="spellEnd"/>
      <w:r>
        <w:rPr>
          <w:color w:val="000000"/>
          <w:sz w:val="22"/>
          <w:szCs w:val="22"/>
        </w:rPr>
        <w:t xml:space="preserve">. Длительность приема не ограничена (6-9 </w:t>
      </w:r>
      <w:proofErr w:type="spellStart"/>
      <w:r>
        <w:rPr>
          <w:color w:val="000000"/>
          <w:sz w:val="22"/>
          <w:szCs w:val="22"/>
        </w:rPr>
        <w:t>мес</w:t>
      </w:r>
      <w:proofErr w:type="spellEnd"/>
      <w:r>
        <w:rPr>
          <w:color w:val="000000"/>
          <w:sz w:val="22"/>
          <w:szCs w:val="22"/>
        </w:rPr>
        <w:t>). При почечной недо</w:t>
      </w:r>
      <w:r>
        <w:rPr>
          <w:color w:val="000000"/>
          <w:sz w:val="22"/>
          <w:szCs w:val="22"/>
        </w:rPr>
        <w:softHyphen/>
        <w:t xml:space="preserve">статочности доза до 600 мг не требует коррекции. У ново </w:t>
      </w:r>
      <w:proofErr w:type="spellStart"/>
      <w:r>
        <w:rPr>
          <w:color w:val="000000"/>
          <w:sz w:val="22"/>
          <w:szCs w:val="22"/>
        </w:rPr>
        <w:t>южденных</w:t>
      </w:r>
      <w:proofErr w:type="spellEnd"/>
      <w:r>
        <w:rPr>
          <w:color w:val="000000"/>
          <w:sz w:val="22"/>
          <w:szCs w:val="22"/>
        </w:rPr>
        <w:t xml:space="preserve"> доза 5—10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 (в 2-3 приема). Новорожденным </w:t>
      </w:r>
      <w:proofErr w:type="spellStart"/>
      <w:r>
        <w:rPr>
          <w:color w:val="000000"/>
          <w:sz w:val="22"/>
          <w:szCs w:val="22"/>
        </w:rPr>
        <w:t>необход</w:t>
      </w:r>
      <w:proofErr w:type="spellEnd"/>
      <w:r>
        <w:rPr>
          <w:color w:val="000000"/>
          <w:sz w:val="22"/>
          <w:szCs w:val="22"/>
        </w:rPr>
        <w:t xml:space="preserve"> мо вводить ви</w:t>
      </w:r>
      <w:r>
        <w:rPr>
          <w:color w:val="000000"/>
          <w:sz w:val="22"/>
          <w:szCs w:val="22"/>
        </w:rPr>
        <w:softHyphen/>
        <w:t xml:space="preserve">тамин К для предупреждения кровотечений. Детям </w:t>
      </w:r>
      <w:proofErr w:type="spellStart"/>
      <w:r>
        <w:rPr>
          <w:color w:val="000000"/>
          <w:sz w:val="22"/>
          <w:szCs w:val="22"/>
        </w:rPr>
        <w:t>преп</w:t>
      </w:r>
      <w:proofErr w:type="spellEnd"/>
      <w:r>
        <w:rPr>
          <w:color w:val="000000"/>
          <w:sz w:val="22"/>
          <w:szCs w:val="22"/>
        </w:rPr>
        <w:t xml:space="preserve"> фат назначают из расчета 8-10 мг/кг, но не более 450 мг/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Рифабутин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90F7D">
        <w:rPr>
          <w:b/>
          <w:bCs/>
          <w:i/>
          <w:iCs/>
          <w:color w:val="000000"/>
          <w:sz w:val="22"/>
          <w:szCs w:val="22"/>
        </w:rPr>
        <w:t>(</w:t>
      </w:r>
      <w:proofErr w:type="spellStart"/>
      <w:r>
        <w:rPr>
          <w:b/>
          <w:bCs/>
          <w:i/>
          <w:iCs/>
          <w:color w:val="000000"/>
          <w:sz w:val="22"/>
          <w:szCs w:val="22"/>
          <w:lang w:val="en-US"/>
        </w:rPr>
        <w:t>rifabutin</w:t>
      </w:r>
      <w:proofErr w:type="spellEnd"/>
      <w:r w:rsidRPr="00190F7D">
        <w:rPr>
          <w:b/>
          <w:bCs/>
          <w:i/>
          <w:iCs/>
          <w:color w:val="000000"/>
          <w:sz w:val="22"/>
          <w:szCs w:val="22"/>
        </w:rPr>
        <w:t>)</w:t>
      </w:r>
    </w:p>
    <w:p w:rsidR="00190F7D" w:rsidRDefault="00190F7D" w:rsidP="00190F7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Производное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(полусинтетический ант *</w:t>
      </w:r>
      <w:proofErr w:type="spellStart"/>
      <w:r>
        <w:rPr>
          <w:color w:val="000000"/>
          <w:sz w:val="22"/>
          <w:szCs w:val="22"/>
        </w:rPr>
        <w:t>биотик</w:t>
      </w:r>
      <w:proofErr w:type="spellEnd"/>
      <w:r>
        <w:rPr>
          <w:color w:val="000000"/>
          <w:sz w:val="22"/>
          <w:szCs w:val="22"/>
        </w:rPr>
        <w:t xml:space="preserve"> широ</w:t>
      </w:r>
      <w:r>
        <w:rPr>
          <w:color w:val="000000"/>
          <w:sz w:val="22"/>
          <w:szCs w:val="22"/>
        </w:rPr>
        <w:softHyphen/>
        <w:t xml:space="preserve">кого спектра). Препарат ингибирует ДНК-зависимую </w:t>
      </w:r>
      <w:r>
        <w:rPr>
          <w:color w:val="000000"/>
          <w:sz w:val="22"/>
          <w:szCs w:val="22"/>
          <w:lang w:val="en-US"/>
        </w:rPr>
        <w:t>PI</w:t>
      </w:r>
      <w:r w:rsidRPr="00190F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[К-полимеразу, чувствительных к нему возбудителей, не влияя на </w:t>
      </w:r>
      <w:proofErr w:type="spellStart"/>
      <w:r>
        <w:rPr>
          <w:color w:val="000000"/>
          <w:sz w:val="22"/>
          <w:szCs w:val="22"/>
        </w:rPr>
        <w:t>соответ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spellStart"/>
      <w:r>
        <w:rPr>
          <w:color w:val="000000"/>
          <w:sz w:val="22"/>
          <w:szCs w:val="22"/>
        </w:rPr>
        <w:t>твующий</w:t>
      </w:r>
      <w:proofErr w:type="spellEnd"/>
      <w:r>
        <w:rPr>
          <w:color w:val="000000"/>
          <w:sz w:val="22"/>
          <w:szCs w:val="22"/>
        </w:rPr>
        <w:t xml:space="preserve"> фер</w:t>
      </w:r>
      <w:r>
        <w:rPr>
          <w:color w:val="000000"/>
          <w:sz w:val="22"/>
          <w:szCs w:val="22"/>
        </w:rPr>
        <w:softHyphen/>
        <w:t xml:space="preserve">мент млекопитающих. Исследования </w:t>
      </w:r>
      <w:r>
        <w:rPr>
          <w:i/>
          <w:iCs/>
          <w:color w:val="000000"/>
          <w:sz w:val="22"/>
          <w:szCs w:val="22"/>
          <w:lang w:val="en-US"/>
        </w:rPr>
        <w:t>in</w:t>
      </w:r>
      <w:r w:rsidRPr="00190F7D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vitro</w:t>
      </w:r>
      <w:r w:rsidRPr="00190F7D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показали, ч о 5-15% штам</w:t>
      </w:r>
      <w:r>
        <w:rPr>
          <w:color w:val="000000"/>
          <w:sz w:val="22"/>
          <w:szCs w:val="22"/>
        </w:rPr>
        <w:softHyphen/>
        <w:t xml:space="preserve">мов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tuberculosis</w:t>
      </w:r>
      <w:r w:rsidRPr="00190F7D"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проявляющих </w:t>
      </w:r>
      <w:proofErr w:type="spellStart"/>
      <w:r>
        <w:rPr>
          <w:color w:val="000000"/>
          <w:sz w:val="22"/>
          <w:szCs w:val="22"/>
        </w:rPr>
        <w:t>резистентность</w:t>
      </w:r>
      <w:proofErr w:type="spellEnd"/>
      <w:r>
        <w:rPr>
          <w:color w:val="000000"/>
          <w:sz w:val="22"/>
          <w:szCs w:val="22"/>
        </w:rPr>
        <w:t xml:space="preserve"> к рифа </w:t>
      </w:r>
      <w:proofErr w:type="spellStart"/>
      <w:r>
        <w:rPr>
          <w:color w:val="000000"/>
          <w:sz w:val="22"/>
          <w:szCs w:val="22"/>
        </w:rPr>
        <w:t>ишицину</w:t>
      </w:r>
      <w:proofErr w:type="spellEnd"/>
      <w:r>
        <w:rPr>
          <w:color w:val="000000"/>
          <w:sz w:val="22"/>
          <w:szCs w:val="22"/>
        </w:rPr>
        <w:t>, явля</w:t>
      </w:r>
      <w:r>
        <w:rPr>
          <w:color w:val="000000"/>
          <w:sz w:val="22"/>
          <w:szCs w:val="22"/>
        </w:rPr>
        <w:softHyphen/>
        <w:t xml:space="preserve">ются чувствительными к </w:t>
      </w:r>
      <w:proofErr w:type="spellStart"/>
      <w:r>
        <w:rPr>
          <w:color w:val="000000"/>
          <w:sz w:val="22"/>
          <w:szCs w:val="22"/>
        </w:rPr>
        <w:t>рифабутину</w:t>
      </w:r>
      <w:proofErr w:type="spellEnd"/>
      <w:r>
        <w:rPr>
          <w:color w:val="000000"/>
          <w:sz w:val="22"/>
          <w:szCs w:val="22"/>
        </w:rPr>
        <w:t>.</w:t>
      </w:r>
    </w:p>
    <w:p w:rsidR="00190F7D" w:rsidRDefault="00190F7D" w:rsidP="00190F7D">
      <w:pPr>
        <w:rPr>
          <w:i/>
          <w:i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Туберкулез и </w:t>
      </w:r>
      <w:proofErr w:type="spellStart"/>
      <w:r>
        <w:rPr>
          <w:color w:val="000000"/>
          <w:sz w:val="22"/>
          <w:szCs w:val="22"/>
        </w:rPr>
        <w:t>микобактериозы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ВИЧ-инфищ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рованных</w:t>
      </w:r>
      <w:proofErr w:type="spellEnd"/>
      <w:r>
        <w:rPr>
          <w:color w:val="000000"/>
          <w:sz w:val="22"/>
          <w:szCs w:val="22"/>
        </w:rPr>
        <w:t xml:space="preserve"> боль</w:t>
      </w:r>
      <w:r>
        <w:rPr>
          <w:color w:val="000000"/>
          <w:sz w:val="22"/>
          <w:szCs w:val="22"/>
        </w:rPr>
        <w:softHyphen/>
        <w:t xml:space="preserve">ных; предупреждение генерализации инфекции, вызванной Л Т.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avium</w:t>
      </w:r>
      <w:proofErr w:type="spellEnd"/>
      <w:r w:rsidRPr="00190F7D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complex</w:t>
      </w:r>
      <w:r w:rsidRPr="00190F7D">
        <w:rPr>
          <w:i/>
          <w:iCs/>
          <w:color w:val="000000"/>
          <w:sz w:val="22"/>
          <w:szCs w:val="22"/>
        </w:rPr>
        <w:t>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Противопоказания. </w:t>
      </w:r>
      <w:r>
        <w:rPr>
          <w:color w:val="000000"/>
          <w:sz w:val="20"/>
          <w:szCs w:val="20"/>
        </w:rPr>
        <w:t xml:space="preserve">Непереносимость </w:t>
      </w:r>
      <w:proofErr w:type="spellStart"/>
      <w:r>
        <w:rPr>
          <w:color w:val="000000"/>
          <w:sz w:val="20"/>
          <w:szCs w:val="20"/>
        </w:rPr>
        <w:t>рифамицинов</w:t>
      </w:r>
      <w:proofErr w:type="spellEnd"/>
      <w:r>
        <w:rPr>
          <w:color w:val="000000"/>
          <w:sz w:val="20"/>
          <w:szCs w:val="20"/>
        </w:rPr>
        <w:t>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Побочные эффекты. </w:t>
      </w:r>
      <w:r>
        <w:rPr>
          <w:color w:val="000000"/>
          <w:sz w:val="20"/>
          <w:szCs w:val="20"/>
        </w:rPr>
        <w:t xml:space="preserve">Сыпь, изменения со стороны ЖКТ и </w:t>
      </w:r>
      <w:proofErr w:type="spellStart"/>
      <w:r>
        <w:rPr>
          <w:color w:val="000000"/>
          <w:sz w:val="20"/>
          <w:szCs w:val="20"/>
        </w:rPr>
        <w:t>нейтропе-ния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Рифабутин</w:t>
      </w:r>
      <w:proofErr w:type="spellEnd"/>
      <w:r>
        <w:rPr>
          <w:color w:val="000000"/>
          <w:sz w:val="20"/>
          <w:szCs w:val="20"/>
        </w:rPr>
        <w:t xml:space="preserve"> окрашивает в темно-оранжевый цвет мочу, кал, слюну, мокроту, слезы и кожу, необратимо окрашивает контактные линзы. Меры предосторожности. </w:t>
      </w:r>
      <w:proofErr w:type="spellStart"/>
      <w:r>
        <w:rPr>
          <w:color w:val="000000"/>
          <w:sz w:val="20"/>
          <w:szCs w:val="20"/>
        </w:rPr>
        <w:t>Тератогенность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рифабутина</w:t>
      </w:r>
      <w:proofErr w:type="spellEnd"/>
      <w:r>
        <w:rPr>
          <w:color w:val="000000"/>
          <w:sz w:val="20"/>
          <w:szCs w:val="20"/>
        </w:rPr>
        <w:t xml:space="preserve"> не доказана. При</w:t>
      </w:r>
      <w:r>
        <w:rPr>
          <w:color w:val="000000"/>
          <w:sz w:val="20"/>
          <w:szCs w:val="20"/>
        </w:rPr>
        <w:softHyphen/>
        <w:t xml:space="preserve">менения </w:t>
      </w:r>
      <w:proofErr w:type="spellStart"/>
      <w:r>
        <w:rPr>
          <w:color w:val="000000"/>
          <w:sz w:val="20"/>
          <w:szCs w:val="20"/>
        </w:rPr>
        <w:t>рифабутина</w:t>
      </w:r>
      <w:proofErr w:type="spellEnd"/>
      <w:r>
        <w:rPr>
          <w:color w:val="000000"/>
          <w:sz w:val="20"/>
          <w:szCs w:val="20"/>
        </w:rPr>
        <w:t xml:space="preserve"> у беременных должно быть оправдано ожидаемым от него эффектом.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Дозы и применение. </w:t>
      </w:r>
      <w:r>
        <w:rPr>
          <w:color w:val="000000"/>
          <w:sz w:val="20"/>
          <w:szCs w:val="20"/>
        </w:rPr>
        <w:t>Взрослым при лечении туберкулеза 300 мг в 1 при</w:t>
      </w:r>
      <w:r>
        <w:rPr>
          <w:color w:val="000000"/>
          <w:sz w:val="20"/>
          <w:szCs w:val="20"/>
        </w:rPr>
        <w:softHyphen/>
        <w:t>ем, при плохой переносимости 150 мг 2 раза в сутки с пищей. При почеч</w:t>
      </w:r>
      <w:r>
        <w:rPr>
          <w:color w:val="000000"/>
          <w:sz w:val="20"/>
          <w:szCs w:val="20"/>
        </w:rPr>
        <w:softHyphen/>
        <w:t>ной недостаточности коррекции дозы не требуется. Детям не рекомен</w:t>
      </w:r>
      <w:r>
        <w:rPr>
          <w:color w:val="000000"/>
          <w:sz w:val="20"/>
          <w:szCs w:val="20"/>
        </w:rPr>
        <w:softHyphen/>
        <w:t xml:space="preserve">дуется. Лечение нетуберкулезных </w:t>
      </w:r>
      <w:proofErr w:type="spellStart"/>
      <w:r>
        <w:rPr>
          <w:color w:val="000000"/>
          <w:sz w:val="20"/>
          <w:szCs w:val="20"/>
        </w:rPr>
        <w:t>микобактериальных</w:t>
      </w:r>
      <w:proofErr w:type="spellEnd"/>
      <w:r>
        <w:rPr>
          <w:color w:val="000000"/>
          <w:sz w:val="20"/>
          <w:szCs w:val="20"/>
        </w:rPr>
        <w:t xml:space="preserve"> заболеваний по 450-600 мг ежедневно.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rFonts w:ascii="Arial" w:hAnsi="Arial"/>
          <w:color w:val="000000"/>
          <w:sz w:val="18"/>
          <w:szCs w:val="18"/>
        </w:rPr>
        <w:t>Пиразинамид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pyrazinamidum</w:t>
      </w:r>
      <w:proofErr w:type="spellEnd"/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Амид </w:t>
      </w:r>
      <w:proofErr w:type="spellStart"/>
      <w:r>
        <w:rPr>
          <w:color w:val="000000"/>
          <w:sz w:val="20"/>
          <w:szCs w:val="20"/>
        </w:rPr>
        <w:t>пиразинкарбоновой</w:t>
      </w:r>
      <w:proofErr w:type="spellEnd"/>
      <w:r>
        <w:rPr>
          <w:color w:val="000000"/>
          <w:sz w:val="20"/>
          <w:szCs w:val="20"/>
        </w:rPr>
        <w:t xml:space="preserve"> кислоты, синтетический </w:t>
      </w:r>
      <w:proofErr w:type="spellStart"/>
      <w:r>
        <w:rPr>
          <w:color w:val="000000"/>
          <w:sz w:val="20"/>
          <w:szCs w:val="20"/>
        </w:rPr>
        <w:t>туберкулостатик</w:t>
      </w:r>
      <w:proofErr w:type="spellEnd"/>
      <w:r>
        <w:rPr>
          <w:color w:val="000000"/>
          <w:sz w:val="20"/>
          <w:szCs w:val="20"/>
        </w:rPr>
        <w:t xml:space="preserve">, в больших дозах оказывает бактерицидное действие в отношении вне- и </w:t>
      </w:r>
      <w:proofErr w:type="spellStart"/>
      <w:r>
        <w:rPr>
          <w:color w:val="000000"/>
          <w:sz w:val="20"/>
          <w:szCs w:val="20"/>
        </w:rPr>
        <w:t>внутриклеточно</w:t>
      </w:r>
      <w:proofErr w:type="spellEnd"/>
      <w:r>
        <w:rPr>
          <w:color w:val="000000"/>
          <w:sz w:val="20"/>
          <w:szCs w:val="20"/>
        </w:rPr>
        <w:t xml:space="preserve"> расположенных микобактерий. Препарат хорошо про</w:t>
      </w:r>
      <w:r>
        <w:rPr>
          <w:color w:val="000000"/>
          <w:sz w:val="20"/>
          <w:szCs w:val="20"/>
        </w:rPr>
        <w:softHyphen/>
        <w:t>никает в инкапсулированные очаги и не утрачивает активность в кис</w:t>
      </w:r>
      <w:r>
        <w:rPr>
          <w:color w:val="000000"/>
          <w:sz w:val="20"/>
          <w:szCs w:val="20"/>
        </w:rPr>
        <w:softHyphen/>
        <w:t>лой среде казеозных масс и очагах острого воспаления.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Показания. </w:t>
      </w:r>
      <w:r>
        <w:rPr>
          <w:color w:val="000000"/>
          <w:sz w:val="20"/>
          <w:szCs w:val="20"/>
        </w:rPr>
        <w:t>Туберкулез (в комбинации с другими препаратами).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Противопоказания. </w:t>
      </w:r>
      <w:r>
        <w:rPr>
          <w:color w:val="000000"/>
          <w:sz w:val="20"/>
          <w:szCs w:val="20"/>
        </w:rPr>
        <w:t>Гиперчувствительность к препарату, тяжелые за</w:t>
      </w:r>
      <w:r>
        <w:rPr>
          <w:color w:val="000000"/>
          <w:sz w:val="20"/>
          <w:szCs w:val="20"/>
        </w:rPr>
        <w:softHyphen/>
        <w:t>болевания печени, подагра. При беременности его назначают только при крайней необходимости.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Побочные эффекты. </w:t>
      </w:r>
      <w:proofErr w:type="spellStart"/>
      <w:r>
        <w:rPr>
          <w:color w:val="000000"/>
          <w:sz w:val="20"/>
          <w:szCs w:val="20"/>
        </w:rPr>
        <w:t>Гиперурикемия</w:t>
      </w:r>
      <w:proofErr w:type="spellEnd"/>
      <w:r>
        <w:rPr>
          <w:color w:val="000000"/>
          <w:sz w:val="20"/>
          <w:szCs w:val="20"/>
        </w:rPr>
        <w:t xml:space="preserve">, сопровождающаяся артралгией (особенно плечевого сустава) и миалгией, </w:t>
      </w:r>
      <w:proofErr w:type="spellStart"/>
      <w:r>
        <w:rPr>
          <w:color w:val="000000"/>
          <w:sz w:val="20"/>
          <w:szCs w:val="20"/>
        </w:rPr>
        <w:t>гепатотоксические</w:t>
      </w:r>
      <w:proofErr w:type="spellEnd"/>
      <w:r>
        <w:rPr>
          <w:color w:val="000000"/>
          <w:sz w:val="20"/>
          <w:szCs w:val="20"/>
        </w:rPr>
        <w:t xml:space="preserve"> реакции, аллергические реакции (лихорадка, </w:t>
      </w:r>
      <w:proofErr w:type="spellStart"/>
      <w:r>
        <w:rPr>
          <w:color w:val="000000"/>
          <w:sz w:val="20"/>
          <w:szCs w:val="20"/>
        </w:rPr>
        <w:t>порфирия</w:t>
      </w:r>
      <w:proofErr w:type="spellEnd"/>
      <w:r>
        <w:rPr>
          <w:color w:val="000000"/>
          <w:sz w:val="20"/>
          <w:szCs w:val="20"/>
        </w:rPr>
        <w:t>, дизурия, увеличение со</w:t>
      </w:r>
      <w:r>
        <w:rPr>
          <w:color w:val="000000"/>
          <w:sz w:val="20"/>
          <w:szCs w:val="20"/>
        </w:rPr>
        <w:softHyphen/>
        <w:t xml:space="preserve">держания глюкозы в крови, изменение периферической крови: </w:t>
      </w:r>
      <w:proofErr w:type="spellStart"/>
      <w:r>
        <w:rPr>
          <w:color w:val="000000"/>
          <w:sz w:val="20"/>
          <w:szCs w:val="20"/>
        </w:rPr>
        <w:t>тромбо-цитопения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сидеробластная</w:t>
      </w:r>
      <w:proofErr w:type="spellEnd"/>
      <w:r>
        <w:rPr>
          <w:color w:val="000000"/>
          <w:sz w:val="20"/>
          <w:szCs w:val="20"/>
        </w:rPr>
        <w:t xml:space="preserve"> анемия с </w:t>
      </w:r>
      <w:proofErr w:type="spellStart"/>
      <w:r>
        <w:rPr>
          <w:color w:val="000000"/>
          <w:sz w:val="20"/>
          <w:szCs w:val="20"/>
        </w:rPr>
        <w:t>эритроидной</w:t>
      </w:r>
      <w:proofErr w:type="spellEnd"/>
      <w:r>
        <w:rPr>
          <w:color w:val="000000"/>
          <w:sz w:val="20"/>
          <w:szCs w:val="20"/>
        </w:rPr>
        <w:t xml:space="preserve"> гиперплазией, вакуо</w:t>
      </w:r>
      <w:r>
        <w:rPr>
          <w:color w:val="000000"/>
          <w:sz w:val="20"/>
          <w:szCs w:val="20"/>
        </w:rPr>
        <w:softHyphen/>
        <w:t>лизация эритроцитов и повышение концентрации железа в сыворотке крови.</w:t>
      </w:r>
    </w:p>
    <w:p w:rsidR="008942C6" w:rsidRDefault="008942C6" w:rsidP="008942C6">
      <w:pPr>
        <w:rPr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 xml:space="preserve">Меры предосторожности. </w:t>
      </w:r>
      <w:r>
        <w:rPr>
          <w:color w:val="000000"/>
          <w:sz w:val="20"/>
          <w:szCs w:val="20"/>
        </w:rPr>
        <w:t xml:space="preserve">Симптоматическое лечение </w:t>
      </w:r>
      <w:proofErr w:type="spellStart"/>
      <w:r>
        <w:rPr>
          <w:color w:val="000000"/>
          <w:sz w:val="20"/>
          <w:szCs w:val="20"/>
        </w:rPr>
        <w:t>гиперурикемии</w:t>
      </w:r>
      <w:proofErr w:type="spellEnd"/>
      <w:r>
        <w:rPr>
          <w:color w:val="000000"/>
          <w:sz w:val="20"/>
          <w:szCs w:val="20"/>
        </w:rPr>
        <w:t xml:space="preserve"> ацетилсалициловой кислотой обычно бывает достаточным, и прерывать применение </w:t>
      </w:r>
      <w:proofErr w:type="spellStart"/>
      <w:r>
        <w:rPr>
          <w:color w:val="000000"/>
          <w:sz w:val="20"/>
          <w:szCs w:val="20"/>
        </w:rPr>
        <w:t>пиразинамида</w:t>
      </w:r>
      <w:proofErr w:type="spellEnd"/>
      <w:r>
        <w:rPr>
          <w:color w:val="000000"/>
          <w:sz w:val="20"/>
          <w:szCs w:val="20"/>
        </w:rPr>
        <w:t xml:space="preserve"> приходится редко. </w:t>
      </w:r>
      <w:proofErr w:type="spellStart"/>
      <w:r>
        <w:rPr>
          <w:color w:val="000000"/>
          <w:sz w:val="20"/>
          <w:szCs w:val="20"/>
        </w:rPr>
        <w:t>Гиперурикемию</w:t>
      </w:r>
      <w:proofErr w:type="spellEnd"/>
      <w:r>
        <w:rPr>
          <w:color w:val="000000"/>
          <w:sz w:val="20"/>
          <w:szCs w:val="20"/>
        </w:rPr>
        <w:t xml:space="preserve"> также можно уменьшить назначением препаратов кортикотропина. Требуется осторожность при назначении препарата больным сахарным диабетом.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Перед назначением </w:t>
      </w:r>
      <w:proofErr w:type="spellStart"/>
      <w:r>
        <w:rPr>
          <w:color w:val="000000"/>
          <w:sz w:val="20"/>
          <w:szCs w:val="20"/>
        </w:rPr>
        <w:t>пиразинамида</w:t>
      </w:r>
      <w:proofErr w:type="spellEnd"/>
      <w:r>
        <w:rPr>
          <w:color w:val="000000"/>
          <w:sz w:val="20"/>
          <w:szCs w:val="20"/>
        </w:rPr>
        <w:t xml:space="preserve"> необходимо определить концентра</w:t>
      </w:r>
      <w:r>
        <w:rPr>
          <w:color w:val="000000"/>
          <w:sz w:val="20"/>
          <w:szCs w:val="20"/>
        </w:rPr>
        <w:softHyphen/>
        <w:t>цию мочевой кислоты в сыворотке крови и провести биохимическое ис</w:t>
      </w:r>
      <w:r>
        <w:rPr>
          <w:color w:val="000000"/>
          <w:sz w:val="20"/>
          <w:szCs w:val="20"/>
        </w:rPr>
        <w:softHyphen/>
        <w:t>следование функции печени.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Дозы и применение. </w:t>
      </w:r>
      <w:r>
        <w:rPr>
          <w:color w:val="000000"/>
          <w:sz w:val="20"/>
          <w:szCs w:val="20"/>
        </w:rPr>
        <w:t>Взрослым внутрь 1,5-2 г/</w:t>
      </w:r>
      <w:proofErr w:type="spellStart"/>
      <w:r>
        <w:rPr>
          <w:color w:val="000000"/>
          <w:sz w:val="20"/>
          <w:szCs w:val="20"/>
        </w:rPr>
        <w:t>сут</w:t>
      </w:r>
      <w:proofErr w:type="spellEnd"/>
      <w:r>
        <w:rPr>
          <w:color w:val="000000"/>
          <w:sz w:val="20"/>
          <w:szCs w:val="20"/>
        </w:rPr>
        <w:t>, 25-30 мг/кг еже</w:t>
      </w:r>
      <w:r>
        <w:rPr>
          <w:color w:val="000000"/>
          <w:sz w:val="20"/>
          <w:szCs w:val="20"/>
        </w:rPr>
        <w:softHyphen/>
        <w:t>дневно, при применении 3 раза в неделю суточная доза увеличивается до 35 мг/кг. Длительность приема с другими противотуберкулезными пре</w:t>
      </w:r>
      <w:r>
        <w:rPr>
          <w:color w:val="000000"/>
          <w:sz w:val="20"/>
          <w:szCs w:val="20"/>
        </w:rPr>
        <w:softHyphen/>
        <w:t>паратами не ограничено. Больным старше 65 лет начальную дозу умень</w:t>
      </w:r>
      <w:r>
        <w:rPr>
          <w:color w:val="000000"/>
          <w:sz w:val="20"/>
          <w:szCs w:val="20"/>
        </w:rPr>
        <w:softHyphen/>
        <w:t>шают и контролируют функцию печени и почек Детям назначают 20-30 мг/кг.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rFonts w:ascii="Arial" w:hAnsi="Arial"/>
          <w:color w:val="000000"/>
          <w:sz w:val="18"/>
          <w:szCs w:val="18"/>
        </w:rPr>
        <w:t>Этамбутол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ethambutolum</w:t>
      </w:r>
      <w:proofErr w:type="spellEnd"/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Препарат активен только в отношении размножающихся микобак</w:t>
      </w:r>
      <w:r>
        <w:rPr>
          <w:color w:val="000000"/>
          <w:sz w:val="20"/>
          <w:szCs w:val="20"/>
        </w:rPr>
        <w:softHyphen/>
        <w:t xml:space="preserve">терий, расположенных вне- и </w:t>
      </w:r>
      <w:proofErr w:type="spellStart"/>
      <w:r>
        <w:rPr>
          <w:color w:val="000000"/>
          <w:sz w:val="20"/>
          <w:szCs w:val="20"/>
        </w:rPr>
        <w:t>внутриклеточно</w:t>
      </w:r>
      <w:proofErr w:type="spellEnd"/>
      <w:r>
        <w:rPr>
          <w:color w:val="000000"/>
          <w:sz w:val="20"/>
          <w:szCs w:val="20"/>
        </w:rPr>
        <w:t xml:space="preserve">, оказывает </w:t>
      </w:r>
      <w:proofErr w:type="spellStart"/>
      <w:r>
        <w:rPr>
          <w:color w:val="000000"/>
          <w:sz w:val="20"/>
          <w:szCs w:val="20"/>
        </w:rPr>
        <w:t>бактерио-статическое</w:t>
      </w:r>
      <w:proofErr w:type="spellEnd"/>
      <w:r>
        <w:rPr>
          <w:color w:val="000000"/>
          <w:sz w:val="20"/>
          <w:szCs w:val="20"/>
        </w:rPr>
        <w:t xml:space="preserve"> действие, тормозит развитие </w:t>
      </w:r>
      <w:proofErr w:type="spellStart"/>
      <w:r>
        <w:rPr>
          <w:color w:val="000000"/>
          <w:sz w:val="20"/>
          <w:szCs w:val="20"/>
        </w:rPr>
        <w:t>резистентности</w:t>
      </w:r>
      <w:proofErr w:type="spellEnd"/>
      <w:r>
        <w:rPr>
          <w:color w:val="000000"/>
          <w:sz w:val="20"/>
          <w:szCs w:val="20"/>
        </w:rPr>
        <w:t xml:space="preserve"> к другим пре</w:t>
      </w:r>
      <w:r>
        <w:rPr>
          <w:color w:val="000000"/>
          <w:sz w:val="20"/>
          <w:szCs w:val="20"/>
        </w:rPr>
        <w:softHyphen/>
        <w:t xml:space="preserve">паратам.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 xml:space="preserve"> быстро поглощается микобактерией, его внут</w:t>
      </w:r>
      <w:r>
        <w:rPr>
          <w:color w:val="000000"/>
          <w:sz w:val="20"/>
          <w:szCs w:val="20"/>
        </w:rPr>
        <w:softHyphen/>
        <w:t>риклеточная концентрация в 2 раза превышает таковую в среде. Ан</w:t>
      </w:r>
      <w:r>
        <w:rPr>
          <w:color w:val="000000"/>
          <w:sz w:val="20"/>
          <w:szCs w:val="20"/>
        </w:rPr>
        <w:softHyphen/>
        <w:t xml:space="preserve">тибактериальный эффект в отношении </w:t>
      </w:r>
      <w:r>
        <w:rPr>
          <w:i/>
          <w:iCs/>
          <w:color w:val="000000"/>
          <w:sz w:val="20"/>
          <w:szCs w:val="20"/>
        </w:rPr>
        <w:t xml:space="preserve">М. </w:t>
      </w:r>
      <w:r>
        <w:rPr>
          <w:i/>
          <w:iCs/>
          <w:color w:val="000000"/>
          <w:sz w:val="20"/>
          <w:szCs w:val="20"/>
          <w:lang w:val="en-US"/>
        </w:rPr>
        <w:t>tuberculosis</w:t>
      </w:r>
      <w:r w:rsidRPr="008942C6"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наступает через 1-2 дня.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Показания. </w:t>
      </w:r>
      <w:r>
        <w:rPr>
          <w:color w:val="000000"/>
          <w:sz w:val="20"/>
          <w:szCs w:val="20"/>
        </w:rPr>
        <w:t>Туберкулез (в комбинации с другими препаратами).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Противопоказания. </w:t>
      </w:r>
      <w:r>
        <w:rPr>
          <w:color w:val="000000"/>
          <w:sz w:val="20"/>
          <w:szCs w:val="20"/>
        </w:rPr>
        <w:t>Неврит зрительного нерва, катаракта, диабети</w:t>
      </w:r>
      <w:r>
        <w:rPr>
          <w:color w:val="000000"/>
          <w:sz w:val="20"/>
          <w:szCs w:val="20"/>
        </w:rPr>
        <w:softHyphen/>
        <w:t xml:space="preserve">ческая </w:t>
      </w:r>
      <w:proofErr w:type="spellStart"/>
      <w:r>
        <w:rPr>
          <w:color w:val="000000"/>
          <w:sz w:val="20"/>
          <w:szCs w:val="20"/>
        </w:rPr>
        <w:t>ретинопатия</w:t>
      </w:r>
      <w:proofErr w:type="spellEnd"/>
      <w:r>
        <w:rPr>
          <w:color w:val="000000"/>
          <w:sz w:val="20"/>
          <w:szCs w:val="20"/>
        </w:rPr>
        <w:t>, воспалительные заболевания глаз, беременность, повышенная чувствительность к препарату.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Побочные эффекты. В </w:t>
      </w:r>
      <w:r>
        <w:rPr>
          <w:color w:val="000000"/>
          <w:sz w:val="20"/>
          <w:szCs w:val="20"/>
        </w:rPr>
        <w:t>начале лечения возможно усиление кашля с увеличением количества мокроты, ограничение полей зрения, образова</w:t>
      </w:r>
      <w:r>
        <w:rPr>
          <w:color w:val="000000"/>
          <w:sz w:val="20"/>
          <w:szCs w:val="20"/>
        </w:rPr>
        <w:softHyphen/>
        <w:t>ние скотом, цветовая слепота на красный и зеленый цвета, неврологи</w:t>
      </w:r>
      <w:r>
        <w:rPr>
          <w:color w:val="000000"/>
          <w:sz w:val="20"/>
          <w:szCs w:val="20"/>
        </w:rPr>
        <w:softHyphen/>
        <w:t>ческие расстройства (головная боль, парестезии, учащение эпилептичес</w:t>
      </w:r>
      <w:r>
        <w:rPr>
          <w:color w:val="000000"/>
          <w:sz w:val="20"/>
          <w:szCs w:val="20"/>
        </w:rPr>
        <w:softHyphen/>
        <w:t xml:space="preserve">ких припадков, диспепсические расстройства), обострение подагры или развитие </w:t>
      </w:r>
      <w:proofErr w:type="spellStart"/>
      <w:r>
        <w:rPr>
          <w:color w:val="000000"/>
          <w:sz w:val="20"/>
          <w:szCs w:val="20"/>
        </w:rPr>
        <w:t>гиперурикемии</w:t>
      </w:r>
      <w:proofErr w:type="spellEnd"/>
      <w:r>
        <w:rPr>
          <w:color w:val="000000"/>
          <w:sz w:val="20"/>
          <w:szCs w:val="20"/>
        </w:rPr>
        <w:t xml:space="preserve"> в связи с уменьшением почечного клиренса </w:t>
      </w:r>
      <w:proofErr w:type="spellStart"/>
      <w:r>
        <w:rPr>
          <w:color w:val="000000"/>
          <w:sz w:val="20"/>
          <w:szCs w:val="20"/>
        </w:rPr>
        <w:t>ура-тов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анафилактоидные</w:t>
      </w:r>
      <w:proofErr w:type="spellEnd"/>
      <w:r>
        <w:rPr>
          <w:color w:val="000000"/>
          <w:sz w:val="20"/>
          <w:szCs w:val="20"/>
        </w:rPr>
        <w:t xml:space="preserve"> реакции, неврит периферических нервов, </w:t>
      </w:r>
      <w:proofErr w:type="spellStart"/>
      <w:r>
        <w:rPr>
          <w:color w:val="000000"/>
          <w:sz w:val="20"/>
          <w:szCs w:val="20"/>
        </w:rPr>
        <w:t>брон-хоспастические</w:t>
      </w:r>
      <w:proofErr w:type="spellEnd"/>
      <w:r>
        <w:rPr>
          <w:color w:val="000000"/>
          <w:sz w:val="20"/>
          <w:szCs w:val="20"/>
        </w:rPr>
        <w:t xml:space="preserve"> реакции.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 xml:space="preserve">Меры предосторожности. </w:t>
      </w:r>
      <w:proofErr w:type="spellStart"/>
      <w:r>
        <w:rPr>
          <w:color w:val="000000"/>
          <w:sz w:val="20"/>
          <w:szCs w:val="20"/>
        </w:rPr>
        <w:t>Этамбутол</w:t>
      </w:r>
      <w:proofErr w:type="spellEnd"/>
      <w:r>
        <w:rPr>
          <w:color w:val="000000"/>
          <w:sz w:val="20"/>
          <w:szCs w:val="20"/>
        </w:rPr>
        <w:t xml:space="preserve"> не назначают маленьким детям (обычно до 2 лет, безопасность препарата для детей младше 13 лет не доказана), а также во всех случаях, когда проверить состояние зрения невозможно (крайняя тяжесть состояния, психические расстройства). Перед назначением обязательно проверяют остроту зрения, поля зрения и цветоощущение, 1 раз в месяц необходим контроль за остротой зрения</w:t>
      </w:r>
      <w:r w:rsidRPr="008942C6">
        <w:rPr>
          <w:color w:val="000000"/>
          <w:sz w:val="20"/>
          <w:szCs w:val="20"/>
        </w:rPr>
        <w:t xml:space="preserve"> </w:t>
      </w:r>
      <w:r>
        <w:rPr>
          <w:color w:val="000000"/>
          <w:sz w:val="22"/>
          <w:szCs w:val="22"/>
        </w:rPr>
        <w:t xml:space="preserve">и цветоощущением. При нарушениях зрения препарат отменяют, так как он вызывает </w:t>
      </w:r>
      <w:proofErr w:type="spellStart"/>
      <w:r>
        <w:rPr>
          <w:color w:val="000000"/>
          <w:sz w:val="22"/>
          <w:szCs w:val="22"/>
        </w:rPr>
        <w:t>дозозависимый</w:t>
      </w:r>
      <w:proofErr w:type="spellEnd"/>
      <w:r>
        <w:rPr>
          <w:color w:val="000000"/>
          <w:sz w:val="22"/>
          <w:szCs w:val="22"/>
        </w:rPr>
        <w:t xml:space="preserve"> ретробульбарный неврит зрительного не</w:t>
      </w:r>
      <w:r>
        <w:rPr>
          <w:color w:val="000000"/>
          <w:sz w:val="22"/>
          <w:szCs w:val="22"/>
        </w:rPr>
        <w:softHyphen/>
        <w:t xml:space="preserve">рва. Эти явления обратимы: после отмены </w:t>
      </w:r>
      <w:proofErr w:type="spellStart"/>
      <w:r>
        <w:rPr>
          <w:color w:val="000000"/>
          <w:sz w:val="22"/>
          <w:szCs w:val="22"/>
        </w:rPr>
        <w:t>этамбутола</w:t>
      </w:r>
      <w:proofErr w:type="spellEnd"/>
      <w:r>
        <w:rPr>
          <w:color w:val="000000"/>
          <w:sz w:val="22"/>
          <w:szCs w:val="22"/>
        </w:rPr>
        <w:t xml:space="preserve"> зрительные фун</w:t>
      </w:r>
      <w:r>
        <w:rPr>
          <w:color w:val="000000"/>
          <w:sz w:val="22"/>
          <w:szCs w:val="22"/>
        </w:rPr>
        <w:softHyphen/>
        <w:t xml:space="preserve">кции восстанавливаются обычно в течение 2-8 </w:t>
      </w:r>
      <w:proofErr w:type="spellStart"/>
      <w:r>
        <w:rPr>
          <w:color w:val="000000"/>
          <w:sz w:val="22"/>
          <w:szCs w:val="22"/>
        </w:rPr>
        <w:t>нед</w:t>
      </w:r>
      <w:proofErr w:type="spellEnd"/>
      <w:r>
        <w:rPr>
          <w:color w:val="000000"/>
          <w:sz w:val="22"/>
          <w:szCs w:val="22"/>
        </w:rPr>
        <w:t>. (в единичных случа</w:t>
      </w:r>
      <w:r>
        <w:rPr>
          <w:color w:val="000000"/>
          <w:sz w:val="22"/>
          <w:szCs w:val="22"/>
        </w:rPr>
        <w:softHyphen/>
        <w:t>ях происходят необратимые изменения, особенно долго восстанавлива</w:t>
      </w:r>
      <w:r>
        <w:rPr>
          <w:color w:val="000000"/>
          <w:sz w:val="22"/>
          <w:szCs w:val="22"/>
        </w:rPr>
        <w:softHyphen/>
        <w:t xml:space="preserve">ется цветовое зрение). С осторожностью применяют при ХПН. Для </w:t>
      </w:r>
      <w:proofErr w:type="spellStart"/>
      <w:r>
        <w:rPr>
          <w:color w:val="000000"/>
          <w:sz w:val="22"/>
          <w:szCs w:val="22"/>
        </w:rPr>
        <w:t>мо</w:t>
      </w:r>
      <w:r>
        <w:rPr>
          <w:color w:val="000000"/>
          <w:sz w:val="22"/>
          <w:szCs w:val="22"/>
        </w:rPr>
        <w:softHyphen/>
        <w:t>нотерапии</w:t>
      </w:r>
      <w:proofErr w:type="spellEnd"/>
      <w:r>
        <w:rPr>
          <w:color w:val="000000"/>
          <w:sz w:val="22"/>
          <w:szCs w:val="22"/>
        </w:rPr>
        <w:t xml:space="preserve"> препарат не используют. При одновременном назначении с </w:t>
      </w:r>
      <w:proofErr w:type="spellStart"/>
      <w:r>
        <w:rPr>
          <w:color w:val="000000"/>
          <w:sz w:val="22"/>
          <w:szCs w:val="22"/>
        </w:rPr>
        <w:t>изониазидом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замедляет развитие устойчивости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tuberculosis</w:t>
      </w:r>
      <w:r w:rsidRPr="008942C6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Не следует одновременно применять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этионамидом</w:t>
      </w:r>
      <w:proofErr w:type="spellEnd"/>
      <w:r>
        <w:rPr>
          <w:color w:val="000000"/>
          <w:sz w:val="22"/>
          <w:szCs w:val="22"/>
        </w:rPr>
        <w:t xml:space="preserve"> ввиду их фармакологического антагонизма, их лучше назначать через день. Не следует одновременно назначать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и другие препараты, оказывающие нейротоксическое действие.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15-25 мг/кг, взрослым обычно 1,2-1,4 г 1 раз в сутки, при применении 3 раза в неделю суточная доза увеличивается до 30 мг/кг. Детям 15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/>
          <w:color w:val="000000"/>
          <w:sz w:val="18"/>
          <w:szCs w:val="18"/>
        </w:rPr>
        <w:t>Стрептомицин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streptomycin</w:t>
      </w:r>
      <w:r w:rsidRPr="008942C6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22"/>
          <w:szCs w:val="22"/>
        </w:rPr>
        <w:t>Аминогликозидный</w:t>
      </w:r>
      <w:proofErr w:type="spellEnd"/>
      <w:r>
        <w:rPr>
          <w:color w:val="000000"/>
          <w:sz w:val="22"/>
          <w:szCs w:val="22"/>
        </w:rPr>
        <w:t xml:space="preserve"> бактерицидный антибиотик широкого спектра действия, продуцируемый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Actinomyces</w:t>
      </w:r>
      <w:proofErr w:type="spellEnd"/>
      <w:r w:rsidRPr="008942C6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globisporus</w:t>
      </w:r>
      <w:proofErr w:type="spellEnd"/>
      <w:r w:rsidRPr="008942C6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streptomycini</w:t>
      </w:r>
      <w:proofErr w:type="spellEnd"/>
      <w:r w:rsidRPr="008942C6">
        <w:rPr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griseus</w:t>
      </w:r>
      <w:proofErr w:type="spellEnd"/>
      <w:r w:rsidRPr="008942C6">
        <w:rPr>
          <w:i/>
          <w:iCs/>
          <w:color w:val="000000"/>
          <w:sz w:val="22"/>
          <w:szCs w:val="22"/>
        </w:rPr>
        <w:t xml:space="preserve">). </w:t>
      </w:r>
      <w:r>
        <w:rPr>
          <w:color w:val="000000"/>
          <w:sz w:val="22"/>
          <w:szCs w:val="22"/>
        </w:rPr>
        <w:t>Активен в отношении быстро размножающихся микобактерий, распо</w:t>
      </w:r>
      <w:r>
        <w:rPr>
          <w:color w:val="000000"/>
          <w:sz w:val="22"/>
          <w:szCs w:val="22"/>
        </w:rPr>
        <w:softHyphen/>
        <w:t xml:space="preserve">ложенных </w:t>
      </w:r>
      <w:proofErr w:type="spellStart"/>
      <w:r>
        <w:rPr>
          <w:color w:val="000000"/>
          <w:sz w:val="22"/>
          <w:szCs w:val="22"/>
        </w:rPr>
        <w:t>внеклеточно</w:t>
      </w:r>
      <w:proofErr w:type="spellEnd"/>
      <w:r>
        <w:rPr>
          <w:color w:val="000000"/>
          <w:sz w:val="22"/>
          <w:szCs w:val="22"/>
        </w:rPr>
        <w:t>, быстро проникает во внеклеточные компонен</w:t>
      </w:r>
      <w:r>
        <w:rPr>
          <w:color w:val="000000"/>
          <w:sz w:val="22"/>
          <w:szCs w:val="22"/>
        </w:rPr>
        <w:softHyphen/>
        <w:t>ты большинства тканей и достигает бактерицидной концентрации в ту</w:t>
      </w:r>
      <w:r>
        <w:rPr>
          <w:color w:val="000000"/>
          <w:sz w:val="22"/>
          <w:szCs w:val="22"/>
        </w:rPr>
        <w:softHyphen/>
        <w:t>беркулезных кавернах. Стрептомицин не проникает через клеточную стенку, через мозговые оболочки и плевру при отсутствии воспалитель</w:t>
      </w:r>
      <w:r>
        <w:rPr>
          <w:color w:val="000000"/>
          <w:sz w:val="22"/>
          <w:szCs w:val="22"/>
        </w:rPr>
        <w:softHyphen/>
        <w:t>ных изменений.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Туберкулез (в комбинации с другими препаратами). Не ре</w:t>
      </w:r>
      <w:r>
        <w:rPr>
          <w:color w:val="000000"/>
          <w:sz w:val="22"/>
          <w:szCs w:val="22"/>
        </w:rPr>
        <w:softHyphen/>
        <w:t>комендуется назначение стрептомицина для лечения других инфекцион</w:t>
      </w:r>
      <w:r>
        <w:rPr>
          <w:color w:val="000000"/>
          <w:sz w:val="22"/>
          <w:szCs w:val="22"/>
        </w:rPr>
        <w:softHyphen/>
        <w:t>ных заболеваний.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 xml:space="preserve">Гиперчувствительность к </w:t>
      </w:r>
      <w:proofErr w:type="spellStart"/>
      <w:r>
        <w:rPr>
          <w:color w:val="000000"/>
          <w:sz w:val="22"/>
          <w:szCs w:val="22"/>
        </w:rPr>
        <w:t>аминогликозидам</w:t>
      </w:r>
      <w:proofErr w:type="spellEnd"/>
      <w:r>
        <w:rPr>
          <w:color w:val="000000"/>
          <w:sz w:val="22"/>
          <w:szCs w:val="22"/>
        </w:rPr>
        <w:t>, по</w:t>
      </w:r>
      <w:r>
        <w:rPr>
          <w:color w:val="000000"/>
          <w:sz w:val="22"/>
          <w:szCs w:val="22"/>
        </w:rPr>
        <w:softHyphen/>
        <w:t xml:space="preserve">ражение слухового нерва, вестибулярные нарушения,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myasteniagravis</w:t>
      </w:r>
      <w:proofErr w:type="spellEnd"/>
      <w:r w:rsidRPr="008942C6"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облитерирующий</w:t>
      </w:r>
      <w:proofErr w:type="spellEnd"/>
      <w:r>
        <w:rPr>
          <w:color w:val="000000"/>
          <w:sz w:val="22"/>
          <w:szCs w:val="22"/>
        </w:rPr>
        <w:t xml:space="preserve"> эндартериит, тяжелая почечная недостаточность, бе</w:t>
      </w:r>
      <w:r>
        <w:rPr>
          <w:color w:val="000000"/>
          <w:sz w:val="22"/>
          <w:szCs w:val="22"/>
        </w:rPr>
        <w:softHyphen/>
        <w:t>ременность.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>Онемение вокруг рта и парестезии (непосред</w:t>
      </w:r>
      <w:r>
        <w:rPr>
          <w:color w:val="000000"/>
          <w:sz w:val="22"/>
          <w:szCs w:val="22"/>
        </w:rPr>
        <w:softHyphen/>
        <w:t xml:space="preserve">ственно после инъекции), </w:t>
      </w:r>
      <w:proofErr w:type="spellStart"/>
      <w:r>
        <w:rPr>
          <w:color w:val="000000"/>
          <w:sz w:val="22"/>
          <w:szCs w:val="22"/>
        </w:rPr>
        <w:t>ототоксическое</w:t>
      </w:r>
      <w:proofErr w:type="spellEnd"/>
      <w:r>
        <w:rPr>
          <w:color w:val="000000"/>
          <w:sz w:val="22"/>
          <w:szCs w:val="22"/>
        </w:rPr>
        <w:t xml:space="preserve"> действие, аллергические реак</w:t>
      </w:r>
      <w:r>
        <w:rPr>
          <w:color w:val="000000"/>
          <w:sz w:val="22"/>
          <w:szCs w:val="22"/>
        </w:rPr>
        <w:softHyphen/>
        <w:t xml:space="preserve">ции (сыпь, лихорадка, анафилактический шок, </w:t>
      </w:r>
      <w:proofErr w:type="spellStart"/>
      <w:r>
        <w:rPr>
          <w:color w:val="000000"/>
          <w:sz w:val="22"/>
          <w:szCs w:val="22"/>
        </w:rPr>
        <w:t>эксфолиативный</w:t>
      </w:r>
      <w:proofErr w:type="spellEnd"/>
      <w:r>
        <w:rPr>
          <w:color w:val="000000"/>
          <w:sz w:val="22"/>
          <w:szCs w:val="22"/>
        </w:rPr>
        <w:t xml:space="preserve"> дерма</w:t>
      </w:r>
      <w:r>
        <w:rPr>
          <w:color w:val="000000"/>
          <w:sz w:val="22"/>
          <w:szCs w:val="22"/>
        </w:rPr>
        <w:softHyphen/>
        <w:t xml:space="preserve">тит, крапивница, ангионевротический отек, </w:t>
      </w:r>
      <w:proofErr w:type="spellStart"/>
      <w:r>
        <w:rPr>
          <w:color w:val="000000"/>
          <w:sz w:val="22"/>
          <w:szCs w:val="22"/>
        </w:rPr>
        <w:t>многоформная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экссудатив-ная</w:t>
      </w:r>
      <w:proofErr w:type="spellEnd"/>
      <w:r>
        <w:rPr>
          <w:color w:val="000000"/>
          <w:sz w:val="22"/>
          <w:szCs w:val="22"/>
        </w:rPr>
        <w:t xml:space="preserve"> эритема, </w:t>
      </w:r>
      <w:proofErr w:type="spellStart"/>
      <w:r>
        <w:rPr>
          <w:color w:val="000000"/>
          <w:sz w:val="22"/>
          <w:szCs w:val="22"/>
        </w:rPr>
        <w:t>макулопапулезный</w:t>
      </w:r>
      <w:proofErr w:type="spellEnd"/>
      <w:r>
        <w:rPr>
          <w:color w:val="000000"/>
          <w:sz w:val="22"/>
          <w:szCs w:val="22"/>
        </w:rPr>
        <w:t xml:space="preserve"> дерматит, </w:t>
      </w:r>
      <w:proofErr w:type="spellStart"/>
      <w:r>
        <w:rPr>
          <w:color w:val="000000"/>
          <w:sz w:val="22"/>
          <w:szCs w:val="22"/>
        </w:rPr>
        <w:t>эозинофилия</w:t>
      </w:r>
      <w:proofErr w:type="spellEnd"/>
      <w:r>
        <w:rPr>
          <w:color w:val="000000"/>
          <w:sz w:val="22"/>
          <w:szCs w:val="22"/>
        </w:rPr>
        <w:t>, сывороточная</w:t>
      </w:r>
      <w:r w:rsidRPr="008942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болезнь, органоспецифическое поражение плевры), при длительном при</w:t>
      </w:r>
      <w:r>
        <w:rPr>
          <w:color w:val="000000"/>
          <w:sz w:val="22"/>
          <w:szCs w:val="22"/>
        </w:rPr>
        <w:softHyphen/>
        <w:t xml:space="preserve">менении угнетение иммунитета. Редко возникают гемолитическая и </w:t>
      </w:r>
      <w:proofErr w:type="spellStart"/>
      <w:r>
        <w:rPr>
          <w:color w:val="000000"/>
          <w:sz w:val="22"/>
          <w:szCs w:val="22"/>
        </w:rPr>
        <w:t>ап-ластическая</w:t>
      </w:r>
      <w:proofErr w:type="spellEnd"/>
      <w:r>
        <w:rPr>
          <w:color w:val="000000"/>
          <w:sz w:val="22"/>
          <w:szCs w:val="22"/>
        </w:rPr>
        <w:t xml:space="preserve"> анемия, </w:t>
      </w:r>
      <w:proofErr w:type="spellStart"/>
      <w:r>
        <w:rPr>
          <w:color w:val="000000"/>
          <w:sz w:val="22"/>
          <w:szCs w:val="22"/>
        </w:rPr>
        <w:t>агранулоцитоз</w:t>
      </w:r>
      <w:proofErr w:type="spellEnd"/>
      <w:r>
        <w:rPr>
          <w:color w:val="000000"/>
          <w:sz w:val="22"/>
          <w:szCs w:val="22"/>
        </w:rPr>
        <w:t xml:space="preserve">, тромбоцитопения и </w:t>
      </w:r>
      <w:proofErr w:type="spellStart"/>
      <w:r>
        <w:rPr>
          <w:color w:val="000000"/>
          <w:sz w:val="22"/>
          <w:szCs w:val="22"/>
        </w:rPr>
        <w:t>волчаночнопо-добные</w:t>
      </w:r>
      <w:proofErr w:type="spellEnd"/>
      <w:r>
        <w:rPr>
          <w:color w:val="000000"/>
          <w:sz w:val="22"/>
          <w:szCs w:val="22"/>
        </w:rPr>
        <w:t xml:space="preserve"> реакции. Возможны токсические реакции со стороны печени и почек. При длительном применении возможно развитие сетчатого фиб</w:t>
      </w:r>
      <w:r>
        <w:rPr>
          <w:color w:val="000000"/>
          <w:sz w:val="22"/>
          <w:szCs w:val="22"/>
        </w:rPr>
        <w:softHyphen/>
        <w:t>роза легких.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Назначают с осторожностью при почечной недостаточности. При появлении аллергических реакций (особенно в первые дни или недели приема) препарат необходимо немедленно отме</w:t>
      </w:r>
      <w:r>
        <w:rPr>
          <w:color w:val="000000"/>
          <w:sz w:val="22"/>
          <w:szCs w:val="22"/>
        </w:rPr>
        <w:softHyphen/>
        <w:t>нить. Стрептомицина сульфат содержит метабисульфит натрия, способ</w:t>
      </w:r>
      <w:r>
        <w:rPr>
          <w:color w:val="000000"/>
          <w:sz w:val="22"/>
          <w:szCs w:val="22"/>
        </w:rPr>
        <w:softHyphen/>
        <w:t>ный вызывать анафилактические состояния. Детям не рекомендуют на</w:t>
      </w:r>
      <w:r>
        <w:rPr>
          <w:color w:val="000000"/>
          <w:sz w:val="22"/>
          <w:szCs w:val="22"/>
        </w:rPr>
        <w:softHyphen/>
        <w:t>значение стрептомицина ввиду болезненности инъекций и риска нару</w:t>
      </w:r>
      <w:r>
        <w:rPr>
          <w:color w:val="000000"/>
          <w:sz w:val="22"/>
          <w:szCs w:val="22"/>
        </w:rPr>
        <w:softHyphen/>
        <w:t>шения слуха. Медицинскому персоналу следует работать со стрептоми</w:t>
      </w:r>
      <w:r>
        <w:rPr>
          <w:color w:val="000000"/>
          <w:sz w:val="22"/>
          <w:szCs w:val="22"/>
        </w:rPr>
        <w:softHyphen/>
        <w:t>цином в защитных перчатках для предотвращения развития аллергического дерматита. Перед назначением стрептомицина обязатель</w:t>
      </w:r>
      <w:r>
        <w:rPr>
          <w:color w:val="000000"/>
          <w:sz w:val="22"/>
          <w:szCs w:val="22"/>
        </w:rPr>
        <w:softHyphen/>
        <w:t>ны аудиометрия и исследование скорости клубочковой фильтрации.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Взрослым в/м 15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 однократно или (во фти</w:t>
      </w:r>
      <w:r>
        <w:rPr>
          <w:color w:val="000000"/>
          <w:sz w:val="22"/>
          <w:szCs w:val="22"/>
        </w:rPr>
        <w:softHyphen/>
        <w:t>зиатрии) 2-3 раза в неделю. Длительность применения до 2 мес. При ХПН у больных пожилого и старческого возраста суточную дозу снижают до 7,5 мг/кг. Детям и подросткам 15-20 мг/кг/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, но не более 0,5 г детям и 0,75 г подросткам.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/>
          <w:color w:val="000000"/>
          <w:sz w:val="18"/>
          <w:szCs w:val="18"/>
        </w:rPr>
        <w:t>Комбинированные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основные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препараты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Эти препараты используют на всех этапах контролируемого лечения. 4-компонентные препараты (</w:t>
      </w:r>
      <w:proofErr w:type="spellStart"/>
      <w:r>
        <w:rPr>
          <w:color w:val="000000"/>
          <w:sz w:val="22"/>
          <w:szCs w:val="22"/>
        </w:rPr>
        <w:t>Майрин-П</w:t>
      </w:r>
      <w:proofErr w:type="spellEnd"/>
      <w:r>
        <w:rPr>
          <w:color w:val="000000"/>
          <w:sz w:val="22"/>
          <w:szCs w:val="22"/>
        </w:rPr>
        <w:t>) показаны в начальной интен</w:t>
      </w:r>
      <w:r>
        <w:rPr>
          <w:color w:val="000000"/>
          <w:sz w:val="22"/>
          <w:szCs w:val="22"/>
        </w:rPr>
        <w:softHyphen/>
        <w:t xml:space="preserve">сивной фазе терапии (стационарно и </w:t>
      </w:r>
      <w:proofErr w:type="spellStart"/>
      <w:r>
        <w:rPr>
          <w:color w:val="000000"/>
          <w:sz w:val="22"/>
          <w:szCs w:val="22"/>
        </w:rPr>
        <w:t>амбулаторно</w:t>
      </w:r>
      <w:proofErr w:type="spellEnd"/>
      <w:r>
        <w:rPr>
          <w:color w:val="000000"/>
          <w:sz w:val="22"/>
          <w:szCs w:val="22"/>
        </w:rPr>
        <w:t xml:space="preserve">). Использование </w:t>
      </w:r>
      <w:proofErr w:type="spellStart"/>
      <w:r>
        <w:rPr>
          <w:color w:val="000000"/>
          <w:sz w:val="22"/>
          <w:szCs w:val="22"/>
        </w:rPr>
        <w:t>Майрина</w:t>
      </w:r>
      <w:proofErr w:type="spellEnd"/>
      <w:r>
        <w:rPr>
          <w:color w:val="000000"/>
          <w:sz w:val="22"/>
          <w:szCs w:val="22"/>
        </w:rPr>
        <w:t xml:space="preserve"> (3-компонентный препарат) особенно обоснованно в фазе про</w:t>
      </w:r>
      <w:r>
        <w:rPr>
          <w:color w:val="000000"/>
          <w:sz w:val="22"/>
          <w:szCs w:val="22"/>
        </w:rPr>
        <w:softHyphen/>
        <w:t>должения терапии при амбулаторном лечении.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i/>
          <w:iCs/>
          <w:color w:val="000000"/>
          <w:sz w:val="22"/>
          <w:szCs w:val="22"/>
        </w:rPr>
        <w:t>Майрин</w:t>
      </w:r>
      <w:proofErr w:type="spellEnd"/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75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150 мг +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300 мг.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Майрин-П</w:t>
      </w:r>
      <w:proofErr w:type="spellEnd"/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60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120 мг +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300 мг +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225 мг.</w:t>
      </w:r>
    </w:p>
    <w:p w:rsidR="008942C6" w:rsidRDefault="008942C6" w:rsidP="008942C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Рифатер</w:t>
      </w:r>
      <w:proofErr w:type="spellEnd"/>
    </w:p>
    <w:p w:rsidR="008942C6" w:rsidRDefault="008942C6" w:rsidP="008942C6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50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120 мг +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300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Рифинаг</w:t>
      </w:r>
      <w:proofErr w:type="spellEnd"/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100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150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Тибинекс</w:t>
      </w:r>
      <w:proofErr w:type="spellEnd"/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100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150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Трикокс</w:t>
      </w:r>
      <w:proofErr w:type="spellEnd"/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100 мг + </w:t>
      </w:r>
      <w:proofErr w:type="spellStart"/>
      <w:r>
        <w:rPr>
          <w:color w:val="000000"/>
          <w:sz w:val="22"/>
          <w:szCs w:val="22"/>
        </w:rPr>
        <w:t>рифампицин</w:t>
      </w:r>
      <w:proofErr w:type="spellEnd"/>
      <w:r>
        <w:rPr>
          <w:color w:val="000000"/>
          <w:sz w:val="22"/>
          <w:szCs w:val="22"/>
        </w:rPr>
        <w:t xml:space="preserve"> 150 мг + пиразина! 350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Фтизиопирам</w:t>
      </w:r>
      <w:proofErr w:type="spellEnd"/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150 мг + </w:t>
      </w:r>
      <w:proofErr w:type="spellStart"/>
      <w:r>
        <w:rPr>
          <w:color w:val="000000"/>
          <w:sz w:val="22"/>
          <w:szCs w:val="22"/>
        </w:rPr>
        <w:t>пиразинамид</w:t>
      </w:r>
      <w:proofErr w:type="spellEnd"/>
      <w:r>
        <w:rPr>
          <w:color w:val="000000"/>
          <w:sz w:val="22"/>
          <w:szCs w:val="22"/>
        </w:rPr>
        <w:t xml:space="preserve"> 500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Фтизиоэтам</w:t>
      </w:r>
      <w:proofErr w:type="spellEnd"/>
    </w:p>
    <w:p w:rsidR="008942C6" w:rsidRDefault="00FC0D9A" w:rsidP="00FC0D9A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Таблетки,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150 мг +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 xml:space="preserve"> 400 мг.</w:t>
      </w:r>
    </w:p>
    <w:p w:rsidR="00FC0D9A" w:rsidRDefault="00FC0D9A" w:rsidP="00FC0D9A">
      <w:pPr>
        <w:rPr>
          <w:color w:val="000000"/>
          <w:sz w:val="22"/>
          <w:szCs w:val="22"/>
          <w:lang w:val="en-US"/>
        </w:rPr>
      </w:pP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РЕЗЕРВНЫЕ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ПРОТИВОТУБЕРКУЛЕЗНЫЕ РЕПАРАТЫ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/>
          <w:b/>
          <w:bCs/>
          <w:color w:val="000000"/>
          <w:sz w:val="18"/>
          <w:szCs w:val="18"/>
        </w:rPr>
        <w:t>намицин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/>
          <w:b/>
          <w:bCs/>
          <w:i/>
          <w:iCs/>
          <w:color w:val="000000"/>
          <w:sz w:val="18"/>
          <w:szCs w:val="18"/>
        </w:rPr>
        <w:t>капатус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'</w:t>
      </w:r>
      <w:r>
        <w:rPr>
          <w:rFonts w:ascii="Arial" w:hAnsi="Arial"/>
          <w:b/>
          <w:bCs/>
          <w:i/>
          <w:iCs/>
          <w:color w:val="000000"/>
          <w:sz w:val="18"/>
          <w:szCs w:val="18"/>
        </w:rPr>
        <w:t>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Антибиотик группы </w:t>
      </w:r>
      <w:proofErr w:type="spellStart"/>
      <w:r>
        <w:rPr>
          <w:color w:val="000000"/>
          <w:sz w:val="20"/>
          <w:szCs w:val="20"/>
        </w:rPr>
        <w:t>аминогликозидов</w:t>
      </w:r>
      <w:proofErr w:type="spellEnd"/>
      <w:r>
        <w:rPr>
          <w:color w:val="000000"/>
          <w:sz w:val="20"/>
          <w:szCs w:val="20"/>
        </w:rPr>
        <w:t xml:space="preserve"> широкого спектра действия, </w:t>
      </w:r>
      <w:proofErr w:type="spellStart"/>
      <w:r>
        <w:rPr>
          <w:color w:val="000000"/>
          <w:sz w:val="20"/>
          <w:szCs w:val="20"/>
        </w:rPr>
        <w:t>юдуцируемый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Actinomyces</w:t>
      </w:r>
      <w:proofErr w:type="spellEnd"/>
      <w:r w:rsidRPr="00FC0D9A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канату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ceticus</w:t>
      </w:r>
      <w:proofErr w:type="spellEnd"/>
      <w:r w:rsidRPr="00FC0D9A">
        <w:rPr>
          <w:i/>
          <w:i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оказывает бактерицидное </w:t>
      </w:r>
      <w:proofErr w:type="spellStart"/>
      <w:r>
        <w:rPr>
          <w:color w:val="000000"/>
          <w:sz w:val="20"/>
          <w:szCs w:val="20"/>
        </w:rPr>
        <w:t>йствие</w:t>
      </w:r>
      <w:proofErr w:type="spellEnd"/>
      <w:r>
        <w:rPr>
          <w:color w:val="000000"/>
          <w:sz w:val="20"/>
          <w:szCs w:val="20"/>
        </w:rPr>
        <w:t xml:space="preserve"> на </w:t>
      </w:r>
      <w:r>
        <w:rPr>
          <w:i/>
          <w:iCs/>
          <w:color w:val="000000"/>
          <w:sz w:val="20"/>
          <w:szCs w:val="20"/>
        </w:rPr>
        <w:t xml:space="preserve">М. </w:t>
      </w:r>
      <w:r>
        <w:rPr>
          <w:i/>
          <w:iCs/>
          <w:color w:val="000000"/>
          <w:sz w:val="20"/>
          <w:szCs w:val="20"/>
          <w:lang w:val="en-US"/>
        </w:rPr>
        <w:t>tuberculosis</w:t>
      </w:r>
      <w:r w:rsidRPr="00FC0D9A"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резистентные к стрептомицину.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Показания. </w:t>
      </w:r>
      <w:r>
        <w:rPr>
          <w:color w:val="000000"/>
          <w:sz w:val="20"/>
          <w:szCs w:val="20"/>
        </w:rPr>
        <w:t xml:space="preserve">Лекарственно устойчивый туберкулез в сочетании с </w:t>
      </w:r>
      <w:proofErr w:type="spellStart"/>
      <w:r>
        <w:rPr>
          <w:color w:val="000000"/>
          <w:sz w:val="20"/>
          <w:szCs w:val="20"/>
        </w:rPr>
        <w:t>дру-;ми</w:t>
      </w:r>
      <w:proofErr w:type="spellEnd"/>
      <w:r>
        <w:rPr>
          <w:color w:val="000000"/>
          <w:sz w:val="20"/>
          <w:szCs w:val="20"/>
        </w:rPr>
        <w:t xml:space="preserve"> резервными препаратами. Не рекомендуется назначение </w:t>
      </w:r>
      <w:proofErr w:type="spellStart"/>
      <w:r>
        <w:rPr>
          <w:color w:val="000000"/>
          <w:sz w:val="20"/>
          <w:szCs w:val="20"/>
        </w:rPr>
        <w:t>канами-ша</w:t>
      </w:r>
      <w:proofErr w:type="spellEnd"/>
      <w:r>
        <w:rPr>
          <w:color w:val="000000"/>
          <w:sz w:val="20"/>
          <w:szCs w:val="20"/>
        </w:rPr>
        <w:t xml:space="preserve"> для лечения других инфекционных заболеваний.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Меры предосторожности. </w:t>
      </w:r>
      <w:r>
        <w:rPr>
          <w:color w:val="000000"/>
          <w:sz w:val="20"/>
          <w:szCs w:val="20"/>
        </w:rPr>
        <w:t xml:space="preserve">См. «Стрептомицин». При длительном </w:t>
      </w:r>
      <w:proofErr w:type="spellStart"/>
      <w:r>
        <w:rPr>
          <w:color w:val="000000"/>
          <w:sz w:val="20"/>
          <w:szCs w:val="20"/>
        </w:rPr>
        <w:t>при-гнении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канамицина</w:t>
      </w:r>
      <w:proofErr w:type="spellEnd"/>
      <w:r>
        <w:rPr>
          <w:color w:val="000000"/>
          <w:sz w:val="20"/>
          <w:szCs w:val="20"/>
        </w:rPr>
        <w:t xml:space="preserve"> необходим постоянный контроль за содержанием </w:t>
      </w:r>
      <w:proofErr w:type="spellStart"/>
      <w:r>
        <w:rPr>
          <w:color w:val="000000"/>
          <w:sz w:val="20"/>
          <w:szCs w:val="20"/>
        </w:rPr>
        <w:t>эепарата</w:t>
      </w:r>
      <w:proofErr w:type="spellEnd"/>
      <w:r>
        <w:rPr>
          <w:color w:val="000000"/>
          <w:sz w:val="20"/>
          <w:szCs w:val="20"/>
        </w:rPr>
        <w:t xml:space="preserve"> в сыворотке крови (пиковая концентрация препарата в кро-1 15-30 мкг/мл, средняя постоянная концентрация &lt;5-10 мкг/мл).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Противопоказания. </w:t>
      </w:r>
      <w:r>
        <w:rPr>
          <w:color w:val="000000"/>
          <w:sz w:val="20"/>
          <w:szCs w:val="20"/>
        </w:rPr>
        <w:t xml:space="preserve">Непереносимость препарата, нарушения слуха вестибулярные расстройства, нарушения функции почек, </w:t>
      </w:r>
      <w:proofErr w:type="spellStart"/>
      <w:r>
        <w:rPr>
          <w:color w:val="000000"/>
          <w:sz w:val="20"/>
          <w:szCs w:val="20"/>
        </w:rPr>
        <w:t>беремен-эсть</w:t>
      </w:r>
      <w:proofErr w:type="spellEnd"/>
      <w:r>
        <w:rPr>
          <w:color w:val="000000"/>
          <w:sz w:val="20"/>
          <w:szCs w:val="20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Побочные эффекты. </w:t>
      </w:r>
      <w:proofErr w:type="spellStart"/>
      <w:r>
        <w:rPr>
          <w:color w:val="000000"/>
          <w:sz w:val="20"/>
          <w:szCs w:val="20"/>
        </w:rPr>
        <w:t>Ототоксическое</w:t>
      </w:r>
      <w:proofErr w:type="spellEnd"/>
      <w:r>
        <w:rPr>
          <w:color w:val="000000"/>
          <w:sz w:val="20"/>
          <w:szCs w:val="20"/>
        </w:rPr>
        <w:t xml:space="preserve">, нефротоксическое действие, </w:t>
      </w:r>
      <w:proofErr w:type="spellStart"/>
      <w:r>
        <w:rPr>
          <w:color w:val="000000"/>
          <w:sz w:val="20"/>
          <w:szCs w:val="20"/>
        </w:rPr>
        <w:t>плергические</w:t>
      </w:r>
      <w:proofErr w:type="spellEnd"/>
      <w:r>
        <w:rPr>
          <w:color w:val="000000"/>
          <w:sz w:val="20"/>
          <w:szCs w:val="20"/>
        </w:rPr>
        <w:t xml:space="preserve"> реакции. Максимальная длительность применения при </w:t>
      </w:r>
      <w:proofErr w:type="spellStart"/>
      <w:r>
        <w:rPr>
          <w:color w:val="000000"/>
          <w:sz w:val="20"/>
          <w:szCs w:val="20"/>
        </w:rPr>
        <w:t>гчении</w:t>
      </w:r>
      <w:proofErr w:type="spellEnd"/>
      <w:r>
        <w:rPr>
          <w:color w:val="000000"/>
          <w:sz w:val="20"/>
          <w:szCs w:val="20"/>
        </w:rPr>
        <w:t xml:space="preserve"> туберкулеза 3-4 мес.</w:t>
      </w:r>
    </w:p>
    <w:p w:rsidR="00FC0D9A" w:rsidRDefault="00FC0D9A" w:rsidP="00FC0D9A">
      <w:pPr>
        <w:rPr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 xml:space="preserve">Дозы и применение. </w:t>
      </w:r>
      <w:r>
        <w:rPr>
          <w:color w:val="000000"/>
          <w:sz w:val="20"/>
          <w:szCs w:val="20"/>
        </w:rPr>
        <w:t xml:space="preserve">При лечении туберкулеза в/м 1 г 1 раз в сутки </w:t>
      </w:r>
      <w:proofErr w:type="spellStart"/>
      <w:r>
        <w:rPr>
          <w:color w:val="000000"/>
          <w:sz w:val="20"/>
          <w:szCs w:val="20"/>
        </w:rPr>
        <w:t>жедневно</w:t>
      </w:r>
      <w:proofErr w:type="spellEnd"/>
      <w:r>
        <w:rPr>
          <w:color w:val="000000"/>
          <w:sz w:val="20"/>
          <w:szCs w:val="20"/>
        </w:rPr>
        <w:t xml:space="preserve">. При ХПН, а также больным пожилого и старческого </w:t>
      </w:r>
      <w:proofErr w:type="spellStart"/>
      <w:r>
        <w:rPr>
          <w:color w:val="000000"/>
          <w:sz w:val="20"/>
          <w:szCs w:val="20"/>
        </w:rPr>
        <w:t>воз-аста</w:t>
      </w:r>
      <w:proofErr w:type="spellEnd"/>
      <w:r>
        <w:rPr>
          <w:color w:val="000000"/>
          <w:sz w:val="20"/>
          <w:szCs w:val="20"/>
        </w:rPr>
        <w:t xml:space="preserve"> суточную дозу снижают до 750 мг 1 раз в сутки. При </w:t>
      </w:r>
      <w:proofErr w:type="spellStart"/>
      <w:r>
        <w:rPr>
          <w:color w:val="000000"/>
          <w:sz w:val="20"/>
          <w:szCs w:val="20"/>
        </w:rPr>
        <w:t>внутривен-ом</w:t>
      </w:r>
      <w:proofErr w:type="spellEnd"/>
      <w:r>
        <w:rPr>
          <w:color w:val="000000"/>
          <w:sz w:val="20"/>
          <w:szCs w:val="20"/>
        </w:rPr>
        <w:t xml:space="preserve"> введении суточная доза для взрослых составляет 15 мг/кг (</w:t>
      </w:r>
      <w:proofErr w:type="spellStart"/>
      <w:r>
        <w:rPr>
          <w:color w:val="000000"/>
          <w:sz w:val="20"/>
          <w:szCs w:val="20"/>
        </w:rPr>
        <w:t>капель-о</w:t>
      </w:r>
      <w:proofErr w:type="spellEnd"/>
      <w:r>
        <w:rPr>
          <w:color w:val="000000"/>
          <w:sz w:val="20"/>
          <w:szCs w:val="20"/>
        </w:rPr>
        <w:t xml:space="preserve"> в течение 30 мин). Детям старше 1 мес. </w:t>
      </w:r>
      <w:proofErr w:type="spellStart"/>
      <w:r>
        <w:rPr>
          <w:color w:val="000000"/>
          <w:sz w:val="20"/>
          <w:szCs w:val="20"/>
        </w:rPr>
        <w:t>канамицин</w:t>
      </w:r>
      <w:proofErr w:type="spellEnd"/>
      <w:r>
        <w:rPr>
          <w:color w:val="000000"/>
          <w:sz w:val="20"/>
          <w:szCs w:val="20"/>
        </w:rPr>
        <w:t xml:space="preserve"> вводят в/в </w:t>
      </w:r>
      <w:proofErr w:type="spellStart"/>
      <w:r>
        <w:rPr>
          <w:color w:val="000000"/>
          <w:sz w:val="20"/>
          <w:szCs w:val="20"/>
        </w:rPr>
        <w:t>ка-ельно</w:t>
      </w:r>
      <w:proofErr w:type="spellEnd"/>
      <w:r>
        <w:rPr>
          <w:color w:val="000000"/>
          <w:sz w:val="20"/>
          <w:szCs w:val="20"/>
        </w:rPr>
        <w:t xml:space="preserve"> или в/м из расчета 15-20 мг/кг/</w:t>
      </w:r>
      <w:proofErr w:type="spellStart"/>
      <w:r>
        <w:rPr>
          <w:color w:val="000000"/>
          <w:sz w:val="20"/>
          <w:szCs w:val="20"/>
        </w:rPr>
        <w:t>сут</w:t>
      </w:r>
      <w:proofErr w:type="spellEnd"/>
      <w:r>
        <w:rPr>
          <w:color w:val="000000"/>
          <w:sz w:val="20"/>
          <w:szCs w:val="20"/>
        </w:rPr>
        <w:t>. Максимальная суточная доза 50 мг.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Амикацин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0D9A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amikacin</w:t>
      </w:r>
      <w:proofErr w:type="spellEnd"/>
      <w:r w:rsidRPr="00FC0D9A">
        <w:rPr>
          <w:rFonts w:ascii="Arial" w:hAnsi="Arial" w:cs="Arial"/>
          <w:color w:val="000000"/>
          <w:sz w:val="18"/>
          <w:szCs w:val="18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Полусинтетический антибиотик из группы </w:t>
      </w:r>
      <w:proofErr w:type="spellStart"/>
      <w:r>
        <w:rPr>
          <w:color w:val="000000"/>
          <w:sz w:val="22"/>
          <w:szCs w:val="22"/>
        </w:rPr>
        <w:t>аминогликозидов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Ами</w:t>
      </w:r>
      <w:r>
        <w:rPr>
          <w:color w:val="000000"/>
          <w:sz w:val="22"/>
          <w:szCs w:val="22"/>
        </w:rPr>
        <w:softHyphen/>
        <w:t>кацин</w:t>
      </w:r>
      <w:proofErr w:type="spellEnd"/>
      <w:r>
        <w:rPr>
          <w:color w:val="000000"/>
          <w:sz w:val="22"/>
          <w:szCs w:val="22"/>
        </w:rPr>
        <w:t xml:space="preserve"> оказывает бактериостатическое действие на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tuberculosis</w:t>
      </w:r>
      <w:r w:rsidRPr="00FC0D9A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рези</w:t>
      </w:r>
      <w:r>
        <w:rPr>
          <w:color w:val="000000"/>
          <w:sz w:val="22"/>
          <w:szCs w:val="22"/>
        </w:rPr>
        <w:softHyphen/>
        <w:t>стентных к стрептомицину.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Те же, что и у </w:t>
      </w:r>
      <w:proofErr w:type="spellStart"/>
      <w:r>
        <w:rPr>
          <w:color w:val="000000"/>
          <w:sz w:val="22"/>
          <w:szCs w:val="22"/>
        </w:rPr>
        <w:t>канамицина</w:t>
      </w:r>
      <w:proofErr w:type="spellEnd"/>
      <w:r>
        <w:rPr>
          <w:color w:val="000000"/>
          <w:sz w:val="22"/>
          <w:szCs w:val="22"/>
        </w:rPr>
        <w:t xml:space="preserve">. Не рекомендуется назначать </w:t>
      </w:r>
      <w:proofErr w:type="spellStart"/>
      <w:r>
        <w:rPr>
          <w:color w:val="000000"/>
          <w:sz w:val="22"/>
          <w:szCs w:val="22"/>
        </w:rPr>
        <w:t>амикацин</w:t>
      </w:r>
      <w:proofErr w:type="spellEnd"/>
      <w:r>
        <w:rPr>
          <w:color w:val="000000"/>
          <w:sz w:val="22"/>
          <w:szCs w:val="22"/>
        </w:rPr>
        <w:t xml:space="preserve"> для лечения других инфекционных заболеваний.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Капреомицин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[</w:t>
      </w:r>
      <w:proofErr w:type="spellStart"/>
      <w:r>
        <w:rPr>
          <w:rFonts w:ascii="Arial" w:hAnsi="Arial"/>
          <w:i/>
          <w:iCs/>
          <w:color w:val="000000"/>
          <w:sz w:val="18"/>
          <w:szCs w:val="18"/>
        </w:rPr>
        <w:t>саргеотус</w:t>
      </w:r>
      <w:r>
        <w:rPr>
          <w:rFonts w:ascii="Arial" w:hAnsi="Arial" w:cs="Arial"/>
          <w:i/>
          <w:iCs/>
          <w:color w:val="000000"/>
          <w:sz w:val="18"/>
          <w:szCs w:val="18"/>
        </w:rPr>
        <w:t>'</w:t>
      </w:r>
      <w:r>
        <w:rPr>
          <w:rFonts w:ascii="Arial" w:hAnsi="Arial"/>
          <w:i/>
          <w:iCs/>
          <w:color w:val="000000"/>
          <w:sz w:val="18"/>
          <w:szCs w:val="18"/>
        </w:rPr>
        <w:t>т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Антибиотик, продуцируемый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Streptomyces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capreolus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оказывает силь</w:t>
      </w:r>
      <w:r>
        <w:rPr>
          <w:color w:val="000000"/>
          <w:sz w:val="22"/>
          <w:szCs w:val="22"/>
        </w:rPr>
        <w:softHyphen/>
        <w:t>ное бактериостатическое действие. Он подавляет синтез белка бактери</w:t>
      </w:r>
      <w:r>
        <w:rPr>
          <w:color w:val="000000"/>
          <w:sz w:val="22"/>
          <w:szCs w:val="22"/>
        </w:rPr>
        <w:softHyphen/>
        <w:t xml:space="preserve">альной клетки. Эффект препарата распространяется на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 расположенные микобактерии.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Лекарственно устойчивый туберкулез (в комбинации с другими резервными противотуберкулезными препаратами).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>Детский возраст, беременность и индивидуаль</w:t>
      </w:r>
      <w:r>
        <w:rPr>
          <w:color w:val="000000"/>
          <w:sz w:val="22"/>
          <w:szCs w:val="22"/>
        </w:rPr>
        <w:softHyphen/>
        <w:t>ная непереносимость.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proofErr w:type="spellStart"/>
      <w:r>
        <w:rPr>
          <w:color w:val="000000"/>
          <w:sz w:val="22"/>
          <w:szCs w:val="22"/>
        </w:rPr>
        <w:t>Нефротоксичность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ототоксичность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гепатоток-сичность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гипокалиемия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гипонатриемия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гипомагниемия</w:t>
      </w:r>
      <w:proofErr w:type="spellEnd"/>
      <w:r>
        <w:rPr>
          <w:color w:val="000000"/>
          <w:sz w:val="22"/>
          <w:szCs w:val="22"/>
        </w:rPr>
        <w:t xml:space="preserve">, лейкоцитоз, лейкопения, </w:t>
      </w:r>
      <w:proofErr w:type="spellStart"/>
      <w:r>
        <w:rPr>
          <w:color w:val="000000"/>
          <w:sz w:val="22"/>
          <w:szCs w:val="22"/>
        </w:rPr>
        <w:t>эозинофилия</w:t>
      </w:r>
      <w:proofErr w:type="spellEnd"/>
      <w:r>
        <w:rPr>
          <w:color w:val="000000"/>
          <w:sz w:val="22"/>
          <w:szCs w:val="22"/>
        </w:rPr>
        <w:t>, аллергические реакции, боль и уплотнение на месте инъекции.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Следует регулярно контролировать функ</w:t>
      </w:r>
      <w:r>
        <w:rPr>
          <w:color w:val="000000"/>
          <w:sz w:val="22"/>
          <w:szCs w:val="22"/>
        </w:rPr>
        <w:softHyphen/>
        <w:t>цию почек, печени, органов слуха и равновесие, а также электролитный состав крови. При патологии почек нужно соблюдать осторожность, увеличивать интервал между инъекциями.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Дозы и </w:t>
      </w:r>
      <w:r>
        <w:rPr>
          <w:color w:val="000000"/>
          <w:sz w:val="22"/>
          <w:szCs w:val="22"/>
        </w:rPr>
        <w:t>применение. Только в/м, препарат разводят в 2 мл 0,9% раст</w:t>
      </w:r>
      <w:r>
        <w:rPr>
          <w:color w:val="000000"/>
          <w:sz w:val="22"/>
          <w:szCs w:val="22"/>
        </w:rPr>
        <w:softHyphen/>
        <w:t>вора натрия хлорида для инъекций и вводят глубоко в мышцу по 1 г ежедневно в течение 2-3 месяцев, затем 2-3 раза в неделю до 12 месяцев.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Циклосерин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cycfoserinum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Антибиотик широкого спектра действия, </w:t>
      </w:r>
      <w:r>
        <w:rPr>
          <w:color w:val="000000"/>
          <w:sz w:val="22"/>
          <w:szCs w:val="22"/>
          <w:lang w:val="en-US"/>
        </w:rPr>
        <w:t>D</w:t>
      </w:r>
      <w:r w:rsidRPr="00FC0D9A">
        <w:rPr>
          <w:color w:val="000000"/>
          <w:sz w:val="22"/>
          <w:szCs w:val="22"/>
        </w:rPr>
        <w:t>-4</w:t>
      </w:r>
      <w:r>
        <w:rPr>
          <w:color w:val="000000"/>
          <w:sz w:val="22"/>
          <w:szCs w:val="22"/>
        </w:rPr>
        <w:t xml:space="preserve">-амино-З-изоксазолидон, образующийся в процессе жизнедеятельности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Streptomyces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orchidaceus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Механизм действия </w:t>
      </w:r>
      <w:proofErr w:type="spellStart"/>
      <w:r>
        <w:rPr>
          <w:color w:val="000000"/>
          <w:sz w:val="22"/>
          <w:szCs w:val="22"/>
        </w:rPr>
        <w:t>циклосерина</w:t>
      </w:r>
      <w:proofErr w:type="spellEnd"/>
      <w:r>
        <w:rPr>
          <w:color w:val="000000"/>
          <w:sz w:val="22"/>
          <w:szCs w:val="22"/>
        </w:rPr>
        <w:t xml:space="preserve"> связан с угнетением синтеза компонен</w:t>
      </w:r>
      <w:r>
        <w:rPr>
          <w:color w:val="000000"/>
          <w:sz w:val="22"/>
          <w:szCs w:val="22"/>
        </w:rPr>
        <w:softHyphen/>
        <w:t xml:space="preserve">тов клеточной стенки бактерий. Устойчивость к </w:t>
      </w:r>
      <w:proofErr w:type="spellStart"/>
      <w:r>
        <w:rPr>
          <w:color w:val="000000"/>
          <w:sz w:val="22"/>
          <w:szCs w:val="22"/>
        </w:rPr>
        <w:t>циклосерину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развива:тся</w:t>
      </w:r>
      <w:proofErr w:type="spellEnd"/>
      <w:r>
        <w:rPr>
          <w:color w:val="000000"/>
          <w:sz w:val="22"/>
          <w:szCs w:val="22"/>
        </w:rPr>
        <w:t xml:space="preserve"> медленно.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слабо действует на неделящиеся </w:t>
      </w:r>
      <w:r>
        <w:rPr>
          <w:i/>
          <w:iCs/>
          <w:color w:val="000000"/>
          <w:sz w:val="22"/>
          <w:szCs w:val="22"/>
        </w:rPr>
        <w:t xml:space="preserve">М. </w:t>
      </w:r>
      <w:r>
        <w:rPr>
          <w:i/>
          <w:iCs/>
          <w:color w:val="000000"/>
          <w:sz w:val="22"/>
          <w:szCs w:val="22"/>
          <w:lang w:val="en-US"/>
        </w:rPr>
        <w:t>tuber</w:t>
      </w:r>
      <w:r w:rsidRPr="00FC0D9A">
        <w:rPr>
          <w:i/>
          <w:iCs/>
          <w:color w:val="000000"/>
          <w:sz w:val="22"/>
          <w:szCs w:val="22"/>
        </w:rPr>
        <w:t>-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ulosis</w:t>
      </w:r>
      <w:proofErr w:type="spellEnd"/>
      <w:r w:rsidRPr="00FC0D9A">
        <w:rPr>
          <w:i/>
          <w:iCs/>
          <w:color w:val="000000"/>
          <w:sz w:val="22"/>
          <w:szCs w:val="22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 xml:space="preserve">Лекарственно устойчивый туберкулез (в комбинации с </w:t>
      </w:r>
      <w:proofErr w:type="spellStart"/>
      <w:r>
        <w:rPr>
          <w:color w:val="000000"/>
          <w:sz w:val="22"/>
          <w:szCs w:val="22"/>
        </w:rPr>
        <w:t>фугими</w:t>
      </w:r>
      <w:proofErr w:type="spellEnd"/>
      <w:r>
        <w:rPr>
          <w:color w:val="000000"/>
          <w:sz w:val="22"/>
          <w:szCs w:val="22"/>
        </w:rPr>
        <w:t xml:space="preserve"> резервными противотуберкулезными препаратами).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>Гиперчувствительность к препарату, эпилепсия, депрессия и психозы, тяжелая почечная недостаточность, алкоголизм, 5еременность.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 xml:space="preserve">Нервно-психические расстройства, </w:t>
      </w:r>
      <w:proofErr w:type="spellStart"/>
      <w:r>
        <w:rPr>
          <w:color w:val="000000"/>
          <w:sz w:val="22"/>
          <w:szCs w:val="22"/>
        </w:rPr>
        <w:t>усиливающие-;я</w:t>
      </w:r>
      <w:proofErr w:type="spellEnd"/>
      <w:r>
        <w:rPr>
          <w:color w:val="000000"/>
          <w:sz w:val="22"/>
          <w:szCs w:val="22"/>
        </w:rPr>
        <w:t xml:space="preserve"> при перегревании пациента и психическом напряжении, </w:t>
      </w:r>
      <w:proofErr w:type="spellStart"/>
      <w:r>
        <w:rPr>
          <w:color w:val="000000"/>
          <w:sz w:val="22"/>
          <w:szCs w:val="22"/>
        </w:rPr>
        <w:t>эпилептиформ</w:t>
      </w:r>
      <w:proofErr w:type="spellEnd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  <w:lang w:val="en-US"/>
        </w:rPr>
        <w:t>ibie</w:t>
      </w:r>
      <w:proofErr w:type="spellEnd"/>
      <w:r w:rsidRPr="00FC0D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припадки, судороги, тремор, острые психозы, головокружение, </w:t>
      </w:r>
      <w:proofErr w:type="spellStart"/>
      <w:r>
        <w:rPr>
          <w:color w:val="000000"/>
          <w:sz w:val="22"/>
          <w:szCs w:val="22"/>
        </w:rPr>
        <w:t>де-юриентация</w:t>
      </w:r>
      <w:proofErr w:type="spellEnd"/>
      <w:r>
        <w:rPr>
          <w:color w:val="000000"/>
          <w:sz w:val="22"/>
          <w:szCs w:val="22"/>
        </w:rPr>
        <w:t xml:space="preserve"> с потерей памяти, раздражительность, агрессивность, </w:t>
      </w:r>
      <w:proofErr w:type="spellStart"/>
      <w:r>
        <w:rPr>
          <w:color w:val="000000"/>
          <w:sz w:val="22"/>
          <w:szCs w:val="22"/>
        </w:rPr>
        <w:t>па-эестезии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гиперрефлексия</w:t>
      </w:r>
      <w:proofErr w:type="spellEnd"/>
      <w:r>
        <w:rPr>
          <w:color w:val="000000"/>
          <w:sz w:val="22"/>
          <w:szCs w:val="22"/>
        </w:rPr>
        <w:t xml:space="preserve">, гипогликемическое действие, аллергические </w:t>
      </w:r>
      <w:proofErr w:type="spellStart"/>
      <w:r>
        <w:rPr>
          <w:color w:val="000000"/>
          <w:sz w:val="22"/>
          <w:szCs w:val="22"/>
        </w:rPr>
        <w:t>эеакции</w:t>
      </w:r>
      <w:proofErr w:type="spellEnd"/>
      <w:r>
        <w:rPr>
          <w:color w:val="000000"/>
          <w:sz w:val="22"/>
          <w:szCs w:val="22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 xml:space="preserve">Токсический эффект препарата четко </w:t>
      </w:r>
      <w:proofErr w:type="spellStart"/>
      <w:r>
        <w:rPr>
          <w:color w:val="000000"/>
          <w:sz w:val="22"/>
          <w:szCs w:val="22"/>
        </w:rPr>
        <w:t>корре-тирует</w:t>
      </w:r>
      <w:proofErr w:type="spellEnd"/>
      <w:r>
        <w:rPr>
          <w:color w:val="000000"/>
          <w:sz w:val="22"/>
          <w:szCs w:val="22"/>
        </w:rPr>
        <w:t xml:space="preserve"> с его концентрацией в крови. Препарат выводится из организма три гемодиализе. Не рекомендуется применять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перед хирур</w:t>
      </w:r>
      <w:r>
        <w:rPr>
          <w:color w:val="000000"/>
          <w:sz w:val="22"/>
          <w:szCs w:val="22"/>
        </w:rPr>
        <w:softHyphen/>
        <w:t xml:space="preserve">гическим вмешательством и в первую неделю после него. В амбулаторной практике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назначают с осторожностью после проверки его переносимости в стационаре. </w:t>
      </w:r>
      <w:proofErr w:type="spellStart"/>
      <w:r>
        <w:rPr>
          <w:color w:val="000000"/>
          <w:sz w:val="22"/>
          <w:szCs w:val="22"/>
        </w:rPr>
        <w:t>Этионамид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изониазид</w:t>
      </w:r>
      <w:proofErr w:type="spellEnd"/>
      <w:r>
        <w:rPr>
          <w:color w:val="000000"/>
          <w:sz w:val="22"/>
          <w:szCs w:val="22"/>
        </w:rPr>
        <w:t xml:space="preserve"> потенцируют </w:t>
      </w:r>
      <w:proofErr w:type="spellStart"/>
      <w:r>
        <w:rPr>
          <w:color w:val="000000"/>
          <w:sz w:val="22"/>
          <w:szCs w:val="22"/>
        </w:rPr>
        <w:t>ней-ротоксическое</w:t>
      </w:r>
      <w:proofErr w:type="spellEnd"/>
      <w:r>
        <w:rPr>
          <w:color w:val="000000"/>
          <w:sz w:val="22"/>
          <w:szCs w:val="22"/>
        </w:rPr>
        <w:t xml:space="preserve"> действие </w:t>
      </w:r>
      <w:proofErr w:type="spellStart"/>
      <w:r>
        <w:rPr>
          <w:color w:val="000000"/>
          <w:sz w:val="22"/>
          <w:szCs w:val="22"/>
        </w:rPr>
        <w:t>циклосерина</w:t>
      </w:r>
      <w:proofErr w:type="spellEnd"/>
      <w:r>
        <w:rPr>
          <w:color w:val="000000"/>
          <w:sz w:val="22"/>
          <w:szCs w:val="22"/>
        </w:rPr>
        <w:t xml:space="preserve">. Во время лечения </w:t>
      </w:r>
      <w:proofErr w:type="spellStart"/>
      <w:r>
        <w:rPr>
          <w:color w:val="000000"/>
          <w:sz w:val="22"/>
          <w:szCs w:val="22"/>
        </w:rPr>
        <w:t>циклосерином</w:t>
      </w:r>
      <w:proofErr w:type="spellEnd"/>
      <w:r>
        <w:rPr>
          <w:color w:val="000000"/>
          <w:sz w:val="22"/>
          <w:szCs w:val="22"/>
        </w:rPr>
        <w:t xml:space="preserve"> недопустимо употребление алкоголя, увеличивающего </w:t>
      </w:r>
      <w:proofErr w:type="spellStart"/>
      <w:r>
        <w:rPr>
          <w:color w:val="000000"/>
          <w:sz w:val="22"/>
          <w:szCs w:val="22"/>
        </w:rPr>
        <w:t>неиротоксичность</w:t>
      </w:r>
      <w:proofErr w:type="spellEnd"/>
      <w:r>
        <w:rPr>
          <w:color w:val="000000"/>
          <w:sz w:val="22"/>
          <w:szCs w:val="22"/>
        </w:rPr>
        <w:t xml:space="preserve"> и риск эпилептических припадков. Для предотвращения и уменьшения побочных реакций одновременно с </w:t>
      </w:r>
      <w:proofErr w:type="spellStart"/>
      <w:r>
        <w:rPr>
          <w:color w:val="000000"/>
          <w:sz w:val="22"/>
          <w:szCs w:val="22"/>
        </w:rPr>
        <w:t>циклосерином</w:t>
      </w:r>
      <w:proofErr w:type="spellEnd"/>
      <w:r>
        <w:rPr>
          <w:color w:val="000000"/>
          <w:sz w:val="22"/>
          <w:szCs w:val="22"/>
        </w:rPr>
        <w:t xml:space="preserve"> назначается </w:t>
      </w:r>
      <w:proofErr w:type="spellStart"/>
      <w:r>
        <w:rPr>
          <w:color w:val="000000"/>
          <w:sz w:val="22"/>
          <w:szCs w:val="22"/>
        </w:rPr>
        <w:t>глютами-новая</w:t>
      </w:r>
      <w:proofErr w:type="spellEnd"/>
      <w:r>
        <w:rPr>
          <w:color w:val="000000"/>
          <w:sz w:val="22"/>
          <w:szCs w:val="22"/>
        </w:rPr>
        <w:t xml:space="preserve"> кислота, которая обладает свойством связывать избыток аммиака. Нежелательны комбинации </w:t>
      </w:r>
      <w:proofErr w:type="spellStart"/>
      <w:r>
        <w:rPr>
          <w:color w:val="000000"/>
          <w:sz w:val="22"/>
          <w:szCs w:val="22"/>
        </w:rPr>
        <w:t>циклосерина</w:t>
      </w:r>
      <w:proofErr w:type="spellEnd"/>
      <w:r>
        <w:rPr>
          <w:color w:val="000000"/>
          <w:sz w:val="22"/>
          <w:szCs w:val="22"/>
        </w:rPr>
        <w:t xml:space="preserve"> с кортикостероидами, из-за воз</w:t>
      </w:r>
      <w:r>
        <w:rPr>
          <w:color w:val="000000"/>
          <w:sz w:val="22"/>
          <w:szCs w:val="22"/>
        </w:rPr>
        <w:softHyphen/>
        <w:t>можности усиления побочных реакций. При начальных проявлениях по</w:t>
      </w:r>
      <w:r>
        <w:rPr>
          <w:color w:val="000000"/>
          <w:sz w:val="22"/>
          <w:szCs w:val="22"/>
        </w:rPr>
        <w:softHyphen/>
        <w:t xml:space="preserve">бочного действия в части случаев удается продолжить лечение на фоне применения глицина, витамина В6 или </w:t>
      </w:r>
      <w:proofErr w:type="spellStart"/>
      <w:r>
        <w:rPr>
          <w:color w:val="000000"/>
          <w:sz w:val="22"/>
          <w:szCs w:val="22"/>
        </w:rPr>
        <w:t>пиридоксальфосфата</w:t>
      </w:r>
      <w:proofErr w:type="spellEnd"/>
      <w:r>
        <w:rPr>
          <w:color w:val="000000"/>
          <w:sz w:val="22"/>
          <w:szCs w:val="22"/>
        </w:rPr>
        <w:t>, седативных средств и транквилизаторов (при повышении возбудимости и при бессон</w:t>
      </w:r>
      <w:r>
        <w:rPr>
          <w:color w:val="000000"/>
          <w:sz w:val="22"/>
          <w:szCs w:val="22"/>
        </w:rPr>
        <w:softHyphen/>
        <w:t xml:space="preserve">нице - барбитураты, </w:t>
      </w:r>
      <w:proofErr w:type="spellStart"/>
      <w:r>
        <w:rPr>
          <w:color w:val="000000"/>
          <w:sz w:val="22"/>
          <w:szCs w:val="22"/>
        </w:rPr>
        <w:t>седуксен</w:t>
      </w:r>
      <w:proofErr w:type="spellEnd"/>
      <w:r>
        <w:rPr>
          <w:color w:val="000000"/>
          <w:sz w:val="22"/>
          <w:szCs w:val="22"/>
        </w:rPr>
        <w:t xml:space="preserve">; при склонности к депрессиям - элениум, </w:t>
      </w:r>
      <w:proofErr w:type="spellStart"/>
      <w:r>
        <w:rPr>
          <w:color w:val="000000"/>
          <w:sz w:val="22"/>
          <w:szCs w:val="22"/>
        </w:rPr>
        <w:t>мелипрамин</w:t>
      </w:r>
      <w:proofErr w:type="spellEnd"/>
      <w:r>
        <w:rPr>
          <w:color w:val="000000"/>
          <w:sz w:val="22"/>
          <w:szCs w:val="22"/>
        </w:rPr>
        <w:t>). В зависимости от показателей артериального давления ис</w:t>
      </w:r>
      <w:r>
        <w:rPr>
          <w:color w:val="000000"/>
          <w:sz w:val="22"/>
          <w:szCs w:val="22"/>
        </w:rPr>
        <w:softHyphen/>
        <w:t>пользуются спазмолитические и гипотензивные средства (папаверин, ди</w:t>
      </w:r>
      <w:r>
        <w:rPr>
          <w:color w:val="000000"/>
          <w:sz w:val="22"/>
          <w:szCs w:val="22"/>
        </w:rPr>
        <w:softHyphen/>
        <w:t xml:space="preserve">базол и др.). Во всех значительно выраженных случаях непереносимости </w:t>
      </w:r>
      <w:proofErr w:type="spellStart"/>
      <w:r>
        <w:rPr>
          <w:color w:val="000000"/>
          <w:sz w:val="22"/>
          <w:szCs w:val="22"/>
        </w:rPr>
        <w:t>циклосерин</w:t>
      </w:r>
      <w:proofErr w:type="spellEnd"/>
      <w:r>
        <w:rPr>
          <w:color w:val="000000"/>
          <w:sz w:val="22"/>
          <w:szCs w:val="22"/>
        </w:rPr>
        <w:t xml:space="preserve"> отменяется, иногда показана срочная консультация психиатра.</w:t>
      </w:r>
    </w:p>
    <w:p w:rsidR="00FC0D9A" w:rsidRDefault="00FC0D9A" w:rsidP="00FC0D9A">
      <w:pPr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Внутрь 0,25 г 2-3 раза в день (но не более 1 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) непосредственно перед едой. У детей доза 10-20 мг/кг, но не более 0,75 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 В первые 5-7 дней дозу постепенно повышают до расчетной. Для лече</w:t>
      </w:r>
      <w:r>
        <w:rPr>
          <w:color w:val="000000"/>
          <w:sz w:val="22"/>
          <w:szCs w:val="22"/>
        </w:rPr>
        <w:softHyphen/>
        <w:t>ния детей младшего возраста препарат не применяют.</w:t>
      </w:r>
    </w:p>
    <w:p w:rsidR="00FC0D9A" w:rsidRP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Этионамид</w:t>
      </w:r>
      <w:proofErr w:type="spellEnd"/>
      <w:r w:rsidRPr="00FC0D9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ethionamidum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) </w:t>
      </w:r>
      <w:r>
        <w:rPr>
          <w:rFonts w:ascii="Arial" w:hAnsi="Arial"/>
          <w:color w:val="000000"/>
          <w:sz w:val="18"/>
          <w:szCs w:val="18"/>
        </w:rPr>
        <w:t>и</w:t>
      </w:r>
      <w:r w:rsidRPr="00FC0D9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протионамид</w:t>
      </w:r>
      <w:proofErr w:type="spellEnd"/>
      <w:r w:rsidRPr="00FC0D9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prothijnamidum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Противотуберкулезные синтетические препараты-гомологи, </w:t>
      </w:r>
      <w:proofErr w:type="spellStart"/>
      <w:r>
        <w:rPr>
          <w:color w:val="000000"/>
          <w:sz w:val="22"/>
          <w:szCs w:val="22"/>
        </w:rPr>
        <w:t>тиами-ды</w:t>
      </w:r>
      <w:proofErr w:type="spellEnd"/>
      <w:r>
        <w:rPr>
          <w:color w:val="000000"/>
          <w:sz w:val="22"/>
          <w:szCs w:val="22"/>
        </w:rPr>
        <w:t xml:space="preserve"> производных </w:t>
      </w:r>
      <w:proofErr w:type="spellStart"/>
      <w:r>
        <w:rPr>
          <w:color w:val="000000"/>
          <w:sz w:val="22"/>
          <w:szCs w:val="22"/>
        </w:rPr>
        <w:t>изоникатиновой</w:t>
      </w:r>
      <w:proofErr w:type="spellEnd"/>
      <w:r>
        <w:rPr>
          <w:color w:val="000000"/>
          <w:sz w:val="22"/>
          <w:szCs w:val="22"/>
        </w:rPr>
        <w:t xml:space="preserve"> кислоты с равной </w:t>
      </w:r>
      <w:proofErr w:type="spellStart"/>
      <w:r>
        <w:rPr>
          <w:color w:val="000000"/>
          <w:sz w:val="22"/>
          <w:szCs w:val="22"/>
        </w:rPr>
        <w:t>антимикобактери-альной</w:t>
      </w:r>
      <w:proofErr w:type="spellEnd"/>
      <w:r>
        <w:rPr>
          <w:color w:val="000000"/>
          <w:sz w:val="22"/>
          <w:szCs w:val="22"/>
        </w:rPr>
        <w:t xml:space="preserve"> активностью. Препараты достаточно активны в отношении бы</w:t>
      </w:r>
      <w:r>
        <w:rPr>
          <w:color w:val="000000"/>
          <w:sz w:val="22"/>
          <w:szCs w:val="22"/>
        </w:rPr>
        <w:softHyphen/>
        <w:t xml:space="preserve">стро и медленно размножающихся микобактерий, расположенных </w:t>
      </w:r>
      <w:proofErr w:type="spellStart"/>
      <w:r>
        <w:rPr>
          <w:color w:val="000000"/>
          <w:sz w:val="22"/>
          <w:szCs w:val="22"/>
        </w:rPr>
        <w:t>вне-и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, сохраняют эффективность в кислой среде, тормозят развитие </w:t>
      </w:r>
      <w:proofErr w:type="spellStart"/>
      <w:r>
        <w:rPr>
          <w:color w:val="000000"/>
          <w:sz w:val="22"/>
          <w:szCs w:val="22"/>
        </w:rPr>
        <w:t>резистентности</w:t>
      </w:r>
      <w:proofErr w:type="spellEnd"/>
      <w:r>
        <w:rPr>
          <w:color w:val="000000"/>
          <w:sz w:val="22"/>
          <w:szCs w:val="22"/>
        </w:rPr>
        <w:t xml:space="preserve"> к другим препаратам.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Лекарственно устойчивый туберкулез в комбинации с другими резервными препаратами.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 xml:space="preserve">Беременность, повышенная чувствительность к препарату. </w:t>
      </w:r>
      <w:proofErr w:type="spellStart"/>
      <w:r>
        <w:rPr>
          <w:color w:val="000000"/>
          <w:sz w:val="22"/>
          <w:szCs w:val="22"/>
        </w:rPr>
        <w:t>Протионамид</w:t>
      </w:r>
      <w:proofErr w:type="spellEnd"/>
      <w:r>
        <w:rPr>
          <w:color w:val="000000"/>
          <w:sz w:val="22"/>
          <w:szCs w:val="22"/>
        </w:rPr>
        <w:t xml:space="preserve"> противопоказан также при остром гастрите, язвенной болезни желудка и двенадцатиперстной кишки, язвенном ко</w:t>
      </w:r>
      <w:r>
        <w:rPr>
          <w:color w:val="000000"/>
          <w:sz w:val="22"/>
          <w:szCs w:val="22"/>
        </w:rPr>
        <w:softHyphen/>
        <w:t xml:space="preserve">лите, циррозе печени, остром гепатите и других заболеваниях печени в фазе обострения. </w:t>
      </w:r>
      <w:proofErr w:type="spellStart"/>
      <w:r>
        <w:rPr>
          <w:color w:val="000000"/>
          <w:sz w:val="22"/>
          <w:szCs w:val="22"/>
        </w:rPr>
        <w:t>Этионамид</w:t>
      </w:r>
      <w:proofErr w:type="spellEnd"/>
      <w:r>
        <w:rPr>
          <w:color w:val="000000"/>
          <w:sz w:val="22"/>
          <w:szCs w:val="22"/>
        </w:rPr>
        <w:t xml:space="preserve"> не назначают детям до 14 лет.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>Побочные эффекты. Диспепсические явления («металлический» при</w:t>
      </w:r>
      <w:r>
        <w:rPr>
          <w:color w:val="000000"/>
          <w:sz w:val="22"/>
          <w:szCs w:val="22"/>
        </w:rPr>
        <w:softHyphen/>
        <w:t>вкус во рту, ухудшение аппетита, тошнота, жидкий стул и снижение мас</w:t>
      </w:r>
      <w:r>
        <w:rPr>
          <w:color w:val="000000"/>
          <w:sz w:val="22"/>
          <w:szCs w:val="22"/>
        </w:rPr>
        <w:softHyphen/>
        <w:t xml:space="preserve">сы тела), </w:t>
      </w:r>
      <w:proofErr w:type="spellStart"/>
      <w:r>
        <w:rPr>
          <w:color w:val="000000"/>
          <w:sz w:val="22"/>
          <w:szCs w:val="22"/>
        </w:rPr>
        <w:t>гепатотоксичность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нейротоксичность</w:t>
      </w:r>
      <w:proofErr w:type="spellEnd"/>
      <w:r>
        <w:rPr>
          <w:color w:val="000000"/>
          <w:sz w:val="22"/>
          <w:szCs w:val="22"/>
        </w:rPr>
        <w:t>, кожные высыпания, редко нарушения со стороны ЦНС (</w:t>
      </w:r>
      <w:proofErr w:type="spellStart"/>
      <w:r>
        <w:rPr>
          <w:color w:val="000000"/>
          <w:sz w:val="22"/>
          <w:szCs w:val="22"/>
        </w:rPr>
        <w:t>бессоница</w:t>
      </w:r>
      <w:proofErr w:type="spellEnd"/>
      <w:r>
        <w:rPr>
          <w:color w:val="000000"/>
          <w:sz w:val="22"/>
          <w:szCs w:val="22"/>
        </w:rPr>
        <w:t>, возбуждение), наруше</w:t>
      </w:r>
      <w:r>
        <w:rPr>
          <w:color w:val="000000"/>
          <w:sz w:val="22"/>
          <w:szCs w:val="22"/>
        </w:rPr>
        <w:softHyphen/>
        <w:t>ние менструального цикла.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 xml:space="preserve">Перед назначением необходимы контроль функции печени и состояния ЖКТ, ежемесячно контроль активности печеночных </w:t>
      </w:r>
      <w:proofErr w:type="spellStart"/>
      <w:r>
        <w:rPr>
          <w:color w:val="000000"/>
          <w:sz w:val="22"/>
          <w:szCs w:val="22"/>
        </w:rPr>
        <w:t>трансаминаз</w:t>
      </w:r>
      <w:proofErr w:type="spellEnd"/>
      <w:r>
        <w:rPr>
          <w:color w:val="000000"/>
          <w:sz w:val="22"/>
          <w:szCs w:val="22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2"/>
          <w:szCs w:val="22"/>
        </w:rPr>
        <w:t xml:space="preserve">Дозы и применение. Взрослым внутрь 0,75 г в сутки. Доза делится на 2-3 приема после еды (10-20 мг/кг). Детям </w:t>
      </w:r>
      <w:proofErr w:type="spellStart"/>
      <w:r>
        <w:rPr>
          <w:color w:val="000000"/>
          <w:sz w:val="22"/>
          <w:szCs w:val="22"/>
        </w:rPr>
        <w:t>протионамид</w:t>
      </w:r>
      <w:proofErr w:type="spellEnd"/>
      <w:r>
        <w:rPr>
          <w:color w:val="000000"/>
          <w:sz w:val="22"/>
          <w:szCs w:val="22"/>
        </w:rPr>
        <w:t xml:space="preserve"> назначают из расчета 20 мг/кг.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8"/>
          <w:szCs w:val="18"/>
        </w:rPr>
        <w:t>Натрия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пара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/>
          <w:color w:val="000000"/>
          <w:sz w:val="18"/>
          <w:szCs w:val="18"/>
        </w:rPr>
        <w:t>аминосалицилат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0D9A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sodium</w:t>
      </w:r>
      <w:r w:rsidRPr="00FC0D9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para</w:t>
      </w:r>
      <w:proofErr w:type="spellEnd"/>
      <w:r w:rsidRPr="00FC0D9A">
        <w:rPr>
          <w:rFonts w:ascii="Arial" w:hAnsi="Arial" w:cs="Arial"/>
          <w:i/>
          <w:iCs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aminosalicylate</w:t>
      </w:r>
      <w:proofErr w:type="spellEnd"/>
      <w:r w:rsidRPr="00FC0D9A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2"/>
          <w:szCs w:val="22"/>
        </w:rPr>
        <w:t>ПАСК-натрий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пара-аминосалициловая</w:t>
      </w:r>
      <w:proofErr w:type="spellEnd"/>
      <w:r>
        <w:rPr>
          <w:color w:val="000000"/>
          <w:sz w:val="22"/>
          <w:szCs w:val="22"/>
        </w:rPr>
        <w:t xml:space="preserve"> кислота,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Acidum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para</w:t>
      </w:r>
      <w:proofErr w:type="spellEnd"/>
      <w:r w:rsidRPr="00FC0D9A">
        <w:rPr>
          <w:i/>
          <w:iCs/>
          <w:color w:val="000000"/>
          <w:sz w:val="22"/>
          <w:szCs w:val="22"/>
        </w:rPr>
        <w:t>-</w:t>
      </w:r>
      <w:r>
        <w:rPr>
          <w:i/>
          <w:iCs/>
          <w:color w:val="000000"/>
          <w:sz w:val="22"/>
          <w:szCs w:val="22"/>
          <w:lang w:val="en-US"/>
        </w:rPr>
        <w:t>amino</w:t>
      </w:r>
      <w:r w:rsidRPr="00FC0D9A">
        <w:rPr>
          <w:i/>
          <w:iCs/>
          <w:color w:val="000000"/>
          <w:sz w:val="22"/>
          <w:szCs w:val="22"/>
        </w:rPr>
        <w:t>-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salicylicurri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). </w:t>
      </w:r>
      <w:r>
        <w:rPr>
          <w:color w:val="000000"/>
          <w:sz w:val="22"/>
          <w:szCs w:val="22"/>
        </w:rPr>
        <w:t xml:space="preserve">Препарат слабо влияет на </w:t>
      </w:r>
      <w:proofErr w:type="spellStart"/>
      <w:r>
        <w:rPr>
          <w:color w:val="000000"/>
          <w:sz w:val="22"/>
          <w:szCs w:val="22"/>
        </w:rPr>
        <w:t>внутриклеточно</w:t>
      </w:r>
      <w:proofErr w:type="spellEnd"/>
      <w:r>
        <w:rPr>
          <w:color w:val="000000"/>
          <w:sz w:val="22"/>
          <w:szCs w:val="22"/>
        </w:rPr>
        <w:t xml:space="preserve"> расположенные микобактерий туберкулеза. ПАСК тормозит развитие устойчивости к </w:t>
      </w:r>
      <w:proofErr w:type="spellStart"/>
      <w:r>
        <w:rPr>
          <w:color w:val="000000"/>
          <w:sz w:val="22"/>
          <w:szCs w:val="22"/>
        </w:rPr>
        <w:t>изониазиду</w:t>
      </w:r>
      <w:proofErr w:type="spellEnd"/>
      <w:r>
        <w:rPr>
          <w:color w:val="000000"/>
          <w:sz w:val="22"/>
          <w:szCs w:val="22"/>
        </w:rPr>
        <w:t xml:space="preserve"> и стрептомицину, а также к резервным противотуберкулез</w:t>
      </w:r>
      <w:r>
        <w:rPr>
          <w:color w:val="000000"/>
          <w:sz w:val="22"/>
          <w:szCs w:val="22"/>
        </w:rPr>
        <w:softHyphen/>
        <w:t>ным препаратам.</w:t>
      </w:r>
    </w:p>
    <w:p w:rsidR="00FC0D9A" w:rsidRDefault="00FC0D9A" w:rsidP="00FC0D9A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Показания. Лекарственно устойчивый туберкулез в сочетании с дру</w:t>
      </w:r>
      <w:r>
        <w:rPr>
          <w:color w:val="000000"/>
          <w:sz w:val="22"/>
          <w:szCs w:val="22"/>
        </w:rPr>
        <w:softHyphen/>
        <w:t>гими резервными препаратами.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Противопоказания. </w:t>
      </w:r>
      <w:r>
        <w:rPr>
          <w:color w:val="000000"/>
          <w:sz w:val="22"/>
          <w:szCs w:val="22"/>
        </w:rPr>
        <w:t xml:space="preserve">Выраженная патология почек и печени, </w:t>
      </w:r>
      <w:proofErr w:type="spellStart"/>
      <w:r>
        <w:rPr>
          <w:color w:val="000000"/>
          <w:sz w:val="22"/>
          <w:szCs w:val="22"/>
        </w:rPr>
        <w:t>амилои-доз</w:t>
      </w:r>
      <w:proofErr w:type="spellEnd"/>
      <w:r>
        <w:rPr>
          <w:color w:val="000000"/>
          <w:sz w:val="22"/>
          <w:szCs w:val="22"/>
        </w:rPr>
        <w:t xml:space="preserve"> внутренних органов, язвенная болезнь желудка и двенадцатиперст</w:t>
      </w:r>
      <w:r>
        <w:rPr>
          <w:color w:val="000000"/>
          <w:sz w:val="22"/>
          <w:szCs w:val="22"/>
        </w:rPr>
        <w:softHyphen/>
        <w:t>ной кишки, микседема, сердечная декомпенсация и индивидуальная не</w:t>
      </w:r>
      <w:r>
        <w:rPr>
          <w:color w:val="000000"/>
          <w:sz w:val="22"/>
          <w:szCs w:val="22"/>
        </w:rPr>
        <w:softHyphen/>
        <w:t xml:space="preserve">переносимость препарата. </w:t>
      </w:r>
      <w:proofErr w:type="spellStart"/>
      <w:r>
        <w:rPr>
          <w:color w:val="000000"/>
          <w:sz w:val="22"/>
          <w:szCs w:val="22"/>
        </w:rPr>
        <w:t>Внутивенное</w:t>
      </w:r>
      <w:proofErr w:type="spellEnd"/>
      <w:r>
        <w:rPr>
          <w:color w:val="000000"/>
          <w:sz w:val="22"/>
          <w:szCs w:val="22"/>
        </w:rPr>
        <w:t xml:space="preserve"> введение противопоказано при гепатитах, </w:t>
      </w:r>
      <w:proofErr w:type="spellStart"/>
      <w:r>
        <w:rPr>
          <w:color w:val="000000"/>
          <w:sz w:val="22"/>
          <w:szCs w:val="22"/>
        </w:rPr>
        <w:t>нефрозонефритах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гипотиреоидизме</w:t>
      </w:r>
      <w:proofErr w:type="spellEnd"/>
      <w:r>
        <w:rPr>
          <w:color w:val="000000"/>
          <w:sz w:val="22"/>
          <w:szCs w:val="22"/>
        </w:rPr>
        <w:t>, сердечно-сосудистой недостаточности 2-3 степени, выраженном атеросклерозе, тромбофле</w:t>
      </w:r>
      <w:r>
        <w:rPr>
          <w:color w:val="000000"/>
          <w:sz w:val="22"/>
          <w:szCs w:val="22"/>
        </w:rPr>
        <w:softHyphen/>
        <w:t>битах, нарушениях свертываемости крови.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 xml:space="preserve">Раздражение ЖКТ, потеря аппетита, тошнота, диспепсия, боли в животе, аллергические реакции (сыпь, синдром </w:t>
      </w:r>
      <w:proofErr w:type="spellStart"/>
      <w:r>
        <w:rPr>
          <w:color w:val="000000"/>
          <w:sz w:val="22"/>
          <w:szCs w:val="22"/>
        </w:rPr>
        <w:t>Леф-флера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эксфолиативный</w:t>
      </w:r>
      <w:proofErr w:type="spellEnd"/>
      <w:r>
        <w:rPr>
          <w:color w:val="000000"/>
          <w:sz w:val="22"/>
          <w:szCs w:val="22"/>
        </w:rPr>
        <w:t xml:space="preserve"> дерматит и др.), </w:t>
      </w:r>
      <w:proofErr w:type="spellStart"/>
      <w:r>
        <w:rPr>
          <w:color w:val="000000"/>
          <w:sz w:val="22"/>
          <w:szCs w:val="22"/>
        </w:rPr>
        <w:t>агранулоцитоз</w:t>
      </w:r>
      <w:proofErr w:type="spellEnd"/>
      <w:r>
        <w:rPr>
          <w:color w:val="000000"/>
          <w:sz w:val="22"/>
          <w:szCs w:val="22"/>
        </w:rPr>
        <w:t>, снижение ка</w:t>
      </w:r>
      <w:r>
        <w:rPr>
          <w:color w:val="000000"/>
          <w:sz w:val="22"/>
          <w:szCs w:val="22"/>
        </w:rPr>
        <w:softHyphen/>
        <w:t xml:space="preserve">лия плазмы и </w:t>
      </w:r>
      <w:proofErr w:type="spellStart"/>
      <w:r>
        <w:rPr>
          <w:color w:val="000000"/>
          <w:sz w:val="22"/>
          <w:szCs w:val="22"/>
        </w:rPr>
        <w:t>рН</w:t>
      </w:r>
      <w:proofErr w:type="spellEnd"/>
      <w:r>
        <w:rPr>
          <w:color w:val="000000"/>
          <w:sz w:val="22"/>
          <w:szCs w:val="22"/>
        </w:rPr>
        <w:t xml:space="preserve">, увеличение </w:t>
      </w:r>
      <w:proofErr w:type="spellStart"/>
      <w:r>
        <w:rPr>
          <w:color w:val="000000"/>
          <w:sz w:val="22"/>
          <w:szCs w:val="22"/>
        </w:rPr>
        <w:t>протромбинового</w:t>
      </w:r>
      <w:proofErr w:type="spellEnd"/>
      <w:r>
        <w:rPr>
          <w:color w:val="000000"/>
          <w:sz w:val="22"/>
          <w:szCs w:val="22"/>
        </w:rPr>
        <w:t xml:space="preserve"> времени и активности </w:t>
      </w:r>
      <w:proofErr w:type="spellStart"/>
      <w:r>
        <w:rPr>
          <w:color w:val="000000"/>
          <w:sz w:val="22"/>
          <w:szCs w:val="22"/>
        </w:rPr>
        <w:t>трансаминаз</w:t>
      </w:r>
      <w:proofErr w:type="spellEnd"/>
      <w:r>
        <w:rPr>
          <w:color w:val="000000"/>
          <w:sz w:val="22"/>
          <w:szCs w:val="22"/>
        </w:rPr>
        <w:t xml:space="preserve"> печени, </w:t>
      </w:r>
      <w:proofErr w:type="spellStart"/>
      <w:r>
        <w:rPr>
          <w:color w:val="000000"/>
          <w:sz w:val="22"/>
          <w:szCs w:val="22"/>
        </w:rPr>
        <w:t>кристаллурия</w:t>
      </w:r>
      <w:proofErr w:type="spellEnd"/>
      <w:r>
        <w:rPr>
          <w:color w:val="000000"/>
          <w:sz w:val="22"/>
          <w:szCs w:val="22"/>
        </w:rPr>
        <w:t xml:space="preserve">, В больших дозах ПАСК обладает </w:t>
      </w:r>
      <w:proofErr w:type="spellStart"/>
      <w:r>
        <w:rPr>
          <w:color w:val="000000"/>
          <w:sz w:val="22"/>
          <w:szCs w:val="22"/>
        </w:rPr>
        <w:t>антитиреоидным</w:t>
      </w:r>
      <w:proofErr w:type="spellEnd"/>
      <w:r>
        <w:rPr>
          <w:color w:val="000000"/>
          <w:sz w:val="22"/>
          <w:szCs w:val="22"/>
        </w:rPr>
        <w:t xml:space="preserve"> свойством, при длительном применении возможно раз</w:t>
      </w:r>
      <w:r>
        <w:rPr>
          <w:color w:val="000000"/>
          <w:sz w:val="22"/>
          <w:szCs w:val="22"/>
        </w:rPr>
        <w:softHyphen/>
        <w:t xml:space="preserve">витие </w:t>
      </w:r>
      <w:proofErr w:type="spellStart"/>
      <w:r>
        <w:rPr>
          <w:color w:val="000000"/>
          <w:sz w:val="22"/>
          <w:szCs w:val="22"/>
        </w:rPr>
        <w:t>гипотиреоидизма</w:t>
      </w:r>
      <w:proofErr w:type="spellEnd"/>
      <w:r>
        <w:rPr>
          <w:color w:val="000000"/>
          <w:sz w:val="22"/>
          <w:szCs w:val="22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Целесообразно систематически проводить лабораторный контроль функции почек и печени. При появлении при</w:t>
      </w:r>
      <w:r>
        <w:rPr>
          <w:color w:val="000000"/>
          <w:sz w:val="22"/>
          <w:szCs w:val="22"/>
        </w:rPr>
        <w:softHyphen/>
        <w:t xml:space="preserve">знаков гепатита ПАСК заменяют на </w:t>
      </w:r>
      <w:proofErr w:type="spellStart"/>
      <w:r>
        <w:rPr>
          <w:color w:val="000000"/>
          <w:sz w:val="22"/>
          <w:szCs w:val="22"/>
        </w:rPr>
        <w:t>этамбутол</w:t>
      </w:r>
      <w:proofErr w:type="spellEnd"/>
      <w:r>
        <w:rPr>
          <w:color w:val="000000"/>
          <w:sz w:val="22"/>
          <w:szCs w:val="22"/>
        </w:rPr>
        <w:t>. ПАСК нарушает вса</w:t>
      </w:r>
      <w:r>
        <w:rPr>
          <w:color w:val="000000"/>
          <w:sz w:val="22"/>
          <w:szCs w:val="22"/>
        </w:rPr>
        <w:softHyphen/>
        <w:t xml:space="preserve">сывание </w:t>
      </w:r>
      <w:proofErr w:type="spellStart"/>
      <w:r>
        <w:rPr>
          <w:color w:val="000000"/>
          <w:sz w:val="22"/>
          <w:szCs w:val="22"/>
        </w:rPr>
        <w:t>рифампицина</w:t>
      </w:r>
      <w:proofErr w:type="spellEnd"/>
      <w:r>
        <w:rPr>
          <w:color w:val="000000"/>
          <w:sz w:val="22"/>
          <w:szCs w:val="22"/>
        </w:rPr>
        <w:t xml:space="preserve"> и его назначают с интервалом в 8 ч ПАСК мо</w:t>
      </w:r>
      <w:r>
        <w:rPr>
          <w:color w:val="000000"/>
          <w:sz w:val="22"/>
          <w:szCs w:val="22"/>
        </w:rPr>
        <w:softHyphen/>
        <w:t xml:space="preserve">жет ослаблять антибактериальные эффекты </w:t>
      </w:r>
      <w:proofErr w:type="spellStart"/>
      <w:r>
        <w:rPr>
          <w:color w:val="000000"/>
          <w:sz w:val="22"/>
          <w:szCs w:val="22"/>
        </w:rPr>
        <w:t>аминогликозидов</w:t>
      </w:r>
      <w:proofErr w:type="spellEnd"/>
      <w:r>
        <w:rPr>
          <w:color w:val="000000"/>
          <w:sz w:val="22"/>
          <w:szCs w:val="22"/>
        </w:rPr>
        <w:t>. При со</w:t>
      </w:r>
      <w:r>
        <w:rPr>
          <w:color w:val="000000"/>
          <w:sz w:val="22"/>
          <w:szCs w:val="22"/>
        </w:rPr>
        <w:softHyphen/>
        <w:t xml:space="preserve">четании с </w:t>
      </w:r>
      <w:proofErr w:type="spellStart"/>
      <w:r>
        <w:rPr>
          <w:color w:val="000000"/>
          <w:sz w:val="22"/>
          <w:szCs w:val="22"/>
        </w:rPr>
        <w:t>капреомицином</w:t>
      </w:r>
      <w:proofErr w:type="spellEnd"/>
      <w:r>
        <w:rPr>
          <w:color w:val="000000"/>
          <w:sz w:val="22"/>
          <w:szCs w:val="22"/>
        </w:rPr>
        <w:t xml:space="preserve"> возможно усиление электролитных наруше</w:t>
      </w:r>
      <w:r>
        <w:rPr>
          <w:color w:val="000000"/>
          <w:sz w:val="22"/>
          <w:szCs w:val="22"/>
        </w:rPr>
        <w:softHyphen/>
        <w:t xml:space="preserve">ний, снижение концентрации калия плазмы и </w:t>
      </w:r>
      <w:proofErr w:type="spellStart"/>
      <w:r>
        <w:rPr>
          <w:color w:val="000000"/>
          <w:sz w:val="22"/>
          <w:szCs w:val="22"/>
        </w:rPr>
        <w:t>рН</w:t>
      </w:r>
      <w:proofErr w:type="spellEnd"/>
      <w:r>
        <w:rPr>
          <w:color w:val="000000"/>
          <w:sz w:val="22"/>
          <w:szCs w:val="22"/>
        </w:rPr>
        <w:t xml:space="preserve">. Инсулин усиливает </w:t>
      </w:r>
      <w:proofErr w:type="spellStart"/>
      <w:r>
        <w:rPr>
          <w:color w:val="000000"/>
          <w:sz w:val="22"/>
          <w:szCs w:val="22"/>
        </w:rPr>
        <w:t>туберкулостатическое</w:t>
      </w:r>
      <w:proofErr w:type="spellEnd"/>
      <w:r>
        <w:rPr>
          <w:color w:val="000000"/>
          <w:sz w:val="22"/>
          <w:szCs w:val="22"/>
        </w:rPr>
        <w:t xml:space="preserve"> влияние ПАСК, а эстрогены, барбитураты и суль</w:t>
      </w:r>
      <w:r>
        <w:rPr>
          <w:color w:val="000000"/>
          <w:sz w:val="22"/>
          <w:szCs w:val="22"/>
        </w:rPr>
        <w:softHyphen/>
        <w:t>фаниламиды, уменьшающие содержание глюкозы в крови, его ослаб</w:t>
      </w:r>
      <w:r>
        <w:rPr>
          <w:color w:val="000000"/>
          <w:sz w:val="22"/>
          <w:szCs w:val="22"/>
        </w:rPr>
        <w:softHyphen/>
        <w:t>ляют.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Взрослым 2 г на 10 кг массы тела в 3 приема, но не более 10-12 г в сутки. При первом внутривенном применении 3% вод</w:t>
      </w:r>
      <w:r>
        <w:rPr>
          <w:color w:val="000000"/>
          <w:sz w:val="22"/>
          <w:szCs w:val="22"/>
        </w:rPr>
        <w:softHyphen/>
        <w:t>ный раствор ПАСК</w:t>
      </w:r>
      <w:r w:rsidRPr="00FC0D9A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Na</w:t>
      </w:r>
      <w:r w:rsidRPr="00FC0D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вводят </w:t>
      </w:r>
      <w:proofErr w:type="spellStart"/>
      <w:r>
        <w:rPr>
          <w:color w:val="000000"/>
          <w:sz w:val="22"/>
          <w:szCs w:val="22"/>
        </w:rPr>
        <w:t>капельно</w:t>
      </w:r>
      <w:proofErr w:type="spellEnd"/>
      <w:r>
        <w:rPr>
          <w:color w:val="000000"/>
          <w:sz w:val="22"/>
          <w:szCs w:val="22"/>
        </w:rPr>
        <w:t xml:space="preserve">, не более 250 мл. В дальнейшем объем доводят до 500 мл и назначают 5-6 </w:t>
      </w:r>
      <w:proofErr w:type="spellStart"/>
      <w:r>
        <w:rPr>
          <w:color w:val="000000"/>
          <w:sz w:val="22"/>
          <w:szCs w:val="22"/>
        </w:rPr>
        <w:t>инфузий</w:t>
      </w:r>
      <w:proofErr w:type="spellEnd"/>
      <w:r>
        <w:rPr>
          <w:color w:val="000000"/>
          <w:sz w:val="22"/>
          <w:szCs w:val="22"/>
        </w:rPr>
        <w:t xml:space="preserve"> в неделю. При тубер</w:t>
      </w:r>
      <w:r>
        <w:rPr>
          <w:color w:val="000000"/>
          <w:sz w:val="22"/>
          <w:szCs w:val="22"/>
        </w:rPr>
        <w:softHyphen/>
        <w:t>кулезной эмпиеме в свежих случаях в плевральную полость вводят 5-10%, а в хронических - 10-20% водный раствор ПАСК объемом 20-40 мл после предварительной эвакуации экссудата. Растворы ПАСК нельзя нагревать, поскольку препарат разрушается, у детей возрастных ограничений нет, дозу рассчитывают так же как для взрослых, но не бо</w:t>
      </w:r>
      <w:r>
        <w:rPr>
          <w:color w:val="000000"/>
          <w:sz w:val="22"/>
          <w:szCs w:val="22"/>
        </w:rPr>
        <w:softHyphen/>
        <w:t>лее 10 г/су т.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rFonts w:ascii="Arial" w:hAnsi="Arial"/>
          <w:color w:val="000000"/>
          <w:sz w:val="18"/>
          <w:szCs w:val="18"/>
        </w:rPr>
        <w:t>Фторхинолоны</w:t>
      </w:r>
      <w:proofErr w:type="spellEnd"/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i/>
          <w:iCs/>
          <w:color w:val="000000"/>
          <w:sz w:val="22"/>
          <w:szCs w:val="22"/>
        </w:rPr>
        <w:t>Ломефлоксацин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зарегистрирован в России как противотуберкулезный препарат. </w:t>
      </w:r>
      <w:proofErr w:type="spellStart"/>
      <w:r>
        <w:rPr>
          <w:i/>
          <w:iCs/>
          <w:color w:val="000000"/>
          <w:sz w:val="22"/>
          <w:szCs w:val="22"/>
        </w:rPr>
        <w:t>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ципрофлоксацин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proofErr w:type="spellStart"/>
      <w:r>
        <w:rPr>
          <w:i/>
          <w:iCs/>
          <w:color w:val="000000"/>
          <w:sz w:val="22"/>
          <w:szCs w:val="22"/>
        </w:rPr>
        <w:t>левофлоксацин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также применяют для лечения лекарственно устойчивого туберкулеза в комбинации с другими резервными препаратами.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Это бактерицидные препараты из класса </w:t>
      </w:r>
      <w:proofErr w:type="spellStart"/>
      <w:r>
        <w:rPr>
          <w:color w:val="000000"/>
          <w:sz w:val="22"/>
          <w:szCs w:val="22"/>
        </w:rPr>
        <w:t>фторхинолонов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Офлоксацин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ципрофлаксацин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левофлоксацин</w:t>
      </w:r>
      <w:proofErr w:type="spellEnd"/>
      <w:r>
        <w:rPr>
          <w:color w:val="000000"/>
          <w:sz w:val="22"/>
          <w:szCs w:val="22"/>
        </w:rPr>
        <w:t xml:space="preserve"> оказывают бактерицидное действие </w:t>
      </w:r>
      <w:r>
        <w:rPr>
          <w:i/>
          <w:iCs/>
          <w:color w:val="000000"/>
          <w:sz w:val="22"/>
          <w:szCs w:val="22"/>
          <w:lang w:val="en-US"/>
        </w:rPr>
        <w:t>in</w:t>
      </w:r>
      <w:r w:rsidRPr="00FC0D9A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vitro</w:t>
      </w:r>
      <w:r w:rsidRPr="00FC0D9A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микобактерии туберкулеза. Есть основания считать, что они экви</w:t>
      </w:r>
      <w:r>
        <w:rPr>
          <w:color w:val="000000"/>
          <w:sz w:val="22"/>
          <w:szCs w:val="22"/>
        </w:rPr>
        <w:softHyphen/>
        <w:t>валентны по терапевтической эффективности при использовании в комби</w:t>
      </w:r>
      <w:r>
        <w:rPr>
          <w:color w:val="000000"/>
          <w:sz w:val="22"/>
          <w:szCs w:val="22"/>
        </w:rPr>
        <w:softHyphen/>
        <w:t>нации с другими эффективными препаратами. У этих препаратов нет пере</w:t>
      </w:r>
      <w:r>
        <w:rPr>
          <w:color w:val="000000"/>
          <w:sz w:val="22"/>
          <w:szCs w:val="22"/>
        </w:rPr>
        <w:softHyphen/>
        <w:t xml:space="preserve">крестной устойчивости с другими противотуберкулезными препаратами, но между </w:t>
      </w:r>
      <w:proofErr w:type="spellStart"/>
      <w:r>
        <w:rPr>
          <w:color w:val="000000"/>
          <w:sz w:val="22"/>
          <w:szCs w:val="22"/>
        </w:rPr>
        <w:t>фторхинолонами</w:t>
      </w:r>
      <w:proofErr w:type="spellEnd"/>
      <w:r>
        <w:rPr>
          <w:color w:val="000000"/>
          <w:sz w:val="22"/>
          <w:szCs w:val="22"/>
        </w:rPr>
        <w:t xml:space="preserve"> отмечается полная перекрестная устойчивость.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Лекарственно устойчивый туберкулез (в комбинации с другими препаратами).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В </w:t>
      </w:r>
      <w:r>
        <w:rPr>
          <w:color w:val="000000"/>
          <w:sz w:val="22"/>
          <w:szCs w:val="22"/>
        </w:rPr>
        <w:t xml:space="preserve">интенсивную фазу терапии обычная суточная доза </w:t>
      </w:r>
      <w:proofErr w:type="spellStart"/>
      <w:r>
        <w:rPr>
          <w:color w:val="000000"/>
          <w:sz w:val="22"/>
          <w:szCs w:val="22"/>
        </w:rPr>
        <w:t>левофлоксацина</w:t>
      </w:r>
      <w:proofErr w:type="spellEnd"/>
      <w:r>
        <w:rPr>
          <w:color w:val="000000"/>
          <w:sz w:val="22"/>
          <w:szCs w:val="22"/>
        </w:rPr>
        <w:t xml:space="preserve"> составляет 500 мг (1 таблетка), </w:t>
      </w:r>
      <w:proofErr w:type="spellStart"/>
      <w:r>
        <w:rPr>
          <w:color w:val="000000"/>
          <w:sz w:val="22"/>
          <w:szCs w:val="22"/>
        </w:rPr>
        <w:t>офлоксацина</w:t>
      </w:r>
      <w:proofErr w:type="spellEnd"/>
      <w:r>
        <w:rPr>
          <w:color w:val="000000"/>
          <w:sz w:val="22"/>
          <w:szCs w:val="22"/>
        </w:rPr>
        <w:t xml:space="preserve"> со</w:t>
      </w:r>
      <w:r>
        <w:rPr>
          <w:color w:val="000000"/>
          <w:sz w:val="22"/>
          <w:szCs w:val="22"/>
        </w:rPr>
        <w:softHyphen/>
        <w:t xml:space="preserve">ставляет 600-800 мг (3-4 таблетки) </w:t>
      </w:r>
      <w:proofErr w:type="spellStart"/>
      <w:r>
        <w:rPr>
          <w:color w:val="000000"/>
          <w:sz w:val="22"/>
          <w:szCs w:val="22"/>
        </w:rPr>
        <w:t>ципрофлоксацина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ломефлоксаци-на</w:t>
      </w:r>
      <w:proofErr w:type="spellEnd"/>
      <w:r>
        <w:rPr>
          <w:color w:val="000000"/>
          <w:sz w:val="22"/>
          <w:szCs w:val="22"/>
        </w:rPr>
        <w:t xml:space="preserve"> - 750-1000 мг (4-6 таблеток). Если в фазе продолжения лечения доза </w:t>
      </w:r>
      <w:proofErr w:type="spellStart"/>
      <w:r>
        <w:rPr>
          <w:color w:val="000000"/>
          <w:sz w:val="22"/>
          <w:szCs w:val="22"/>
        </w:rPr>
        <w:t>офлоксацина</w:t>
      </w:r>
      <w:proofErr w:type="spellEnd"/>
      <w:r>
        <w:rPr>
          <w:color w:val="000000"/>
          <w:sz w:val="22"/>
          <w:szCs w:val="22"/>
        </w:rPr>
        <w:t xml:space="preserve"> в 800 мг плохо переносится, ее можно сократить (400 мг </w:t>
      </w:r>
      <w:proofErr w:type="spellStart"/>
      <w:r>
        <w:rPr>
          <w:color w:val="000000"/>
          <w:sz w:val="22"/>
          <w:szCs w:val="22"/>
        </w:rPr>
        <w:t>офлоксацина</w:t>
      </w:r>
      <w:proofErr w:type="spellEnd"/>
      <w:r>
        <w:rPr>
          <w:color w:val="000000"/>
          <w:sz w:val="22"/>
          <w:szCs w:val="22"/>
        </w:rPr>
        <w:t>). При плохой переносимости препарата суточная доза мо</w:t>
      </w:r>
      <w:r>
        <w:rPr>
          <w:color w:val="000000"/>
          <w:sz w:val="22"/>
          <w:szCs w:val="22"/>
        </w:rPr>
        <w:softHyphen/>
        <w:t>жет назначаться в два приема с 12-часовым интервалом.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реакции. </w:t>
      </w:r>
      <w:r>
        <w:rPr>
          <w:color w:val="000000"/>
          <w:sz w:val="22"/>
          <w:szCs w:val="22"/>
        </w:rPr>
        <w:t>Побочные реакции могут проявляться в виде же</w:t>
      </w:r>
      <w:r>
        <w:rPr>
          <w:color w:val="000000"/>
          <w:sz w:val="22"/>
          <w:szCs w:val="22"/>
        </w:rPr>
        <w:softHyphen/>
        <w:t>лудочно-кишечных расстройств (отсутствие аппетита, тошнота, рвота) или невротических симптомов (головокружение, головная боль, пере</w:t>
      </w:r>
      <w:r>
        <w:rPr>
          <w:color w:val="000000"/>
          <w:sz w:val="22"/>
          <w:szCs w:val="22"/>
        </w:rPr>
        <w:softHyphen/>
        <w:t>пады настроения и редко конвульсии).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Данные препараты не следует назначать беременным и детям, т. к. они могут вызвать задержку роста и повре</w:t>
      </w:r>
      <w:r>
        <w:rPr>
          <w:color w:val="000000"/>
          <w:sz w:val="22"/>
          <w:szCs w:val="22"/>
        </w:rPr>
        <w:softHyphen/>
        <w:t>дить растущие хрящевые ткани. Из-за нежелательного взаимодействия лекарственных средств следует избегать назначения следующих препа</w:t>
      </w:r>
      <w:r>
        <w:rPr>
          <w:color w:val="000000"/>
          <w:sz w:val="22"/>
          <w:szCs w:val="22"/>
        </w:rPr>
        <w:softHyphen/>
        <w:t xml:space="preserve">ратов: </w:t>
      </w:r>
      <w:proofErr w:type="spellStart"/>
      <w:r>
        <w:rPr>
          <w:color w:val="000000"/>
          <w:sz w:val="22"/>
          <w:szCs w:val="22"/>
        </w:rPr>
        <w:t>рифамицины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антацидные</w:t>
      </w:r>
      <w:proofErr w:type="spellEnd"/>
      <w:r>
        <w:rPr>
          <w:color w:val="000000"/>
          <w:sz w:val="22"/>
          <w:szCs w:val="22"/>
        </w:rPr>
        <w:t xml:space="preserve"> средства, препараты железа и цинка.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i/>
          <w:iCs/>
          <w:color w:val="000000"/>
          <w:sz w:val="22"/>
          <w:szCs w:val="22"/>
        </w:rPr>
        <w:t>Ципрофлоксацин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FC0D9A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  <w:lang w:val="en-US"/>
        </w:rPr>
        <w:t>ciprofloxacin</w:t>
      </w:r>
      <w:r w:rsidRPr="00FC0D9A">
        <w:rPr>
          <w:i/>
          <w:iCs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- хорошо распределяется в организме, проникает во многие ткани, создает высокие внутриклеточные концент</w:t>
      </w:r>
      <w:r>
        <w:rPr>
          <w:color w:val="000000"/>
          <w:sz w:val="22"/>
          <w:szCs w:val="22"/>
        </w:rPr>
        <w:softHyphen/>
        <w:t>рации, выделяется преимущественно с мочой, Т</w:t>
      </w:r>
      <w:r>
        <w:rPr>
          <w:color w:val="000000"/>
          <w:sz w:val="22"/>
          <w:szCs w:val="22"/>
          <w:vertAlign w:val="subscript"/>
        </w:rPr>
        <w:t>|/2</w:t>
      </w:r>
      <w:r>
        <w:rPr>
          <w:color w:val="000000"/>
          <w:sz w:val="22"/>
          <w:szCs w:val="22"/>
        </w:rPr>
        <w:t xml:space="preserve"> 3-4 ч.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При туберкулезе как резервный препарат в сочетании с другими препаратами.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proofErr w:type="spellStart"/>
      <w:r>
        <w:rPr>
          <w:color w:val="000000"/>
          <w:sz w:val="22"/>
          <w:szCs w:val="22"/>
        </w:rPr>
        <w:t>Анорексия</w:t>
      </w:r>
      <w:proofErr w:type="spellEnd"/>
      <w:r>
        <w:rPr>
          <w:color w:val="000000"/>
          <w:sz w:val="22"/>
          <w:szCs w:val="22"/>
        </w:rPr>
        <w:t>, тошнота, рвота, вкусовые расстрой</w:t>
      </w:r>
      <w:r>
        <w:rPr>
          <w:color w:val="000000"/>
          <w:sz w:val="22"/>
          <w:szCs w:val="22"/>
        </w:rPr>
        <w:softHyphen/>
        <w:t xml:space="preserve">ства, редко диарея, головная боль, головокружение, нарушения сна, очень редко судороги. Удлинение интервала </w:t>
      </w:r>
      <w:r>
        <w:rPr>
          <w:color w:val="000000"/>
          <w:sz w:val="22"/>
          <w:szCs w:val="22"/>
          <w:lang w:val="en-US"/>
        </w:rPr>
        <w:t>QT</w:t>
      </w:r>
      <w:r w:rsidRPr="00FC0D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ЭКГ, чреватое развитием аритмий; сыпи, крапивница, ангионевротический отек, </w:t>
      </w:r>
      <w:proofErr w:type="spellStart"/>
      <w:r>
        <w:rPr>
          <w:color w:val="000000"/>
          <w:sz w:val="22"/>
          <w:szCs w:val="22"/>
        </w:rPr>
        <w:t>васкулиты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фотосенсибилизация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Тендиниты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ахиллиты</w:t>
      </w:r>
      <w:proofErr w:type="spellEnd"/>
      <w:r>
        <w:rPr>
          <w:color w:val="000000"/>
          <w:sz w:val="22"/>
          <w:szCs w:val="22"/>
        </w:rPr>
        <w:t>), которые могут осложняться разрывами ахиллова сухожилия, особенно при возобновлении двигатель</w:t>
      </w:r>
      <w:r>
        <w:rPr>
          <w:color w:val="000000"/>
          <w:sz w:val="22"/>
          <w:szCs w:val="22"/>
        </w:rPr>
        <w:softHyphen/>
        <w:t>ной активности после длительного постельного режима; нарушение фор</w:t>
      </w:r>
      <w:r>
        <w:rPr>
          <w:color w:val="000000"/>
          <w:sz w:val="22"/>
          <w:szCs w:val="22"/>
        </w:rPr>
        <w:softHyphen/>
        <w:t>мирования хрящевой ткани.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С осторожностью применять при эпилеп</w:t>
      </w:r>
      <w:r>
        <w:rPr>
          <w:color w:val="000000"/>
          <w:sz w:val="22"/>
          <w:szCs w:val="22"/>
        </w:rPr>
        <w:softHyphen/>
        <w:t xml:space="preserve">сии и других состояниях с повышенной судорожной готовностью; риск развития судорог возрастает при сопутствующем применении </w:t>
      </w:r>
      <w:proofErr w:type="spellStart"/>
      <w:r>
        <w:rPr>
          <w:color w:val="000000"/>
          <w:sz w:val="22"/>
          <w:szCs w:val="22"/>
        </w:rPr>
        <w:t>теофил-лина</w:t>
      </w:r>
      <w:proofErr w:type="spellEnd"/>
      <w:r>
        <w:rPr>
          <w:color w:val="000000"/>
          <w:sz w:val="22"/>
          <w:szCs w:val="22"/>
        </w:rPr>
        <w:t>. Соблюдать осторожность при сочетании с препаратами, удлиня</w:t>
      </w:r>
      <w:r>
        <w:rPr>
          <w:color w:val="000000"/>
          <w:sz w:val="22"/>
          <w:szCs w:val="22"/>
        </w:rPr>
        <w:softHyphen/>
        <w:t xml:space="preserve">ющими интервал </w:t>
      </w:r>
      <w:r>
        <w:rPr>
          <w:color w:val="000000"/>
          <w:sz w:val="22"/>
          <w:szCs w:val="22"/>
          <w:lang w:val="en-US"/>
        </w:rPr>
        <w:t>QT</w:t>
      </w:r>
      <w:r w:rsidRPr="00FC0D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ЭКГ. Избегать чрезмерной инсоляции. Сопут</w:t>
      </w:r>
      <w:r>
        <w:rPr>
          <w:color w:val="000000"/>
          <w:sz w:val="22"/>
          <w:szCs w:val="22"/>
        </w:rPr>
        <w:softHyphen/>
        <w:t xml:space="preserve">ствующий прием </w:t>
      </w:r>
      <w:proofErr w:type="spellStart"/>
      <w:r>
        <w:rPr>
          <w:color w:val="000000"/>
          <w:sz w:val="22"/>
          <w:szCs w:val="22"/>
        </w:rPr>
        <w:t>глюкокортикоидов</w:t>
      </w:r>
      <w:proofErr w:type="spellEnd"/>
      <w:r>
        <w:rPr>
          <w:color w:val="000000"/>
          <w:sz w:val="22"/>
          <w:szCs w:val="22"/>
        </w:rPr>
        <w:t xml:space="preserve"> повышает риск разрывов сухожи</w:t>
      </w:r>
      <w:r>
        <w:rPr>
          <w:color w:val="000000"/>
          <w:sz w:val="22"/>
          <w:szCs w:val="22"/>
        </w:rPr>
        <w:softHyphen/>
        <w:t>лий, особенно у пожилых, при появлении болей в сухожилиях следует прекратить лечение препаратом и обеспечить покой пораженному сус</w:t>
      </w:r>
      <w:r>
        <w:rPr>
          <w:color w:val="000000"/>
          <w:sz w:val="22"/>
          <w:szCs w:val="22"/>
        </w:rPr>
        <w:softHyphen/>
        <w:t>таву до исчезновения симптомов. Внутривенное введение должно осу</w:t>
      </w:r>
      <w:r>
        <w:rPr>
          <w:color w:val="000000"/>
          <w:sz w:val="22"/>
          <w:szCs w:val="22"/>
        </w:rPr>
        <w:softHyphen/>
        <w:t xml:space="preserve">ществляться только </w:t>
      </w:r>
      <w:proofErr w:type="spellStart"/>
      <w:r>
        <w:rPr>
          <w:color w:val="000000"/>
          <w:sz w:val="22"/>
          <w:szCs w:val="22"/>
        </w:rPr>
        <w:t>капельно</w:t>
      </w:r>
      <w:proofErr w:type="spellEnd"/>
      <w:r>
        <w:rPr>
          <w:color w:val="000000"/>
          <w:sz w:val="22"/>
          <w:szCs w:val="22"/>
        </w:rPr>
        <w:t>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Лекарственные взаимодействия. </w:t>
      </w:r>
      <w:r>
        <w:rPr>
          <w:color w:val="000000"/>
          <w:sz w:val="22"/>
          <w:szCs w:val="22"/>
        </w:rPr>
        <w:t xml:space="preserve">Антациды, содержащие кальций, магний или алюминий, а также </w:t>
      </w:r>
      <w:proofErr w:type="spellStart"/>
      <w:r>
        <w:rPr>
          <w:color w:val="000000"/>
          <w:sz w:val="22"/>
          <w:szCs w:val="22"/>
        </w:rPr>
        <w:t>сукральфат</w:t>
      </w:r>
      <w:proofErr w:type="spellEnd"/>
      <w:r>
        <w:rPr>
          <w:color w:val="000000"/>
          <w:sz w:val="22"/>
          <w:szCs w:val="22"/>
        </w:rPr>
        <w:t xml:space="preserve"> нарушают всасывание </w:t>
      </w:r>
      <w:proofErr w:type="spellStart"/>
      <w:r>
        <w:rPr>
          <w:color w:val="000000"/>
          <w:sz w:val="22"/>
          <w:szCs w:val="22"/>
        </w:rPr>
        <w:t>ци</w:t>
      </w:r>
      <w:r>
        <w:rPr>
          <w:color w:val="000000"/>
          <w:sz w:val="22"/>
          <w:szCs w:val="22"/>
        </w:rPr>
        <w:softHyphen/>
        <w:t>профлоксацина</w:t>
      </w:r>
      <w:proofErr w:type="spellEnd"/>
      <w:r>
        <w:rPr>
          <w:color w:val="000000"/>
          <w:sz w:val="22"/>
          <w:szCs w:val="22"/>
        </w:rPr>
        <w:t xml:space="preserve"> из ЖКТ; 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 xml:space="preserve">, ингибируя </w:t>
      </w:r>
      <w:proofErr w:type="spellStart"/>
      <w:r>
        <w:rPr>
          <w:color w:val="000000"/>
          <w:sz w:val="22"/>
          <w:szCs w:val="22"/>
        </w:rPr>
        <w:t>цитохром</w:t>
      </w:r>
      <w:proofErr w:type="spellEnd"/>
      <w:r>
        <w:rPr>
          <w:color w:val="000000"/>
          <w:sz w:val="22"/>
          <w:szCs w:val="22"/>
        </w:rPr>
        <w:t xml:space="preserve"> Р</w:t>
      </w:r>
      <w:r>
        <w:rPr>
          <w:color w:val="000000"/>
          <w:sz w:val="22"/>
          <w:szCs w:val="22"/>
          <w:vertAlign w:val="subscript"/>
        </w:rPr>
        <w:t>450</w:t>
      </w:r>
      <w:r>
        <w:rPr>
          <w:color w:val="000000"/>
          <w:sz w:val="22"/>
          <w:szCs w:val="22"/>
        </w:rPr>
        <w:t>, тор</w:t>
      </w:r>
      <w:r>
        <w:rPr>
          <w:color w:val="000000"/>
          <w:sz w:val="22"/>
          <w:szCs w:val="22"/>
        </w:rPr>
        <w:softHyphen/>
        <w:t xml:space="preserve">мозит метаболизм и повышает концентрацию в крови </w:t>
      </w:r>
      <w:proofErr w:type="spellStart"/>
      <w:r>
        <w:rPr>
          <w:color w:val="000000"/>
          <w:sz w:val="22"/>
          <w:szCs w:val="22"/>
        </w:rPr>
        <w:t>теофиллина</w:t>
      </w:r>
      <w:proofErr w:type="spellEnd"/>
      <w:r>
        <w:rPr>
          <w:color w:val="000000"/>
          <w:sz w:val="22"/>
          <w:szCs w:val="22"/>
        </w:rPr>
        <w:t>, ко</w:t>
      </w:r>
      <w:r>
        <w:rPr>
          <w:color w:val="000000"/>
          <w:sz w:val="22"/>
          <w:szCs w:val="22"/>
        </w:rPr>
        <w:softHyphen/>
        <w:t>феина и непрямых антикоагулянтов.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Взрослым внутрь 0,75-1,0 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. в 2 приема. В/в </w:t>
      </w:r>
      <w:proofErr w:type="spellStart"/>
      <w:r>
        <w:rPr>
          <w:color w:val="000000"/>
          <w:sz w:val="22"/>
          <w:szCs w:val="22"/>
        </w:rPr>
        <w:t>капельно</w:t>
      </w:r>
      <w:proofErr w:type="spellEnd"/>
      <w:r>
        <w:rPr>
          <w:color w:val="000000"/>
          <w:sz w:val="22"/>
          <w:szCs w:val="22"/>
        </w:rPr>
        <w:t xml:space="preserve"> 0,4-1,2 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>. в 2 приема. Детям применение не рекомендуют.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i/>
          <w:iCs/>
          <w:color w:val="000000"/>
          <w:sz w:val="22"/>
          <w:szCs w:val="22"/>
        </w:rPr>
        <w:t>Левофлоксацин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FC0D9A">
        <w:rPr>
          <w:i/>
          <w:iCs/>
          <w:color w:val="000000"/>
          <w:sz w:val="22"/>
          <w:szCs w:val="22"/>
        </w:rPr>
        <w:t>(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levofloxacin</w:t>
      </w:r>
      <w:proofErr w:type="spellEnd"/>
      <w:r w:rsidRPr="00FC0D9A">
        <w:rPr>
          <w:i/>
          <w:iCs/>
          <w:color w:val="000000"/>
          <w:sz w:val="22"/>
          <w:szCs w:val="22"/>
        </w:rPr>
        <w:t xml:space="preserve">) </w:t>
      </w:r>
      <w:r>
        <w:rPr>
          <w:i/>
          <w:iCs/>
          <w:color w:val="000000"/>
          <w:sz w:val="22"/>
          <w:szCs w:val="22"/>
        </w:rPr>
        <w:t xml:space="preserve">и </w:t>
      </w:r>
      <w:proofErr w:type="spellStart"/>
      <w:r>
        <w:rPr>
          <w:i/>
          <w:iCs/>
          <w:color w:val="000000"/>
          <w:sz w:val="22"/>
          <w:szCs w:val="22"/>
        </w:rPr>
        <w:t>Офлоксацин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FC0D9A">
        <w:rPr>
          <w:i/>
          <w:iCs/>
          <w:color w:val="000000"/>
          <w:sz w:val="22"/>
          <w:szCs w:val="22"/>
        </w:rPr>
        <w:t>(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ofloxacin</w:t>
      </w:r>
      <w:proofErr w:type="spellEnd"/>
      <w:r w:rsidRPr="00FC0D9A">
        <w:rPr>
          <w:i/>
          <w:iCs/>
          <w:color w:val="000000"/>
          <w:sz w:val="22"/>
          <w:szCs w:val="22"/>
        </w:rPr>
        <w:t>)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».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 xml:space="preserve">», имеются сообщения о развитии тахикардии, транзиторной артериальной гипотензии, </w:t>
      </w:r>
      <w:proofErr w:type="spellStart"/>
      <w:r>
        <w:rPr>
          <w:color w:val="000000"/>
          <w:sz w:val="22"/>
          <w:szCs w:val="22"/>
        </w:rPr>
        <w:t>васку-литов</w:t>
      </w:r>
      <w:proofErr w:type="spellEnd"/>
      <w:r>
        <w:rPr>
          <w:color w:val="000000"/>
          <w:sz w:val="22"/>
          <w:szCs w:val="22"/>
        </w:rPr>
        <w:t xml:space="preserve">, тревоги, шаткой походки и тремора, гипестезии, </w:t>
      </w:r>
      <w:proofErr w:type="spellStart"/>
      <w:r>
        <w:rPr>
          <w:color w:val="000000"/>
          <w:sz w:val="22"/>
          <w:szCs w:val="22"/>
        </w:rPr>
        <w:t>нейропатии</w:t>
      </w:r>
      <w:proofErr w:type="spellEnd"/>
      <w:r>
        <w:rPr>
          <w:color w:val="000000"/>
          <w:sz w:val="22"/>
          <w:szCs w:val="22"/>
        </w:rPr>
        <w:t>, эк</w:t>
      </w:r>
      <w:r>
        <w:rPr>
          <w:color w:val="000000"/>
          <w:sz w:val="22"/>
          <w:szCs w:val="22"/>
        </w:rPr>
        <w:softHyphen/>
        <w:t xml:space="preserve">страпирамидной симптоматики, </w:t>
      </w:r>
      <w:proofErr w:type="spellStart"/>
      <w:r>
        <w:rPr>
          <w:color w:val="000000"/>
          <w:sz w:val="22"/>
          <w:szCs w:val="22"/>
        </w:rPr>
        <w:t>психотических</w:t>
      </w:r>
      <w:proofErr w:type="spellEnd"/>
      <w:r>
        <w:rPr>
          <w:color w:val="000000"/>
          <w:sz w:val="22"/>
          <w:szCs w:val="22"/>
        </w:rPr>
        <w:t xml:space="preserve"> реакций (немедленно прекратить лечение); очень редко изменение уровня глюкозы в крови, </w:t>
      </w:r>
      <w:proofErr w:type="spellStart"/>
      <w:r>
        <w:rPr>
          <w:color w:val="000000"/>
          <w:sz w:val="22"/>
          <w:szCs w:val="22"/>
        </w:rPr>
        <w:t>пневмониты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холестатическая</w:t>
      </w:r>
      <w:proofErr w:type="spellEnd"/>
      <w:r>
        <w:rPr>
          <w:color w:val="000000"/>
          <w:sz w:val="22"/>
          <w:szCs w:val="22"/>
        </w:rPr>
        <w:t xml:space="preserve"> желтуха, гепатит, интерстициальный не</w:t>
      </w:r>
      <w:r>
        <w:rPr>
          <w:color w:val="000000"/>
          <w:sz w:val="22"/>
          <w:szCs w:val="22"/>
        </w:rPr>
        <w:softHyphen/>
        <w:t>фрит; при внутривенном введении артериальная гипотензия и местные реакции, включая тромбофлебит.</w:t>
      </w:r>
    </w:p>
    <w:p w:rsidR="00FC0D9A" w:rsidRDefault="00FC0D9A" w:rsidP="00FC0D9A">
      <w:pPr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», осторожно исполь</w:t>
      </w:r>
      <w:r>
        <w:rPr>
          <w:color w:val="000000"/>
          <w:sz w:val="22"/>
          <w:szCs w:val="22"/>
        </w:rPr>
        <w:softHyphen/>
        <w:t>зовать при почечной или печеночной недостаточности, психических за</w:t>
      </w:r>
      <w:r>
        <w:rPr>
          <w:color w:val="000000"/>
          <w:sz w:val="22"/>
          <w:szCs w:val="22"/>
        </w:rPr>
        <w:softHyphen/>
        <w:t>болеваниях в анамнезе. Снижает возможность выполнения работ, тре</w:t>
      </w:r>
      <w:r>
        <w:rPr>
          <w:color w:val="000000"/>
          <w:sz w:val="22"/>
          <w:szCs w:val="22"/>
        </w:rPr>
        <w:softHyphen/>
        <w:t>бующих концентрации внимания (вождение автомобиля), эффект уси</w:t>
      </w:r>
      <w:r>
        <w:rPr>
          <w:color w:val="000000"/>
          <w:sz w:val="22"/>
          <w:szCs w:val="22"/>
        </w:rPr>
        <w:softHyphen/>
        <w:t>ливается алкоголем.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 xml:space="preserve">При туберкулезе </w:t>
      </w:r>
      <w:proofErr w:type="spellStart"/>
      <w:r>
        <w:rPr>
          <w:color w:val="000000"/>
          <w:sz w:val="22"/>
          <w:szCs w:val="22"/>
        </w:rPr>
        <w:t>левофлоксацин</w:t>
      </w:r>
      <w:proofErr w:type="spellEnd"/>
      <w:r>
        <w:rPr>
          <w:color w:val="000000"/>
          <w:sz w:val="22"/>
          <w:szCs w:val="22"/>
        </w:rPr>
        <w:t xml:space="preserve"> 500 мг/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оф</w:t>
      </w:r>
      <w:r>
        <w:rPr>
          <w:color w:val="000000"/>
          <w:sz w:val="22"/>
          <w:szCs w:val="22"/>
        </w:rPr>
        <w:softHyphen/>
        <w:t>локсацин</w:t>
      </w:r>
      <w:proofErr w:type="spellEnd"/>
      <w:r>
        <w:rPr>
          <w:color w:val="000000"/>
          <w:sz w:val="22"/>
          <w:szCs w:val="22"/>
        </w:rPr>
        <w:t xml:space="preserve"> 600-800 мг/</w:t>
      </w:r>
      <w:proofErr w:type="spellStart"/>
      <w:r>
        <w:rPr>
          <w:color w:val="000000"/>
          <w:sz w:val="22"/>
          <w:szCs w:val="22"/>
        </w:rPr>
        <w:t>сут</w:t>
      </w:r>
      <w:proofErr w:type="spellEnd"/>
      <w:r>
        <w:rPr>
          <w:color w:val="000000"/>
          <w:sz w:val="22"/>
          <w:szCs w:val="22"/>
        </w:rPr>
        <w:t xml:space="preserve"> в 2 приема. Детям не рекомендуется.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color w:val="000000"/>
          <w:sz w:val="22"/>
          <w:szCs w:val="22"/>
        </w:rPr>
        <w:t>Ломефлоксацин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FC0D9A">
        <w:rPr>
          <w:b/>
          <w:bCs/>
          <w:i/>
          <w:iCs/>
          <w:color w:val="000000"/>
          <w:sz w:val="22"/>
          <w:szCs w:val="22"/>
        </w:rPr>
        <w:t>(</w:t>
      </w:r>
      <w:proofErr w:type="spellStart"/>
      <w:r>
        <w:rPr>
          <w:b/>
          <w:bCs/>
          <w:i/>
          <w:iCs/>
          <w:color w:val="000000"/>
          <w:sz w:val="22"/>
          <w:szCs w:val="22"/>
          <w:lang w:val="en-US"/>
        </w:rPr>
        <w:t>lomefloxacin</w:t>
      </w:r>
      <w:proofErr w:type="spellEnd"/>
      <w:r w:rsidRPr="00FC0D9A">
        <w:rPr>
          <w:b/>
          <w:bCs/>
          <w:i/>
          <w:iCs/>
          <w:color w:val="000000"/>
          <w:sz w:val="22"/>
          <w:szCs w:val="22"/>
        </w:rPr>
        <w:t>).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Показания.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» и «</w:t>
      </w:r>
      <w:proofErr w:type="spellStart"/>
      <w:r>
        <w:rPr>
          <w:color w:val="000000"/>
          <w:sz w:val="22"/>
          <w:szCs w:val="22"/>
        </w:rPr>
        <w:t>Офлоксацин</w:t>
      </w:r>
      <w:proofErr w:type="spellEnd"/>
      <w:r>
        <w:rPr>
          <w:color w:val="000000"/>
          <w:sz w:val="22"/>
          <w:szCs w:val="22"/>
        </w:rPr>
        <w:t>».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Побочные эффекты.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» и «</w:t>
      </w:r>
      <w:proofErr w:type="spellStart"/>
      <w:r>
        <w:rPr>
          <w:color w:val="000000"/>
          <w:sz w:val="22"/>
          <w:szCs w:val="22"/>
        </w:rPr>
        <w:t>Офлоксацин</w:t>
      </w:r>
      <w:proofErr w:type="spellEnd"/>
      <w:r>
        <w:rPr>
          <w:color w:val="000000"/>
          <w:sz w:val="22"/>
          <w:szCs w:val="22"/>
        </w:rPr>
        <w:t>».</w:t>
      </w:r>
    </w:p>
    <w:p w:rsidR="00FC0D9A" w:rsidRDefault="00FC0D9A" w:rsidP="00FC0D9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Меры предосторожности. </w:t>
      </w:r>
      <w:r>
        <w:rPr>
          <w:color w:val="000000"/>
          <w:sz w:val="22"/>
          <w:szCs w:val="22"/>
        </w:rPr>
        <w:t>См. «</w:t>
      </w:r>
      <w:proofErr w:type="spellStart"/>
      <w:r>
        <w:rPr>
          <w:color w:val="000000"/>
          <w:sz w:val="22"/>
          <w:szCs w:val="22"/>
        </w:rPr>
        <w:t>Ципрофлоксацин</w:t>
      </w:r>
      <w:proofErr w:type="spellEnd"/>
      <w:r>
        <w:rPr>
          <w:color w:val="000000"/>
          <w:sz w:val="22"/>
          <w:szCs w:val="22"/>
        </w:rPr>
        <w:t>» и «</w:t>
      </w:r>
      <w:proofErr w:type="spellStart"/>
      <w:r>
        <w:rPr>
          <w:color w:val="000000"/>
          <w:sz w:val="22"/>
          <w:szCs w:val="22"/>
        </w:rPr>
        <w:t>Офлоксацин</w:t>
      </w:r>
      <w:proofErr w:type="spellEnd"/>
      <w:r>
        <w:rPr>
          <w:color w:val="000000"/>
          <w:sz w:val="22"/>
          <w:szCs w:val="22"/>
        </w:rPr>
        <w:t>».</w:t>
      </w:r>
    </w:p>
    <w:p w:rsidR="00FC0D9A" w:rsidRPr="00FC0D9A" w:rsidRDefault="00FC0D9A" w:rsidP="00FC0D9A">
      <w:pPr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Дозы и применение. </w:t>
      </w:r>
      <w:r>
        <w:rPr>
          <w:color w:val="000000"/>
          <w:sz w:val="22"/>
          <w:szCs w:val="22"/>
        </w:rPr>
        <w:t>При туберкулезе 0,75-1,0 г в сутки в 2 приема. Детям не рекомендуется.</w:t>
      </w:r>
    </w:p>
    <w:sectPr w:rsidR="00FC0D9A" w:rsidRPr="00FC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03E7"/>
    <w:multiLevelType w:val="hybridMultilevel"/>
    <w:tmpl w:val="94E8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B06263"/>
    <w:multiLevelType w:val="hybridMultilevel"/>
    <w:tmpl w:val="2222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A9"/>
    <w:rsid w:val="00190F7D"/>
    <w:rsid w:val="0039343F"/>
    <w:rsid w:val="00822E39"/>
    <w:rsid w:val="008942C6"/>
    <w:rsid w:val="00AE0F9B"/>
    <w:rsid w:val="00C168BE"/>
    <w:rsid w:val="00D553A9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9131-3358-4A8A-AB3A-C18C61B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11211</Words>
  <Characters>63907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beautyfarm</Company>
  <LinksUpToDate>false</LinksUpToDate>
  <CharactersWithSpaces>74969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Шпак Денис Игоревич</dc:creator>
  <cp:keywords/>
  <dc:description/>
  <cp:lastModifiedBy>Igor</cp:lastModifiedBy>
  <cp:revision>3</cp:revision>
  <dcterms:created xsi:type="dcterms:W3CDTF">2024-10-11T06:53:00Z</dcterms:created>
  <dcterms:modified xsi:type="dcterms:W3CDTF">2024-10-11T06:53:00Z</dcterms:modified>
</cp:coreProperties>
</file>