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B63C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Хламидийная инфекция. Механизмы взаимодействия с иммунной системой организма-хозяина 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b w:val="0"/>
          <w:bCs w:val="0"/>
          <w:color w:val="000000"/>
          <w:sz w:val="24"/>
          <w:szCs w:val="24"/>
        </w:rPr>
        <w:t>Хламидии</w:t>
      </w:r>
      <w:r>
        <w:rPr>
          <w:color w:val="000000"/>
          <w:sz w:val="24"/>
          <w:szCs w:val="24"/>
        </w:rPr>
        <w:t xml:space="preserve"> - это облигатные внутриклеточные паразиты, которые имеют размеры 250-300 нм и при первичной инфекции </w:t>
      </w:r>
      <w:r>
        <w:rPr>
          <w:color w:val="000000"/>
          <w:sz w:val="24"/>
          <w:szCs w:val="24"/>
        </w:rPr>
        <w:t>поражают клетки основных барьерных систем организма. Так как они имеют РНК, ДНК, клеточную стенку и рибосомы, сходные с рибосомами грамотрицательных бактерий, их классифицируют как бактерии. Ранее их называли гальпровиями, бедсониями, миягаванеллами, с 1 я</w:t>
      </w:r>
      <w:r>
        <w:rPr>
          <w:color w:val="000000"/>
          <w:sz w:val="24"/>
          <w:szCs w:val="24"/>
        </w:rPr>
        <w:t xml:space="preserve">нваря 1980 года согласно решению Международной Ассоциации Микробиологических Обществ ( МАМО ) эти микроорганизмы получили родовое название "Chlamydia". 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Возбудители хламидийных инфекций относятся к семейству Chlamidiaceae, роду Сhlamydia. В пределах этого </w:t>
      </w:r>
      <w:r>
        <w:rPr>
          <w:color w:val="000000"/>
          <w:sz w:val="24"/>
          <w:szCs w:val="24"/>
        </w:rPr>
        <w:t>рода выделяют 4 вида хламидий : Chl.trachomatis, Chl.psittaci, Chl. pneumoniae и Сhl. pecorum. Cреди Chl.trachomatis выделяют 3 группы сероваров: возбудители трахомы - A, B, Ba, C; возбудители урогенитального хламидиоза - D, E, F, G, H, I, J, K и группа ве</w:t>
      </w:r>
      <w:r>
        <w:rPr>
          <w:color w:val="000000"/>
          <w:sz w:val="24"/>
          <w:szCs w:val="24"/>
        </w:rPr>
        <w:t>нерической лимфогранулемы - L1, L2, L3. Вид Chl.psittaci включает несколько десятков сероваров. В 80% случаев инфекции Chl.trachomatis и Chl. pneumoniae протекают бессимптомно. При определенных условиях, а именно при декомпенсации иммунологических функций,</w:t>
      </w:r>
      <w:r>
        <w:rPr>
          <w:color w:val="000000"/>
          <w:sz w:val="24"/>
          <w:szCs w:val="24"/>
        </w:rPr>
        <w:t xml:space="preserve"> заболевание может переходить в глубокие системные поражения многих органов и тканей , а также провоцирует аутоиммунные реакции . 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заболеваниях, вызываемых Chl.psittaci часто наблюдается гематогенный </w:t>
      </w:r>
      <w:r>
        <w:rPr>
          <w:rStyle w:val="a5"/>
          <w:b w:val="0"/>
          <w:bCs w:val="0"/>
          <w:color w:val="000000"/>
          <w:sz w:val="24"/>
          <w:szCs w:val="24"/>
        </w:rPr>
        <w:t>тип распространения инфекции</w:t>
      </w:r>
      <w:r>
        <w:rPr>
          <w:color w:val="000000"/>
          <w:sz w:val="24"/>
          <w:szCs w:val="24"/>
        </w:rPr>
        <w:t>, сопровождающийся пораж</w:t>
      </w:r>
      <w:r>
        <w:rPr>
          <w:color w:val="000000"/>
          <w:sz w:val="24"/>
          <w:szCs w:val="24"/>
        </w:rPr>
        <w:t>ением ЦНС и внутренних органов: печени, селезенки, легких. Возможно лимфогенное распространение хламидий ( Chl.trachomatis, венерический лимфогранулематоз). Гематогенный путь распространения инфекции наиболее часто наблюдают при заболеваниях Chl.trachomati</w:t>
      </w:r>
      <w:r>
        <w:rPr>
          <w:color w:val="000000"/>
          <w:sz w:val="24"/>
          <w:szCs w:val="24"/>
        </w:rPr>
        <w:t xml:space="preserve">s (серовары D и K). Различные биологические варианты (подвиды) хламидий вызывают поражения различных органов и систем. Chl.trachomatis вызывает конъюнктивиты, локально поражает слизистые глаз и урогенитального тракта. 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Эта инфекция может прогрессировать в </w:t>
      </w:r>
      <w:r>
        <w:rPr>
          <w:color w:val="000000"/>
          <w:sz w:val="24"/>
          <w:szCs w:val="24"/>
        </w:rPr>
        <w:t>хроническую стадию, такую как трахома или хроническое воспаление тазовых органов. Хронические воспаления органов малого таза приводят к трубной окклюзии или эктопической беременности. Биовар венерического лимфогранулематоза Chl.trachomatis инфицирует и мак</w:t>
      </w:r>
      <w:r>
        <w:rPr>
          <w:color w:val="000000"/>
          <w:sz w:val="24"/>
          <w:szCs w:val="24"/>
        </w:rPr>
        <w:t>рофаги, и эпителиальные клетки и распространяется через лимфатическую систему. Chlamydia pneumoniaе вызывает пневмонии, бронхиты и фарингиты, более того, Chl. pneumoniaе считается связанной с широким кругом таких хронических состояний, как астма, хроническ</w:t>
      </w:r>
      <w:r>
        <w:rPr>
          <w:color w:val="000000"/>
          <w:sz w:val="24"/>
          <w:szCs w:val="24"/>
        </w:rPr>
        <w:t xml:space="preserve">ий бронхит, болезни коронарных артерий. Chl.psittaci более редкий патоген человека, вызывающий в основном заболевания респираторного тракта, известные как пситтакоз. 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Хламидии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вызывают</w:t>
      </w:r>
      <w:r>
        <w:rPr>
          <w:color w:val="000000"/>
          <w:sz w:val="24"/>
          <w:szCs w:val="24"/>
        </w:rPr>
        <w:t xml:space="preserve"> увеиты, отиты , синуситы, лимфадениты, подострые тиреоидиты, менингоэнц</w:t>
      </w:r>
      <w:r>
        <w:rPr>
          <w:color w:val="000000"/>
          <w:sz w:val="24"/>
          <w:szCs w:val="24"/>
        </w:rPr>
        <w:t>ефалиты, миелиты , менингиты, энцефаломиелиты в сочетании с уртикарными васкулитами, демиелинизирующие заболевания в сочетании с полирадикулопатиями, миокардиты, миоперикардиты, саркоидоз, перинефриты, перигепатиты, абсцессы печени, перисплениты, эндометри</w:t>
      </w:r>
      <w:r>
        <w:rPr>
          <w:color w:val="000000"/>
          <w:sz w:val="24"/>
          <w:szCs w:val="24"/>
        </w:rPr>
        <w:t xml:space="preserve">ты, аднекситы, сальпингиты, уретриты, эпидидимиты, простатиты, проктиты, гидрадениты, олигоартриты, спондилоартриты, могут провоцировать малигнизирующие процессы. 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Данные (Gaydos CA, Palmer L, Quinn et al.,1998) 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по генетической организации </w:t>
      </w:r>
      <w:r>
        <w:rPr>
          <w:color w:val="000000"/>
          <w:sz w:val="24"/>
          <w:szCs w:val="24"/>
        </w:rPr>
        <w:t>последовательнос</w:t>
      </w:r>
      <w:r>
        <w:rPr>
          <w:color w:val="000000"/>
          <w:sz w:val="24"/>
          <w:szCs w:val="24"/>
        </w:rPr>
        <w:t>тей основных белков - функциональных компонентов белкового синтеза хламидий показали большее филогенетическое родство между Chl.psittachi и Chl. pneumoniaе, чем между этими видами и Chl.trachomatis. Stephens RS, Kalman S, Lammel C et al. (1998 ) проанализи</w:t>
      </w:r>
      <w:r>
        <w:rPr>
          <w:color w:val="000000"/>
          <w:sz w:val="24"/>
          <w:szCs w:val="24"/>
        </w:rPr>
        <w:t xml:space="preserve">ровали 1 042 519 пар оснований генома Chl. trachomatis и обнаружили значительную филогенетическую мозаику генов хламидий, включающую огромное число генов, происходящих от эукариотов, несомненно, эволюционно обусловленную и связанную </w:t>
      </w:r>
      <w:r>
        <w:rPr>
          <w:color w:val="000000"/>
          <w:sz w:val="24"/>
          <w:szCs w:val="24"/>
        </w:rPr>
        <w:lastRenderedPageBreak/>
        <w:t>с особенностями внутрик</w:t>
      </w:r>
      <w:r>
        <w:rPr>
          <w:color w:val="000000"/>
          <w:sz w:val="24"/>
          <w:szCs w:val="24"/>
        </w:rPr>
        <w:t xml:space="preserve">леточного паразитизма, свойственного хламидиям и возникающим при этом феноменом "генетического дрейфа" ( Р.Б.Хесин, 1984 ). 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 , у хламидий были обнаружены некоторые ассоциированные с хроматином белки , типичные только для эукариотов и обеспечивающие эук</w:t>
      </w:r>
      <w:r>
        <w:rPr>
          <w:color w:val="000000"/>
          <w:sz w:val="24"/>
          <w:szCs w:val="24"/>
        </w:rPr>
        <w:t>ариотический механизм нуклеотидной конденсации и деконденсации. Эти данные могут объяснять причины инициирования в процессе хламидийной инфекции аутоиммунных заболеваний организма-хозяина, что, вероятно, связано с захватом хламидиями фрагментов последовате</w:t>
      </w:r>
      <w:r>
        <w:rPr>
          <w:color w:val="000000"/>
          <w:sz w:val="24"/>
          <w:szCs w:val="24"/>
        </w:rPr>
        <w:t>льностей белков организма-хозяина, которые, будучи экспрессированы хламидиями на поверхности клеток в порядке молекулярной мимикрии при защите от быстрого раcпознавания иммуной системой , провоцируют в дальнейшем аутоиммунные реакции против собственных тка</w:t>
      </w:r>
      <w:r>
        <w:rPr>
          <w:color w:val="000000"/>
          <w:sz w:val="24"/>
          <w:szCs w:val="24"/>
        </w:rPr>
        <w:t xml:space="preserve">невых антигенов. Доказательством этого положения, в частности, явлются работы Yi Y, Yang X, Brunham RC et al. ( 1997 ), которые объяснили иммунопатологию хламидийной инфекции корреляцией с иммуным ответом на белок хламидий hsp60. 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Эту ассоциацию может объя</w:t>
      </w:r>
      <w:r>
        <w:rPr>
          <w:color w:val="000000"/>
          <w:sz w:val="24"/>
          <w:szCs w:val="24"/>
        </w:rPr>
        <w:t>снить индукция аутоиммунного ответа на собственный hsp60, так как эти 2 белка имеют высокую степень идентичности аминокислотной последовательности. Другим примером является L7 - один из рибосомальных белков, наиболее часто взаимодействующих с антителами пр</w:t>
      </w:r>
      <w:r>
        <w:rPr>
          <w:color w:val="000000"/>
          <w:sz w:val="24"/>
          <w:szCs w:val="24"/>
        </w:rPr>
        <w:t xml:space="preserve">и ревматических аутоиммунных заболеваниях. </w:t>
      </w:r>
      <w:r>
        <w:rPr>
          <w:color w:val="000000"/>
          <w:sz w:val="24"/>
          <w:szCs w:val="24"/>
          <w:lang w:val="en-US"/>
        </w:rPr>
        <w:t xml:space="preserve">( Hemmerich P, Neu E, Macht M, ( 1998 )). </w:t>
      </w:r>
      <w:r>
        <w:rPr>
          <w:color w:val="000000"/>
          <w:sz w:val="24"/>
          <w:szCs w:val="24"/>
        </w:rPr>
        <w:t>Компьютерный анализ выявил область внутри иммунодоминантного эпитопа L7 (пептид II) , которая в высокой степени гомологична аминокислотной последовательности 264-286 главн</w:t>
      </w:r>
      <w:r>
        <w:rPr>
          <w:color w:val="000000"/>
          <w:sz w:val="24"/>
          <w:szCs w:val="24"/>
        </w:rPr>
        <w:t xml:space="preserve">ого сигма-фактора РНК-полимеразы хламидий ( Chl. trachomatis ). Связывание аутоантител с пептидом II ингибировалось гомологичным сигма-пептидом. 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 результаты предполагают, что молекулярная мимикрия включена в инициацию анти - L7 - аутоантиответа и объяс</w:t>
      </w:r>
      <w:r>
        <w:rPr>
          <w:color w:val="000000"/>
          <w:sz w:val="24"/>
          <w:szCs w:val="24"/>
        </w:rPr>
        <w:t>няет иммунопатологию хламидий в плане системных ревматоидных заболеваний. O существовании влияния на генетическую организацию белков наружной мембраны хламидий со стороны иммунной системы организма-хозяина свидетельствуют данные по сравнительному генетичес</w:t>
      </w:r>
      <w:r>
        <w:rPr>
          <w:color w:val="000000"/>
          <w:sz w:val="24"/>
          <w:szCs w:val="24"/>
        </w:rPr>
        <w:t>кому анализу главного белка внешней мембраны хламидий ( МОМР ), полученные Stothard DR, Boguslawski G, Jones RB ( 1998 ) на примере 40 штаммов и 11 сероваров , которые показали, что вариации в последовательности МОМР обусловлены скорее давлением со стороны</w:t>
      </w:r>
      <w:r>
        <w:rPr>
          <w:color w:val="000000"/>
          <w:sz w:val="24"/>
          <w:szCs w:val="24"/>
        </w:rPr>
        <w:t xml:space="preserve"> иммунной системы ( поскольку этот белок является основным лигандом для ответа со стороны различных типов иммунокомпетентных клеток), чем функциями патогенности, тканевого тропизма, типами манифестации заболевания и т.п. 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b w:val="0"/>
          <w:bCs w:val="0"/>
          <w:color w:val="000000"/>
          <w:sz w:val="24"/>
          <w:szCs w:val="24"/>
        </w:rPr>
        <w:t xml:space="preserve">Инвазивность хламидий </w:t>
      </w:r>
      <w:r>
        <w:rPr>
          <w:color w:val="000000"/>
          <w:sz w:val="24"/>
          <w:szCs w:val="24"/>
        </w:rPr>
        <w:t>связывают со</w:t>
      </w:r>
      <w:r>
        <w:rPr>
          <w:color w:val="000000"/>
          <w:sz w:val="24"/>
          <w:szCs w:val="24"/>
        </w:rPr>
        <w:t xml:space="preserve"> строением углеводной части главного липополисахарида их внешней мембраны. Kuo C, Takahashi N, ( 1996 ) показали, что ведущая роль в инвазивности по отношению к различным клеткам организма принадлежит остаткам маннозы в олигосахаридах, связанных с главным </w:t>
      </w:r>
      <w:r>
        <w:rPr>
          <w:color w:val="000000"/>
          <w:sz w:val="24"/>
          <w:szCs w:val="24"/>
        </w:rPr>
        <w:t>белком внешней мембраны хламидий , которые опосредуют прикрепление хламидий к заражаемым клеткам. Проникновение хламидий в организм происходит через слизистые оболочки: глаза, нижнего отдела урогенитального тракта, прямой кишки, легких. Заражение происходи</w:t>
      </w:r>
      <w:r>
        <w:rPr>
          <w:color w:val="000000"/>
          <w:sz w:val="24"/>
          <w:szCs w:val="24"/>
        </w:rPr>
        <w:t xml:space="preserve">т пассивно, путем фагоцитоза "элементарного тельца". Стадии болезни, развивающиеся после инфицирования хламидиями, опосредованы иммунным ответом . В эксперименте на животных показана важность иммунного ответа для освобождения от инфекции. 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Будучи облигатны</w:t>
      </w:r>
      <w:r>
        <w:rPr>
          <w:color w:val="000000"/>
          <w:sz w:val="24"/>
          <w:szCs w:val="24"/>
        </w:rPr>
        <w:t>м внутриклеточным паразитом, хламидии проходят двухфазный жизненнный цикл, который включает размножение паразита внутри клеток, недоступное для циркулирующих антител. Пептиды, происходящие из белков наружной мембраны хламидий не включаются в презентировани</w:t>
      </w:r>
      <w:r>
        <w:rPr>
          <w:color w:val="000000"/>
          <w:sz w:val="24"/>
          <w:szCs w:val="24"/>
        </w:rPr>
        <w:t>е ни по классу I, ни по классу II. Это обусловливает широкое распространение инфекции, персистенцию ее в организме, переход в преимущественно субклинические формы протекания. Установлено, что 90% людей, инфицированных Chl.pneumoniae, имеют незначительные к</w:t>
      </w:r>
      <w:r>
        <w:rPr>
          <w:color w:val="000000"/>
          <w:sz w:val="24"/>
          <w:szCs w:val="24"/>
        </w:rPr>
        <w:t xml:space="preserve">линические симптомы инфекции или полное их </w:t>
      </w:r>
      <w:r>
        <w:rPr>
          <w:color w:val="000000"/>
          <w:sz w:val="24"/>
          <w:szCs w:val="24"/>
        </w:rPr>
        <w:lastRenderedPageBreak/>
        <w:t>отсутствие Это связано с тем, что хронический хламидиоз делает неэффективными защитные триггерные переключения иммунной системы.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настоящее время идентифицированы только несколько иммунодоминантных белков хламиди</w:t>
      </w:r>
      <w:r>
        <w:rPr>
          <w:color w:val="000000"/>
          <w:sz w:val="24"/>
          <w:szCs w:val="24"/>
        </w:rPr>
        <w:t>й. Главный белок наружной мембраны хламидий (МОМР) считается первичным местом взаимодействия с Т-клетками у Chl. trachomatis , специфичным в зависимости от серовара хламидий. МОМР представляет собой трансмембранный порин, части которого локализованы на пов</w:t>
      </w:r>
      <w:r>
        <w:rPr>
          <w:color w:val="000000"/>
          <w:sz w:val="24"/>
          <w:szCs w:val="24"/>
        </w:rPr>
        <w:t>ерхности Chl. trachomatis. Соответственно, гуморальный иммунный ответ направлен против вариабельных, поверхностно-экспонированных доменов этого белка (P. Mygind, G.Christianssen, et al.,1998). У Chl.pneumonia этот белок не проявляется на поверхности и , со</w:t>
      </w:r>
      <w:r>
        <w:rPr>
          <w:color w:val="000000"/>
          <w:sz w:val="24"/>
          <w:szCs w:val="24"/>
        </w:rPr>
        <w:t xml:space="preserve">ответственно, инфекция, вызываемая этим патогеном менее иммуногенна. Белок внешней мембраны хламидий-2 (Омр 2) является участком связывания с иммунной системой и для Chl.pneumoniaе, и для Chl. trachomatis. 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модельных экспериментах были идентифицированы э</w:t>
      </w:r>
      <w:r>
        <w:rPr>
          <w:color w:val="000000"/>
          <w:sz w:val="24"/>
          <w:szCs w:val="24"/>
        </w:rPr>
        <w:t>питопы Омр-2 , по которым происходит взаимодействие с Т- хелперными клетками. Этот белок является конституциональным для внешнего мембранного комплекса хламидий, он был выделен из разрушенных элементарных телец. Точная топология Омр-2 не установлена, извес</w:t>
      </w:r>
      <w:r>
        <w:rPr>
          <w:color w:val="000000"/>
          <w:sz w:val="24"/>
          <w:szCs w:val="24"/>
        </w:rPr>
        <w:t>тно только , что часть его эпитопов экспонируются в периплазму . Поэтому, он, вероятно, представляет собой хламидийный вариант пептидогликана. Пути дальнейшего распространения инфекции зависят от состояния макрофагальной функции, от функций других иммуноко</w:t>
      </w:r>
      <w:r>
        <w:rPr>
          <w:color w:val="000000"/>
          <w:sz w:val="24"/>
          <w:szCs w:val="24"/>
        </w:rPr>
        <w:t xml:space="preserve">мпетентных клеток , от способа переключения цитокинового ответа по Th1 или Th2 типу, от уровня секреции интерферона-гамма и цитокинов, от уровня иммуноопосредованной секреции NO и т.д.. </w:t>
      </w:r>
      <w:r>
        <w:rPr>
          <w:color w:val="000000"/>
          <w:sz w:val="24"/>
          <w:szCs w:val="24"/>
          <w:lang w:val="en-US"/>
        </w:rPr>
        <w:t xml:space="preserve">Dean D, Millman K et al. </w:t>
      </w:r>
      <w:r>
        <w:rPr>
          <w:color w:val="000000"/>
          <w:sz w:val="24"/>
          <w:szCs w:val="24"/>
        </w:rPr>
        <w:t>(1997), было показано, что клоны Т-лимфоцитов</w:t>
      </w:r>
      <w:r>
        <w:rPr>
          <w:color w:val="000000"/>
          <w:sz w:val="24"/>
          <w:szCs w:val="24"/>
        </w:rPr>
        <w:t xml:space="preserve"> мыши подавляют внутриклеточный рост мышиных штаммов Chl. trachomatis путем цитокин-опосредованной индукции системы NO-синтазы в эпителиальных клетках. 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 данные и недавние статьи , показывающие, что эпителиальные клетки человека могут секретировать NO ч</w:t>
      </w:r>
      <w:r>
        <w:rPr>
          <w:color w:val="000000"/>
          <w:sz w:val="24"/>
          <w:szCs w:val="24"/>
        </w:rPr>
        <w:t>ерез экспрессию NО-синтазы, позволили предположить, что NO включен в защиту слизистой от хламидий и других патогенов, инфицирующих эпителиальные клетки. Было обнаружено, что хламидийно-специфичные, цитокин-секретирующие Т-лимфоциты мыши могут подавлять инт</w:t>
      </w:r>
      <w:r>
        <w:rPr>
          <w:color w:val="000000"/>
          <w:sz w:val="24"/>
          <w:szCs w:val="24"/>
        </w:rPr>
        <w:t xml:space="preserve">раэпителиальноклеточный рост человеческих штаммов Chl. trachomatis (серовары E и H) через активацию NO-cинтазы , когда клоны сокультивируют с инфицированными хламидиями эпителиальными клетками. Более того, обработка инфицированных клеток 50 мМ донора NO - </w:t>
      </w:r>
      <w:r>
        <w:rPr>
          <w:color w:val="000000"/>
          <w:sz w:val="24"/>
          <w:szCs w:val="24"/>
        </w:rPr>
        <w:t xml:space="preserve">S-нитрозо-L-глютатиона напрямую подавляла штаммы хламидий человека. Эти результаты свидетельствуют о правильности гипотезы об интерферон-индуцируемом NO - синтезе, который может вносить вклад в контроль хламидийной инфекции у людей. 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Rasmussen SJ, Eckmann </w:t>
      </w:r>
      <w:r>
        <w:rPr>
          <w:color w:val="000000"/>
          <w:sz w:val="24"/>
          <w:szCs w:val="24"/>
        </w:rPr>
        <w:t xml:space="preserve">L, (1997) предложили </w:t>
      </w:r>
      <w:r>
        <w:rPr>
          <w:rStyle w:val="a5"/>
          <w:b w:val="0"/>
          <w:bCs w:val="0"/>
          <w:color w:val="000000"/>
          <w:sz w:val="24"/>
          <w:szCs w:val="24"/>
        </w:rPr>
        <w:t>гипотезу патофизиологического механизма</w:t>
      </w:r>
      <w:r>
        <w:rPr>
          <w:color w:val="000000"/>
          <w:sz w:val="24"/>
          <w:szCs w:val="24"/>
        </w:rPr>
        <w:t>, объясняющего развитие воспаления при хламидийной инфекции и приводящего к разрушению тканей. При воспалении острый ответ хозяина на хламидии на поверхности слизистой инициируется и поддерживаетс</w:t>
      </w:r>
      <w:r>
        <w:rPr>
          <w:color w:val="000000"/>
          <w:sz w:val="24"/>
          <w:szCs w:val="24"/>
        </w:rPr>
        <w:t>я клетками эпителия цилиндрического типа, основной экологической нишей хламидийной инфекции. Следующим этапом является up-регуляция экспрессии мРНК и секреция провоспалительных цитокинов IL8, GRO-альфа , GM-CSF и IL6. Важно, что в противоположность быстрой</w:t>
      </w:r>
      <w:r>
        <w:rPr>
          <w:color w:val="000000"/>
          <w:sz w:val="24"/>
          <w:szCs w:val="24"/>
        </w:rPr>
        <w:t xml:space="preserve"> и непродолжительной индукции цитокинов, следующей после инфекции другими инвазивными бактериями, эпителиальный ответ на хламидии откладывается на 20-24 часа после инфицирования, т.е. на время длительности жизненного цикла хламидий ( 2-4 дня ) и требует бе</w:t>
      </w:r>
      <w:r>
        <w:rPr>
          <w:color w:val="000000"/>
          <w:sz w:val="24"/>
          <w:szCs w:val="24"/>
        </w:rPr>
        <w:t>лкового синтеза. При этом повышенная секреция провоспалительных цитокинов может быть опосредована IL-1-альфа, который высвобождается при лизисе инфицированных эпителиальных клеток и может повышать воспалительный ответ путем стимулирования продукции цитокин</w:t>
      </w:r>
      <w:r>
        <w:rPr>
          <w:color w:val="000000"/>
          <w:sz w:val="24"/>
          <w:szCs w:val="24"/>
        </w:rPr>
        <w:t xml:space="preserve">ов неинфицированными соседними клетками. 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Ojcius DM, Bravo de Alba Y, Kanellopoulos JM, et al.( 1998 ) изучили взаимодействие хламидий с дендритными клетками в месте инфекции и сделали вывод, что дендритные клетки разрушают "элементарные тельца" Chl.tracho</w:t>
      </w:r>
      <w:r>
        <w:rPr>
          <w:color w:val="000000"/>
          <w:sz w:val="24"/>
          <w:szCs w:val="24"/>
        </w:rPr>
        <w:t>matis и Chl.psittaci и играют важную роль в инициировании Т-клеточного ответа in vivo. Хламидии поглощались дендритными клетками неспецифическим образом через макропиноцитоз и макропиносомы, сливались непосредственно с лизосомами дендритных клеток , экспре</w:t>
      </w:r>
      <w:r>
        <w:rPr>
          <w:color w:val="000000"/>
          <w:sz w:val="24"/>
          <w:szCs w:val="24"/>
        </w:rPr>
        <w:t>ссирующих молекулы MHC класса II. Данное взаимодействие индуцировало созревание дендритных клеток, причем презентирование экзогенного антигена было подавлено в течение первого дня инкубации, хотя обычно антигены хламидий презентируются и распознаются специ</w:t>
      </w:r>
      <w:r>
        <w:rPr>
          <w:color w:val="000000"/>
          <w:sz w:val="24"/>
          <w:szCs w:val="24"/>
        </w:rPr>
        <w:t>фичными по отношению к ним CD4+ Т-клетками. В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работе</w:t>
      </w:r>
      <w:r>
        <w:rPr>
          <w:color w:val="000000"/>
          <w:sz w:val="24"/>
          <w:szCs w:val="24"/>
          <w:lang w:val="en-US"/>
        </w:rPr>
        <w:t xml:space="preserve"> Magee DM, Williams DM, et al. </w:t>
      </w:r>
      <w:r>
        <w:rPr>
          <w:color w:val="000000"/>
          <w:sz w:val="24"/>
          <w:szCs w:val="24"/>
        </w:rPr>
        <w:t>( 1998 ) определяли в экспериментах с использованием мышиных моделей роль CD-4, CD-8-Т-клеток в первичной инфекции Chl.pneumoniaе/ trachomatis. Полученные ими данные позволя</w:t>
      </w:r>
      <w:r>
        <w:rPr>
          <w:color w:val="000000"/>
          <w:sz w:val="24"/>
          <w:szCs w:val="24"/>
        </w:rPr>
        <w:t>ют предположить, что присутствие интерферона-гамма и последующая супрессия вследствие продукции IL-4 ведет к ответу Th1-типа, уничтожающего внутриклеточные патогены. Способность макрофагов отвечать агрессией во время раннего контакта с антигеном , как оказ</w:t>
      </w:r>
      <w:r>
        <w:rPr>
          <w:color w:val="000000"/>
          <w:sz w:val="24"/>
          <w:szCs w:val="24"/>
        </w:rPr>
        <w:t xml:space="preserve">алось, является критическим фактором в развитии соответствующего Т-клеточного ответа. 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Важно, что некоторые факторы организма могут влиять на функции макрофагов и поляризацию Т-клеточного ответа, а именно - переключение Th1 ответа на Th2 и , таким образом,</w:t>
      </w:r>
      <w:r>
        <w:rPr>
          <w:color w:val="000000"/>
          <w:sz w:val="24"/>
          <w:szCs w:val="24"/>
        </w:rPr>
        <w:t xml:space="preserve"> резко снижать возможности организма в подавлении хламидийной инфекции. Интерферон-гамма является главным эффекторным механизмом клеточно-опосредованного иммунного ответа против хламидий. Это доказано значительным числом работ, в том числе Lampe MF, Wilson</w:t>
      </w:r>
      <w:r>
        <w:rPr>
          <w:color w:val="000000"/>
          <w:sz w:val="24"/>
          <w:szCs w:val="24"/>
        </w:rPr>
        <w:t xml:space="preserve"> CB, et al.( 1998 ). Авторы показали, что мыши, дефектные по способности синтеза инферферона-гамма теряли способность подавлять инфекцию по сравнению с животными контрольной группы с нормальной продукцией интерферона. В то же время оказалось, что продукция</w:t>
      </w:r>
      <w:r>
        <w:rPr>
          <w:color w:val="000000"/>
          <w:sz w:val="24"/>
          <w:szCs w:val="24"/>
        </w:rPr>
        <w:t xml:space="preserve"> интерферона-гамма перенесенными цитотоксическими Т-лимфоцитами недостаточна, чтобы компенсировать недостаточность иммунной системы у дефектных по интерферону мышей, и предполагает существование более сложного механизма защиты. 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Tseng CTK, Rank RG, et al.(</w:t>
      </w:r>
      <w:r>
        <w:rPr>
          <w:color w:val="000000"/>
          <w:sz w:val="24"/>
          <w:szCs w:val="24"/>
        </w:rPr>
        <w:t xml:space="preserve"> 1998 ) показали, что доминантной клеточной популяцией в генитальном тракте является CD4-Th1 популяция и, что повышенное количество интерферон-гамма секретирующих клеток CD4 было обнаружено в ранней фазе инфекции. Клетки-натуральные киллеры отвечают за ран</w:t>
      </w:r>
      <w:r>
        <w:rPr>
          <w:color w:val="000000"/>
          <w:sz w:val="24"/>
          <w:szCs w:val="24"/>
        </w:rPr>
        <w:t>ний синтез интерферона-гамма. NK-клетки появляются в генитальном тракте в ранние 12 часов после инокуляции интравагинальной инфекции. Важно, что при уменьшении количества клеток-киллеров течение инфекции обострялось и приводило к Th-2 ответу, что подтвержд</w:t>
      </w:r>
      <w:r>
        <w:rPr>
          <w:color w:val="000000"/>
          <w:sz w:val="24"/>
          <w:szCs w:val="24"/>
        </w:rPr>
        <w:t>алось увеличенной продукцией иммуноглобулиновых G1-антител. Следовательно, клетки-киллеры не только отвечают за продукцию интерферона-гамма в раннем ответе на хламидийную инфекцию в генитальном тракте мышей , но и являются значительным фактором развития Th</w:t>
      </w:r>
      <w:r>
        <w:rPr>
          <w:color w:val="000000"/>
          <w:sz w:val="24"/>
          <w:szCs w:val="24"/>
        </w:rPr>
        <w:t xml:space="preserve">-1-CD4 ответа при контроле за инфекцией. 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данным Blander SJ, Amortegui AJ (1997) в иммунологический ответ против хламидий вовлечен IL-5, главный цитокин, ответственный за продукцию эозинофилов. При этом повышенные уровни гамма-интерферона ассоциировалис</w:t>
      </w:r>
      <w:r>
        <w:rPr>
          <w:color w:val="000000"/>
          <w:sz w:val="24"/>
          <w:szCs w:val="24"/>
        </w:rPr>
        <w:t>ь с ранним иммунным ответом в генитальном тракте против хламидий, тогда как повышенные уровни IL-5 - с персистирующей инфекцией. Каковы молекулярные особенности взаимодействия хламидий и клеток-хозяев? В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работе</w:t>
      </w:r>
      <w:r>
        <w:rPr>
          <w:color w:val="000000"/>
          <w:sz w:val="24"/>
          <w:szCs w:val="24"/>
          <w:lang w:val="en-US"/>
        </w:rPr>
        <w:t xml:space="preserve"> Hackstadt T, Fischer ER, et al. </w:t>
      </w:r>
      <w:r>
        <w:rPr>
          <w:color w:val="000000"/>
          <w:sz w:val="24"/>
          <w:szCs w:val="24"/>
        </w:rPr>
        <w:t>( 1997 ) пока</w:t>
      </w:r>
      <w:r>
        <w:rPr>
          <w:color w:val="000000"/>
          <w:sz w:val="24"/>
          <w:szCs w:val="24"/>
        </w:rPr>
        <w:t xml:space="preserve">зано, что хламидии самодиссоциируются из эндоцитозного пути вскоре после поглощения клеткой путем активной модификации вакуоли , которая приобретает способность к слиянию с экзоцитозными везикулами, содержащими сфингомиелин. 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Взаимодействие с этим секретор</w:t>
      </w:r>
      <w:r>
        <w:rPr>
          <w:color w:val="000000"/>
          <w:sz w:val="24"/>
          <w:szCs w:val="24"/>
        </w:rPr>
        <w:t>ным путем , как оказалось, поддерживает патогенетический механизм , который позволяет хламидиям не быть растворенными и переваренными в лизосомах. Одним из важных начальных событий , как показали Scidmore MA, Rockey DD, Fischer ER,( 1996 ) во время хламиди</w:t>
      </w:r>
      <w:r>
        <w:rPr>
          <w:color w:val="000000"/>
          <w:sz w:val="24"/>
          <w:szCs w:val="24"/>
        </w:rPr>
        <w:t xml:space="preserve">йной инфекции является экспрессия ранних генных продуктов, которые эффективно диссоциируют хламидийные вакуоли из эндоцитозно-лизосомального пути и могут сливаться со сфингомиелин-содержащими экзоцитозными везикулами. С этими процессами связана дальнейшая </w:t>
      </w:r>
      <w:r>
        <w:rPr>
          <w:color w:val="000000"/>
          <w:sz w:val="24"/>
          <w:szCs w:val="24"/>
        </w:rPr>
        <w:t>доставка вакуоли в область аппарата Гольджи клетки-хозяина. Ингибирование ранней транскрипции или трансляции хламидийных белков приводит к тому, что содержащие хламидии везикулы оказываются неспособными распределяться в цитоплазме, и они сливаются с лизосо</w:t>
      </w:r>
      <w:r>
        <w:rPr>
          <w:color w:val="000000"/>
          <w:sz w:val="24"/>
          <w:szCs w:val="24"/>
        </w:rPr>
        <w:t>мами. Следовательно, везикулярные взаимодействия при включении хламидий определяются модификацией эндоцитозных везикул паразитом.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работе</w:t>
      </w:r>
      <w:r>
        <w:rPr>
          <w:color w:val="000000"/>
          <w:sz w:val="24"/>
          <w:szCs w:val="24"/>
          <w:lang w:val="en-US"/>
        </w:rPr>
        <w:t xml:space="preserve"> van Ooij C, Apodaca G, Engel J et al. </w:t>
      </w:r>
      <w:r>
        <w:rPr>
          <w:color w:val="000000"/>
          <w:sz w:val="24"/>
          <w:szCs w:val="24"/>
        </w:rPr>
        <w:t>( 1997 ) показано, что Сhl.trаchomatis реплицируется внутри мембранно-связанног</w:t>
      </w:r>
      <w:r>
        <w:rPr>
          <w:color w:val="000000"/>
          <w:sz w:val="24"/>
          <w:szCs w:val="24"/>
        </w:rPr>
        <w:t>о компартмента, находящегося в цитоплазме клетки-хозяина и что экзогенномеченые лиганды могут транспортироваться внутрь вакуоли. Измененное распределение некоторых маркеров эндоцитозного пути и медленное рециклирование меченого трансферрина соответствует г</w:t>
      </w:r>
      <w:r>
        <w:rPr>
          <w:color w:val="000000"/>
          <w:sz w:val="24"/>
          <w:szCs w:val="24"/>
        </w:rPr>
        <w:t>ипотезе о том, что хламидийная вакуоль взаимодействует с эндоцитозным путем клетки-хозяина. Хламидийная вакуоль не связана прочно с эндоцитозным компартментом. Это уникальная и динамическая органелла , которая имеет некоторые общие характеристики с рецикли</w:t>
      </w:r>
      <w:r>
        <w:rPr>
          <w:color w:val="000000"/>
          <w:sz w:val="24"/>
          <w:szCs w:val="24"/>
        </w:rPr>
        <w:t xml:space="preserve">рующими эндосомами клетки-хозяина. 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Взаимодействия между ранними и поздними эндосомальными компартментами , а также с аппаратом Гольджи, по-видимому, являются источником мембранных компонентов и нутриентов для реплицирующихся хламидий. Но при этом, как был</w:t>
      </w:r>
      <w:r>
        <w:rPr>
          <w:color w:val="000000"/>
          <w:sz w:val="24"/>
          <w:szCs w:val="24"/>
        </w:rPr>
        <w:t>о показано Heinzen RA, Hackstadt T ( 1998 ), мембрана паразитоформной вакуоли хламидий представляет собой активный барьер между реплицирующейся бактерией и богатой жизненно необходимыми веществами цитоплазмой клетки-хозяина, так как не было обнаружено пере</w:t>
      </w:r>
      <w:r>
        <w:rPr>
          <w:color w:val="000000"/>
          <w:sz w:val="24"/>
          <w:szCs w:val="24"/>
        </w:rPr>
        <w:t>движения молекул с молекулярной массой менее 520 кДА из цитоплазмы в паразитоформную вакуоль. Следовательно, хламидийная паразитоформная вакуоль не является проницаемой для пассивной диффузии небольших молекул, а необходимые нутриенты получает только через</w:t>
      </w:r>
      <w:r>
        <w:rPr>
          <w:color w:val="000000"/>
          <w:sz w:val="24"/>
          <w:szCs w:val="24"/>
        </w:rPr>
        <w:t xml:space="preserve"> открывающиеся в мембране каналы . 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Данные </w:t>
      </w:r>
      <w:r>
        <w:rPr>
          <w:rStyle w:val="a5"/>
          <w:b w:val="0"/>
          <w:bCs w:val="0"/>
          <w:color w:val="000000"/>
          <w:sz w:val="24"/>
          <w:szCs w:val="24"/>
        </w:rPr>
        <w:t>по клинической картине</w:t>
      </w:r>
      <w:r>
        <w:rPr>
          <w:color w:val="000000"/>
          <w:sz w:val="24"/>
          <w:szCs w:val="24"/>
        </w:rPr>
        <w:t xml:space="preserve"> различных видов хламидиоза достаточно разнообразны и обширны. Особенно интересны , на наш взгляд, новые данные об участии Chl.pneumoniae </w:t>
      </w:r>
      <w:r>
        <w:rPr>
          <w:rStyle w:val="a5"/>
          <w:b w:val="0"/>
          <w:bCs w:val="0"/>
          <w:color w:val="000000"/>
          <w:sz w:val="24"/>
          <w:szCs w:val="24"/>
        </w:rPr>
        <w:t>в патогенезе атеросклероза</w:t>
      </w:r>
      <w:r>
        <w:rPr>
          <w:color w:val="000000"/>
          <w:sz w:val="24"/>
          <w:szCs w:val="24"/>
        </w:rPr>
        <w:t xml:space="preserve"> и сердечно-сосудистых забо</w:t>
      </w:r>
      <w:r>
        <w:rPr>
          <w:color w:val="000000"/>
          <w:sz w:val="24"/>
          <w:szCs w:val="24"/>
        </w:rPr>
        <w:t xml:space="preserve">леваний. </w:t>
      </w:r>
      <w:r>
        <w:rPr>
          <w:rStyle w:val="a5"/>
          <w:b w:val="0"/>
          <w:bCs w:val="0"/>
          <w:color w:val="000000"/>
          <w:sz w:val="24"/>
          <w:szCs w:val="24"/>
        </w:rPr>
        <w:t>Кардиоваскулярные</w:t>
      </w:r>
      <w:r>
        <w:rPr>
          <w:color w:val="000000"/>
          <w:sz w:val="24"/>
          <w:szCs w:val="24"/>
        </w:rPr>
        <w:t xml:space="preserve"> заболевания являются лидирующими по морбидности и смертности во всем мире. Существуют множественные независимые факторы риска атеросклероза и сердечно-сосудистых заболеваний, включая возраст, пол, кровяное давление, индекс массы </w:t>
      </w:r>
      <w:r>
        <w:rPr>
          <w:color w:val="000000"/>
          <w:sz w:val="24"/>
          <w:szCs w:val="24"/>
        </w:rPr>
        <w:t>тела, курение, уровни липидов ( триглицериды, общий холестерин, липопротеиды холестерина высокой плотности, низкой плотности и очень низкой плотности ), мочевой кислоты, железа, гомоцистеина, гормонов, ренина, фибриногена, вязкость плазмы, количество лейко</w:t>
      </w:r>
      <w:r>
        <w:rPr>
          <w:color w:val="000000"/>
          <w:sz w:val="24"/>
          <w:szCs w:val="24"/>
        </w:rPr>
        <w:t xml:space="preserve">цитов, степень аггрегации тромбоцитов. 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Какова роль микроорганизмов в развитии кардиоваскулярных заболеваний? В течение нескольких лет разные группы исследователей сообщали о том, что респираторный патоген бактерия Chl.pneumoniae ассоциирована с болезнями </w:t>
      </w:r>
      <w:r>
        <w:rPr>
          <w:color w:val="000000"/>
          <w:sz w:val="24"/>
          <w:szCs w:val="24"/>
        </w:rPr>
        <w:t xml:space="preserve">коронарных артерий. Действительно, эти исследования показали, что хламидии являются независимым фактором риска , находящимся в более сильной связи с данной патологией, чем возраст, гипертензия и уровень липидов. </w:t>
      </w:r>
      <w:r>
        <w:rPr>
          <w:color w:val="000000"/>
          <w:sz w:val="24"/>
          <w:szCs w:val="24"/>
          <w:lang w:val="en-US"/>
        </w:rPr>
        <w:t xml:space="preserve">Muhlestein et al. </w:t>
      </w:r>
      <w:r>
        <w:rPr>
          <w:color w:val="000000"/>
          <w:sz w:val="24"/>
          <w:szCs w:val="24"/>
        </w:rPr>
        <w:t>( 1998 ) сообщили, что 79%</w:t>
      </w:r>
      <w:r>
        <w:rPr>
          <w:color w:val="000000"/>
          <w:sz w:val="24"/>
          <w:szCs w:val="24"/>
        </w:rPr>
        <w:t xml:space="preserve"> проб, взятых из коронарных артерий пациентов после коронарной атероэктомии были положительны по хламидиям . Хламидии разрушают эндотелиальные клетки, вызывая триггерный иммунный ответ . Местные лимфоциты и макрофаги, стягивающиеся к месту инфекции , возмо</w:t>
      </w:r>
      <w:r>
        <w:rPr>
          <w:color w:val="000000"/>
          <w:sz w:val="24"/>
          <w:szCs w:val="24"/>
        </w:rPr>
        <w:t xml:space="preserve">жно, продолжают цикл разрушения и репарации. 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Разрушенные клетки , включая инфицированные хламидиями артериальные эндотелиальные клетки - вызывают повышение высвобождения тканевых факторов прокоагулянтной активности, которые вызывают тромбоз и адгезию тром</w:t>
      </w:r>
      <w:r>
        <w:rPr>
          <w:color w:val="000000"/>
          <w:sz w:val="24"/>
          <w:szCs w:val="24"/>
        </w:rPr>
        <w:t>боцитов. В исследованиях in vitro было показано, что тканевой фактор прокоагулянтной продукции в инфицированных клетках выше в 4 - 12 раз , чем в неинфицированных. Хроническое, индуцированное хламидиями, разрушение эндотелия, воспаление, адгезия тромбоцито</w:t>
      </w:r>
      <w:r>
        <w:rPr>
          <w:color w:val="000000"/>
          <w:sz w:val="24"/>
          <w:szCs w:val="24"/>
        </w:rPr>
        <w:t xml:space="preserve">в , тромбоз, пролиферация гладко-мышечной ткани и отложение холестерина приводят к формированию атером. 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Продолжающееся размножение инфицирующего микроорганизма усугубляет патологический процесс, создает хронические условия, в которые вносят свой вклад доп</w:t>
      </w:r>
      <w:r>
        <w:rPr>
          <w:color w:val="000000"/>
          <w:sz w:val="24"/>
          <w:szCs w:val="24"/>
        </w:rPr>
        <w:t xml:space="preserve">олнительные факторы, такие как диета и стресс, другие инфекции . В значительном количестве исследований (Ouchi K, Fujii B, Kanamoto Y, et al , 1998; Gupta S, Camm AJ 1996; Cacoub P, et al ,1997; Pai J, Knoop FC, et al, 1998; Gibbs RG, Carey N, Davies AH , </w:t>
      </w:r>
      <w:r>
        <w:rPr>
          <w:color w:val="000000"/>
          <w:sz w:val="24"/>
          <w:szCs w:val="24"/>
        </w:rPr>
        <w:t xml:space="preserve">1998; Fryer RH, Schwobe EP, et al. 1997; Kuo C.C., Jackson L.A. et al, 1995 ) было также обнаружено, что бактерии Chl.pneumoniae в значительной степени ассоциированы с развитием атеросклероза и являются довольно распространенной причиной инфаркта миокарда </w:t>
      </w:r>
      <w:r>
        <w:rPr>
          <w:color w:val="000000"/>
          <w:sz w:val="24"/>
          <w:szCs w:val="24"/>
        </w:rPr>
        <w:t>и инсульта.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Эффект этот может быть результатом прямой колонизации стенок сосудов в процессе инфекции. Эта локальная инфекция напрямую влияет на стенку сосуда , результатом чего является прогрессирование атеросклероза, но может опосредованно активировать эн</w:t>
      </w:r>
      <w:r>
        <w:rPr>
          <w:color w:val="000000"/>
          <w:sz w:val="24"/>
          <w:szCs w:val="24"/>
        </w:rPr>
        <w:t xml:space="preserve">дотелиальные аутоиммунные процессы . В других случаях, влияние хронической инфекции на прогрессирование атеросклероза может оказывать дополнительный эффект на повышение неспецифических воспалительных реакций во всем организме. 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и другие варианты воспал</w:t>
      </w:r>
      <w:r>
        <w:rPr>
          <w:color w:val="000000"/>
          <w:sz w:val="24"/>
          <w:szCs w:val="24"/>
        </w:rPr>
        <w:t>ительного ответа, хроническая бактериальная инфекция может увеличивать предсуществующие атеросклеротические образования путем повышения Т-клеточной активации, что может вносить свой вклад в разрушение внутренней поверхности "крышки" , приводящей к деструкц</w:t>
      </w:r>
      <w:r>
        <w:rPr>
          <w:color w:val="000000"/>
          <w:sz w:val="24"/>
          <w:szCs w:val="24"/>
        </w:rPr>
        <w:t>ии атеросклеротической бляшки изнутри, нарастанию атеросклеротического процесса, и , следовательно, дальнейшему повышению Т-клеточной активации и еще большей дестабилизации внутреннего содержимого и разрушению тромбоцитов, а в итоге к прогрессированию ишем</w:t>
      </w:r>
      <w:r>
        <w:rPr>
          <w:color w:val="000000"/>
          <w:sz w:val="24"/>
          <w:szCs w:val="24"/>
        </w:rPr>
        <w:t xml:space="preserve">ического синдрома и значительному усилению атеросклеротического процесса. Следовательно, хроническая бактериальная инфекция может играть роль в инициации, прогрессии и дестабилизации атеросклеротических бляшек. 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Ouchi K, Fujii B, Kanamoto Y, et al ,( 1998 </w:t>
      </w:r>
      <w:r>
        <w:rPr>
          <w:color w:val="000000"/>
          <w:sz w:val="24"/>
          <w:szCs w:val="24"/>
        </w:rPr>
        <w:t>) предположили ассоциацию атеросклеротических кардиоваскулярных заболеваний с наличием инфекции Chl.pneumoniaе. Материал, полученный от симптоматических пациентов с коронарной болезнью сердца ( 29 ) и облитерирующим атеросклерозом ( 10 ) , которых подверга</w:t>
      </w:r>
      <w:r>
        <w:rPr>
          <w:color w:val="000000"/>
          <w:sz w:val="24"/>
          <w:szCs w:val="24"/>
        </w:rPr>
        <w:t>ли эндоатероэктомии , исследовали на наличие Chl.pneumoniaе методом ПЦР, а также методом иммуногистохимического окрашивания с использованием специфических моноклональных антител. Среди 29 пациентов с болезнью коронарных артерий Chl.pneumoniaе была обнаруже</w:t>
      </w:r>
      <w:r>
        <w:rPr>
          <w:color w:val="000000"/>
          <w:sz w:val="24"/>
          <w:szCs w:val="24"/>
        </w:rPr>
        <w:t>на у 13 , 16 и 20 в различных методах или их сочетаниях. Chl.pneumoniaе была также обнаружена в подвздошных артериях у 4 пациентов , 3, 5, 10 различными методами или их сочетаниями. По мнению Gupta S, Camm AJ ( 1996 ), недавно возникший интерес к взаимосвя</w:t>
      </w:r>
      <w:r>
        <w:rPr>
          <w:color w:val="000000"/>
          <w:sz w:val="24"/>
          <w:szCs w:val="24"/>
        </w:rPr>
        <w:t>зи инфекции Chl.pneumoniaе и патогенеза и прогрессии атеросклеротических заболеваний основан на целом ряде эпидемиологических исследований , патофизиологических исследований, лабораторных экспериментов, животных моделях и на пилотных исследованиях по приме</w:t>
      </w:r>
      <w:r>
        <w:rPr>
          <w:color w:val="000000"/>
          <w:sz w:val="24"/>
          <w:szCs w:val="24"/>
        </w:rPr>
        <w:t>нению противохламидийных антибиотиков.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Является ли Chl.pneumoniaе прямой причиной атеросклероза ( и его последствий ) и способны ли антибиотики оказывать протективную роль в плане вторичных рецидивов заболевания остается неясным и необходимы дополнительные</w:t>
      </w:r>
      <w:r>
        <w:rPr>
          <w:color w:val="000000"/>
          <w:sz w:val="24"/>
          <w:szCs w:val="24"/>
        </w:rPr>
        <w:t xml:space="preserve"> исследования. В работе Cacoub P, et al ( 1997 ) описаны системные васкулиты, вызванные хламидийной инфекцией. Доказано, ( Pai J, Knoop FC, et al.( 1998 ) ) что респираторный патоген Chl.pneumoniaе ассоциирован с окклюзивными васкулярными заболеваниями, вк</w:t>
      </w:r>
      <w:r>
        <w:rPr>
          <w:color w:val="000000"/>
          <w:sz w:val="24"/>
          <w:szCs w:val="24"/>
        </w:rPr>
        <w:t>лючая атеросклероз и внутреннюю гиперплазию. Более того, использование иммуногистохимии, ПЦР, трансмиссивной электронной микроскопии и гибридизации in situ подтвердило взаимосвязь хламидиоза с патологией сосудов выявлением микроорганизма в очагах атероскле</w:t>
      </w:r>
      <w:r>
        <w:rPr>
          <w:color w:val="000000"/>
          <w:sz w:val="24"/>
          <w:szCs w:val="24"/>
        </w:rPr>
        <w:t xml:space="preserve">роза . Это подтверждено Gibbs RG, Carey N, Davies AH et al. ( 1998 ) доказавшими, что Chl.pneumoniaе обнаруживается в очагах атеросклероза прямыми и непрямыми методами значительно чаще, чем в стенке здоровых сосудов. 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опытах на животных моделях показано,</w:t>
      </w:r>
      <w:r>
        <w:rPr>
          <w:color w:val="000000"/>
          <w:sz w:val="24"/>
          <w:szCs w:val="24"/>
        </w:rPr>
        <w:t xml:space="preserve"> что Chl.pneumoniaе может быть диссеминирована гематологически во время инфекции легких и, что она обусловливает четкий тропизм атеросклеротических образований. В работах in vitro показано , что Chl.pneumoniaе способны инфицировать, выживать и размножаться</w:t>
      </w:r>
      <w:r>
        <w:rPr>
          <w:color w:val="000000"/>
          <w:sz w:val="24"/>
          <w:szCs w:val="24"/>
        </w:rPr>
        <w:t xml:space="preserve"> в клетках стенки сосудов человека и, что Chl.pneumoniaе может провоцировать клеточно-опосредованный цитокиновый ответ, который наблюдается как системно, так и локально. 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Было показано, что, по крайней мере, 2 клиничеcки значимых антибиотика-макролида могу</w:t>
      </w:r>
      <w:r>
        <w:rPr>
          <w:color w:val="000000"/>
          <w:sz w:val="24"/>
          <w:szCs w:val="24"/>
        </w:rPr>
        <w:t xml:space="preserve">т оказывать выраженное протекторное действие у пациентов с </w:t>
      </w:r>
      <w:r>
        <w:rPr>
          <w:rStyle w:val="a5"/>
          <w:b w:val="0"/>
          <w:bCs w:val="0"/>
          <w:color w:val="000000"/>
          <w:sz w:val="24"/>
          <w:szCs w:val="24"/>
        </w:rPr>
        <w:t>инфарктом миокарда</w:t>
      </w:r>
      <w:r>
        <w:rPr>
          <w:color w:val="000000"/>
          <w:sz w:val="24"/>
          <w:szCs w:val="24"/>
        </w:rPr>
        <w:t xml:space="preserve">. Более того, оказались успешными попытки в установлении терапевтической роли антибиотиков в лечении болезней периферических артерий. По данным Fryer RH, Schwobe EP, et al.( 1997 </w:t>
      </w:r>
      <w:r>
        <w:rPr>
          <w:color w:val="000000"/>
          <w:sz w:val="24"/>
          <w:szCs w:val="24"/>
        </w:rPr>
        <w:t xml:space="preserve">) Chl.pneumoniaе оказалась связана с миокардиальными инфарктами и развитием атеросклероза, что было подтверждено эпидемиологическими данными, иммуногистохимическими и электронномикроскопическими исследованиями. 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Механизмы этого процесса остаются неизученны</w:t>
      </w:r>
      <w:r>
        <w:rPr>
          <w:color w:val="000000"/>
          <w:sz w:val="24"/>
          <w:szCs w:val="24"/>
        </w:rPr>
        <w:t>ми. Для решения этого вопроса использовали культивируемые клетки эндотелия вен и проверяли, могут ли Chl.pneumoniaе и Chl. trachomatis ( типы H and L2/434/BU ) их инфицировать. Дополнительно определяли способность инфицированных клеток экспрессировать прок</w:t>
      </w:r>
      <w:r>
        <w:rPr>
          <w:color w:val="000000"/>
          <w:sz w:val="24"/>
          <w:szCs w:val="24"/>
        </w:rPr>
        <w:t>оагулянтные тканевые факторы (с помощью хромогенных субстратов), количественно оценивали адгезию тромбоцитов к клеткам, инфицированным хламидиями. Обнаружили, что типы Chl. pneumoniae, Chl. trachomatis тип H, и Chl. trachomatis L2/434/BU могут инфицировать</w:t>
      </w:r>
      <w:r>
        <w:rPr>
          <w:color w:val="000000"/>
          <w:sz w:val="24"/>
          <w:szCs w:val="24"/>
        </w:rPr>
        <w:t xml:space="preserve"> человеческие эндотелиальные клетки вен и стимулировать экспрессию тканевого фактора, который достигает пика через 18 часов после инфицирования.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Адгезия тромбоцитов значительно повышалась , если эндотелиальные клетки инфицировались различными видами хламид</w:t>
      </w:r>
      <w:r>
        <w:rPr>
          <w:color w:val="000000"/>
          <w:sz w:val="24"/>
          <w:szCs w:val="24"/>
        </w:rPr>
        <w:t>ий. Эти исследования, проведенные in vitro, предполагают возможный патогенный механизм, который может объяснить ассоциацию тромбообразования с инфекцией Chl.pneumoniae, включая патологическое увеличение тканевого фактора человеческими эндотелиальными клетк</w:t>
      </w:r>
      <w:r>
        <w:rPr>
          <w:color w:val="000000"/>
          <w:sz w:val="24"/>
          <w:szCs w:val="24"/>
        </w:rPr>
        <w:t>ами, которые усиливают локальное склеивание тромбоцитов. Влияние хламидийной инфекции на патогенез аутоиммунных заболеваний органов дыхания - вопрос во многом спорный. С одной стороны, были получены четкие доказательства роли инфекции Chl.pneumoniae в разв</w:t>
      </w:r>
      <w:r>
        <w:rPr>
          <w:color w:val="000000"/>
          <w:sz w:val="24"/>
          <w:szCs w:val="24"/>
        </w:rPr>
        <w:t>итии астмы ( Szulakowski P, Pierzchala W ( 1998 ), Hahn DL, Dodge W, McDonald R ( 1991,1998 )), но многие исследователи сомневаются в справедливости данной гипотезы, что вполне объяснимо, учитывая достаточно широкое распространение данной инфекции во многи</w:t>
      </w:r>
      <w:r>
        <w:rPr>
          <w:color w:val="000000"/>
          <w:sz w:val="24"/>
          <w:szCs w:val="24"/>
        </w:rPr>
        <w:t xml:space="preserve">х странах мира на сегодняшний день . 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мнению Hahn DL, McDonald R et al. ( 1998 ) Chl.pneumoniae может вызывать острые респираторные заболевания ( синуситы, бронхиты, пневмонию). Авторы считают, что острая респираторная инфекция Chl.pneumoniae может прив</w:t>
      </w:r>
      <w:r>
        <w:rPr>
          <w:color w:val="000000"/>
          <w:sz w:val="24"/>
          <w:szCs w:val="24"/>
        </w:rPr>
        <w:t xml:space="preserve">ести к развитию астмы. Хронический бронхит, острые респираторные заболевания Chl.pneumoniae у ранее не болевших, неастматических пациентов могут привести к хронической астме. Следовательно, пациенты с этой патологией должны быть исследованы на присутствие </w:t>
      </w:r>
      <w:r>
        <w:rPr>
          <w:color w:val="000000"/>
          <w:sz w:val="24"/>
          <w:szCs w:val="24"/>
        </w:rPr>
        <w:t xml:space="preserve">Chl.pneumoniae. Итак, Chl.pneumoniae является наиболее частой причиной острых и персистирующих инфекций респираторного тракта, может приводить к осложнениям в ивде отитов.( </w:t>
      </w:r>
      <w:r>
        <w:rPr>
          <w:color w:val="000000"/>
          <w:sz w:val="24"/>
          <w:szCs w:val="24"/>
          <w:lang w:val="en-US"/>
        </w:rPr>
        <w:t xml:space="preserve">Falck G, Engstrand I, et al. </w:t>
      </w:r>
      <w:r>
        <w:rPr>
          <w:color w:val="000000"/>
          <w:sz w:val="24"/>
          <w:szCs w:val="24"/>
        </w:rPr>
        <w:t>(1998) .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Korman TM, Turnidge JD, Grayson ML et al.( 19</w:t>
      </w:r>
      <w:r>
        <w:rPr>
          <w:color w:val="000000"/>
          <w:sz w:val="24"/>
          <w:szCs w:val="24"/>
        </w:rPr>
        <w:t xml:space="preserve">97 ) описали пациента с инфекцией Ch.pneumoniae , у которого была обнаружена </w:t>
      </w:r>
      <w:r>
        <w:rPr>
          <w:rStyle w:val="a5"/>
          <w:b w:val="0"/>
          <w:bCs w:val="0"/>
          <w:color w:val="000000"/>
          <w:sz w:val="24"/>
          <w:szCs w:val="24"/>
        </w:rPr>
        <w:t>церебральная дисфункция</w:t>
      </w:r>
      <w:r>
        <w:rPr>
          <w:color w:val="000000"/>
          <w:sz w:val="24"/>
          <w:szCs w:val="24"/>
        </w:rPr>
        <w:t xml:space="preserve">, сопровождающаяся расстройством дыхания, которое пришлось поддерживать путем искусственной вентиляции легких. Chl.pneumoniae является важным респираторным </w:t>
      </w:r>
      <w:r>
        <w:rPr>
          <w:color w:val="000000"/>
          <w:sz w:val="24"/>
          <w:szCs w:val="24"/>
        </w:rPr>
        <w:t>патогеном с множеством клинических проявлений, включая неврологические синдромы, и довольно часто обнаруживаемую при менингоэнцефалитах и других неврологических осложнениях. Таким образом, следует обязательно включать обследование на хламидиоз при различны</w:t>
      </w:r>
      <w:r>
        <w:rPr>
          <w:color w:val="000000"/>
          <w:sz w:val="24"/>
          <w:szCs w:val="24"/>
        </w:rPr>
        <w:t xml:space="preserve">х церебральных дисфункциях. 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Может ли хламидийная инфекция быть связанной со </w:t>
      </w:r>
      <w:r>
        <w:rPr>
          <w:rStyle w:val="a5"/>
          <w:b w:val="0"/>
          <w:bCs w:val="0"/>
          <w:color w:val="000000"/>
          <w:sz w:val="24"/>
          <w:szCs w:val="24"/>
        </w:rPr>
        <w:t>злокачественным ростом</w:t>
      </w:r>
      <w:r>
        <w:rPr>
          <w:color w:val="000000"/>
          <w:sz w:val="24"/>
          <w:szCs w:val="24"/>
        </w:rPr>
        <w:t>? Согласно данным Anttila TI, Lehtinen T, Leinonen M, et al. ( 1998 ), это в достаточной степени вероятно, учитывая, что маркеры хронической инфекции Chl.pne</w:t>
      </w:r>
      <w:r>
        <w:rPr>
          <w:color w:val="000000"/>
          <w:sz w:val="24"/>
          <w:szCs w:val="24"/>
        </w:rPr>
        <w:t>umoniae ассоциированы с раком легких. Авторы данной работы исследовали взаимосвязь между хронической хламидийной инфекцией (Chl.pneumoniae и Chl.trachomatis) и злокачественными лимфомами у 72 пациентов с лимфомами . Они обнаружили высокую степень их коррел</w:t>
      </w:r>
      <w:r>
        <w:rPr>
          <w:color w:val="000000"/>
          <w:sz w:val="24"/>
          <w:szCs w:val="24"/>
        </w:rPr>
        <w:t xml:space="preserve">яции в виде присутствия иммунных комплексов к Chl.pneumoniae у больных с неходжкинской лимфомой . 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 сих пор не определены основные механизмы, лежащие в основе развития </w:t>
      </w:r>
      <w:r>
        <w:rPr>
          <w:rStyle w:val="a5"/>
          <w:b w:val="0"/>
          <w:bCs w:val="0"/>
          <w:color w:val="000000"/>
          <w:sz w:val="24"/>
          <w:szCs w:val="24"/>
        </w:rPr>
        <w:t>реактивных артритов</w:t>
      </w:r>
      <w:r>
        <w:rPr>
          <w:color w:val="000000"/>
          <w:sz w:val="24"/>
          <w:szCs w:val="24"/>
        </w:rPr>
        <w:t>, развивающихся после инфицирования хламидиями. Являются ли синовио</w:t>
      </w:r>
      <w:r>
        <w:rPr>
          <w:color w:val="000000"/>
          <w:sz w:val="24"/>
          <w:szCs w:val="24"/>
        </w:rPr>
        <w:t>циты естественными клетками-хозяевами хламидий, служат ли резервуаром инфекции в организме? Каковы механизмы инициирования и развития аутоиммунных процессов в тканях суставов? По-видимому, в их основе лежат особенности организации генома хламидий, при кото</w:t>
      </w:r>
      <w:r>
        <w:rPr>
          <w:color w:val="000000"/>
          <w:sz w:val="24"/>
          <w:szCs w:val="24"/>
        </w:rPr>
        <w:t>рой вследствие длительного паразитического существования внутри клеток эукариотических хозяев, сложилась такая филогенетическая мозаика генов хламидий, при которой продукты генов, происходящих от эукаритов экспрессируются на поверхности внешней мембраны хл</w:t>
      </w:r>
      <w:r>
        <w:rPr>
          <w:color w:val="000000"/>
          <w:sz w:val="24"/>
          <w:szCs w:val="24"/>
        </w:rPr>
        <w:t>амидий, что может играть определенную роль в нарушении механизмов нормальной иммунологической толерантности организма-хозяина и приводить к развитию иммунного ответа организма-хозяина против собственных антигенов. Феномен "молекулярной мимикрии" был описан</w:t>
      </w:r>
      <w:r>
        <w:rPr>
          <w:color w:val="000000"/>
          <w:sz w:val="24"/>
          <w:szCs w:val="24"/>
        </w:rPr>
        <w:t xml:space="preserve"> в ряде работ, но получает все больше подтверждающих данных. 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Braun J, Tuszewski M, et al ( 1997,1997 ) при исследовании методами ПЦР внутрисуставного присутствия ДНК 8 видов бактерий показали,что бактерии, возможно, играют критическую патогенетическую рол</w:t>
      </w:r>
      <w:r>
        <w:rPr>
          <w:color w:val="000000"/>
          <w:sz w:val="24"/>
          <w:szCs w:val="24"/>
        </w:rPr>
        <w:t>ь в развитии реактивного артрита и других форм спондилоартропатий, а также болезни Лайма. Однако, хотя и существуют доказательства локальной персистенции бактериальных антигенов внутри суставов, тем не менее до сих пор не существовало методов прямого опред</w:t>
      </w:r>
      <w:r>
        <w:rPr>
          <w:color w:val="000000"/>
          <w:sz w:val="24"/>
          <w:szCs w:val="24"/>
        </w:rPr>
        <w:t>еления жизнеспособных микробов в периферических суставах. В данной работе определяли ДНК отдельных видов бактерий в синовиальном материале методом ПЦР. Применение молекулярных технологий позволило одновременно определять 8 бактериальных геномов при артрита</w:t>
      </w:r>
      <w:r>
        <w:rPr>
          <w:color w:val="000000"/>
          <w:sz w:val="24"/>
          <w:szCs w:val="24"/>
        </w:rPr>
        <w:t>х .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Биопсию брали из крестцовых связок пациентов реактивным артритом, недифференцированным спондилоартритом , недифференцированным олигоартритом, ювенильным хроническим артритом , ревматоидным артритом, анкилозирующим спондилитом , чтобы исследовать на сод</w:t>
      </w:r>
      <w:r>
        <w:rPr>
          <w:color w:val="000000"/>
          <w:sz w:val="24"/>
          <w:szCs w:val="24"/>
        </w:rPr>
        <w:t>ержание бактериальной ДНК. Полученные образцы проверяли на наличие ДНК следующих бактерий: Chl. trachomatis, Chl. pneumoniae, Yersinia enterocolitica, Salmonella enteritidis, Campylobacter jejuni, Shigella flexneri, Klebsiella pneumoniae, и Borrelia burgdo</w:t>
      </w:r>
      <w:r>
        <w:rPr>
          <w:color w:val="000000"/>
          <w:sz w:val="24"/>
          <w:szCs w:val="24"/>
        </w:rPr>
        <w:t xml:space="preserve">rferi. Бактериальную ДНК обнаружили в периферических суставах, а также в крестцовых. Отсутствие бактериальной ДНК у пациентов со спондилоартритами объясняется , возможно, наличием аутоиммунных механизмов , включаемых на поздних стадиях болезни. 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Бактериаль</w:t>
      </w:r>
      <w:r>
        <w:rPr>
          <w:color w:val="000000"/>
          <w:sz w:val="24"/>
          <w:szCs w:val="24"/>
        </w:rPr>
        <w:t>ную ДНК обнаружили в периферических суставах пациентов с олигоартропатиями и хроническим ювенильным артритом , ( но не в случаях реактивного артрита ), неспецифических спондилоартропатий, или ревматоидного артрита. Определение бактериальной ДНК в синовиаль</w:t>
      </w:r>
      <w:r>
        <w:rPr>
          <w:color w:val="000000"/>
          <w:sz w:val="24"/>
          <w:szCs w:val="24"/>
        </w:rPr>
        <w:t>ном материале методом ПЦР дает полезную диагностическую информацию, особенно в тех случаях, когда присутствуют несколько микробов или антитела не определяются. Невозможность обнаружения бактериальной ДНК у пациентов с реактивным артритом и неспецифическими</w:t>
      </w:r>
      <w:r>
        <w:rPr>
          <w:color w:val="000000"/>
          <w:sz w:val="24"/>
          <w:szCs w:val="24"/>
        </w:rPr>
        <w:t xml:space="preserve"> спондилоартропатиями связана, вероятно, с длительностью заболевания и предполагает, что здесь включаются аутоиммунные механизмы поздних стадий болезни.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Inman RD, Chiu B ( 1998 ) использовали экспериментальную модель в виде стабильных клеточных линий синов</w:t>
      </w:r>
      <w:r>
        <w:rPr>
          <w:color w:val="000000"/>
          <w:sz w:val="24"/>
          <w:szCs w:val="24"/>
        </w:rPr>
        <w:t>иоцитов, полученных из суставов крыс, которые сокультивировали с Chl.trachomatis таким образом, что происходило микробное заражение клеток, которые затем инъецировали внутрь сустава, разделяя раннюю и позднюю фазы инфекции. Ранняя фаза характеризовалась ин</w:t>
      </w:r>
      <w:r>
        <w:rPr>
          <w:color w:val="000000"/>
          <w:sz w:val="24"/>
          <w:szCs w:val="24"/>
        </w:rPr>
        <w:t>тенсивным преимущественно нейтрофильным синовитом, ограничивающим подвижность сустава, диссеминацией хламидий в печени и в селезенке, наличием жизнеспособных хламидий в суставах. Поздняя фаза характеризовалась значительной смешанной мононуклеарной инфильтр</w:t>
      </w:r>
      <w:r>
        <w:rPr>
          <w:color w:val="000000"/>
          <w:sz w:val="24"/>
          <w:szCs w:val="24"/>
        </w:rPr>
        <w:t xml:space="preserve">ацией в суставе, его диспластическими изменениями, развивающейся затем частичной репарацией, отсутствием живых хламидий и развитием выраженного гуморального процесса. Эта модель показала, что интенсивный синовит может быть индуцирован этим внутриклеточным </w:t>
      </w:r>
      <w:r>
        <w:rPr>
          <w:color w:val="000000"/>
          <w:sz w:val="24"/>
          <w:szCs w:val="24"/>
        </w:rPr>
        <w:t xml:space="preserve">патогеном и что синовиоциты являются реальными клетками-хозяевами для хламидий и могут функционировать как естественный резервуар инфекции в организме. 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Rodel J, Straube E et al ( 1998 ) при изучении способности хламидий стимулировать цитокиновый ответ у ф</w:t>
      </w:r>
      <w:r>
        <w:rPr>
          <w:color w:val="000000"/>
          <w:sz w:val="24"/>
          <w:szCs w:val="24"/>
        </w:rPr>
        <w:t>ибробластоподобных синовиоцитов в культуре инфицировали их Chl.trachomatis серотипа Е . Оказалось, что эти клетки способны поддерживать рост хламидий в системах in vitro. Chl.trachomatis стимулировала синовиоциты к продукции IL-6, TGF-beta, GMCSF, а IL-1 б</w:t>
      </w:r>
      <w:r>
        <w:rPr>
          <w:color w:val="000000"/>
          <w:sz w:val="24"/>
          <w:szCs w:val="24"/>
        </w:rPr>
        <w:t>ета повышал продукцию IL-6 и GMCSFв инфицированных клетках. Обработка интерфероном-гамма приводила к высвобождению TNF-альфа в ответ на хламидийную инфекцию. Таким образом, индуцированный хламидиями цитокиновый ответ синовиальных фибробластов может вносить</w:t>
      </w:r>
      <w:r>
        <w:rPr>
          <w:color w:val="000000"/>
          <w:sz w:val="24"/>
          <w:szCs w:val="24"/>
        </w:rPr>
        <w:t xml:space="preserve"> свой вклад в изменение синовиальной мембраны , вызывая воспаление. 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 xml:space="preserve">Yin Z, Braun J, Neure L, Wu P, et al. </w:t>
      </w:r>
      <w:r>
        <w:rPr>
          <w:color w:val="000000"/>
          <w:sz w:val="24"/>
          <w:szCs w:val="24"/>
        </w:rPr>
        <w:t>( 1997 ) исследовали, присутствует ли предоминантный тип 1 Т-хелперов ( Th1 ) или Th2 цитокиновый паттерн в суставах пациентов с реактивными артритам</w:t>
      </w:r>
      <w:r>
        <w:rPr>
          <w:color w:val="000000"/>
          <w:sz w:val="24"/>
          <w:szCs w:val="24"/>
        </w:rPr>
        <w:t>и или уровни цитокинов могут модулироваться другими цитокинами или антицитокинами. 11 пациентов с реактивными артритами, развившимися вследствие инфекций Chl.trachomatis, Yersinia enterocolitica, или Salmonella enteritidis были обследованы на присутствие T</w:t>
      </w:r>
      <w:r>
        <w:rPr>
          <w:color w:val="000000"/>
          <w:sz w:val="24"/>
          <w:szCs w:val="24"/>
        </w:rPr>
        <w:t>h1/Th2 цитокинов в суставах. Обнаружено, что после стимуляции специфическими бактериями мононуклеары синовиальной жидкости секретируют низкие количества инфтеферона-гамма и TNF-альфа, но высокие количества IL-10. IL-10 отвечает за супрессию IFN-гамма и TNF</w:t>
      </w:r>
      <w:r>
        <w:rPr>
          <w:color w:val="000000"/>
          <w:sz w:val="24"/>
          <w:szCs w:val="24"/>
        </w:rPr>
        <w:t>-альфа. Эти данные указывают, что Th2 цитокиновый паттерн необходим для элиминации ассоциированных с реактивными артритами бактерий. Следовательно, баланс IL10-IL-12 играет критическую роль в регуляции цитокинового паттерна в суставах больных реактивными а</w:t>
      </w:r>
      <w:r>
        <w:rPr>
          <w:color w:val="000000"/>
          <w:sz w:val="24"/>
          <w:szCs w:val="24"/>
        </w:rPr>
        <w:t>ртритами.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</w:t>
      </w:r>
      <w:r>
        <w:rPr>
          <w:color w:val="000000"/>
          <w:sz w:val="24"/>
          <w:szCs w:val="24"/>
          <w:lang w:val="en-US"/>
        </w:rPr>
        <w:t xml:space="preserve"> Gerard HC, Kohler L, Branigan PJ, Zeidler H, et al. </w:t>
      </w:r>
      <w:r>
        <w:rPr>
          <w:color w:val="000000"/>
          <w:sz w:val="24"/>
          <w:szCs w:val="24"/>
        </w:rPr>
        <w:t>(1998) главным клеточным хозяином персистирующей синовиальной инфекции Chl.trachomatis являются макрофаги. В результате инфекции в культуре человеческих моноцитов-макрофагов последние п</w:t>
      </w:r>
      <w:r>
        <w:rPr>
          <w:color w:val="000000"/>
          <w:sz w:val="24"/>
          <w:szCs w:val="24"/>
        </w:rPr>
        <w:t>риобретали аберрантную морфологию и не продуцировали новых элементарных телец, что, по-видимому, отражает ситуацию внутри сустава. Важно, что гены, кодирующие 57 кДа hsp 60 белок экспрессируются бактерией уже через 10 дней после инфицирования культуры , но</w:t>
      </w:r>
      <w:r>
        <w:rPr>
          <w:color w:val="000000"/>
          <w:sz w:val="24"/>
          <w:szCs w:val="24"/>
        </w:rPr>
        <w:t xml:space="preserve"> уровни транскриптов гена главного белка внешней мембраны хламидий ( omp1 ) , как оказалось, регулируются дополнительно.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Вестерн-анализ этих поздних белков подтвердил присутствие генного продукта hsp60 и явное отсутствие главного белка наружной внешней мем</w:t>
      </w:r>
      <w:r>
        <w:rPr>
          <w:color w:val="000000"/>
          <w:sz w:val="24"/>
          <w:szCs w:val="24"/>
        </w:rPr>
        <w:t>браны хламидий в инфицированных моноцитах. Таким образом, во время начинающейся инвазии моноцитов человека in vitro хламидии не продуктивны, но метаболически активны, что подтверждает паттерн их транскрипционной активности. Все это в высокой степени соотно</w:t>
      </w:r>
      <w:r>
        <w:rPr>
          <w:color w:val="000000"/>
          <w:sz w:val="24"/>
          <w:szCs w:val="24"/>
        </w:rPr>
        <w:t>сится с известным персистированием инфекции Chl.trachomatis в синовиальной ткани in vivo.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Deane KH, Jecock RM, Pearce JH, Gaston JS ( 1998 ) охарактеризовали эпитоп внутри 60кДа hsp60 белка, распознаваемый HLA-DRB1*0401рестриктированными Т-клеточным клоном</w:t>
      </w:r>
      <w:r>
        <w:rPr>
          <w:color w:val="000000"/>
          <w:sz w:val="24"/>
          <w:szCs w:val="24"/>
        </w:rPr>
        <w:t xml:space="preserve">, полученным у пациента с 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реактивным артритом </w:t>
      </w:r>
      <w:r>
        <w:rPr>
          <w:color w:val="000000"/>
          <w:sz w:val="24"/>
          <w:szCs w:val="24"/>
        </w:rPr>
        <w:t xml:space="preserve">. Оказалось, что для эффективного распознавания важна средняя длина пептида, а также наличие валина. Оптимальный ответ наблюдали с 14-членным пептидом . 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Последовательность определенного эпитопа была идентичной</w:t>
      </w:r>
      <w:r>
        <w:rPr>
          <w:color w:val="000000"/>
          <w:sz w:val="24"/>
          <w:szCs w:val="24"/>
        </w:rPr>
        <w:t xml:space="preserve"> hsp 60 из обоих видов Chl.trachomatis и Chl. pneumoniae. В связи с достаточно широким распространением хламидийной инфекции во всем мире,( только в США выявляют около 2.5 млн новых случаев в год ), в последнее время значительно возросло количество данных </w:t>
      </w:r>
      <w:r>
        <w:rPr>
          <w:color w:val="000000"/>
          <w:sz w:val="24"/>
          <w:szCs w:val="24"/>
        </w:rPr>
        <w:t xml:space="preserve">о ее повреждающем воздействии на репродуктивную систему . В большем проценте случаев восходящие генитальные инфекции являются полимикробными ( Judlin P ( 1998)). Chl.trachomatis часто сочетается с E.coli , стрептококками и анаэробными инфекциями. 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Диагност</w:t>
      </w:r>
      <w:r>
        <w:rPr>
          <w:color w:val="000000"/>
          <w:sz w:val="24"/>
          <w:szCs w:val="24"/>
        </w:rPr>
        <w:t xml:space="preserve">ика хламидийной инфекции трудна , так как обычные симптомы: боли в нижней части живота и цервикальные нарушения не имеют специфичности или могут полностью отсутствовать. При исследовании на генитальный хламидиоз обязательны бактериологические исследования </w:t>
      </w:r>
      <w:r>
        <w:rPr>
          <w:color w:val="000000"/>
          <w:sz w:val="24"/>
          <w:szCs w:val="24"/>
        </w:rPr>
        <w:t>внутриматочных и внутрицервикальных проб. Считают, что Chl.trachomatis является главным патогеном репродуктивного тракта. Оказалось также, что иммунопатологические механизмы хламидиоза в отношении органов и тканей репродуктивного тракта, как и в случае пор</w:t>
      </w:r>
      <w:r>
        <w:rPr>
          <w:color w:val="000000"/>
          <w:sz w:val="24"/>
          <w:szCs w:val="24"/>
        </w:rPr>
        <w:t>ажения суставов, опосредованы инициированием аутоиммуной реакции через белок hsp60 .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Sziller I, Witkin SS, Ziegert M, Csapo Z, Ujhazy A, Papp Z ( 1998 ) изучали клинические и гистологические корреляции иммунореактивности к Chl.trachomatis и к эпитопам hsp6</w:t>
      </w:r>
      <w:r>
        <w:rPr>
          <w:color w:val="000000"/>
          <w:sz w:val="24"/>
          <w:szCs w:val="24"/>
        </w:rPr>
        <w:t xml:space="preserve">0 среди женщин с </w:t>
      </w:r>
      <w:r>
        <w:rPr>
          <w:rStyle w:val="a5"/>
          <w:b w:val="0"/>
          <w:bCs w:val="0"/>
          <w:color w:val="000000"/>
          <w:sz w:val="24"/>
          <w:szCs w:val="24"/>
        </w:rPr>
        <w:t>эктопической беременностью</w:t>
      </w:r>
      <w:r>
        <w:rPr>
          <w:color w:val="000000"/>
          <w:sz w:val="24"/>
          <w:szCs w:val="24"/>
        </w:rPr>
        <w:t xml:space="preserve">. Серологический ответ к 13 синтетическим пептидам, соответстующим главным эпитопам hsp60 определяли у 67 женщин с эктопической беременностью и у 45 женщин с самопроизвольными выкидышами. </w:t>
      </w:r>
      <w:r>
        <w:rPr>
          <w:rStyle w:val="a5"/>
          <w:b w:val="0"/>
          <w:bCs w:val="0"/>
          <w:color w:val="000000"/>
          <w:sz w:val="24"/>
          <w:szCs w:val="24"/>
        </w:rPr>
        <w:t>Сальпингит</w:t>
      </w:r>
      <w:r>
        <w:rPr>
          <w:color w:val="000000"/>
          <w:sz w:val="24"/>
          <w:szCs w:val="24"/>
        </w:rPr>
        <w:t xml:space="preserve"> был обнаружен </w:t>
      </w:r>
      <w:r>
        <w:rPr>
          <w:color w:val="000000"/>
          <w:sz w:val="24"/>
          <w:szCs w:val="24"/>
        </w:rPr>
        <w:t xml:space="preserve">в 43.3% случаев пациенток с внематочной беременностью. 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Его наличие коррелировало с антителами к двум эпитопам hsp60 ( от 260-271 а.о. и 411-422 а.о.). Антитела к этим двум эпитопам по сравнению с другими 5 эпитопами были выявлены у больных с формированием</w:t>
      </w:r>
      <w:r>
        <w:rPr>
          <w:color w:val="000000"/>
          <w:sz w:val="24"/>
          <w:szCs w:val="24"/>
        </w:rPr>
        <w:t xml:space="preserve"> спаечного процесса в области придатков матки. Антитела к эпитопам 260-271 и 188-199 выявлялись у пациенток с воспалениями малого таза. Пациенты с эктопической беременностью имели больший по сравнению с внутриматочной локализацией беременности уровень анти</w:t>
      </w:r>
      <w:r>
        <w:rPr>
          <w:color w:val="000000"/>
          <w:sz w:val="24"/>
          <w:szCs w:val="24"/>
        </w:rPr>
        <w:t>тел IgG к Chl.trachomatis. Женщины, инфицированные Chl.trachomatis и с положительной иммунореактивностью по отношению к эпитопам hsp60, имели большую частоту сальпингитов и спаек. Наоборот, пациенты, позитивные только по отношению к антителам к Chl.trachom</w:t>
      </w:r>
      <w:r>
        <w:rPr>
          <w:color w:val="000000"/>
          <w:sz w:val="24"/>
          <w:szCs w:val="24"/>
        </w:rPr>
        <w:t>atis не отличались от серонегативных пациентов по этим категориям. Следовательно, индукция спаечного процесса в присутствии Chl.trachomatis определяется наличием антител к hsp60.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Похожее исследование, но на более обширном клиническом материале провели Klig</w:t>
      </w:r>
      <w:r>
        <w:rPr>
          <w:color w:val="000000"/>
          <w:sz w:val="24"/>
          <w:szCs w:val="24"/>
        </w:rPr>
        <w:t>man I, Grifo JA, Witkin SS ( 1996 ), которые также пришли к выводу, что экспрессия hsp 60 является одним из механизмов, ведущих к локальной активации макрофагов и Т-лимфоцитов и высвобождению цитокинов. Женщины со спаечным процессом имели повышенное количе</w:t>
      </w:r>
      <w:r>
        <w:rPr>
          <w:color w:val="000000"/>
          <w:sz w:val="24"/>
          <w:szCs w:val="24"/>
        </w:rPr>
        <w:t>ство антител к Chl.trachomatis и hsp60 в перитонеальной жидкости.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Присутствие hsp60 связывают также с развитием </w:t>
      </w:r>
      <w:r>
        <w:rPr>
          <w:rStyle w:val="a5"/>
          <w:b w:val="0"/>
          <w:bCs w:val="0"/>
          <w:color w:val="000000"/>
          <w:sz w:val="24"/>
          <w:szCs w:val="24"/>
        </w:rPr>
        <w:t>перигепатитов и спаечного процесса.</w:t>
      </w:r>
      <w:r>
        <w:rPr>
          <w:color w:val="000000"/>
          <w:sz w:val="24"/>
          <w:szCs w:val="24"/>
        </w:rPr>
        <w:t xml:space="preserve"> Money DM, Hawes SE, Eschenbach DA, ( 1997 ) в проспективном исследовании 157 женщин с клиническим диагнозом </w:t>
      </w:r>
      <w:r>
        <w:rPr>
          <w:color w:val="000000"/>
          <w:sz w:val="24"/>
          <w:szCs w:val="24"/>
        </w:rPr>
        <w:t>пельвиолярного воспаления. У 27 женщин лапароскопически обнаружили перигепатит и сальпингит, по сравнению с 46 пациентками с одним только сальпингитом. Антитела к хламидийному hsp60 обнаружили у 67% пациентов перигепатитно-сальпингитной группы и в 28 % слу</w:t>
      </w:r>
      <w:r>
        <w:rPr>
          <w:color w:val="000000"/>
          <w:sz w:val="24"/>
          <w:szCs w:val="24"/>
        </w:rPr>
        <w:t>чаев в группе с одними сальпингитами. Средний титр был значительно выше в первой группе. По сравнению с женщинами с одним только сальпингитом пациенты с перигепатитом и сальпингитом не имели значительных клинических или микробиологических различий между гр</w:t>
      </w:r>
      <w:r>
        <w:rPr>
          <w:color w:val="000000"/>
          <w:sz w:val="24"/>
          <w:szCs w:val="24"/>
        </w:rPr>
        <w:t>уппами, но демонстрировали значительно большее присутствие спаек и более высокие титры антител к hsp60 белку хламидий.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работе Claman P, Honey L et al, ( 1997 ) определяли присутствие главного белка внешней мембраны ( МОМР ) Chl.trachomatis в ткани фаллоп</w:t>
      </w:r>
      <w:r>
        <w:rPr>
          <w:color w:val="000000"/>
          <w:sz w:val="24"/>
          <w:szCs w:val="24"/>
        </w:rPr>
        <w:t xml:space="preserve">иевых труб женщин с </w:t>
      </w:r>
      <w:r>
        <w:rPr>
          <w:rStyle w:val="a5"/>
          <w:b w:val="0"/>
          <w:bCs w:val="0"/>
          <w:color w:val="000000"/>
          <w:sz w:val="24"/>
          <w:szCs w:val="24"/>
        </w:rPr>
        <w:t>бесплодием и с хроническим сальпингитом</w:t>
      </w:r>
      <w:r>
        <w:rPr>
          <w:color w:val="000000"/>
          <w:sz w:val="24"/>
          <w:szCs w:val="24"/>
        </w:rPr>
        <w:t xml:space="preserve">, а также с билатеральной окклюзией труб. МОМР был обнаружен в образцах из фаллопиевых труб у 11 из 56 пациентов . Средний титр IgG антител против хламидий был значительно выше у женщин с наличием </w:t>
      </w:r>
      <w:r>
        <w:rPr>
          <w:color w:val="000000"/>
          <w:sz w:val="24"/>
          <w:szCs w:val="24"/>
        </w:rPr>
        <w:t xml:space="preserve">МОМР, чем у пациентов без этого антигена. 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Следовательно, присутствие МОМР ассоциировано с хроническим сальпингитом и с трубной окклюзией. Задачей исследования Mol BW, Dijkman B, Wertheim P.et al.( 1998) явилось определение дискриминационных значений титро</w:t>
      </w:r>
      <w:r>
        <w:rPr>
          <w:color w:val="000000"/>
          <w:sz w:val="24"/>
          <w:szCs w:val="24"/>
        </w:rPr>
        <w:t>в к хламидиям в диагностике патологии труб у больных с бесплодием. Общее количество пациентов составило 2729 женщин с субфертильностью в 23 самостоятельных исследованиях, которые привели к важному выводу о том, что диагностическая значимость титров антител</w:t>
      </w:r>
      <w:r>
        <w:rPr>
          <w:color w:val="000000"/>
          <w:sz w:val="24"/>
          <w:szCs w:val="24"/>
        </w:rPr>
        <w:t xml:space="preserve"> к хламидиям методами ELISA, микрофлюоресцентным или иммунофлюоресцентным в диагностике любой трубной патологии вполне сравнимо с результатами ГСГ при диагностике трубной окклюзии.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влияет хламидийная инфекция на гормональную функцию яичников? Согласно </w:t>
      </w:r>
      <w:r>
        <w:rPr>
          <w:color w:val="000000"/>
          <w:sz w:val="24"/>
          <w:szCs w:val="24"/>
        </w:rPr>
        <w:t>данным целого ряда исследователей хламидиоз вызывает значительные изменения овариальной функции. Так</w:t>
      </w:r>
      <w:r>
        <w:rPr>
          <w:color w:val="000000"/>
          <w:sz w:val="24"/>
          <w:szCs w:val="24"/>
          <w:lang w:val="en-US"/>
        </w:rPr>
        <w:t xml:space="preserve">, Crowley T, Horner P, et al. </w:t>
      </w:r>
      <w:r>
        <w:rPr>
          <w:color w:val="000000"/>
          <w:sz w:val="24"/>
          <w:szCs w:val="24"/>
        </w:rPr>
        <w:t>( 1997 ) исследовали 1055 женщин на наличие Chl.trachomatis методом ELISA. Из 1022 проанализированных проб, взятых из шейки ма</w:t>
      </w:r>
      <w:r>
        <w:rPr>
          <w:color w:val="000000"/>
          <w:sz w:val="24"/>
          <w:szCs w:val="24"/>
        </w:rPr>
        <w:t>тки и уретры Chl.trachomatis была обнаружена в 8.8% случаев в одном из сайтов, в 2.3% случаев в обоих сайтах , 4.9% случаев только в пробах из шейки цервиксе и 1.5% случаев только из уретры. Таким образом, в образцах из уретры хламидии обнаружили в 17% слу</w:t>
      </w:r>
      <w:r>
        <w:rPr>
          <w:color w:val="000000"/>
          <w:sz w:val="24"/>
          <w:szCs w:val="24"/>
        </w:rPr>
        <w:t xml:space="preserve">чаев. 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Анализ 808 женщин с регулярным менструальным циклом показал связь выявления Chl.trachomatis с приемом комбинированных контрацептивов, фазой цикла, возрастом и состоянием шейки матки. Значительно большая частота хламидиоза была обнаружена при взятии </w:t>
      </w:r>
      <w:r>
        <w:rPr>
          <w:color w:val="000000"/>
          <w:sz w:val="24"/>
          <w:szCs w:val="24"/>
        </w:rPr>
        <w:t xml:space="preserve">образцов во второй половине цикла. Возраст и состояние эндоцервикса оказались более важными </w:t>
      </w:r>
      <w:r>
        <w:rPr>
          <w:rStyle w:val="a5"/>
          <w:b w:val="0"/>
          <w:bCs w:val="0"/>
          <w:color w:val="000000"/>
          <w:sz w:val="24"/>
          <w:szCs w:val="24"/>
        </w:rPr>
        <w:t>факторами риска</w:t>
      </w:r>
      <w:r>
        <w:rPr>
          <w:color w:val="000000"/>
          <w:sz w:val="24"/>
          <w:szCs w:val="24"/>
        </w:rPr>
        <w:t xml:space="preserve"> заболевания, чем контрацептивы или менструальный цикл. Не менее важные доказательства влияния хламидийной инфекции на гормональный статус яичников б</w:t>
      </w:r>
      <w:r>
        <w:rPr>
          <w:color w:val="000000"/>
          <w:sz w:val="24"/>
          <w:szCs w:val="24"/>
        </w:rPr>
        <w:t xml:space="preserve">ыли получены при исследовании групп больных бесплодием при проведении процедур IVF (Sharara FI, Queenan JT Jr, Springer RS, et al.( 1997 ) Keay SD, Barlow R, Eley A, Masson GM, et al.( 1998 )). 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Целью данных работ явилось изучение влияния инфекции Chl.trac</w:t>
      </w:r>
      <w:r>
        <w:rPr>
          <w:color w:val="000000"/>
          <w:sz w:val="24"/>
          <w:szCs w:val="24"/>
        </w:rPr>
        <w:t>homatis на эффективность стимуляции овуляции гонадотропинами. Исследовали 242 пациенток, проходящих циклы IVF ( 81 пациент в контроле ). 94 пациентки с недостаточным ответом на овариальную стимуляцию, определились в программе ежедневной стимуляции 300 IU Ф</w:t>
      </w:r>
      <w:r>
        <w:rPr>
          <w:color w:val="000000"/>
          <w:sz w:val="24"/>
          <w:szCs w:val="24"/>
        </w:rPr>
        <w:t>СГ . У 148 пациенток был получен хороший ответ на стимуляцию. Сывороточные уровни IgG к хламидиям определяли методом ELISA. Значительно более высокая частота обнаружения сывороточных антител к хламидиям наблюдалась у пациентов со сниженным ответом на стиму</w:t>
      </w:r>
      <w:r>
        <w:rPr>
          <w:color w:val="000000"/>
          <w:sz w:val="24"/>
          <w:szCs w:val="24"/>
        </w:rPr>
        <w:t xml:space="preserve">ляцию ФСГ.Это позволяет думать о неблагоприятном влиянии инфекции Chl.trachomatis на овариальную функцию. 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другой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работе</w:t>
      </w:r>
      <w:r>
        <w:rPr>
          <w:color w:val="000000"/>
          <w:sz w:val="24"/>
          <w:szCs w:val="24"/>
          <w:lang w:val="en-US"/>
        </w:rPr>
        <w:t xml:space="preserve"> Sharara FI, Queenan JT Jr, Springer RS, et al. </w:t>
      </w:r>
      <w:r>
        <w:rPr>
          <w:color w:val="000000"/>
          <w:sz w:val="24"/>
          <w:szCs w:val="24"/>
        </w:rPr>
        <w:t>( 1997 ) исследовали сывороточные уровни IgG у большого числа пациентов при проведении</w:t>
      </w:r>
      <w:r>
        <w:rPr>
          <w:color w:val="000000"/>
          <w:sz w:val="24"/>
          <w:szCs w:val="24"/>
        </w:rPr>
        <w:t xml:space="preserve"> процедуры IVF: 194 женщины до 40 лет , прошедшие в общей сложности 316 циклов IVF . У 107 женщин ( 55,2 % ) при этом были выявлены повышенные сывороточные уровни антител класса IgG против хламидий. В результате IVF были получены две эктопические беременно</w:t>
      </w:r>
      <w:r>
        <w:rPr>
          <w:color w:val="000000"/>
          <w:sz w:val="24"/>
          <w:szCs w:val="24"/>
        </w:rPr>
        <w:t xml:space="preserve">сти в группе с положительными титрами и ни одной в группе с отрицательными титрами. 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Экспериментальные данные , полученные на животных моделях представляют собой прямое доказательство </w:t>
      </w:r>
      <w:r>
        <w:rPr>
          <w:rStyle w:val="a5"/>
          <w:b w:val="0"/>
          <w:bCs w:val="0"/>
          <w:color w:val="000000"/>
          <w:sz w:val="24"/>
          <w:szCs w:val="24"/>
        </w:rPr>
        <w:t>нарушения гормональной функции</w:t>
      </w:r>
      <w:r>
        <w:rPr>
          <w:color w:val="000000"/>
          <w:sz w:val="24"/>
          <w:szCs w:val="24"/>
        </w:rPr>
        <w:t xml:space="preserve"> яичников при инокуляции Chl.trachomatis. </w:t>
      </w:r>
      <w:r>
        <w:rPr>
          <w:color w:val="000000"/>
          <w:sz w:val="24"/>
          <w:szCs w:val="24"/>
        </w:rPr>
        <w:t>Pal S, Hui W, Peterson EM, de la Maza LM ( 1998 ) исследовали факторы, влияющие на индукцию бесплодия на модели хламидийной инфекции генитального тракта у мышей. Самкам мышей С3Н интравагинально инокулировали различные дозы Chl.trachomatis, в результате че</w:t>
      </w:r>
      <w:r>
        <w:rPr>
          <w:color w:val="000000"/>
          <w:sz w:val="24"/>
          <w:szCs w:val="24"/>
        </w:rPr>
        <w:t>го у них развивался целый ряд клинических проявлений от бесплодия до бессимптомных выкидышей, причем инфекцию в средних и верхних отделах генитального тракта обнаруживали в большем проценте случаев у мышей, инфицированных во время лютеиновой фазы, чем во в</w:t>
      </w:r>
      <w:r>
        <w:rPr>
          <w:color w:val="000000"/>
          <w:sz w:val="24"/>
          <w:szCs w:val="24"/>
        </w:rPr>
        <w:t>ремя фолликулярной. Эти результаты указывают, что быстрое терапевтическое вмешательство может позволить избежать последствий инфицирования хламидиями и предполагает, что гормональные факторы играют решающую роль в патогенезе заболевания.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 исследовали кри</w:t>
      </w:r>
      <w:r>
        <w:rPr>
          <w:color w:val="000000"/>
          <w:sz w:val="24"/>
          <w:szCs w:val="24"/>
        </w:rPr>
        <w:t>вые базальной температуры, уровни антител класса IgG против мембранного липополисахаридного антигена Chl.trachomatis, сывороточные уровни прогестерона ( в периферической венозной крови на 22-23 день менструального цикла ) у 15 женщин с бесплодием длительно</w:t>
      </w:r>
      <w:r>
        <w:rPr>
          <w:color w:val="000000"/>
          <w:sz w:val="24"/>
          <w:szCs w:val="24"/>
        </w:rPr>
        <w:t>стью не менее 8 месяцев и обнаружили значительную корреляцию между возрастанием титров антител к Chl.trachomatis и снижением уровней прогестерона ( менее 7 нг\мл ), кривая базальной температуры у таких больных была монофазной или имела снижение базальной т</w:t>
      </w:r>
      <w:r>
        <w:rPr>
          <w:color w:val="000000"/>
          <w:sz w:val="24"/>
          <w:szCs w:val="24"/>
        </w:rPr>
        <w:t>емпературы ( менее 37"С ) уже через 2-3 дня после среднециклового подъема. Наши данные подтверждают значительное влияние инфекции Chl.trachomatis на функции яичников и , в частности, на функцию желтого тела, что может в определенных случаях являться причин</w:t>
      </w:r>
      <w:r>
        <w:rPr>
          <w:color w:val="000000"/>
          <w:sz w:val="24"/>
          <w:szCs w:val="24"/>
        </w:rPr>
        <w:t>ой прерывания беременности на ранних сроках.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Какова </w:t>
      </w:r>
      <w:r>
        <w:rPr>
          <w:rStyle w:val="a5"/>
          <w:b w:val="0"/>
          <w:bCs w:val="0"/>
          <w:color w:val="000000"/>
          <w:sz w:val="24"/>
          <w:szCs w:val="24"/>
        </w:rPr>
        <w:t>ультраструктура</w:t>
      </w:r>
      <w:r>
        <w:rPr>
          <w:color w:val="000000"/>
          <w:sz w:val="24"/>
          <w:szCs w:val="24"/>
        </w:rPr>
        <w:t xml:space="preserve"> инфицированного Chl.trachomatis </w:t>
      </w:r>
      <w:r>
        <w:rPr>
          <w:rStyle w:val="a5"/>
          <w:b w:val="0"/>
          <w:bCs w:val="0"/>
          <w:color w:val="000000"/>
          <w:sz w:val="24"/>
          <w:szCs w:val="24"/>
        </w:rPr>
        <w:t>эндоцервикса</w:t>
      </w:r>
      <w:r>
        <w:rPr>
          <w:color w:val="000000"/>
          <w:sz w:val="24"/>
          <w:szCs w:val="24"/>
        </w:rPr>
        <w:t>? На животных моделях было показано ( Phillips DM, Burillo CA, 1998 ), что если в начале инфекции наблюдается значительное количество элементарн</w:t>
      </w:r>
      <w:r>
        <w:rPr>
          <w:color w:val="000000"/>
          <w:sz w:val="24"/>
          <w:szCs w:val="24"/>
        </w:rPr>
        <w:t>ых телец на поверхности эпителиальных клеток , то через 2 дня после инфицирования они включают в себя значительное количество ретикулярных телец и некоторое количество промежуточных форм. В процессе инфекции in vivo может происходить разрушение хламидийных</w:t>
      </w:r>
      <w:r>
        <w:rPr>
          <w:color w:val="000000"/>
          <w:sz w:val="24"/>
          <w:szCs w:val="24"/>
        </w:rPr>
        <w:t xml:space="preserve"> включений внутри цитоплазмы инфицированных клеток, в результате чего формируются аберрантные и миниатюрные ретикулярные тельца, описанные как персистирующие формы хламидий. Следовательно, уже в процессе инфицирования цервикального эпителия в некоторых кле</w:t>
      </w:r>
      <w:r>
        <w:rPr>
          <w:color w:val="000000"/>
          <w:sz w:val="24"/>
          <w:szCs w:val="24"/>
        </w:rPr>
        <w:t>тках формируются персистирующие формы хламидий.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Fejgin MD, Cohen I, Horvat-Kohlmann M, ( 1997 ) исследовали наличие внутриматочной фетальной хламидийной инфекции у 26 женщин, у которых был получен положительный результат на присутствие специфичных IgA, IgG</w:t>
      </w:r>
      <w:r>
        <w:rPr>
          <w:color w:val="000000"/>
          <w:sz w:val="24"/>
          <w:szCs w:val="24"/>
        </w:rPr>
        <w:t xml:space="preserve"> IgM антител к Chl.trachomatis в сыворотках пупочного канатика. Было обнаружено, что 34.6% обследованных женщин имели значительные уровни антител к Chl.trachomatis в сыворотке пупочного канатика , что указывает на внутриматочную инфекцию. Эти данные указыв</w:t>
      </w:r>
      <w:r>
        <w:rPr>
          <w:color w:val="000000"/>
          <w:sz w:val="24"/>
          <w:szCs w:val="24"/>
        </w:rPr>
        <w:t>ают, что существует низкий , но вероятный риск внутриматочной передачи инфекции в результате присутствия ее в нижний отделах генитального тракта.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Хламидии в достаточно большом проценте случаев являются причиной </w:t>
      </w:r>
      <w:r>
        <w:rPr>
          <w:rStyle w:val="a5"/>
          <w:b w:val="0"/>
          <w:bCs w:val="0"/>
          <w:color w:val="000000"/>
          <w:sz w:val="24"/>
          <w:szCs w:val="24"/>
        </w:rPr>
        <w:t>мужского бесплодия.</w:t>
      </w:r>
      <w:r>
        <w:rPr>
          <w:color w:val="000000"/>
          <w:sz w:val="24"/>
          <w:szCs w:val="24"/>
        </w:rPr>
        <w:t xml:space="preserve"> Мы считаем, что существуе</w:t>
      </w:r>
      <w:r>
        <w:rPr>
          <w:color w:val="000000"/>
          <w:sz w:val="24"/>
          <w:szCs w:val="24"/>
        </w:rPr>
        <w:t xml:space="preserve">т по крайней мере несколько взаимодействующих механизмов повреждения мужской репродуктивной системы в процессе развития хламидийной инфекции. Gorpinchenko II, Dobrovol'skaia LI ( 1997 ) показали, что при исследовании мужчин с воспалительными заболеваниями </w:t>
      </w:r>
      <w:r>
        <w:rPr>
          <w:color w:val="000000"/>
          <w:sz w:val="24"/>
          <w:szCs w:val="24"/>
        </w:rPr>
        <w:t>половых органов хламидии обнаруживаются до 57.1% случаев уретритов, уретропростатитов и бесплодия, причем чаще в ассоциации с другими видами микроорганизмов ( бактерии, протозоа, грибы рода Candida и т.д. ). Можно предположить , что хламидийная инфекция яв</w:t>
      </w:r>
      <w:r>
        <w:rPr>
          <w:color w:val="000000"/>
          <w:sz w:val="24"/>
          <w:szCs w:val="24"/>
        </w:rPr>
        <w:t xml:space="preserve">ляется ведущим патогенетическим звеном по отношению к другим видам инфекций, поскольку нарушает непосредственно функции первичного защитного звена - макрофагального. 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По-видимому, первичным механизмом повреждения различных отделов мужского репродуктивного </w:t>
      </w:r>
      <w:r>
        <w:rPr>
          <w:color w:val="000000"/>
          <w:sz w:val="24"/>
          <w:szCs w:val="24"/>
        </w:rPr>
        <w:t>тракта является инфицирование хламидиями эпителиоцитов и местных макрофагов. Заражение эпителиоцитов хламидиями ведет к тому, что эти клетки начинают секретировать цитокины и активировать макрофаги. Эта защитная реакция не представляет большой опасности дл</w:t>
      </w:r>
      <w:r>
        <w:rPr>
          <w:color w:val="000000"/>
          <w:sz w:val="24"/>
          <w:szCs w:val="24"/>
        </w:rPr>
        <w:t xml:space="preserve">я хламидий. В то же время метаболиты реактивного кислорода макрофагов ( " респираторный взрыв" ) повреждают как сами макрофаги, так и эпителиоциты, благодаря активации перекисного окисления липидов ( ПОЛ ) и разрушению двойного фосфолипидного слоя мембран </w:t>
      </w:r>
      <w:r>
        <w:rPr>
          <w:color w:val="000000"/>
          <w:sz w:val="24"/>
          <w:szCs w:val="24"/>
        </w:rPr>
        <w:t>собственных клеток. Далее, активированные макрофаги секретируют ряд цитокинов  ( интерферон-гамма , фактор некроза опухолей-альфа, интерлейкин-1 ), которые приводят к активации фибробластов и эпителиальных клеток и , в том числе , возрастанию адгезивной сп</w:t>
      </w:r>
      <w:r>
        <w:rPr>
          <w:color w:val="000000"/>
          <w:sz w:val="24"/>
          <w:szCs w:val="24"/>
        </w:rPr>
        <w:t>особности мембран расположенных рядом непораженных клеток и быстрейшему их инфицированию. К нарушению целостности слизистой оболочки приводит и повреждение эндотелия микрососудов мужского репродуктивного тракта, что приводит к нарушениям микроциркуляции. С</w:t>
      </w:r>
      <w:r>
        <w:rPr>
          <w:color w:val="000000"/>
          <w:sz w:val="24"/>
          <w:szCs w:val="24"/>
        </w:rPr>
        <w:t>пособность Chl. trachomatis тип H, и Chl. trachomatis L2/434/BU инфицировать стенки эндотелия вен была показана Fryer RH, Schwobe EP, et al.( 1997 ) , что также стимулирует процес тромбообразования и приводит к нарушениям микроциркуляции.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Известно, что про</w:t>
      </w:r>
      <w:r>
        <w:rPr>
          <w:color w:val="000000"/>
          <w:sz w:val="24"/>
          <w:szCs w:val="24"/>
        </w:rPr>
        <w:t>цесс созревания сперматозоидов регулируется как тестостероном и ФСГ, так и местными тканевыми факторами, в том числе - продуктами макрофагов. Можно предположить, что при наличии реплицирующихся хламидий внутри тестикулярных макрофагов паттерн их секреции б</w:t>
      </w:r>
      <w:r>
        <w:rPr>
          <w:color w:val="000000"/>
          <w:sz w:val="24"/>
          <w:szCs w:val="24"/>
        </w:rPr>
        <w:t>удет значительно изменен, что с свою очередь должно приводить к нарушениям функций клеток Сертоли, процессов нормальной дифференцировки зародышевых клеток, а также функций ряда ферментов биосинтеза тестостерона. Действительно, Cengiz T, Aydoganli L, Baykam</w:t>
      </w:r>
      <w:r>
        <w:rPr>
          <w:color w:val="000000"/>
          <w:sz w:val="24"/>
          <w:szCs w:val="24"/>
        </w:rPr>
        <w:t xml:space="preserve"> M, et al. ( 1997 ) обнаружили , что при наличии хламидийной инфекции изменяются концентрация сперматозоидов, их морфология и подвижность. 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Другим патогенетическим механизмом нарушения мужской репродуктивной функции является, по-видимому, инициация аутоимм</w:t>
      </w:r>
      <w:r>
        <w:rPr>
          <w:color w:val="000000"/>
          <w:sz w:val="24"/>
          <w:szCs w:val="24"/>
        </w:rPr>
        <w:t>унных процессов. Так, Munoz MG, Jeremias J, Witkin SS ( 1996 ) исследовали присутствие hsp60 в семенной плазме и его влияние на антиспермальный иммунитет или на локальный иммунный ответ к Chl.trachomatis . Hsp60 присутствовал в сперме 14.1 % мужчин , 18.85</w:t>
      </w:r>
      <w:r>
        <w:rPr>
          <w:color w:val="000000"/>
          <w:sz w:val="24"/>
          <w:szCs w:val="24"/>
        </w:rPr>
        <w:t xml:space="preserve"> % мужчин имели антиспермальные антитела, 25% были положительны по IgA против хламидий и 26.6% имели hsp60- mРНК. Присутствие hsp60 в сперме коррелировало с антихламидийными IgA , hsp60- мРНК и антиспермальными антителами. Таким образом, hsp60 присутствова</w:t>
      </w:r>
      <w:r>
        <w:rPr>
          <w:color w:val="000000"/>
          <w:sz w:val="24"/>
          <w:szCs w:val="24"/>
        </w:rPr>
        <w:t xml:space="preserve">л в растворимой форме в сперме в первую очередь тех мужчин, которые имели выраженную иммунную активацию по отношению к Chl.trachomatis в их генитальном тракте Horner PJ, Cain D, 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 xml:space="preserve">McClure M, et al. </w:t>
      </w:r>
      <w:r>
        <w:rPr>
          <w:color w:val="000000"/>
          <w:sz w:val="24"/>
          <w:szCs w:val="24"/>
        </w:rPr>
        <w:t>( 1997 ) исследовали присутствие Chl.trachomatis у 90 мужчи</w:t>
      </w:r>
      <w:r>
        <w:rPr>
          <w:color w:val="000000"/>
          <w:sz w:val="24"/>
          <w:szCs w:val="24"/>
        </w:rPr>
        <w:t xml:space="preserve">н с </w:t>
      </w:r>
      <w:r>
        <w:rPr>
          <w:rStyle w:val="a5"/>
          <w:b w:val="0"/>
          <w:bCs w:val="0"/>
          <w:color w:val="000000"/>
          <w:sz w:val="24"/>
          <w:szCs w:val="24"/>
        </w:rPr>
        <w:t>острыми негонококковыми уретритами</w:t>
      </w:r>
      <w:r>
        <w:rPr>
          <w:color w:val="000000"/>
          <w:sz w:val="24"/>
          <w:szCs w:val="24"/>
        </w:rPr>
        <w:t xml:space="preserve"> после 10-92 дней лечения методами ПЦР и прямой флюоресцентной пробы с антителами. В начале заболевания и во время лечения определяли также hsp60 . У 62 ( 69 % ) мужчин хронический уретрит развился в процессе лечения, </w:t>
      </w:r>
      <w:r>
        <w:rPr>
          <w:color w:val="000000"/>
          <w:sz w:val="24"/>
          <w:szCs w:val="24"/>
        </w:rPr>
        <w:t>а после лечения Chl.trachomatis обнаружили только у двух мужчин.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Антитела к hsp60 белку были ассоциировались с развитием хронического уретрита между 10 и 92 днями лечения. Эти результаты подтверждают точку зрения о том, что иммунный ответ на hsp60 очень ва</w:t>
      </w:r>
      <w:r>
        <w:rPr>
          <w:color w:val="000000"/>
          <w:sz w:val="24"/>
          <w:szCs w:val="24"/>
        </w:rPr>
        <w:t>жен для развития хронического негонококкового уретрита . Можно предположить, что хронический негонококковый уретрит это не закономерное продолжение персистенции хламидий в уретре, а представляет собой аутоиммунное заболевание, спровоцированное первичным пр</w:t>
      </w:r>
      <w:r>
        <w:rPr>
          <w:color w:val="000000"/>
          <w:sz w:val="24"/>
          <w:szCs w:val="24"/>
        </w:rPr>
        <w:t xml:space="preserve">исутствием этой инфекции и его дальнейшее развитие не требует наличия самого микробного агента. 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Логически следовало бы ожидать, что дополнительным механизмом повреждения сперматогенного эпителия при хламидиозе будет стимуляция и выработка антиспермальных </w:t>
      </w:r>
      <w:r>
        <w:rPr>
          <w:color w:val="000000"/>
          <w:sz w:val="24"/>
          <w:szCs w:val="24"/>
        </w:rPr>
        <w:t>антител, но не все исследователи поддерживают это положение. Так</w:t>
      </w:r>
      <w:r>
        <w:rPr>
          <w:color w:val="000000"/>
          <w:sz w:val="24"/>
          <w:szCs w:val="24"/>
          <w:lang w:val="en-US"/>
        </w:rPr>
        <w:t xml:space="preserve">, Eggert-Kruse W, Rohr G, Probst S, Rusu R et al. </w:t>
      </w:r>
      <w:r>
        <w:rPr>
          <w:color w:val="000000"/>
          <w:sz w:val="24"/>
          <w:szCs w:val="24"/>
        </w:rPr>
        <w:t>( 1998 ) у пациентов с асимптоматическим бесплодием не обнаружили значительной взаимосвязи присутствия антиспермальных антител в сыворотке и о</w:t>
      </w:r>
      <w:r>
        <w:rPr>
          <w:color w:val="000000"/>
          <w:sz w:val="24"/>
          <w:szCs w:val="24"/>
        </w:rPr>
        <w:t>бразцах спермы, дифференцированных по результатам МАР - теста - ( IgA, IgG ) и микробной колонизацией эякулята широким спектром микроорганизмов. Не было обнаружено какой-либо взаимосвязи между антиспермальными антителами и микробными популяциями у их партн</w:t>
      </w:r>
      <w:r>
        <w:rPr>
          <w:color w:val="000000"/>
          <w:sz w:val="24"/>
          <w:szCs w:val="24"/>
        </w:rPr>
        <w:t xml:space="preserve">ерш , даже если у них были выражены признаки воспаления генитального тракта. Более того, выявление антиспермальных антител не коррелировало с воспалительными изменениями придаточных мужских желез. 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Мы, однако, считаем МАР-тест недостаточно чувствительным д</w:t>
      </w:r>
      <w:r>
        <w:rPr>
          <w:color w:val="000000"/>
          <w:sz w:val="24"/>
          <w:szCs w:val="24"/>
        </w:rPr>
        <w:t>ля обоснования подобных утверждений и поэтому для определения антиспермальных антител класса IgG в сыворотке крови больных хламидиозом использовали ИФА. Мы обнаружили антиспермальные антитела одновременно с высокими титрами антител к хламидиям в 26.5% всех</w:t>
      </w:r>
      <w:r>
        <w:rPr>
          <w:color w:val="000000"/>
          <w:sz w:val="24"/>
          <w:szCs w:val="24"/>
        </w:rPr>
        <w:t xml:space="preserve"> обследованных случаев хламидиоза, при этом наличие антиспермальных антител в высокой степени коррелировало с величиной титра антител к хламидиям, которую считают зависимой от длительности заболевания.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полученным нами данным при тестировании антис</w:t>
      </w:r>
      <w:r>
        <w:rPr>
          <w:color w:val="000000"/>
          <w:sz w:val="24"/>
          <w:szCs w:val="24"/>
        </w:rPr>
        <w:t xml:space="preserve">пермальных антител класса IgG, антител ( IgG ) против липополисахаридного антигена хламидий, антител ( IgG ) к цитомегаловирусу ( реактивы фирм Seratec, HUMAN, Medac, метод ELISA, система GLP, ИФА-фотометр STAT FAX 303+ ) у 40 больных хроническим </w:t>
      </w:r>
      <w:r>
        <w:rPr>
          <w:rStyle w:val="a5"/>
          <w:b w:val="0"/>
          <w:bCs w:val="0"/>
          <w:color w:val="000000"/>
          <w:sz w:val="24"/>
          <w:szCs w:val="24"/>
        </w:rPr>
        <w:t>простатит</w:t>
      </w:r>
      <w:r>
        <w:rPr>
          <w:rStyle w:val="a5"/>
          <w:b w:val="0"/>
          <w:bCs w:val="0"/>
          <w:color w:val="000000"/>
          <w:sz w:val="24"/>
          <w:szCs w:val="24"/>
        </w:rPr>
        <w:t>ом</w:t>
      </w:r>
      <w:r>
        <w:rPr>
          <w:color w:val="000000"/>
          <w:sz w:val="24"/>
          <w:szCs w:val="24"/>
        </w:rPr>
        <w:t xml:space="preserve"> , хламидийная инфекция в 65% случаев и в 100% случаев сочеталась с цитомегаловирусной инфекцией. По-видимому, итоговая микст-инфекция вызывает образование антиспермальных антител, которые мы обнаружили в 26.5% случаев. Известно, что цитомегаловирус пора</w:t>
      </w:r>
      <w:r>
        <w:rPr>
          <w:color w:val="000000"/>
          <w:sz w:val="24"/>
          <w:szCs w:val="24"/>
        </w:rPr>
        <w:t>жает клетки эндотелия, причем, интересно, что патофизиологической манифестацией заболевания является разрушение эндотелия, фибробластов и гладкомышечных клеток. Следующим важнейшим сайтом для инфекции являются эндотелиальные клетки, которые слущиваются с п</w:t>
      </w:r>
      <w:r>
        <w:rPr>
          <w:color w:val="000000"/>
          <w:sz w:val="24"/>
          <w:szCs w:val="24"/>
        </w:rPr>
        <w:t xml:space="preserve">оверхности сосудов и циркулируют в периферической крови, и , по-видимому, способствуют распространению вируса в организме. 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Поскольку мы обнаружили повышенные титры антител к цитомегаловирусу в 100% случаев у обследованных пациентов с хроническим простатит</w:t>
      </w:r>
      <w:r>
        <w:rPr>
          <w:color w:val="000000"/>
          <w:sz w:val="24"/>
          <w:szCs w:val="24"/>
        </w:rPr>
        <w:t>ом, мы полагаем, что простата является также органом - мишенью цитомегаловирусной инфекции, что может, в свою очередь, являться ведущим патогенетическим звеном для сопутствующих инфекций, в том числе хламидийной. Частота поражения мужских вспомогательных ж</w:t>
      </w:r>
      <w:r>
        <w:rPr>
          <w:color w:val="000000"/>
          <w:sz w:val="24"/>
          <w:szCs w:val="24"/>
        </w:rPr>
        <w:t xml:space="preserve">елез Chl.trachomatis по данным различных авторов варьирует от 8% до 56%, но мы считаем, что эта вариабельность обусловлена как популяционными различиями, так и применением различных методов диагностики. 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Действительно, Benson S ( 1992 ) также показал прису</w:t>
      </w:r>
      <w:r>
        <w:rPr>
          <w:color w:val="000000"/>
          <w:sz w:val="24"/>
          <w:szCs w:val="24"/>
        </w:rPr>
        <w:t>тствие цитомегаловируса в тканях простаты у больных хроническим простатитом. Как известно, простатит поражает от 25 до 50 % всех взрослых мужчин. Распознают 4 клинические категории простатита: острый и хронический бактериальный простатит, небактериальный п</w:t>
      </w:r>
      <w:r>
        <w:rPr>
          <w:color w:val="000000"/>
          <w:sz w:val="24"/>
          <w:szCs w:val="24"/>
        </w:rPr>
        <w:t xml:space="preserve">ростатит и простатодинию. Некоторые авторы считают, что в 90% случаев этиология хронического простатита неизвестна, но многие авторы и мы разделяем эту точку зрения считают, что в основе данного заболевания лежат вирусные и бактериальные инфекции. 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инф</w:t>
      </w:r>
      <w:r>
        <w:rPr>
          <w:color w:val="000000"/>
          <w:sz w:val="24"/>
          <w:szCs w:val="24"/>
        </w:rPr>
        <w:t>екциях усиливаются процессы перекисного окиления липидов практически во всех тканях мужской мочеполовой системы, что приводит к разрушению клеточных мембран, снижению рецепции местных тканевых гормонов, нарушению экспрессии рецепторов андрогенов в тестикул</w:t>
      </w:r>
      <w:r>
        <w:rPr>
          <w:color w:val="000000"/>
          <w:sz w:val="24"/>
          <w:szCs w:val="24"/>
        </w:rPr>
        <w:t>ах, снижению обеспеченности тканей кислородом и активности антиоксидантных систем. При хламидийной и сопутствующих инфекциях мужских вспомогательных желез снижается их оксигенация и уровни ключевых цитокинов. Анатомическая близость источника массивной микр</w:t>
      </w:r>
      <w:r>
        <w:rPr>
          <w:color w:val="000000"/>
          <w:sz w:val="24"/>
          <w:szCs w:val="24"/>
        </w:rPr>
        <w:t xml:space="preserve">обной диссеминации , в том числе цитомегаловирусной - прямой кишки , а также особое строение простаты , в которой снижено присутствие кровеносной и лимфатической систем, обусловливает высокую частоту хронических заболеваний мужских вспомогательных желез. 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Обследование биопсийного материала методами ПЦР в исследованиях Krieger JN, Riley DE, Roberts MC, Berger RE ( 1998 ) выявило не только присутствие микоплазм, хламидий или трихомонад у части обследованных пациентов с хроническим простатитом, но также и мРНК</w:t>
      </w:r>
      <w:r>
        <w:rPr>
          <w:color w:val="000000"/>
          <w:sz w:val="24"/>
          <w:szCs w:val="24"/>
        </w:rPr>
        <w:t xml:space="preserve"> других микроорганизмов, некультивируемых в обычных условиях, но присутствующих в простате, особенности анатомического строения которой позволяют ей служить резервуаром для многих микроорганизмов, которые не обнаруживаются традиционными методами. Эти орган</w:t>
      </w:r>
      <w:r>
        <w:rPr>
          <w:color w:val="000000"/>
          <w:sz w:val="24"/>
          <w:szCs w:val="24"/>
        </w:rPr>
        <w:t xml:space="preserve">измы могут быть связаны с признаками воспаления в соке простаты. 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молекулярные методы позволяют увеличить возможности для идентификации микроорганизмов, некультивируемых в обычных условиях у пациентов с хроническим простатитом. Ostaszewska I</w:t>
      </w:r>
      <w:r>
        <w:rPr>
          <w:color w:val="000000"/>
          <w:sz w:val="24"/>
          <w:szCs w:val="24"/>
        </w:rPr>
        <w:t>, Zdrodowska-Stefanow B, ( 1998 ) при обследовании 78 мужчин с симптомами хронического и подострого простатита на содержание антител класса IgG против хламидий обнаружили повышенные уровни этих антител у 30.4% пациентов с простатитом и у 8.3% пациентов с п</w:t>
      </w:r>
      <w:r>
        <w:rPr>
          <w:color w:val="000000"/>
          <w:sz w:val="24"/>
          <w:szCs w:val="24"/>
        </w:rPr>
        <w:t xml:space="preserve">ростатодинией. </w:t>
      </w:r>
      <w:r>
        <w:rPr>
          <w:color w:val="000000"/>
          <w:sz w:val="24"/>
          <w:szCs w:val="24"/>
          <w:lang w:val="en-US"/>
        </w:rPr>
        <w:t xml:space="preserve">Corradi G, Bucsek M, Panovics J, et al. </w:t>
      </w:r>
      <w:r>
        <w:rPr>
          <w:color w:val="000000"/>
          <w:sz w:val="24"/>
          <w:szCs w:val="24"/>
        </w:rPr>
        <w:t>( 1996 ) показали присутствие Chl. trachomatis в простате методами электронной микроскопии и гибридизации in situ.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Возможно ли </w:t>
      </w:r>
      <w:r>
        <w:rPr>
          <w:rStyle w:val="a5"/>
          <w:b w:val="0"/>
          <w:bCs w:val="0"/>
          <w:color w:val="000000"/>
          <w:sz w:val="24"/>
          <w:szCs w:val="24"/>
        </w:rPr>
        <w:t>самоизлечение</w:t>
      </w:r>
      <w:r>
        <w:rPr>
          <w:color w:val="000000"/>
          <w:sz w:val="24"/>
          <w:szCs w:val="24"/>
        </w:rPr>
        <w:t xml:space="preserve"> от хламидий? Мы в нашей практике наблюдали только 2 таких сл</w:t>
      </w:r>
      <w:r>
        <w:rPr>
          <w:color w:val="000000"/>
          <w:sz w:val="24"/>
          <w:szCs w:val="24"/>
        </w:rPr>
        <w:t>учая (из 120), но Parks KS, Dixon PB et al. (1997) по результатам культурального теста обнаружили этот феномен у 32% больных. Следовательно, опосредованное иммунной системой организма-хозяина освобождение от инфекции присутствует у небольшого количества па</w:t>
      </w:r>
      <w:r>
        <w:rPr>
          <w:color w:val="000000"/>
          <w:sz w:val="24"/>
          <w:szCs w:val="24"/>
        </w:rPr>
        <w:t>циентов.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Каковы должны быть с точки зрения биологии вида </w:t>
      </w:r>
      <w:r>
        <w:rPr>
          <w:rStyle w:val="a5"/>
          <w:b w:val="0"/>
          <w:bCs w:val="0"/>
          <w:color w:val="000000"/>
          <w:sz w:val="24"/>
          <w:szCs w:val="24"/>
        </w:rPr>
        <w:t>основные принципы лечения</w:t>
      </w:r>
      <w:r>
        <w:rPr>
          <w:color w:val="000000"/>
          <w:sz w:val="24"/>
          <w:szCs w:val="24"/>
        </w:rPr>
        <w:t xml:space="preserve"> хламидиозов? Как это следует из основных закономерностей взаимодействия хламидий и иммунной системы при лечении таких больных необходимо проведение иммуномодулирующей терапи</w:t>
      </w:r>
      <w:r>
        <w:rPr>
          <w:color w:val="000000"/>
          <w:sz w:val="24"/>
          <w:szCs w:val="24"/>
        </w:rPr>
        <w:t>и, такой, которая бы стимулировала цитотоксические Т-лимфоциты на реакцию против инфицированных хламидиями клеток.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нашим данным и по данным ряда авторов , таким требованиям отвечает назначение препаратов гамма-интерферона . При этом важно, что низкомоле</w:t>
      </w:r>
      <w:r>
        <w:rPr>
          <w:color w:val="000000"/>
          <w:sz w:val="24"/>
          <w:szCs w:val="24"/>
        </w:rPr>
        <w:t xml:space="preserve">кулярные индукторы гамма-интерферона вызывают образование недостаточного количества гамма-интерферона у иммуноослабленных предсуществующей инфекцией пациентов, что практически во всех случаях приводит к персистенции хламидий, что , в частности, выражается </w:t>
      </w:r>
      <w:r>
        <w:rPr>
          <w:color w:val="000000"/>
          <w:sz w:val="24"/>
          <w:szCs w:val="24"/>
        </w:rPr>
        <w:t>в увеличении титров противохламидийных антител класса IgG и сопровождается усилением симптоматики заболевания после стандартных курсов индукторов( циклоферон, амиксин и др. ) .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Так, мы наблюдали результаты лечения 30 больных мужчин, инфицированных Chl.trac</w:t>
      </w:r>
      <w:r>
        <w:rPr>
          <w:color w:val="000000"/>
          <w:sz w:val="24"/>
          <w:szCs w:val="24"/>
        </w:rPr>
        <w:t>homatis , получавших терапию: клацид ( доксициклин ) , циклоферон, нистатин, ципролет в рекомендованных дозировках в виде стандартного курса , через 2 месяца после окончания лечения наблюдали вместо ожидаемого снижения титров антител класса IgG , увеличени</w:t>
      </w:r>
      <w:r>
        <w:rPr>
          <w:color w:val="000000"/>
          <w:sz w:val="24"/>
          <w:szCs w:val="24"/>
        </w:rPr>
        <w:t>е величины титров в 2 раза. По-видимому, недостаточная стимуляция выработки собственного интерферона, полученная при данном способе лечения , только стимулировала непродуктивный фагоцитоз. Мы считаем также, что данному типу пациентов нельзя назначать масса</w:t>
      </w:r>
      <w:r>
        <w:rPr>
          <w:color w:val="000000"/>
          <w:sz w:val="24"/>
          <w:szCs w:val="24"/>
        </w:rPr>
        <w:t>ж простаты и физиопроцедуры без одновременного применения антибиотиков. Пациентам с синдромом Рейтера и наличием антител к Chl. trachomatis не могут быть рекомендованы мануальная терапия, массаж и физиопроцедуры на область суставов и различных отделов позв</w:t>
      </w:r>
      <w:r>
        <w:rPr>
          <w:color w:val="000000"/>
          <w:sz w:val="24"/>
          <w:szCs w:val="24"/>
        </w:rPr>
        <w:t>оночника до полного излечения от хламидиоза. Очень важно , что после излечения данная группа пациентов должна исследоваться с частотой 1 раз в 2 месяца в течении не менее 2 лет на наличие антител к Chl. trachomatis .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хламидиоз - это широко распростра</w:t>
      </w:r>
      <w:r>
        <w:rPr>
          <w:color w:val="000000"/>
          <w:sz w:val="24"/>
          <w:szCs w:val="24"/>
        </w:rPr>
        <w:t xml:space="preserve">ненное заболевание, отвественное за широкий круг патологии органов и тканей. Истинный патогенез хламидиоза , как рецидивирующей инфекции, заключается в персистенции, которая может активировать иммунную реактивность. При текущей инфекции бесчисленное число </w:t>
      </w:r>
      <w:r>
        <w:rPr>
          <w:color w:val="000000"/>
          <w:sz w:val="24"/>
          <w:szCs w:val="24"/>
        </w:rPr>
        <w:t xml:space="preserve">факторов с ингибиторным или модифицирующим эффектом, действующих со стороны организма-хозяина могут вызывать изменения в системе "бактерия -хозяин", позволяющие организму сохранять непродуктивную фазу роста хламидий. Аномальные или персистирующие хламидии </w:t>
      </w:r>
      <w:r>
        <w:rPr>
          <w:color w:val="000000"/>
          <w:sz w:val="24"/>
          <w:szCs w:val="24"/>
        </w:rPr>
        <w:t xml:space="preserve">распознаются широким рядом клеток иммунной системы. Бесчисленные факторы, связанные с персистенцией хламидий предполагают изначальную генетическую гибкость систем их репродукции, и , следовательно, иммуногенных детерминант , экспрессирующихся на клеточной </w:t>
      </w:r>
      <w:r>
        <w:rPr>
          <w:color w:val="000000"/>
          <w:sz w:val="24"/>
          <w:szCs w:val="24"/>
        </w:rPr>
        <w:t>поверхности.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Взаимодействие любого внутриклеточного паразита ( хламидий , цитомегаловируса, и др.) с клеткой-хозяином сопровождается ее гетерогенизацией, формированием новых антигенов, идентичных аллогенным и ксеногенным. При хронической инфекции в организ</w:t>
      </w:r>
      <w:r>
        <w:rPr>
          <w:color w:val="000000"/>
          <w:sz w:val="24"/>
          <w:szCs w:val="24"/>
        </w:rPr>
        <w:t xml:space="preserve">ме поддерживается высокий уровень аутосенсибилизации данными антигенами, включающими детерминанты тех клеточных систем, в которых патоген размножается. В результате повторяющиеся эпизоды инфекции вызывают хроническое воспаление, связанное с патологической </w:t>
      </w:r>
      <w:r>
        <w:rPr>
          <w:color w:val="000000"/>
          <w:sz w:val="24"/>
          <w:szCs w:val="24"/>
        </w:rPr>
        <w:t>стимуляцией иммунной системы продуктами детритного происхождения.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другой стороны, патологическая стимуляция иммунной системы, выражающаяся развитием различных аутоиммунных реакций инициируется и поддерживается циркуляцией хламидийных антигенов, имеющих о</w:t>
      </w:r>
      <w:r>
        <w:rPr>
          <w:color w:val="000000"/>
          <w:sz w:val="24"/>
          <w:szCs w:val="24"/>
        </w:rPr>
        <w:t>бщие эпитопы с рядом антигенов человеческого организма. Это белки теплового шока , а также L7 - один из рибосомальных белков, наиболее часто взаимодействующих с антителами при ревматических аутоиммунных заболеваниях. Механизмы этого феномена обусловлены сп</w:t>
      </w:r>
      <w:r>
        <w:rPr>
          <w:color w:val="000000"/>
          <w:sz w:val="24"/>
          <w:szCs w:val="24"/>
        </w:rPr>
        <w:t>ецифическими особенностями организации генома хламидий, которая является эволюционно и молекулярно-генетически обусловленной, когда в результате "генетического дрейфа" и эволюционного отбора в направлении "молекулярной мимикрии" антигенов микробной поверхн</w:t>
      </w:r>
      <w:r>
        <w:rPr>
          <w:color w:val="000000"/>
          <w:sz w:val="24"/>
          <w:szCs w:val="24"/>
        </w:rPr>
        <w:t>ости в хламидийном геноме обнаруживаются как отдельные нуклеотидные последовательности, характерные для организма-хозяина и несвойственные другим бактериям, так и целые гены, кодирующие и отдельные фрагменты специфических эукариотических белков, и различны</w:t>
      </w:r>
      <w:r>
        <w:rPr>
          <w:color w:val="000000"/>
          <w:sz w:val="24"/>
          <w:szCs w:val="24"/>
        </w:rPr>
        <w:t>е ферментные и репликативные системы .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Другая часть общего патофизиологического механизма хламидийной инфекции обусловлена реакциями защитных систем организма-хозяина, благодаря которой при хламидийной инфекции развивается воспаление, приводящее к поврежде</w:t>
      </w:r>
      <w:r>
        <w:rPr>
          <w:color w:val="000000"/>
          <w:sz w:val="24"/>
          <w:szCs w:val="24"/>
        </w:rPr>
        <w:t>нию тканей и развитию различных осложнений. На поражение хламидиями эпителиальные клетки , основной сайт хламидийной инфекции в организме, реагируют up-регуляцией экспрессии мРНК и секрецией провоспалительных цитокинов IL8, GRO-альфа , GM-CSF и IL6. Важно,</w:t>
      </w:r>
      <w:r>
        <w:rPr>
          <w:color w:val="000000"/>
          <w:sz w:val="24"/>
          <w:szCs w:val="24"/>
        </w:rPr>
        <w:t xml:space="preserve"> что в противоположность быстрой и непродолжительной индукции цитокинов, следующей после инфекции другими инвазивными бактериями, эпителиальный ответ на хламидии откладывается на 20-24 часа после инфицирования, т.е. на время длительности жизненного цикла х</w:t>
      </w:r>
      <w:r>
        <w:rPr>
          <w:color w:val="000000"/>
          <w:sz w:val="24"/>
          <w:szCs w:val="24"/>
        </w:rPr>
        <w:t xml:space="preserve">ламидий и требует белкового синтеза. 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этом повышенная секреция провоспалительных цитокинов может быть опосредована IL-1-альфа, который высвобождается при лизисе инфицированных эпителиальных клеток и может повышать воспалительный ответ путем стимулирова</w:t>
      </w:r>
      <w:r>
        <w:rPr>
          <w:color w:val="000000"/>
          <w:sz w:val="24"/>
          <w:szCs w:val="24"/>
        </w:rPr>
        <w:t>ния цитокиновой продукции неинфицированными соседними клетками. По сходному цитокиновому механизму обеспечивается инициирование и протекание воспалительного процесса в суставах, когда Chl.trachomatis стимулирует синовиоциты к продукции IL-6, TGF-beta, GMCS</w:t>
      </w:r>
      <w:r>
        <w:rPr>
          <w:color w:val="000000"/>
          <w:sz w:val="24"/>
          <w:szCs w:val="24"/>
        </w:rPr>
        <w:t xml:space="preserve">F, а IL-1 бета повышает продукцию IL-6 и GMCSF инфицированных клеток. 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Ключевую роль во взаимодействии хламидийной инфекции с иммунной системой организма-хозяина играет синтез интерферона-гамма. Показано, что при достаточной стимуляции интерфероном-гамма ц</w:t>
      </w:r>
      <w:r>
        <w:rPr>
          <w:color w:val="000000"/>
          <w:sz w:val="24"/>
          <w:szCs w:val="24"/>
        </w:rPr>
        <w:t xml:space="preserve">итотоксических лимфоцитов происходит лизис инфицированных хламидиями клеток, из которых выходят во внеклеточную среду незрелые и нежизнеспособные промежуточные формы хламидий, что и лежит в основе освобождения организма от инфекции. 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Следующим критическим </w:t>
      </w:r>
      <w:r>
        <w:rPr>
          <w:color w:val="000000"/>
          <w:sz w:val="24"/>
          <w:szCs w:val="24"/>
        </w:rPr>
        <w:t>моментом освобождения организма от инфекции является поляризация Т-клеточного ответа макрофагами, опосредованная как интерфероном-гамма, так и IL4 , продукция которого ведет к ответу Th1-типа, способного уничтожить хламидийную инфекцию. Следовательно, исхо</w:t>
      </w:r>
      <w:r>
        <w:rPr>
          <w:color w:val="000000"/>
          <w:sz w:val="24"/>
          <w:szCs w:val="24"/>
        </w:rPr>
        <w:t>дно организм располагает предсуществующими защитными механизмами , эффективно уничтожающими хламидии. Но эти механизмы достаточно сложны, многофакторны и в итоге оказывается , что пути дальнейшего распространения инфекции зависят от состояния макрофагально</w:t>
      </w:r>
      <w:r>
        <w:rPr>
          <w:color w:val="000000"/>
          <w:sz w:val="24"/>
          <w:szCs w:val="24"/>
        </w:rPr>
        <w:t>й функции, от функций других иммунокомпетентных клеток , от способа переключения цитокинового ответа по Th1 или Th2 типу, уровней секреции цитокинов, от уровня иммуноопосредованной секреции NO и многих других факторов, которые еще предстоит определить.</w:t>
      </w:r>
    </w:p>
    <w:p w:rsidR="00000000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</w:t>
      </w:r>
      <w:r>
        <w:rPr>
          <w:color w:val="000000"/>
          <w:sz w:val="24"/>
          <w:szCs w:val="24"/>
        </w:rPr>
        <w:t>к, многочисленные данные о биологии хламидий приводят к выводу о необходимости возможно более ранней диагностики различных видов хламидиоза, проведения такого обследования, если не в скрининговом порядке, то при ряде довольно широких показаний, например, п</w:t>
      </w:r>
      <w:r>
        <w:rPr>
          <w:color w:val="000000"/>
          <w:sz w:val="24"/>
          <w:szCs w:val="24"/>
        </w:rPr>
        <w:t>ри раннем развитии атеросклероза, при астме, при неврологических нарушениях , окклюзии фаллопиевых труб, хроническом простатите, лимфаденитах и т.д. Следующим принципиальным моментом является мониторинговое обследование выявленных больных в течение длитель</w:t>
      </w:r>
      <w:r>
        <w:rPr>
          <w:color w:val="000000"/>
          <w:sz w:val="24"/>
          <w:szCs w:val="24"/>
        </w:rPr>
        <w:t>ного времени после окончания курса антибиотиков с целью своевременного выявления и предупреждения рецидивов. Абсолютным показанием во время лечения хламидиоза является применение интерферона-гамма или его индукторов, поскольку данный цитокин является ключе</w:t>
      </w:r>
      <w:r>
        <w:rPr>
          <w:color w:val="000000"/>
          <w:sz w:val="24"/>
          <w:szCs w:val="24"/>
        </w:rPr>
        <w:t xml:space="preserve">вым для активации систем, уничтожающих хламидии в организме. </w:t>
      </w:r>
    </w:p>
    <w:p w:rsidR="00000000" w:rsidRDefault="005B63C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5B63CE" w:rsidRDefault="005B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b w:val="0"/>
          <w:bCs w:val="0"/>
          <w:color w:val="000000"/>
          <w:sz w:val="24"/>
          <w:szCs w:val="24"/>
        </w:rPr>
        <w:t>Е.В.Доронина, В.В.Гайворонский, А.Б.Овсиенко, А.Т.Терешин. Медицинский центр ЮНЕСКО "Юнона" Ессентукский Центральный военный санаторий Государственный НИИ курортологии в г. Пят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игорске НИИЦ акушерства, гинекологии и перинатологии РАМН. </w:t>
      </w:r>
      <w:r>
        <w:rPr>
          <w:color w:val="000000"/>
          <w:sz w:val="24"/>
          <w:szCs w:val="24"/>
        </w:rPr>
        <w:t>Хламидийная инфекция. Механизмы взаимодействия с иммунной системой организма-хозяина.</w:t>
      </w:r>
    </w:p>
    <w:sectPr w:rsidR="005B63C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0AB"/>
    <w:multiLevelType w:val="hybridMultilevel"/>
    <w:tmpl w:val="A316EF60"/>
    <w:lvl w:ilvl="0" w:tplc="BAF6E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F545B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B4E97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38A78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86EF8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1B834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732FE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E10B3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06863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BA32F8D"/>
    <w:multiLevelType w:val="hybridMultilevel"/>
    <w:tmpl w:val="EDEE50D0"/>
    <w:lvl w:ilvl="0" w:tplc="B9849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BCEF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7291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28D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DCD8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247F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F004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BC44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EC91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92AB1"/>
    <w:multiLevelType w:val="hybridMultilevel"/>
    <w:tmpl w:val="076E751A"/>
    <w:lvl w:ilvl="0" w:tplc="F16203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BE2C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03E60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4E830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A00C4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E3678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E1074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29470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C12A4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16B00573"/>
    <w:multiLevelType w:val="hybridMultilevel"/>
    <w:tmpl w:val="90ACAA92"/>
    <w:lvl w:ilvl="0" w:tplc="43D017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E86E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2FC13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722F2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B1AAD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A146B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2E8D2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46428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18A9C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1D476B2D"/>
    <w:multiLevelType w:val="hybridMultilevel"/>
    <w:tmpl w:val="D57A2046"/>
    <w:lvl w:ilvl="0" w:tplc="7A162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94AF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D0B7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72C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1AB4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7AA3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6652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9A32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6CF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FD21F7"/>
    <w:multiLevelType w:val="hybridMultilevel"/>
    <w:tmpl w:val="7E029BC2"/>
    <w:lvl w:ilvl="0" w:tplc="06A07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12A8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FACDC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ACA33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1A048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E90D3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62241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43A99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A9A6D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42F855D4"/>
    <w:multiLevelType w:val="hybridMultilevel"/>
    <w:tmpl w:val="E828D016"/>
    <w:lvl w:ilvl="0" w:tplc="957AE8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4089D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BFAF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6D828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310A0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A3273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2984B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CAE4D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2EAC3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650C47A7"/>
    <w:multiLevelType w:val="hybridMultilevel"/>
    <w:tmpl w:val="28F4892C"/>
    <w:lvl w:ilvl="0" w:tplc="FC0861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D648F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17814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25655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99EB8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4162F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7CE91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5A473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9B0F2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72434932"/>
    <w:multiLevelType w:val="hybridMultilevel"/>
    <w:tmpl w:val="A978D0B4"/>
    <w:lvl w:ilvl="0" w:tplc="3990C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B6416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11410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1EA51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864D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9DC6F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8E0C5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236C4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67A5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7AE3217A"/>
    <w:multiLevelType w:val="hybridMultilevel"/>
    <w:tmpl w:val="06AEBBF0"/>
    <w:lvl w:ilvl="0" w:tplc="8C367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D2A4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E09F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B0C5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D4A8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B248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4267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E8A3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8C04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22F"/>
    <w:rsid w:val="004C122F"/>
    <w:rsid w:val="005B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A69597-0BDB-476F-9856-D838A950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auto"/>
      <w:u w:val="single"/>
    </w:rPr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5">
    <w:name w:val="Strong"/>
    <w:basedOn w:val="a0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9603</Words>
  <Characters>54738</Characters>
  <Application>Microsoft Office Word</Application>
  <DocSecurity>0</DocSecurity>
  <Lines>456</Lines>
  <Paragraphs>128</Paragraphs>
  <ScaleCrop>false</ScaleCrop>
  <Company>PERSONAL COMPUTERS</Company>
  <LinksUpToDate>false</LinksUpToDate>
  <CharactersWithSpaces>64213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Хламидийная инфекция</dc:title>
  <dc:subject/>
  <dc:creator>USER</dc:creator>
  <cp:keywords/>
  <dc:description/>
  <cp:lastModifiedBy>Igor Trofimov</cp:lastModifiedBy>
  <cp:revision>2</cp:revision>
  <dcterms:created xsi:type="dcterms:W3CDTF">2024-07-25T21:18:00Z</dcterms:created>
  <dcterms:modified xsi:type="dcterms:W3CDTF">2024-07-25T21:18:00Z</dcterms:modified>
</cp:coreProperties>
</file>