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67F" w:rsidRDefault="0093167F">
      <w:pPr>
        <w:jc w:val="both"/>
        <w:rPr>
          <w:sz w:val="28"/>
          <w:szCs w:val="28"/>
          <w:u w:val="single"/>
        </w:rPr>
      </w:pPr>
      <w:bookmarkStart w:id="0" w:name="_GoBack"/>
      <w:bookmarkEnd w:id="0"/>
      <w:r>
        <w:rPr>
          <w:sz w:val="28"/>
          <w:szCs w:val="28"/>
          <w:u w:val="single"/>
        </w:rPr>
        <w:t>Паспортные данные:</w:t>
      </w:r>
    </w:p>
    <w:p w:rsidR="0093167F" w:rsidRDefault="0093167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Ф.И.О</w:t>
      </w:r>
    </w:p>
    <w:p w:rsidR="0093167F" w:rsidRDefault="0093167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Возраст: 57 лет (23.03.1953)</w:t>
      </w:r>
    </w:p>
    <w:p w:rsidR="0093167F" w:rsidRDefault="0093167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жительства: </w:t>
      </w:r>
    </w:p>
    <w:p w:rsidR="0093167F" w:rsidRDefault="0093167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Место работы: пенсионер. инвалид 3 группы</w:t>
      </w:r>
    </w:p>
    <w:p w:rsidR="0093167F" w:rsidRDefault="0093167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Дата поступления: 26.03.10г.</w:t>
      </w:r>
    </w:p>
    <w:p w:rsidR="0093167F" w:rsidRDefault="0093167F">
      <w:pPr>
        <w:ind w:left="360"/>
        <w:jc w:val="both"/>
        <w:rPr>
          <w:sz w:val="28"/>
          <w:szCs w:val="28"/>
        </w:rPr>
      </w:pPr>
    </w:p>
    <w:p w:rsidR="0093167F" w:rsidRDefault="0093167F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Профессиональный маршрут:</w:t>
      </w:r>
    </w:p>
    <w:p w:rsidR="0093167F" w:rsidRDefault="0093167F">
      <w:pPr>
        <w:jc w:val="both"/>
        <w:rPr>
          <w:sz w:val="28"/>
          <w:szCs w:val="28"/>
        </w:rPr>
      </w:pPr>
      <w:r>
        <w:rPr>
          <w:sz w:val="28"/>
          <w:szCs w:val="28"/>
        </w:rPr>
        <w:t>- 26.08.1969 – Принят в цех. Ученик слесаря</w:t>
      </w:r>
    </w:p>
    <w:p w:rsidR="0093167F" w:rsidRDefault="0093167F">
      <w:pPr>
        <w:jc w:val="both"/>
        <w:rPr>
          <w:sz w:val="28"/>
          <w:szCs w:val="28"/>
        </w:rPr>
      </w:pPr>
      <w:r>
        <w:rPr>
          <w:sz w:val="28"/>
          <w:szCs w:val="28"/>
        </w:rPr>
        <w:t>- 27.02.1970 – присвоен 3 разряд</w:t>
      </w:r>
    </w:p>
    <w:p w:rsidR="0093167F" w:rsidRDefault="0093167F">
      <w:pPr>
        <w:jc w:val="both"/>
        <w:rPr>
          <w:sz w:val="28"/>
          <w:szCs w:val="28"/>
        </w:rPr>
      </w:pPr>
      <w:r>
        <w:rPr>
          <w:sz w:val="28"/>
          <w:szCs w:val="28"/>
        </w:rPr>
        <w:t>- 21,06,1971 – уволен по собственному желанию</w:t>
      </w:r>
    </w:p>
    <w:p w:rsidR="0093167F" w:rsidRDefault="0093167F">
      <w:pPr>
        <w:jc w:val="both"/>
        <w:rPr>
          <w:sz w:val="28"/>
          <w:szCs w:val="28"/>
        </w:rPr>
      </w:pPr>
      <w:r>
        <w:rPr>
          <w:sz w:val="28"/>
          <w:szCs w:val="28"/>
        </w:rPr>
        <w:t>- 28,06,1971 – Помощник экскаваторщика</w:t>
      </w:r>
    </w:p>
    <w:p w:rsidR="0093167F" w:rsidRDefault="0093167F">
      <w:pPr>
        <w:jc w:val="both"/>
        <w:rPr>
          <w:sz w:val="28"/>
          <w:szCs w:val="28"/>
        </w:rPr>
      </w:pPr>
      <w:r>
        <w:rPr>
          <w:sz w:val="28"/>
          <w:szCs w:val="28"/>
        </w:rPr>
        <w:t>- 25,11,1972 – присвоен 4 разряд</w:t>
      </w:r>
    </w:p>
    <w:p w:rsidR="0093167F" w:rsidRDefault="0093167F">
      <w:pPr>
        <w:jc w:val="both"/>
        <w:rPr>
          <w:sz w:val="28"/>
          <w:szCs w:val="28"/>
        </w:rPr>
      </w:pPr>
      <w:r>
        <w:rPr>
          <w:sz w:val="28"/>
          <w:szCs w:val="28"/>
        </w:rPr>
        <w:t>- 25,11,72 - 19,12,74 – служба в армии</w:t>
      </w:r>
    </w:p>
    <w:p w:rsidR="0093167F" w:rsidRDefault="0093167F">
      <w:pPr>
        <w:jc w:val="both"/>
        <w:rPr>
          <w:sz w:val="28"/>
          <w:szCs w:val="28"/>
        </w:rPr>
      </w:pPr>
      <w:r>
        <w:rPr>
          <w:sz w:val="28"/>
          <w:szCs w:val="28"/>
        </w:rPr>
        <w:t>- 19,12,1974 – принят на работу помощником экскаваторщика</w:t>
      </w:r>
    </w:p>
    <w:p w:rsidR="0093167F" w:rsidRDefault="0093167F">
      <w:pPr>
        <w:jc w:val="both"/>
        <w:rPr>
          <w:sz w:val="28"/>
          <w:szCs w:val="28"/>
        </w:rPr>
      </w:pPr>
      <w:r>
        <w:rPr>
          <w:sz w:val="28"/>
          <w:szCs w:val="28"/>
        </w:rPr>
        <w:t>- 06,07,0987 – переведён машинистом- эксковаторщиком 6 разряда</w:t>
      </w:r>
    </w:p>
    <w:p w:rsidR="0093167F" w:rsidRDefault="0093167F">
      <w:pPr>
        <w:jc w:val="both"/>
        <w:rPr>
          <w:sz w:val="28"/>
          <w:szCs w:val="28"/>
        </w:rPr>
      </w:pPr>
      <w:r>
        <w:rPr>
          <w:sz w:val="28"/>
          <w:szCs w:val="28"/>
        </w:rPr>
        <w:t>- 11,03,1997 – переведён на работу медника-кузнеца 6 разряда</w:t>
      </w:r>
    </w:p>
    <w:p w:rsidR="0093167F" w:rsidRDefault="0093167F">
      <w:pPr>
        <w:jc w:val="both"/>
        <w:rPr>
          <w:sz w:val="28"/>
          <w:szCs w:val="28"/>
        </w:rPr>
      </w:pPr>
      <w:r>
        <w:rPr>
          <w:sz w:val="28"/>
          <w:szCs w:val="28"/>
        </w:rPr>
        <w:t>- 15,01,2003 – переведён на работу машиниста-экскаваторщика.</w:t>
      </w:r>
    </w:p>
    <w:p w:rsidR="0093167F" w:rsidRDefault="009316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- 26,01,2004 - </w:t>
      </w:r>
    </w:p>
    <w:p w:rsidR="0093167F" w:rsidRDefault="0093167F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Работа в контакте с вибрацией, пылью, сквозняками, повышенной влажностью, физическим наряжением</w:t>
      </w:r>
    </w:p>
    <w:p w:rsidR="0093167F" w:rsidRDefault="0093167F">
      <w:pPr>
        <w:jc w:val="both"/>
        <w:rPr>
          <w:sz w:val="28"/>
          <w:szCs w:val="28"/>
        </w:rPr>
      </w:pPr>
    </w:p>
    <w:p w:rsidR="0093167F" w:rsidRDefault="0093167F">
      <w:pPr>
        <w:jc w:val="both"/>
        <w:rPr>
          <w:sz w:val="28"/>
          <w:szCs w:val="28"/>
        </w:rPr>
      </w:pPr>
    </w:p>
    <w:p w:rsidR="0093167F" w:rsidRDefault="0093167F">
      <w:pPr>
        <w:jc w:val="both"/>
        <w:rPr>
          <w:sz w:val="28"/>
          <w:szCs w:val="28"/>
        </w:rPr>
      </w:pPr>
      <w:r>
        <w:rPr>
          <w:sz w:val="28"/>
          <w:szCs w:val="28"/>
        </w:rPr>
        <w:t>Вывод: основная прфессия-мшинист экскаватора</w:t>
      </w:r>
    </w:p>
    <w:p w:rsidR="0093167F" w:rsidRDefault="0093167F">
      <w:pPr>
        <w:jc w:val="both"/>
        <w:rPr>
          <w:sz w:val="28"/>
          <w:szCs w:val="28"/>
        </w:rPr>
      </w:pPr>
      <w:r>
        <w:rPr>
          <w:sz w:val="28"/>
          <w:szCs w:val="28"/>
        </w:rPr>
        <w:t>Стаж работы по основной профессии- 25 лет</w:t>
      </w:r>
    </w:p>
    <w:p w:rsidR="0093167F" w:rsidRDefault="0093167F">
      <w:pPr>
        <w:jc w:val="both"/>
        <w:rPr>
          <w:sz w:val="28"/>
          <w:szCs w:val="28"/>
        </w:rPr>
      </w:pPr>
      <w:r>
        <w:rPr>
          <w:sz w:val="28"/>
          <w:szCs w:val="28"/>
        </w:rPr>
        <w:t>Общий стаж- 33 года</w:t>
      </w:r>
    </w:p>
    <w:p w:rsidR="0093167F" w:rsidRDefault="0093167F">
      <w:pPr>
        <w:jc w:val="both"/>
        <w:rPr>
          <w:sz w:val="28"/>
          <w:szCs w:val="28"/>
        </w:rPr>
      </w:pPr>
      <w:r>
        <w:rPr>
          <w:sz w:val="28"/>
          <w:szCs w:val="28"/>
        </w:rPr>
        <w:t>С 2004 года – 60% утрата трудоспособности, в настоящее время также 60% утраты трудоспособности</w:t>
      </w:r>
    </w:p>
    <w:p w:rsidR="0093167F" w:rsidRDefault="0093167F">
      <w:pPr>
        <w:jc w:val="both"/>
        <w:rPr>
          <w:sz w:val="28"/>
          <w:szCs w:val="28"/>
        </w:rPr>
      </w:pPr>
    </w:p>
    <w:p w:rsidR="0093167F" w:rsidRDefault="0093167F">
      <w:pPr>
        <w:jc w:val="both"/>
        <w:rPr>
          <w:sz w:val="28"/>
          <w:szCs w:val="28"/>
          <w:u w:val="single"/>
        </w:rPr>
      </w:pPr>
    </w:p>
    <w:p w:rsidR="0093167F" w:rsidRDefault="0093167F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Санитарно-гигиеническая характеристика условий труда:</w:t>
      </w:r>
    </w:p>
    <w:p w:rsidR="0093167F" w:rsidRDefault="0093167F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Описание технологического процесса:</w:t>
      </w:r>
    </w:p>
    <w:p w:rsidR="0093167F" w:rsidRDefault="0093167F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Работа заключалась в техническом обслуживании, управлении, текущем ремонте машин. За свою трудовую деятельность работал на строительных площадках, на песчанных карьерах по погрузке инертных материалов.</w:t>
      </w:r>
    </w:p>
    <w:p w:rsidR="0093167F" w:rsidRDefault="0093167F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Рабочее место машиниста находится в кабине экскаватора, управление связано с постоянным контролем и наблюдением за безопасностью работ в радиусе действия машин, показаниями приборов, ответственность принятия срочных решений при сложных ситуациях и в условиях дефицита времени создает нервно-эмоциональное напряжение.</w:t>
      </w:r>
    </w:p>
    <w:p w:rsidR="0093167F" w:rsidRDefault="0093167F">
      <w:pPr>
        <w:jc w:val="both"/>
        <w:rPr>
          <w:sz w:val="28"/>
          <w:szCs w:val="28"/>
        </w:rPr>
      </w:pPr>
      <w:r>
        <w:rPr>
          <w:sz w:val="28"/>
          <w:szCs w:val="28"/>
        </w:rPr>
        <w:t>Вследствие  специфических конструкций экскаватора, нерационального расположения рычагов и педалей управления, рабочая поза машиниста сопровождается значительными  статическими нагрузками, вынуждленным положением тела.</w:t>
      </w:r>
    </w:p>
    <w:p w:rsidR="0093167F" w:rsidRDefault="0093167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Управление путём перемещения рычагов вперёд-назад, вправо-влево, расположенных с обоих сторон от машиниста. В переключении участвуют обе руки, сила сопротивления рычага 0,5 кг*с.</w:t>
      </w:r>
    </w:p>
    <w:p w:rsidR="0093167F" w:rsidRDefault="0093167F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Работа проводится сидя, вперёд нагнувшись, основная  нагрузка падает на шейно-грудной и поясничный отдел позвоночника, а также на верхний плечевой пояс. Кроме того при поворотах платформы экскаватора и управления рычагами, производятся вращательные движения в плече-лопаточном и логтевом сочленении рук на 160-180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 xml:space="preserve"> и поворота позвоночника на 40-60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 xml:space="preserve">. </w:t>
      </w:r>
    </w:p>
    <w:p w:rsidR="0093167F" w:rsidRDefault="009316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 запуском двигателя машинист проверяет уровень масла, проводит смазку двигателя, заливает бензин в бензиновый бак двигателя, дизельное топливо в баки топливной системы. Кроме того машинист периодически занимается ремонтом, при выполнении ремонтных работ занимает вынужденное положение согнувшись вперёд, вследствии чего создается перенапряжение задних отделов межпозвоночного диска и задней продольной связки. При работе экскаватора генерируется вибрация и шум, образование которых связано с конструкторскими недостатками. </w:t>
      </w:r>
    </w:p>
    <w:p w:rsidR="0093167F" w:rsidRDefault="009316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Воздух рабочей зоны загрязняется грунтовой и песчанной пылью. Уровень загрязненности зависит от изоляции кабины и атмосферных условий, возможно загрязнение кабины продуктами сгорания топлива (оксиды углерода, азота, а также продукты сгорания химических соединений). </w:t>
      </w:r>
    </w:p>
    <w:p w:rsidR="0093167F" w:rsidRDefault="0093167F">
      <w:pPr>
        <w:jc w:val="both"/>
        <w:rPr>
          <w:sz w:val="28"/>
          <w:szCs w:val="28"/>
        </w:rPr>
      </w:pPr>
      <w:r>
        <w:rPr>
          <w:sz w:val="28"/>
          <w:szCs w:val="28"/>
        </w:rPr>
        <w:t>В летний период в следствии отсутствия теплозащиты мотора в кабине температура воздуха достигает 38-45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 xml:space="preserve"> (при наружней температуре 20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-25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).</w:t>
      </w:r>
    </w:p>
    <w:p w:rsidR="0093167F" w:rsidRDefault="0093167F">
      <w:pPr>
        <w:jc w:val="both"/>
        <w:rPr>
          <w:sz w:val="28"/>
          <w:szCs w:val="28"/>
        </w:rPr>
      </w:pPr>
      <w:r>
        <w:rPr>
          <w:sz w:val="28"/>
          <w:szCs w:val="28"/>
        </w:rPr>
        <w:t>В зимних условиях из-за плохой теплоизоляции кабины температура воздуха снижается до +4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 xml:space="preserve"> – +12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 xml:space="preserve"> </w:t>
      </w:r>
    </w:p>
    <w:p w:rsidR="0093167F" w:rsidRDefault="0093167F">
      <w:pPr>
        <w:pStyle w:val="30"/>
      </w:pPr>
      <w:r>
        <w:t>С 1997г. до 2003 год Музафин М.Я. работал в МУП «Спецремстрой» медником-кузнецом на период отсутствия основной работы на экскаваторе. Выполнял ремонтные работы но распайке, пайке, очистке водяных и масляных радиаторов всех видов автотехнпкп предприятия, а также протравку кислотными растворами деталей системы охлаждения и подачи топлива различных автомобилей, дорожно-строительных механизмов.</w:t>
      </w:r>
    </w:p>
    <w:p w:rsidR="0093167F" w:rsidRDefault="0093167F">
      <w:pPr>
        <w:autoSpaceDE w:val="0"/>
        <w:autoSpaceDN w:val="0"/>
        <w:adjustRightInd w:val="0"/>
        <w:rPr>
          <w:color w:val="000000"/>
          <w:sz w:val="28"/>
          <w:szCs w:val="14"/>
        </w:rPr>
      </w:pPr>
      <w:r>
        <w:rPr>
          <w:color w:val="000000"/>
          <w:sz w:val="28"/>
          <w:szCs w:val="14"/>
        </w:rPr>
        <w:t>Работа кузнеца заключалась в ковке различных деталей и приспособлений для ремонтных работ и различных запасных частей для автомобилей, дорожных механизмов. Выполнял рихтовку кузовных частей автомобилей. Работы производились с применением подручного инструмента кузнеца, таких как клещи, молот кузнечный, кувалды весом до 8 кг. Кроме этого занимался изготовлением чалок, заплетки тросов, строп диаметром от 12 до 22 мм. Основной технологический процесс выполнялся вручную.</w:t>
      </w:r>
    </w:p>
    <w:p w:rsidR="0093167F" w:rsidRDefault="0093167F">
      <w:pPr>
        <w:autoSpaceDE w:val="0"/>
        <w:autoSpaceDN w:val="0"/>
        <w:adjustRightInd w:val="0"/>
        <w:rPr>
          <w:color w:val="000000"/>
          <w:sz w:val="28"/>
          <w:szCs w:val="14"/>
        </w:rPr>
      </w:pPr>
      <w:r>
        <w:rPr>
          <w:color w:val="000000"/>
          <w:sz w:val="28"/>
          <w:szCs w:val="14"/>
        </w:rPr>
        <w:t>Основная физическая нагрузка падает на шейно- грудной и поясничный отделы позвоночника, плече- лопаточное сочленение и кисти рук. Работа выполняется в позе стоя до 80% рабочей смены.</w:t>
      </w:r>
    </w:p>
    <w:p w:rsidR="0093167F" w:rsidRDefault="0093167F">
      <w:pPr>
        <w:jc w:val="both"/>
        <w:rPr>
          <w:sz w:val="28"/>
          <w:szCs w:val="28"/>
        </w:rPr>
      </w:pPr>
      <w:r>
        <w:rPr>
          <w:color w:val="000000"/>
          <w:sz w:val="28"/>
          <w:szCs w:val="14"/>
        </w:rPr>
        <w:t>Гигиеническая оценка условий труда по тяжести трудового процесса оценивается как вредная, класс 3.1 Общая оценка условий труда по данной профессии медника-кузнеца согласно Р 2.2.755-99 относится к классу 3.1- вредный.</w:t>
      </w:r>
    </w:p>
    <w:p w:rsidR="0093167F" w:rsidRDefault="0093167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Профессиональные вредности:</w:t>
      </w:r>
    </w:p>
    <w:p w:rsidR="0093167F" w:rsidRDefault="0093167F">
      <w:pPr>
        <w:rPr>
          <w:sz w:val="28"/>
          <w:szCs w:val="28"/>
        </w:rPr>
      </w:pPr>
    </w:p>
    <w:p w:rsidR="0093167F" w:rsidRDefault="0093167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Общая вибрация превышает ПДУ на 6 дБ</w:t>
      </w:r>
    </w:p>
    <w:p w:rsidR="0093167F" w:rsidRDefault="0093167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Уровень шума превышает ПДУ на 6 дБ</w:t>
      </w:r>
    </w:p>
    <w:p w:rsidR="0093167F" w:rsidRDefault="0093167F">
      <w:pPr>
        <w:jc w:val="both"/>
        <w:rPr>
          <w:sz w:val="28"/>
          <w:szCs w:val="28"/>
        </w:rPr>
      </w:pPr>
    </w:p>
    <w:p w:rsidR="0093167F" w:rsidRDefault="0093167F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Работа на открытой территории – 100% рабочей смены.</w:t>
      </w:r>
    </w:p>
    <w:p w:rsidR="0093167F" w:rsidRDefault="0093167F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Работа односменная, продолжительность смены составляет 8 часов.</w:t>
      </w:r>
    </w:p>
    <w:p w:rsidR="0093167F" w:rsidRDefault="0093167F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Работа в сверхурочное время 1-2 раза в неделю.</w:t>
      </w:r>
    </w:p>
    <w:p w:rsidR="0093167F" w:rsidRDefault="0093167F">
      <w:pPr>
        <w:jc w:val="both"/>
        <w:rPr>
          <w:sz w:val="28"/>
          <w:szCs w:val="28"/>
        </w:rPr>
      </w:pPr>
    </w:p>
    <w:p w:rsidR="0093167F" w:rsidRDefault="0093167F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СИЗ: костюм х\б, руковицы, куртка ватная, валенки, ботинки.</w:t>
      </w:r>
    </w:p>
    <w:p w:rsidR="0093167F" w:rsidRDefault="0093167F">
      <w:pPr>
        <w:jc w:val="both"/>
        <w:rPr>
          <w:sz w:val="28"/>
          <w:szCs w:val="28"/>
        </w:rPr>
      </w:pPr>
    </w:p>
    <w:p w:rsidR="0093167F" w:rsidRDefault="0093167F">
      <w:pPr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отпуска: отпуск 27 рабочих дней ежегодно.</w:t>
      </w:r>
    </w:p>
    <w:p w:rsidR="0093167F" w:rsidRDefault="0093167F">
      <w:pPr>
        <w:jc w:val="both"/>
        <w:rPr>
          <w:sz w:val="28"/>
          <w:szCs w:val="28"/>
        </w:rPr>
      </w:pPr>
    </w:p>
    <w:p w:rsidR="0093167F" w:rsidRDefault="0093167F">
      <w:pPr>
        <w:jc w:val="both"/>
        <w:rPr>
          <w:sz w:val="28"/>
          <w:szCs w:val="28"/>
        </w:rPr>
      </w:pPr>
      <w:r>
        <w:rPr>
          <w:sz w:val="28"/>
          <w:szCs w:val="28"/>
        </w:rPr>
        <w:t>Прохождение предварительного мед. осмотра: был годен к работе.</w:t>
      </w:r>
    </w:p>
    <w:p w:rsidR="0093167F" w:rsidRDefault="0093167F">
      <w:pPr>
        <w:jc w:val="both"/>
        <w:rPr>
          <w:sz w:val="28"/>
          <w:szCs w:val="28"/>
        </w:rPr>
      </w:pPr>
    </w:p>
    <w:p w:rsidR="0093167F" w:rsidRDefault="0093167F">
      <w:pPr>
        <w:jc w:val="both"/>
        <w:rPr>
          <w:sz w:val="28"/>
          <w:szCs w:val="28"/>
        </w:rPr>
      </w:pPr>
      <w:r>
        <w:rPr>
          <w:sz w:val="28"/>
          <w:szCs w:val="28"/>
        </w:rPr>
        <w:t>Прохождение периодического мед. осмотра: ежегодно, был годен к работе.</w:t>
      </w:r>
    </w:p>
    <w:p w:rsidR="0093167F" w:rsidRDefault="009316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3167F" w:rsidRDefault="0093167F">
      <w:pPr>
        <w:jc w:val="both"/>
        <w:rPr>
          <w:sz w:val="28"/>
          <w:szCs w:val="28"/>
        </w:rPr>
      </w:pPr>
      <w:r>
        <w:rPr>
          <w:sz w:val="28"/>
          <w:szCs w:val="28"/>
        </w:rPr>
        <w:t>Вывод: условия труда могли  привести к развитию профессионального заболевания:</w:t>
      </w:r>
    </w:p>
    <w:p w:rsidR="0093167F" w:rsidRDefault="0093167F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длительный стаж работы в контакте с вредными факторами превышающими ПДК и ПДУ,</w:t>
      </w:r>
    </w:p>
    <w:p w:rsidR="0093167F" w:rsidRDefault="0093167F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Малоэфективные средства индивидуальной защиты</w:t>
      </w:r>
    </w:p>
    <w:p w:rsidR="0093167F" w:rsidRDefault="0093167F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Работа в сверхурочное время.</w:t>
      </w:r>
    </w:p>
    <w:p w:rsidR="0093167F" w:rsidRDefault="0093167F">
      <w:pPr>
        <w:jc w:val="both"/>
        <w:rPr>
          <w:sz w:val="28"/>
          <w:szCs w:val="28"/>
        </w:rPr>
      </w:pPr>
    </w:p>
    <w:p w:rsidR="0093167F" w:rsidRDefault="0093167F">
      <w:pPr>
        <w:autoSpaceDE w:val="0"/>
        <w:autoSpaceDN w:val="0"/>
        <w:adjustRightInd w:val="0"/>
        <w:jc w:val="both"/>
        <w:rPr>
          <w:color w:val="000000"/>
          <w:sz w:val="28"/>
          <w:szCs w:val="12"/>
        </w:rPr>
      </w:pPr>
      <w:r>
        <w:rPr>
          <w:color w:val="000000"/>
          <w:sz w:val="28"/>
          <w:szCs w:val="12"/>
        </w:rPr>
        <w:t>Жалобы при поступлении: на боли в пояснично-крестцовом отделе позвоночника с иррадиацией в левую ногу, усиливающиеся при ходьбе и физ. нагрузках, жжение в стопах, онемение в ногах, онемение и слабость в левой</w:t>
      </w:r>
      <w:r>
        <w:rPr>
          <w:b/>
          <w:bCs/>
          <w:color w:val="000000"/>
          <w:sz w:val="28"/>
          <w:szCs w:val="12"/>
        </w:rPr>
        <w:t xml:space="preserve"> </w:t>
      </w:r>
      <w:r>
        <w:rPr>
          <w:color w:val="000000"/>
          <w:sz w:val="28"/>
          <w:szCs w:val="12"/>
        </w:rPr>
        <w:t>руке, кашель сухой, першение в горле,</w:t>
      </w:r>
    </w:p>
    <w:p w:rsidR="0093167F" w:rsidRDefault="0093167F">
      <w:pPr>
        <w:autoSpaceDE w:val="0"/>
        <w:autoSpaceDN w:val="0"/>
        <w:adjustRightInd w:val="0"/>
        <w:jc w:val="both"/>
        <w:rPr>
          <w:color w:val="000000"/>
          <w:sz w:val="28"/>
          <w:szCs w:val="12"/>
        </w:rPr>
      </w:pPr>
      <w:r>
        <w:rPr>
          <w:color w:val="000000"/>
          <w:sz w:val="28"/>
          <w:szCs w:val="12"/>
        </w:rPr>
        <w:t>Снижение слуха.</w:t>
      </w:r>
    </w:p>
    <w:p w:rsidR="0093167F" w:rsidRDefault="0093167F">
      <w:pPr>
        <w:pStyle w:val="a3"/>
      </w:pPr>
    </w:p>
    <w:p w:rsidR="0093167F" w:rsidRDefault="0093167F">
      <w:pPr>
        <w:pStyle w:val="a3"/>
      </w:pPr>
      <w:r>
        <w:t>Анамнез заболевания:</w:t>
      </w:r>
    </w:p>
    <w:p w:rsidR="0093167F" w:rsidRDefault="0093167F">
      <w:pPr>
        <w:pStyle w:val="a3"/>
        <w:rPr>
          <w:szCs w:val="28"/>
        </w:rPr>
      </w:pPr>
      <w:r>
        <w:t xml:space="preserve">Считает себя больным в течении 10  лет, когда стал отмечать онемение и боли в области поясничного отдела позвоночника. Тогда же появились боли при ходьбе малой интенсивности, ноющего характера. По этому поводу за медицинской помощью не обращался, на периодических медицинских осмотрах жалоб не предъявлял. В 2002 году обратил внимание на незначительное снижение слуха. Боли к тому моменту приобрели постоянный характер при физической нагрузке. В покое проходили в течении 30 минут. Тогда же появилиись онемение в ногах и жжение стоп. В 2004 впервые предъявил жалобы на периодическом медицинском осмотре, был направлен на областной профцентр для установки диагноза, где впервые была выставлена нейросенсорная тугоухость, а также </w:t>
      </w:r>
      <w:r>
        <w:rPr>
          <w:szCs w:val="28"/>
        </w:rPr>
        <w:t>Хроническая пояснично-крестцовая радикулопатия. На ВТЭК (от 2004года) определили 60% утраты трудоспособности, затем установили бессрочно.</w:t>
      </w:r>
    </w:p>
    <w:p w:rsidR="0093167F" w:rsidRDefault="0093167F">
      <w:pPr>
        <w:pStyle w:val="a3"/>
        <w:rPr>
          <w:szCs w:val="28"/>
        </w:rPr>
      </w:pPr>
      <w:r>
        <w:rPr>
          <w:szCs w:val="28"/>
        </w:rPr>
        <w:lastRenderedPageBreak/>
        <w:t>За последний год больной отмечал ухудшение состояния здоровья. Это проявлялось постоянными болями в пояснично-крестцовом отделе позвоночника, а также болями в коленных суставах. Направлен EJWGG для обследования и корректировки лечения.</w:t>
      </w:r>
    </w:p>
    <w:p w:rsidR="0093167F" w:rsidRDefault="0093167F">
      <w:pPr>
        <w:pStyle w:val="a3"/>
        <w:rPr>
          <w:szCs w:val="28"/>
        </w:rPr>
      </w:pPr>
    </w:p>
    <w:p w:rsidR="0093167F" w:rsidRDefault="0093167F">
      <w:pPr>
        <w:pStyle w:val="a3"/>
        <w:rPr>
          <w:szCs w:val="28"/>
        </w:rPr>
      </w:pPr>
      <w:r>
        <w:rPr>
          <w:szCs w:val="28"/>
        </w:rPr>
        <w:t xml:space="preserve">Анамнез жизни: </w:t>
      </w:r>
    </w:p>
    <w:p w:rsidR="0093167F" w:rsidRDefault="0093167F">
      <w:pPr>
        <w:pStyle w:val="a3"/>
        <w:rPr>
          <w:szCs w:val="28"/>
        </w:rPr>
      </w:pPr>
    </w:p>
    <w:p w:rsidR="0093167F" w:rsidRDefault="0093167F">
      <w:pPr>
        <w:pStyle w:val="a3"/>
        <w:rPr>
          <w:szCs w:val="28"/>
        </w:rPr>
      </w:pPr>
      <w:r>
        <w:rPr>
          <w:szCs w:val="28"/>
        </w:rPr>
        <w:t>Родился в Ульяновске, рос здоровым ребёнком. В физическом и интеллектуальном развитии от своих сверстников не отсавал. Питание регулярное, полноценное. С 7 лет пошёл в школу. Образование среднетехническое,. Жилищно бытовые условия хорошие.</w:t>
      </w:r>
    </w:p>
    <w:p w:rsidR="0093167F" w:rsidRDefault="0093167F">
      <w:pPr>
        <w:pStyle w:val="a3"/>
        <w:rPr>
          <w:szCs w:val="28"/>
        </w:rPr>
      </w:pPr>
      <w:r>
        <w:rPr>
          <w:szCs w:val="28"/>
        </w:rPr>
        <w:t xml:space="preserve">Перенесённые заболевания, операции: инфекционные заболевания – ОРВИ, ветряная оспа. Кровь и кровезаменители не переливались, оперативных вмешательств не проводилось. </w:t>
      </w:r>
    </w:p>
    <w:p w:rsidR="0093167F" w:rsidRDefault="0093167F">
      <w:pPr>
        <w:pStyle w:val="a3"/>
        <w:rPr>
          <w:szCs w:val="28"/>
        </w:rPr>
      </w:pPr>
      <w:r>
        <w:rPr>
          <w:szCs w:val="28"/>
        </w:rPr>
        <w:t>Вредные привычки – отрицает.</w:t>
      </w:r>
    </w:p>
    <w:p w:rsidR="0093167F" w:rsidRDefault="0093167F">
      <w:pPr>
        <w:pStyle w:val="a3"/>
        <w:rPr>
          <w:szCs w:val="28"/>
        </w:rPr>
      </w:pPr>
      <w:r>
        <w:rPr>
          <w:szCs w:val="28"/>
        </w:rPr>
        <w:t xml:space="preserve">Наследственность – со слов пациента не отягощена. </w:t>
      </w:r>
    </w:p>
    <w:p w:rsidR="0093167F" w:rsidRDefault="0093167F">
      <w:pPr>
        <w:pStyle w:val="a3"/>
        <w:rPr>
          <w:szCs w:val="28"/>
        </w:rPr>
      </w:pPr>
      <w:r>
        <w:rPr>
          <w:szCs w:val="28"/>
        </w:rPr>
        <w:t>Аллергологический анамнез – аллергических реакций на пищевые аллергены и медикаменты не наблюдалось.</w:t>
      </w:r>
    </w:p>
    <w:p w:rsidR="0093167F" w:rsidRDefault="0093167F">
      <w:pPr>
        <w:pStyle w:val="a3"/>
      </w:pPr>
      <w:r>
        <w:rPr>
          <w:szCs w:val="28"/>
        </w:rPr>
        <w:t>Эпидемиологический анамнез – За последние 3 недели контакт с инфекционными больными  отрицает.</w:t>
      </w:r>
    </w:p>
    <w:p w:rsidR="0093167F" w:rsidRDefault="0093167F">
      <w:pPr>
        <w:pStyle w:val="a3"/>
      </w:pPr>
    </w:p>
    <w:p w:rsidR="0093167F" w:rsidRDefault="0093167F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Общий осмотр</w:t>
      </w:r>
    </w:p>
    <w:p w:rsidR="0093167F" w:rsidRDefault="0093167F">
      <w:pPr>
        <w:widowControl w:val="0"/>
        <w:autoSpaceDE w:val="0"/>
        <w:autoSpaceDN w:val="0"/>
        <w:adjustRightInd w:val="0"/>
        <w:ind w:firstLine="555"/>
        <w:jc w:val="both"/>
        <w:rPr>
          <w:sz w:val="28"/>
          <w:szCs w:val="28"/>
        </w:rPr>
      </w:pPr>
      <w:r>
        <w:rPr>
          <w:i/>
          <w:sz w:val="28"/>
          <w:szCs w:val="28"/>
        </w:rPr>
        <w:t>Общее состояние</w:t>
      </w:r>
      <w:r>
        <w:rPr>
          <w:sz w:val="28"/>
          <w:szCs w:val="28"/>
        </w:rPr>
        <w:t xml:space="preserve"> больного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удовлетворительное, сознание ясное.</w:t>
      </w:r>
    </w:p>
    <w:p w:rsidR="0093167F" w:rsidRDefault="009316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Внешний вид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больного соответствует возрасту. Телосложение: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вильное. Тип конституции: нормостенический. Выражение лица: обы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ное.</w:t>
      </w:r>
    </w:p>
    <w:p w:rsidR="0093167F" w:rsidRDefault="009316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Голова:</w:t>
      </w:r>
      <w:r>
        <w:rPr>
          <w:sz w:val="28"/>
          <w:szCs w:val="28"/>
        </w:rPr>
        <w:t xml:space="preserve"> патологических изменений формы, величины, полож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объема движений нет; при пальпации мягких и костных тканей свода черепа патологии не выявлено.</w:t>
      </w:r>
    </w:p>
    <w:p w:rsidR="0093167F" w:rsidRDefault="009316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>Цвет кожи и слизистых</w:t>
      </w:r>
      <w:r>
        <w:rPr>
          <w:sz w:val="28"/>
          <w:szCs w:val="28"/>
        </w:rPr>
        <w:t xml:space="preserve"> нормальной окраски. Участков гипер- и депигментации не отмечается. Влажность и тургор кожи незначител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 снижены. Патологических изменений на коже нет.  Шелушения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жи не наблюдается. На левой 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патке имеется рубец длиной 10 см после операции по удалению липомы. Подко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но-жировой слой развит умеренно, распределен равномерно. Отеков нет. </w:t>
      </w:r>
    </w:p>
    <w:p w:rsidR="0093167F" w:rsidRDefault="009316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Затылочные, околоушные, подбородочные, подчелюстные,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редние и задние шейные, над- и подключичные, подмышечные, локт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вые, паховые и подколенные </w:t>
      </w:r>
      <w:r>
        <w:rPr>
          <w:i/>
          <w:sz w:val="28"/>
          <w:szCs w:val="28"/>
        </w:rPr>
        <w:t>лимфоузлы</w:t>
      </w:r>
      <w:r>
        <w:rPr>
          <w:sz w:val="28"/>
          <w:szCs w:val="28"/>
        </w:rPr>
        <w:t xml:space="preserve"> не определяются.</w:t>
      </w:r>
    </w:p>
    <w:p w:rsidR="0093167F" w:rsidRDefault="0093167F">
      <w:pPr>
        <w:widowControl w:val="0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Опорно-двигательный аппарат.</w:t>
      </w:r>
    </w:p>
    <w:p w:rsidR="0093167F" w:rsidRDefault="009316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Мускулатура: </w:t>
      </w:r>
      <w:r>
        <w:rPr>
          <w:sz w:val="28"/>
          <w:szCs w:val="28"/>
        </w:rPr>
        <w:t>развита умеренно, симметрична, тонус мышц в норме, при пальпации болезненности не отмечается. Сила отдельных м</w:t>
      </w:r>
      <w:r>
        <w:rPr>
          <w:sz w:val="28"/>
          <w:szCs w:val="28"/>
        </w:rPr>
        <w:t>ы</w:t>
      </w:r>
      <w:r>
        <w:rPr>
          <w:sz w:val="28"/>
          <w:szCs w:val="28"/>
        </w:rPr>
        <w:t>шечных групп верхних коне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ностей снижена. Имеется контрактура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пальца правой кисти.</w:t>
      </w:r>
    </w:p>
    <w:p w:rsidR="0093167F" w:rsidRDefault="009316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Суставы:</w:t>
      </w:r>
      <w:r>
        <w:rPr>
          <w:sz w:val="28"/>
          <w:szCs w:val="28"/>
        </w:rPr>
        <w:t xml:space="preserve"> правильной конфигурации; изменения величины, цвета тк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ней,    кожной температуры над суставами нет. При пальпации они безболезненны. Объем акти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ных и пассивных движений уменьшен в нижних конечностях. Движения в поясни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ном отделе позвоночника снижены, болезненны.</w:t>
      </w:r>
    </w:p>
    <w:p w:rsidR="0093167F" w:rsidRDefault="009316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>Кости:</w:t>
      </w:r>
      <w:r>
        <w:rPr>
          <w:sz w:val="28"/>
          <w:szCs w:val="28"/>
        </w:rPr>
        <w:t xml:space="preserve"> деформации, утолщений, размягчения, болезненности при пальпации 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колачивании не отмечается. ''Барабанных пальцев'' нет.</w:t>
      </w:r>
    </w:p>
    <w:p w:rsidR="0093167F" w:rsidRDefault="0093167F">
      <w:pPr>
        <w:widowControl w:val="0"/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Органы дыхания.</w:t>
      </w:r>
    </w:p>
    <w:p w:rsidR="0093167F" w:rsidRDefault="009316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Форма носа правильная; носовое дыхание свободное; крылья носа в акте д</w:t>
      </w:r>
      <w:r>
        <w:rPr>
          <w:sz w:val="28"/>
          <w:szCs w:val="28"/>
        </w:rPr>
        <w:t>ы</w:t>
      </w:r>
      <w:r>
        <w:rPr>
          <w:sz w:val="28"/>
          <w:szCs w:val="28"/>
        </w:rPr>
        <w:t>хания не участвуют.</w:t>
      </w:r>
    </w:p>
    <w:p w:rsidR="0093167F" w:rsidRDefault="009316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Форма гортани правильная, положение нормальное, болезне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ности при 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пации не отмечается, подвижность гортани в норме.</w:t>
      </w:r>
    </w:p>
    <w:p w:rsidR="0093167F" w:rsidRDefault="0093167F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Осмотр грудной клетки:</w:t>
      </w:r>
    </w:p>
    <w:p w:rsidR="0093167F" w:rsidRDefault="009316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а) статический:</w:t>
      </w:r>
      <w:r>
        <w:rPr>
          <w:sz w:val="28"/>
          <w:szCs w:val="28"/>
        </w:rPr>
        <w:t xml:space="preserve"> форма грудной клетки правильная, нормостенич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ская. Обе половины грудной клетки симметричны, односторонних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падений и выпячиваний нет.</w:t>
      </w:r>
    </w:p>
    <w:p w:rsidR="0093167F" w:rsidRDefault="009316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б) динамический: </w:t>
      </w:r>
      <w:r>
        <w:rPr>
          <w:sz w:val="28"/>
          <w:szCs w:val="28"/>
        </w:rPr>
        <w:t>обе половины грудной клетки одинаково участвуют в акте дыхания. Тип дыхания смешанный. Частота дыхания 17 дых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тельных движений в минуту. Дыхание ритмичное, нормальной глуб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ны. Вспомогательная мускулатура шеи, плечевого пояса, межребе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ных мышц в акте дыхания не участвует.</w:t>
      </w:r>
    </w:p>
    <w:p w:rsidR="0093167F" w:rsidRDefault="009316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</w:t>
      </w:r>
      <w:r>
        <w:rPr>
          <w:i/>
          <w:sz w:val="28"/>
          <w:szCs w:val="28"/>
        </w:rPr>
        <w:t>пальпации грудной клетки</w:t>
      </w:r>
      <w:r>
        <w:rPr>
          <w:sz w:val="28"/>
          <w:szCs w:val="28"/>
        </w:rPr>
        <w:t xml:space="preserve"> болезненности и патологических изменений кожи, подкожно-жирового слоя над грудной клеткой, межреберных мышц и не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вов, ребер не отмечается. Эластичность обеих половин грудной клетки в норме.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лосовое дрожание не изменено. Добавочные дыхательные шумы (сухие хрипы, шум трения плевры) при пальпации не определяются.</w:t>
      </w:r>
    </w:p>
    <w:p w:rsidR="0093167F" w:rsidRDefault="009316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Сравнительная перкуссия легких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Над всей поверхностью ле</w:t>
      </w:r>
      <w:r>
        <w:rPr>
          <w:sz w:val="28"/>
          <w:szCs w:val="28"/>
        </w:rPr>
        <w:t>г</w:t>
      </w:r>
      <w:r>
        <w:rPr>
          <w:sz w:val="28"/>
          <w:szCs w:val="28"/>
        </w:rPr>
        <w:t>ких определ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ясный легочный звук.</w:t>
      </w:r>
    </w:p>
    <w:p w:rsidR="0093167F" w:rsidRDefault="0093167F">
      <w:pPr>
        <w:widowControl w:val="0"/>
        <w:autoSpaceDE w:val="0"/>
        <w:autoSpaceDN w:val="0"/>
        <w:adjustRightInd w:val="0"/>
        <w:ind w:firstLine="72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Топографическая перкуссия.</w:t>
      </w:r>
    </w:p>
    <w:p w:rsidR="0093167F" w:rsidRDefault="009316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.Высота стояния верхушки левого легкого: </w:t>
      </w:r>
    </w:p>
    <w:p w:rsidR="0093167F" w:rsidRDefault="009316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а) спереди: 4 см над ключицей,</w:t>
      </w:r>
    </w:p>
    <w:p w:rsidR="0093167F" w:rsidRDefault="009316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сзади: уровень остистого отростка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шейного позвонка.</w:t>
      </w:r>
    </w:p>
    <w:p w:rsidR="0093167F" w:rsidRDefault="009316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Высота стояния верхушки правого легкого:</w:t>
      </w:r>
    </w:p>
    <w:p w:rsidR="0093167F" w:rsidRDefault="009316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а) спереди: 3 см над ключицей,</w:t>
      </w:r>
    </w:p>
    <w:p w:rsidR="0093167F" w:rsidRDefault="009316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б) сзади: уровень остистого отростка VII шейного позвонка.</w:t>
      </w:r>
    </w:p>
    <w:p w:rsidR="0093167F" w:rsidRDefault="009316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Нижние границы правого и левого легкого по линиям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93167F">
        <w:tc>
          <w:tcPr>
            <w:tcW w:w="3190" w:type="dxa"/>
          </w:tcPr>
          <w:p w:rsidR="0093167F" w:rsidRDefault="0093167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Линии</w:t>
            </w:r>
          </w:p>
        </w:tc>
        <w:tc>
          <w:tcPr>
            <w:tcW w:w="3190" w:type="dxa"/>
          </w:tcPr>
          <w:p w:rsidR="0093167F" w:rsidRDefault="0093167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Правое лёгкое</w:t>
            </w:r>
          </w:p>
        </w:tc>
        <w:tc>
          <w:tcPr>
            <w:tcW w:w="3191" w:type="dxa"/>
          </w:tcPr>
          <w:p w:rsidR="0093167F" w:rsidRDefault="0093167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Левое лёгкое</w:t>
            </w:r>
          </w:p>
        </w:tc>
      </w:tr>
      <w:tr w:rsidR="0093167F">
        <w:tc>
          <w:tcPr>
            <w:tcW w:w="3190" w:type="dxa"/>
          </w:tcPr>
          <w:p w:rsidR="0093167F" w:rsidRDefault="00931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Окологрудинная</w:t>
            </w:r>
          </w:p>
        </w:tc>
        <w:tc>
          <w:tcPr>
            <w:tcW w:w="3190" w:type="dxa"/>
          </w:tcPr>
          <w:p w:rsidR="0093167F" w:rsidRDefault="00931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 xml:space="preserve"> межреберье</w:t>
            </w:r>
          </w:p>
        </w:tc>
        <w:tc>
          <w:tcPr>
            <w:tcW w:w="3191" w:type="dxa"/>
          </w:tcPr>
          <w:p w:rsidR="0093167F" w:rsidRDefault="00931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93167F">
        <w:tc>
          <w:tcPr>
            <w:tcW w:w="3190" w:type="dxa"/>
          </w:tcPr>
          <w:p w:rsidR="0093167F" w:rsidRDefault="00931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ключичная</w:t>
            </w:r>
          </w:p>
        </w:tc>
        <w:tc>
          <w:tcPr>
            <w:tcW w:w="3190" w:type="dxa"/>
          </w:tcPr>
          <w:p w:rsidR="0093167F" w:rsidRDefault="00931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Нижний край </w:t>
            </w:r>
            <w:r>
              <w:rPr>
                <w:sz w:val="28"/>
                <w:szCs w:val="28"/>
                <w:lang w:val="en-US"/>
              </w:rPr>
              <w:t>VI</w:t>
            </w:r>
            <w:r>
              <w:rPr>
                <w:sz w:val="28"/>
                <w:szCs w:val="28"/>
              </w:rPr>
              <w:t xml:space="preserve"> ребра</w:t>
            </w:r>
          </w:p>
        </w:tc>
        <w:tc>
          <w:tcPr>
            <w:tcW w:w="3191" w:type="dxa"/>
          </w:tcPr>
          <w:p w:rsidR="0093167F" w:rsidRDefault="00931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</w:tr>
      <w:tr w:rsidR="0093167F">
        <w:tc>
          <w:tcPr>
            <w:tcW w:w="3190" w:type="dxa"/>
          </w:tcPr>
          <w:p w:rsidR="0093167F" w:rsidRDefault="00931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Передняя подмыше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ная</w:t>
            </w:r>
          </w:p>
        </w:tc>
        <w:tc>
          <w:tcPr>
            <w:tcW w:w="3190" w:type="dxa"/>
          </w:tcPr>
          <w:p w:rsidR="0093167F" w:rsidRDefault="00931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VII</w:t>
            </w:r>
            <w:r>
              <w:rPr>
                <w:sz w:val="28"/>
                <w:szCs w:val="28"/>
              </w:rPr>
              <w:t xml:space="preserve">  ребро</w:t>
            </w:r>
          </w:p>
        </w:tc>
        <w:tc>
          <w:tcPr>
            <w:tcW w:w="3191" w:type="dxa"/>
          </w:tcPr>
          <w:p w:rsidR="0093167F" w:rsidRDefault="00931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VII</w:t>
            </w:r>
            <w:r>
              <w:rPr>
                <w:sz w:val="28"/>
                <w:szCs w:val="28"/>
              </w:rPr>
              <w:t xml:space="preserve"> межреберье</w:t>
            </w:r>
          </w:p>
        </w:tc>
      </w:tr>
      <w:tr w:rsidR="0093167F">
        <w:tc>
          <w:tcPr>
            <w:tcW w:w="3190" w:type="dxa"/>
          </w:tcPr>
          <w:p w:rsidR="0093167F" w:rsidRDefault="00931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 подмыше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ная</w:t>
            </w:r>
          </w:p>
        </w:tc>
        <w:tc>
          <w:tcPr>
            <w:tcW w:w="3190" w:type="dxa"/>
          </w:tcPr>
          <w:p w:rsidR="0093167F" w:rsidRDefault="00931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VIII</w:t>
            </w:r>
            <w:r>
              <w:rPr>
                <w:sz w:val="28"/>
                <w:szCs w:val="28"/>
              </w:rPr>
              <w:t xml:space="preserve"> ребро</w:t>
            </w:r>
          </w:p>
        </w:tc>
        <w:tc>
          <w:tcPr>
            <w:tcW w:w="3191" w:type="dxa"/>
          </w:tcPr>
          <w:p w:rsidR="0093167F" w:rsidRDefault="00931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VIII</w:t>
            </w:r>
            <w:r>
              <w:rPr>
                <w:sz w:val="28"/>
                <w:szCs w:val="28"/>
              </w:rPr>
              <w:t xml:space="preserve"> межреберье</w:t>
            </w:r>
          </w:p>
        </w:tc>
      </w:tr>
      <w:tr w:rsidR="0093167F">
        <w:tc>
          <w:tcPr>
            <w:tcW w:w="3190" w:type="dxa"/>
          </w:tcPr>
          <w:p w:rsidR="0093167F" w:rsidRDefault="00931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Задняя подмышечная</w:t>
            </w:r>
          </w:p>
        </w:tc>
        <w:tc>
          <w:tcPr>
            <w:tcW w:w="3190" w:type="dxa"/>
          </w:tcPr>
          <w:p w:rsidR="0093167F" w:rsidRDefault="00931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IX</w:t>
            </w:r>
            <w:r>
              <w:rPr>
                <w:sz w:val="28"/>
                <w:szCs w:val="28"/>
              </w:rPr>
              <w:t xml:space="preserve"> ребро</w:t>
            </w:r>
          </w:p>
        </w:tc>
        <w:tc>
          <w:tcPr>
            <w:tcW w:w="3191" w:type="dxa"/>
          </w:tcPr>
          <w:p w:rsidR="0093167F" w:rsidRDefault="00931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IX</w:t>
            </w:r>
            <w:r>
              <w:rPr>
                <w:sz w:val="28"/>
                <w:szCs w:val="28"/>
              </w:rPr>
              <w:t xml:space="preserve"> межреберье</w:t>
            </w:r>
          </w:p>
        </w:tc>
      </w:tr>
      <w:tr w:rsidR="0093167F">
        <w:tc>
          <w:tcPr>
            <w:tcW w:w="3190" w:type="dxa"/>
          </w:tcPr>
          <w:p w:rsidR="0093167F" w:rsidRDefault="00931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Лопаточная</w:t>
            </w:r>
          </w:p>
        </w:tc>
        <w:tc>
          <w:tcPr>
            <w:tcW w:w="3190" w:type="dxa"/>
          </w:tcPr>
          <w:p w:rsidR="0093167F" w:rsidRDefault="00931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 xml:space="preserve"> ребро</w:t>
            </w:r>
          </w:p>
        </w:tc>
        <w:tc>
          <w:tcPr>
            <w:tcW w:w="3191" w:type="dxa"/>
          </w:tcPr>
          <w:p w:rsidR="0093167F" w:rsidRDefault="00931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X</w:t>
            </w:r>
            <w:r>
              <w:rPr>
                <w:sz w:val="28"/>
                <w:szCs w:val="28"/>
              </w:rPr>
              <w:t xml:space="preserve"> межреберье</w:t>
            </w:r>
          </w:p>
        </w:tc>
      </w:tr>
      <w:tr w:rsidR="0093167F">
        <w:tc>
          <w:tcPr>
            <w:tcW w:w="3190" w:type="dxa"/>
          </w:tcPr>
          <w:p w:rsidR="0093167F" w:rsidRDefault="00931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Околопозвоночная</w:t>
            </w:r>
          </w:p>
        </w:tc>
        <w:tc>
          <w:tcPr>
            <w:tcW w:w="3190" w:type="dxa"/>
          </w:tcPr>
          <w:p w:rsidR="0093167F" w:rsidRDefault="00931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Остистый отросток </w:t>
            </w:r>
            <w:r>
              <w:rPr>
                <w:sz w:val="28"/>
                <w:szCs w:val="28"/>
                <w:lang w:val="en-US"/>
              </w:rPr>
              <w:t>Th</w:t>
            </w:r>
            <w:r>
              <w:rPr>
                <w:sz w:val="28"/>
                <w:szCs w:val="28"/>
                <w:vertAlign w:val="subscript"/>
                <w:lang w:val="en-US"/>
              </w:rPr>
              <w:t>XI</w:t>
            </w:r>
          </w:p>
        </w:tc>
        <w:tc>
          <w:tcPr>
            <w:tcW w:w="3191" w:type="dxa"/>
          </w:tcPr>
          <w:p w:rsidR="0093167F" w:rsidRDefault="00931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Остистый отросток </w:t>
            </w:r>
            <w:r>
              <w:rPr>
                <w:sz w:val="28"/>
                <w:szCs w:val="28"/>
                <w:lang w:val="en-US"/>
              </w:rPr>
              <w:t>Th</w:t>
            </w:r>
            <w:r>
              <w:rPr>
                <w:sz w:val="28"/>
                <w:szCs w:val="28"/>
                <w:vertAlign w:val="subscript"/>
                <w:lang w:val="en-US"/>
              </w:rPr>
              <w:t>XI</w:t>
            </w:r>
          </w:p>
        </w:tc>
      </w:tr>
    </w:tbl>
    <w:p w:rsidR="0093167F" w:rsidRDefault="0093167F">
      <w:pPr>
        <w:ind w:left="1080" w:firstLine="360"/>
        <w:jc w:val="both"/>
        <w:rPr>
          <w:sz w:val="28"/>
          <w:szCs w:val="28"/>
        </w:rPr>
      </w:pPr>
    </w:p>
    <w:p w:rsidR="0093167F" w:rsidRDefault="0093167F">
      <w:pPr>
        <w:ind w:left="1080" w:firstLine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 Подвижность лёгочного края по средней подмышечной линии: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93167F">
        <w:tc>
          <w:tcPr>
            <w:tcW w:w="4785" w:type="dxa"/>
          </w:tcPr>
          <w:p w:rsidR="0093167F" w:rsidRDefault="0093167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Справа</w:t>
            </w:r>
          </w:p>
        </w:tc>
        <w:tc>
          <w:tcPr>
            <w:tcW w:w="4786" w:type="dxa"/>
          </w:tcPr>
          <w:p w:rsidR="0093167F" w:rsidRDefault="0093167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Слева</w:t>
            </w:r>
          </w:p>
        </w:tc>
      </w:tr>
      <w:tr w:rsidR="0093167F">
        <w:tc>
          <w:tcPr>
            <w:tcW w:w="4785" w:type="dxa"/>
          </w:tcPr>
          <w:p w:rsidR="0093167F" w:rsidRDefault="00931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 вдохе – 3 см</w:t>
            </w:r>
          </w:p>
        </w:tc>
        <w:tc>
          <w:tcPr>
            <w:tcW w:w="4786" w:type="dxa"/>
          </w:tcPr>
          <w:p w:rsidR="0093167F" w:rsidRDefault="00931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вдохе – 3 см</w:t>
            </w:r>
          </w:p>
        </w:tc>
      </w:tr>
      <w:tr w:rsidR="0093167F">
        <w:tc>
          <w:tcPr>
            <w:tcW w:w="4785" w:type="dxa"/>
          </w:tcPr>
          <w:p w:rsidR="0093167F" w:rsidRDefault="00931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выдохе – 3 см</w:t>
            </w:r>
          </w:p>
        </w:tc>
        <w:tc>
          <w:tcPr>
            <w:tcW w:w="4786" w:type="dxa"/>
          </w:tcPr>
          <w:p w:rsidR="0093167F" w:rsidRDefault="00931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выдохе – 3 см</w:t>
            </w:r>
          </w:p>
        </w:tc>
      </w:tr>
      <w:tr w:rsidR="0093167F">
        <w:tc>
          <w:tcPr>
            <w:tcW w:w="4785" w:type="dxa"/>
          </w:tcPr>
          <w:p w:rsidR="0093167F" w:rsidRDefault="00931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Суммарная – 6 см</w:t>
            </w:r>
          </w:p>
        </w:tc>
        <w:tc>
          <w:tcPr>
            <w:tcW w:w="4786" w:type="dxa"/>
          </w:tcPr>
          <w:p w:rsidR="0093167F" w:rsidRDefault="00931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Суммарная – 6 см</w:t>
            </w:r>
          </w:p>
        </w:tc>
      </w:tr>
    </w:tbl>
    <w:p w:rsidR="0093167F" w:rsidRDefault="009316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ab/>
        <w:t xml:space="preserve">При аускультации основные дыхательные шумы: </w:t>
      </w:r>
      <w:r>
        <w:rPr>
          <w:sz w:val="28"/>
          <w:szCs w:val="28"/>
        </w:rPr>
        <w:t>над симметричными участками обоих легких выслушивается везикулярное дых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ние.</w:t>
      </w:r>
    </w:p>
    <w:p w:rsidR="0093167F" w:rsidRDefault="009316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области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шейного позвонка выслушивается физиологическое бронхиальное дыхание. </w:t>
      </w:r>
    </w:p>
    <w:p w:rsidR="0093167F" w:rsidRDefault="009316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Добавочные дыхательные шумы:</w:t>
      </w:r>
      <w:r>
        <w:rPr>
          <w:sz w:val="28"/>
          <w:szCs w:val="28"/>
        </w:rPr>
        <w:t xml:space="preserve">  сухие и влажные хрипы, кр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питация, шум трения плевры не выслушиваются.</w:t>
      </w:r>
    </w:p>
    <w:p w:rsidR="0093167F" w:rsidRDefault="009316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Бронхофония над симметричными участками грудной клетки не изменена.</w:t>
      </w:r>
    </w:p>
    <w:p w:rsidR="0093167F" w:rsidRDefault="0093167F">
      <w:pPr>
        <w:widowControl w:val="0"/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Органы кровообращения.</w:t>
      </w:r>
    </w:p>
    <w:p w:rsidR="0093167F" w:rsidRDefault="009316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осмотре сосудов шеи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набухания шейных вен, патологич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ской пульсации вен (“положительный венный пульс”) и артерий (“пл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ска каротид”) – нет.</w:t>
      </w:r>
    </w:p>
    <w:p w:rsidR="0093167F" w:rsidRDefault="009316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осмотре области сердца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без особенностей</w:t>
      </w:r>
      <w:r>
        <w:rPr>
          <w:sz w:val="28"/>
          <w:szCs w:val="28"/>
        </w:rPr>
        <w:t>. Верхушечный толчок виз</w:t>
      </w:r>
      <w:r>
        <w:rPr>
          <w:sz w:val="28"/>
          <w:szCs w:val="28"/>
        </w:rPr>
        <w:t>у</w:t>
      </w:r>
      <w:r>
        <w:rPr>
          <w:sz w:val="28"/>
          <w:szCs w:val="28"/>
        </w:rPr>
        <w:t>ально не определяется. Сердечный толчок отсутствует. Пульсации аорты, легочных артерий, предсердий, аневризм сердца не выявлено.</w:t>
      </w:r>
    </w:p>
    <w:p w:rsidR="0093167F" w:rsidRDefault="009316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пальпации верхушечный толчок определяется в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межреб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рье, на 1 см кнутри от левой срединно-ключичной линии, площадью около 1,5 см, средней силы, высоты. Сердечный “горб” не выявлен. Отрицательный верхушечный толчок, бисистолия отсутствуют. Вибр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мягких тканей в области сердца (“кошачье мурлыканье”) при 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пации нет.</w:t>
      </w:r>
    </w:p>
    <w:p w:rsidR="0093167F" w:rsidRDefault="009316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Артериальный пульс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на лучевых артериях одинаковый на обеих руках, ритмичный, частота – 68 ударов в мин., нормального наполн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и напряжения, 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рость пульса в норме, дефицита пульса нет.</w:t>
      </w:r>
    </w:p>
    <w:p w:rsidR="0093167F" w:rsidRDefault="009316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Артериальное  давление</w:t>
      </w:r>
      <w:r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на правом плече – 140/80 мм рт. ст.</w:t>
      </w:r>
    </w:p>
    <w:p w:rsidR="0093167F" w:rsidRDefault="0093167F">
      <w:pPr>
        <w:widowControl w:val="0"/>
        <w:autoSpaceDE w:val="0"/>
        <w:autoSpaceDN w:val="0"/>
        <w:adjustRightInd w:val="0"/>
        <w:ind w:left="3600"/>
        <w:jc w:val="both"/>
        <w:rPr>
          <w:sz w:val="28"/>
          <w:szCs w:val="28"/>
        </w:rPr>
      </w:pPr>
      <w:r>
        <w:rPr>
          <w:sz w:val="28"/>
          <w:szCs w:val="28"/>
        </w:rPr>
        <w:t>на левом плече – 140/80 мм рт. ст.</w:t>
      </w:r>
    </w:p>
    <w:p w:rsidR="0093167F" w:rsidRDefault="0093167F">
      <w:pPr>
        <w:widowControl w:val="0"/>
        <w:autoSpaceDE w:val="0"/>
        <w:autoSpaceDN w:val="0"/>
        <w:adjustRightInd w:val="0"/>
        <w:ind w:firstLine="72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Перкуссия сердца.</w:t>
      </w:r>
    </w:p>
    <w:p w:rsidR="0093167F" w:rsidRDefault="009316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Высота стояния диафрагмы по правой срединно-ключичной линии: V межреб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рье.</w:t>
      </w:r>
    </w:p>
    <w:p w:rsidR="0093167F" w:rsidRDefault="009316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Границы относительной сердечной тупости: </w:t>
      </w:r>
    </w:p>
    <w:p w:rsidR="0093167F" w:rsidRDefault="009316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правая -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межреберье, на 1 см кнаружи от правого края грудины,</w:t>
      </w:r>
    </w:p>
    <w:p w:rsidR="0093167F" w:rsidRDefault="009316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2) левая - V  межреберье,  на 1 см кнутри  левой срединно-ключичной линии</w:t>
      </w:r>
    </w:p>
    <w:p w:rsidR="0093167F" w:rsidRDefault="009316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верхняя –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межреберье окологрудинной линии.</w:t>
      </w:r>
    </w:p>
    <w:p w:rsidR="0093167F" w:rsidRDefault="009316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. Размеры сердца: </w:t>
      </w:r>
    </w:p>
    <w:p w:rsidR="0093167F" w:rsidRDefault="009316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а) правая медиана – 4 см,</w:t>
      </w:r>
    </w:p>
    <w:p w:rsidR="0093167F" w:rsidRDefault="009316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б) левая медиана – 8 см, </w:t>
      </w:r>
    </w:p>
    <w:p w:rsidR="0093167F" w:rsidRDefault="009316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в) поперечник сердца – 12 см.</w:t>
      </w:r>
    </w:p>
    <w:p w:rsidR="0093167F" w:rsidRDefault="009316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 Границы абсолютной сердечной тупости:</w:t>
      </w:r>
    </w:p>
    <w:p w:rsidR="0093167F" w:rsidRDefault="0093167F">
      <w:pPr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правая  -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межреберье по левому краю грудины,</w:t>
      </w:r>
    </w:p>
    <w:p w:rsidR="0093167F" w:rsidRDefault="009316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2) левая – V межреберье – на 2 см кнутри от левой срединно-ключичной линии,</w:t>
      </w:r>
    </w:p>
    <w:p w:rsidR="0093167F" w:rsidRDefault="009316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3) верхняя – нижний край IV ребра по левой окологрудинной линии.</w:t>
      </w:r>
    </w:p>
    <w:p w:rsidR="0093167F" w:rsidRDefault="009316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 Границы сосудистого пучка:</w:t>
      </w:r>
    </w:p>
    <w:p w:rsidR="0093167F" w:rsidRDefault="009316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правая граница –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межреберье –по правому краю грудины</w:t>
      </w:r>
    </w:p>
    <w:p w:rsidR="0093167F" w:rsidRDefault="009316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2) левая  граница – II межреберье по левому краю грудины,</w:t>
      </w:r>
    </w:p>
    <w:p w:rsidR="0093167F" w:rsidRDefault="009316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3)  ширина сосудистого пучка – 5 см.</w:t>
      </w:r>
    </w:p>
    <w:p w:rsidR="0093167F" w:rsidRDefault="009316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. Конфигурация сердца: нормальная.</w:t>
      </w:r>
    </w:p>
    <w:p w:rsidR="0093167F" w:rsidRDefault="0093167F">
      <w:pPr>
        <w:widowControl w:val="0"/>
        <w:autoSpaceDE w:val="0"/>
        <w:autoSpaceDN w:val="0"/>
        <w:adjustRightInd w:val="0"/>
        <w:ind w:firstLine="72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Аускультация сердца.</w:t>
      </w:r>
    </w:p>
    <w:p w:rsidR="0093167F" w:rsidRDefault="009316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Тоны сердца:</w:t>
      </w:r>
      <w:r>
        <w:rPr>
          <w:sz w:val="28"/>
          <w:szCs w:val="28"/>
        </w:rPr>
        <w:t xml:space="preserve"> ясные ритмичные. Расщепления, раздвоения тонов,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явления тре</w:t>
      </w:r>
      <w:r>
        <w:rPr>
          <w:sz w:val="28"/>
          <w:szCs w:val="28"/>
        </w:rPr>
        <w:t>х</w:t>
      </w:r>
      <w:r>
        <w:rPr>
          <w:sz w:val="28"/>
          <w:szCs w:val="28"/>
        </w:rPr>
        <w:t>членных ритмов нет. Шумы не выслушиваются.</w:t>
      </w:r>
    </w:p>
    <w:p w:rsidR="0093167F" w:rsidRDefault="009316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аускультации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тоны Траубе, двойной шум Дюрозье над ао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той и арт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риями, шум «волчка» над венами – не выслушиваются.</w:t>
      </w:r>
    </w:p>
    <w:p w:rsidR="0093167F" w:rsidRDefault="0093167F">
      <w:pPr>
        <w:widowControl w:val="0"/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Органы пищеварения.</w:t>
      </w:r>
    </w:p>
    <w:p w:rsidR="0093167F" w:rsidRDefault="009316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осмотре ротовой полости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 язык</w:t>
      </w:r>
      <w:r>
        <w:rPr>
          <w:sz w:val="28"/>
          <w:szCs w:val="28"/>
        </w:rPr>
        <w:t xml:space="preserve"> правильной формы, обычной величины, нормальной влажности и цвета, сосочки умеренно выраж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ны; налета, отпечатков зубов, трещин, язв, опухолей на языке нет. 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риеса нет.</w:t>
      </w:r>
    </w:p>
    <w:p w:rsidR="0093167F" w:rsidRDefault="009316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Прикус физиологический.</w:t>
      </w:r>
    </w:p>
    <w:p w:rsidR="0093167F" w:rsidRDefault="009316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Десны:</w:t>
      </w:r>
      <w:r>
        <w:rPr>
          <w:sz w:val="28"/>
          <w:szCs w:val="28"/>
        </w:rPr>
        <w:t xml:space="preserve"> кровоточивости, разрыхления, признаков пародонтоза, язв, высыпаний не отмечается.</w:t>
      </w:r>
      <w:r>
        <w:rPr>
          <w:i/>
          <w:iCs/>
          <w:sz w:val="28"/>
          <w:szCs w:val="28"/>
        </w:rPr>
        <w:t xml:space="preserve"> Твердое и мягкое небо </w:t>
      </w:r>
      <w:r>
        <w:rPr>
          <w:sz w:val="28"/>
          <w:szCs w:val="28"/>
        </w:rPr>
        <w:t xml:space="preserve">без изменений. </w:t>
      </w:r>
      <w:r>
        <w:rPr>
          <w:i/>
          <w:iCs/>
          <w:sz w:val="28"/>
          <w:szCs w:val="28"/>
        </w:rPr>
        <w:t xml:space="preserve">Миндалины </w:t>
      </w:r>
      <w:r>
        <w:rPr>
          <w:sz w:val="28"/>
          <w:szCs w:val="28"/>
        </w:rPr>
        <w:t>обычной величины и окраски; налета, гнойных пробок, рубцовых изменений нет.</w:t>
      </w:r>
    </w:p>
    <w:p w:rsidR="0093167F" w:rsidRDefault="009316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При осмотре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форма живота правильная. Обе половины живота симметричны; пупок нормальный; живот участвует в акте дыхания. Учас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ки гиперпигментации, перистальтики (физиологической и патологич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ской), рубцов, грыж, венозных колл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тералей, расчесов, кровоизлияний не выявлено.</w:t>
      </w:r>
    </w:p>
    <w:p w:rsidR="0093167F" w:rsidRDefault="009316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пальпации живот мягкий, безболезненный. Признаков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дражения брюшины нет (симптом Щёткина-Блюмберга, Менделя-Раздольского отсутств</w:t>
      </w:r>
      <w:r>
        <w:rPr>
          <w:sz w:val="28"/>
          <w:szCs w:val="28"/>
        </w:rPr>
        <w:t>у</w:t>
      </w:r>
      <w:r>
        <w:rPr>
          <w:sz w:val="28"/>
          <w:szCs w:val="28"/>
        </w:rPr>
        <w:t>ют). Расхождения прямых мышц живота, грыж, поверхностно расположенных оп</w:t>
      </w:r>
      <w:r>
        <w:rPr>
          <w:sz w:val="28"/>
          <w:szCs w:val="28"/>
        </w:rPr>
        <w:t>у</w:t>
      </w:r>
      <w:r>
        <w:rPr>
          <w:sz w:val="28"/>
          <w:szCs w:val="28"/>
        </w:rPr>
        <w:t>холей не обнаружено.</w:t>
      </w:r>
    </w:p>
    <w:p w:rsidR="0093167F" w:rsidRDefault="009316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глубокой пальпации сигмовидная кишка пальпируется в левой подвздошной области в виде гладкого, плотного, безболезненн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го, неурчащего тяжа толщиной около 2,5 см.</w:t>
      </w:r>
    </w:p>
    <w:p w:rsidR="0093167F" w:rsidRDefault="009316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Слепая кишка, конечный отрезок подвздошной кишки, аппендикс не опред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ляются. Поперечно-ободочная кишка пальпируется в виде дугообразного, поперечно идущего тяжа, плотного, безболезненного,  восходящий и нисходящий отделы, 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ченочный и селезеночный угол толстого кишечника, большая и малая кривизна 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лудка, привратник не пальпируются.</w:t>
      </w:r>
    </w:p>
    <w:p w:rsidR="0093167F" w:rsidRDefault="0093167F">
      <w:pPr>
        <w:widowControl w:val="0"/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Исследование печени.</w:t>
      </w:r>
    </w:p>
    <w:p w:rsidR="0093167F" w:rsidRDefault="0093167F">
      <w:pPr>
        <w:widowControl w:val="0"/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1.Перкуссия печени:</w:t>
      </w:r>
    </w:p>
    <w:p w:rsidR="0093167F" w:rsidRDefault="009316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а) верхняя граница по правой срединно-ключичной линии –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межр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берье</w:t>
      </w:r>
    </w:p>
    <w:p w:rsidR="0093167F" w:rsidRDefault="009316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б) нижние границы:</w:t>
      </w:r>
    </w:p>
    <w:p w:rsidR="0093167F" w:rsidRDefault="0093167F">
      <w:pPr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передняя подмышечная линия справа –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ребро,</w:t>
      </w:r>
    </w:p>
    <w:p w:rsidR="0093167F" w:rsidRDefault="0093167F">
      <w:pPr>
        <w:widowControl w:val="0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срединно-ключичная линия справа – на 1 см ниже края реберной дуги,</w:t>
      </w:r>
    </w:p>
    <w:p w:rsidR="0093167F" w:rsidRDefault="0093167F">
      <w:pPr>
        <w:widowControl w:val="0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окологрудинная линия справа – на 0,5 см ниже края реберной дуги,</w:t>
      </w:r>
    </w:p>
    <w:p w:rsidR="0093167F" w:rsidRDefault="0093167F">
      <w:pPr>
        <w:widowControl w:val="0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передняя срединная линия – на 2 см ниже края мечевидного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ростка, </w:t>
      </w:r>
    </w:p>
    <w:p w:rsidR="0093167F" w:rsidRDefault="0093167F">
      <w:pPr>
        <w:widowControl w:val="0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окологрудинная линия слева – край реберной дуги;</w:t>
      </w:r>
    </w:p>
    <w:p w:rsidR="0093167F" w:rsidRDefault="009316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в) размеры печени по Курлову:</w:t>
      </w:r>
    </w:p>
    <w:p w:rsidR="0093167F" w:rsidRDefault="009316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размер – по правой срединно-ключичной линии – 10см,</w:t>
      </w:r>
    </w:p>
    <w:p w:rsidR="0093167F" w:rsidRDefault="009316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размер – по передней срединной линии – 9см,</w:t>
      </w:r>
    </w:p>
    <w:p w:rsidR="0093167F" w:rsidRDefault="009316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размер – по косой линии по левой реберной дуге – 8см.</w:t>
      </w:r>
    </w:p>
    <w:p w:rsidR="0093167F" w:rsidRDefault="0093167F">
      <w:pPr>
        <w:widowControl w:val="0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Пальпация печени.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Нижний край печени не выходит из-под края реберной д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ги. </w:t>
      </w:r>
      <w:r>
        <w:rPr>
          <w:i/>
          <w:iCs/>
          <w:sz w:val="28"/>
          <w:szCs w:val="28"/>
        </w:rPr>
        <w:t xml:space="preserve">Желчный пузырь </w:t>
      </w:r>
      <w:r>
        <w:rPr>
          <w:sz w:val="28"/>
          <w:szCs w:val="28"/>
        </w:rPr>
        <w:t>не пальпируется.</w:t>
      </w:r>
    </w:p>
    <w:p w:rsidR="0093167F" w:rsidRDefault="009316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Селезенка не пальпируется. При: перкуссии</w:t>
      </w:r>
    </w:p>
    <w:p w:rsidR="0093167F" w:rsidRDefault="009316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а) верхняя граница по левой средней подмышечной линии – нижний край IX ре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ра,</w:t>
      </w:r>
    </w:p>
    <w:p w:rsidR="0093167F" w:rsidRDefault="009316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нижняя граница по левой средней подмышечной линии – на 4 см ниже края реберной дуги, </w:t>
      </w:r>
    </w:p>
    <w:p w:rsidR="0093167F" w:rsidRDefault="009316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в) поперечник селезенки – 4см,</w:t>
      </w:r>
    </w:p>
    <w:p w:rsidR="0093167F" w:rsidRDefault="009316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г) передняя граница – на 2 см левее передней подмышечной линии.</w:t>
      </w:r>
    </w:p>
    <w:p w:rsidR="0093167F" w:rsidRDefault="009316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Поджелудочная железа </w:t>
      </w:r>
      <w:r>
        <w:rPr>
          <w:sz w:val="28"/>
          <w:szCs w:val="28"/>
        </w:rPr>
        <w:t>не пальпируется.</w:t>
      </w:r>
    </w:p>
    <w:p w:rsidR="0093167F" w:rsidRDefault="0093167F">
      <w:pPr>
        <w:widowControl w:val="0"/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Органы мочеотделения.</w:t>
      </w:r>
    </w:p>
    <w:p w:rsidR="0093167F" w:rsidRDefault="009316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Сглаживания контуров, покраснения, припухлости, выбухания поя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ничной области и области мочевого пузыря не отмечается.</w:t>
      </w:r>
    </w:p>
    <w:p w:rsidR="0093167F" w:rsidRDefault="009316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Поколачивание по поясничной области безболезненно.</w:t>
      </w:r>
    </w:p>
    <w:p w:rsidR="0093167F" w:rsidRDefault="009316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Почки и мочевой пузырь не пальпируются.</w:t>
      </w:r>
    </w:p>
    <w:p w:rsidR="0093167F" w:rsidRDefault="0093167F">
      <w:pPr>
        <w:widowControl w:val="0"/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Нервная система.</w:t>
      </w:r>
    </w:p>
    <w:p w:rsidR="0093167F" w:rsidRDefault="009316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Поведение, интеллект, речь, мимика не нарушены. Реакция зрачков на свет прямая, содружественная. Нистагма, ригидности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тылочных мышц нет. Симптомы натяжения (Лассега, Брокка) полож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тельные. Пальпация паравертебральных точек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слева болезне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на. Параличей, судорог нет. Тремора рук, нарушения походки, усто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чивости не наблюдается. </w:t>
      </w:r>
    </w:p>
    <w:p w:rsidR="0093167F" w:rsidRDefault="009316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Рефлексы с верхних конечностей (сгибательно-локтевой, разгибательно-локтевой, карпо-радиальный) снижены. Поверхностная чувствительность не изм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нена.</w:t>
      </w:r>
    </w:p>
    <w:p w:rsidR="0093167F" w:rsidRDefault="0093167F">
      <w:pPr>
        <w:widowControl w:val="0"/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Эндокринная система.</w:t>
      </w:r>
    </w:p>
    <w:p w:rsidR="0093167F" w:rsidRDefault="009316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Симптомов тиреотоксикоза: экзофтальма, симптомов Грефе, Мебиуса, Штельвага нет. При пальпации щитовидная железа не пальпируется. Пигментация кожи и слизистых оболочек в норме. Изменения втори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ных половых признаков не выявлено. Признаки акромегалии отсутс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вуют.</w:t>
      </w:r>
    </w:p>
    <w:p w:rsidR="0093167F" w:rsidRDefault="0093167F">
      <w:pPr>
        <w:jc w:val="both"/>
        <w:rPr>
          <w:sz w:val="28"/>
          <w:szCs w:val="28"/>
        </w:rPr>
      </w:pPr>
    </w:p>
    <w:p w:rsidR="0093167F" w:rsidRDefault="0093167F">
      <w:pPr>
        <w:jc w:val="both"/>
        <w:rPr>
          <w:sz w:val="28"/>
          <w:szCs w:val="28"/>
        </w:rPr>
      </w:pPr>
    </w:p>
    <w:p w:rsidR="0093167F" w:rsidRDefault="0093167F">
      <w:pPr>
        <w:jc w:val="both"/>
        <w:rPr>
          <w:sz w:val="28"/>
          <w:szCs w:val="28"/>
        </w:rPr>
      </w:pPr>
    </w:p>
    <w:p w:rsidR="0093167F" w:rsidRDefault="0093167F">
      <w:pPr>
        <w:jc w:val="both"/>
        <w:rPr>
          <w:sz w:val="28"/>
          <w:szCs w:val="32"/>
          <w:u w:val="single"/>
        </w:rPr>
      </w:pPr>
      <w:r>
        <w:rPr>
          <w:sz w:val="28"/>
          <w:szCs w:val="32"/>
          <w:u w:val="single"/>
        </w:rPr>
        <w:t>Предварительный диагноз</w:t>
      </w:r>
    </w:p>
    <w:p w:rsidR="0093167F" w:rsidRDefault="0093167F">
      <w:pPr>
        <w:pStyle w:val="20"/>
      </w:pPr>
      <w:r>
        <w:t>Хроническая пояснично-крестцовая радикулопатия, обострение, проградиентное течение, стойкий выраженный болевой синдром. Нейросенсорная тугоухость с умеренной степенью снижения слуха.</w:t>
      </w:r>
    </w:p>
    <w:p w:rsidR="0093167F" w:rsidRDefault="0093167F">
      <w:pPr>
        <w:pStyle w:val="20"/>
      </w:pPr>
    </w:p>
    <w:p w:rsidR="0093167F" w:rsidRDefault="0093167F">
      <w:pPr>
        <w:pStyle w:val="20"/>
      </w:pPr>
    </w:p>
    <w:p w:rsidR="0093167F" w:rsidRDefault="0093167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СПЕЦИАЛЬНЫЕ МЕТОДЫ ЛАБОРАТОРНОЙ И ФУНКЦИОНАЛ</w:t>
      </w:r>
      <w:r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>НОЙ ДИАГНОСТИКИ</w:t>
      </w:r>
    </w:p>
    <w:p w:rsidR="0093167F" w:rsidRDefault="009316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i/>
          <w:sz w:val="28"/>
          <w:szCs w:val="28"/>
        </w:rPr>
        <w:t>Клинический анализ крови</w:t>
      </w:r>
      <w:r>
        <w:rPr>
          <w:sz w:val="28"/>
          <w:szCs w:val="28"/>
        </w:rPr>
        <w:t xml:space="preserve"> от 27.03.10 г.</w:t>
      </w:r>
    </w:p>
    <w:p w:rsidR="0093167F" w:rsidRDefault="009316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Эритроциты – 4,79*10</w:t>
      </w:r>
      <w:r>
        <w:rPr>
          <w:sz w:val="28"/>
          <w:szCs w:val="28"/>
          <w:vertAlign w:val="superscript"/>
        </w:rPr>
        <w:t>12</w:t>
      </w:r>
      <w:r>
        <w:rPr>
          <w:sz w:val="28"/>
          <w:szCs w:val="28"/>
        </w:rPr>
        <w:t>/л</w:t>
      </w:r>
    </w:p>
    <w:p w:rsidR="0093167F" w:rsidRDefault="009316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Гемоглобин – 146 г/л</w:t>
      </w:r>
    </w:p>
    <w:p w:rsidR="0093167F" w:rsidRDefault="009316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Тромбоциты – 254*10</w:t>
      </w:r>
      <w:r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>/л</w:t>
      </w:r>
    </w:p>
    <w:p w:rsidR="0093167F" w:rsidRDefault="009316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Лейкоциты – 4,79*10</w:t>
      </w:r>
      <w:r>
        <w:rPr>
          <w:sz w:val="28"/>
          <w:szCs w:val="28"/>
          <w:vertAlign w:val="superscript"/>
        </w:rPr>
        <w:t>9</w:t>
      </w:r>
      <w:r>
        <w:rPr>
          <w:sz w:val="28"/>
          <w:szCs w:val="28"/>
        </w:rPr>
        <w:t>/л</w:t>
      </w:r>
    </w:p>
    <w:p w:rsidR="0093167F" w:rsidRDefault="009316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п/я – 4%</w:t>
      </w:r>
    </w:p>
    <w:p w:rsidR="0093167F" w:rsidRDefault="009316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с/я – 63%</w:t>
      </w:r>
    </w:p>
    <w:p w:rsidR="0093167F" w:rsidRDefault="009316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лимфоциты – 30%</w:t>
      </w:r>
    </w:p>
    <w:p w:rsidR="0093167F" w:rsidRDefault="009316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моноциты – 3%</w:t>
      </w:r>
    </w:p>
    <w:p w:rsidR="0093167F" w:rsidRDefault="009316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показатели соответствуют норме.</w:t>
      </w:r>
    </w:p>
    <w:p w:rsidR="0093167F" w:rsidRDefault="009316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167F" w:rsidRDefault="009316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>
        <w:rPr>
          <w:i/>
          <w:sz w:val="28"/>
          <w:szCs w:val="28"/>
        </w:rPr>
        <w:t>Общий анализ мочи</w:t>
      </w:r>
      <w:r>
        <w:rPr>
          <w:sz w:val="28"/>
          <w:szCs w:val="28"/>
        </w:rPr>
        <w:t xml:space="preserve"> от 27.03.10 г.</w:t>
      </w:r>
    </w:p>
    <w:p w:rsidR="0093167F" w:rsidRDefault="009316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Цвет – соломенно-жёлтый</w:t>
      </w:r>
    </w:p>
    <w:p w:rsidR="0093167F" w:rsidRDefault="009316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Прозрачность – лёгкая муть</w:t>
      </w:r>
    </w:p>
    <w:p w:rsidR="0093167F" w:rsidRDefault="009316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Удельный вес – 1012</w:t>
      </w:r>
    </w:p>
    <w:p w:rsidR="0093167F" w:rsidRDefault="009316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Реакция – кислая</w:t>
      </w:r>
    </w:p>
    <w:p w:rsidR="0093167F" w:rsidRDefault="009316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Белка нет</w:t>
      </w:r>
    </w:p>
    <w:p w:rsidR="0093167F" w:rsidRDefault="009316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Эпителий – 0-1 в поле зрения</w:t>
      </w:r>
    </w:p>
    <w:p w:rsidR="0093167F" w:rsidRDefault="009316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Лейкоциты – 0-1 в поле зрения</w:t>
      </w:r>
    </w:p>
    <w:p w:rsidR="0093167F" w:rsidRDefault="009316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показатели соответствуют норме.</w:t>
      </w:r>
    </w:p>
    <w:p w:rsidR="0093167F" w:rsidRDefault="009316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167F" w:rsidRDefault="009316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>
        <w:rPr>
          <w:i/>
          <w:sz w:val="28"/>
          <w:szCs w:val="28"/>
        </w:rPr>
        <w:t>Биохимический анализ крови</w:t>
      </w:r>
      <w:r>
        <w:rPr>
          <w:sz w:val="28"/>
          <w:szCs w:val="28"/>
        </w:rPr>
        <w:t xml:space="preserve"> от 27.03.10 г.</w:t>
      </w:r>
    </w:p>
    <w:p w:rsidR="0093167F" w:rsidRDefault="009316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Глюкоза – 3,9 ммоль/л</w:t>
      </w:r>
    </w:p>
    <w:p w:rsidR="0093167F" w:rsidRDefault="009316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Холестерин общий – 8,5 ммоль/л</w:t>
      </w:r>
    </w:p>
    <w:p w:rsidR="0093167F" w:rsidRDefault="009316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β-ЛП – 3,6 г/л</w:t>
      </w:r>
    </w:p>
    <w:p w:rsidR="0093167F" w:rsidRDefault="009316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С-реактивный белок – отриц.</w:t>
      </w:r>
    </w:p>
    <w:p w:rsidR="0093167F" w:rsidRDefault="009316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Сиаловые кислоты – 0,15 ед.</w:t>
      </w:r>
    </w:p>
    <w:p w:rsidR="0093167F" w:rsidRDefault="009316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Белок – 75 г/л</w:t>
      </w:r>
    </w:p>
    <w:p w:rsidR="0093167F" w:rsidRDefault="009316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Белковая фракция: А/Г – 1,07</w:t>
      </w:r>
    </w:p>
    <w:p w:rsidR="0093167F" w:rsidRDefault="009316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альбумины – 51,7%</w:t>
      </w:r>
    </w:p>
    <w:p w:rsidR="0093167F" w:rsidRDefault="009316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α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-глобулин – 3,1%</w:t>
      </w:r>
    </w:p>
    <w:p w:rsidR="0093167F" w:rsidRDefault="009316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α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-глобулин – 9,8%</w:t>
      </w:r>
    </w:p>
    <w:p w:rsidR="0093167F" w:rsidRDefault="009316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β-глобулины – 15,2%</w:t>
      </w:r>
    </w:p>
    <w:p w:rsidR="0093167F" w:rsidRDefault="009316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γ-глобулины – 20,2%</w:t>
      </w:r>
    </w:p>
    <w:p w:rsidR="0093167F" w:rsidRDefault="009316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повышение уровня общего холестерина и β-ЛП, сниж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количества сиаловых кислот и альбуминов.</w:t>
      </w:r>
    </w:p>
    <w:p w:rsidR="0093167F" w:rsidRDefault="009316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167F" w:rsidRDefault="009316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>
        <w:rPr>
          <w:i/>
          <w:sz w:val="28"/>
          <w:szCs w:val="28"/>
        </w:rPr>
        <w:t>Рентгенография пояснично-крестцового отдела позвоночника</w:t>
      </w:r>
      <w:r>
        <w:rPr>
          <w:sz w:val="28"/>
          <w:szCs w:val="28"/>
        </w:rPr>
        <w:t xml:space="preserve"> от 27.03.10 г.</w:t>
      </w:r>
    </w:p>
    <w:p w:rsidR="0093167F" w:rsidRDefault="009316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Распространённый остеохондроз поясничного отдела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звоночника. Спондилоартроз. Правый сколиоз на уровне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>.</w:t>
      </w:r>
    </w:p>
    <w:p w:rsidR="0093167F" w:rsidRDefault="009316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Рентгенография левого и правого коленных суставов от 27.03.10 г. без патологий.</w:t>
      </w:r>
    </w:p>
    <w:p w:rsidR="0093167F" w:rsidRDefault="009316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167F" w:rsidRDefault="009316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>
        <w:rPr>
          <w:i/>
          <w:sz w:val="28"/>
          <w:szCs w:val="28"/>
        </w:rPr>
        <w:t>ЭКГ</w:t>
      </w:r>
      <w:r>
        <w:rPr>
          <w:sz w:val="28"/>
          <w:szCs w:val="28"/>
        </w:rPr>
        <w:t xml:space="preserve"> от 27.03.10 г.</w:t>
      </w:r>
    </w:p>
    <w:p w:rsidR="0093167F" w:rsidRDefault="009316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Заключение: синусовая брадикардия 66 уд/мин. Горизонтальное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правление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трической оси сердца.</w:t>
      </w:r>
    </w:p>
    <w:p w:rsidR="0093167F" w:rsidRDefault="009316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167F" w:rsidRDefault="009316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>
        <w:rPr>
          <w:i/>
          <w:sz w:val="28"/>
          <w:szCs w:val="28"/>
        </w:rPr>
        <w:t>Консультация сурдолога</w:t>
      </w:r>
      <w:r>
        <w:rPr>
          <w:sz w:val="28"/>
          <w:szCs w:val="28"/>
        </w:rPr>
        <w:t xml:space="preserve"> от 27.03.10 г. Заключение: Признаки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действия ш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ма не орган слуха.</w:t>
      </w:r>
    </w:p>
    <w:p w:rsidR="0093167F" w:rsidRDefault="0093167F">
      <w:pPr>
        <w:jc w:val="both"/>
        <w:rPr>
          <w:sz w:val="28"/>
          <w:szCs w:val="28"/>
        </w:rPr>
      </w:pPr>
    </w:p>
    <w:p w:rsidR="0093167F" w:rsidRDefault="0093167F">
      <w:pPr>
        <w:jc w:val="both"/>
        <w:rPr>
          <w:sz w:val="28"/>
          <w:szCs w:val="28"/>
        </w:rPr>
      </w:pPr>
    </w:p>
    <w:p w:rsidR="0093167F" w:rsidRDefault="0093167F">
      <w:pPr>
        <w:jc w:val="both"/>
        <w:rPr>
          <w:sz w:val="28"/>
          <w:szCs w:val="28"/>
        </w:rPr>
      </w:pPr>
    </w:p>
    <w:p w:rsidR="0093167F" w:rsidRDefault="0093167F">
      <w:pPr>
        <w:jc w:val="both"/>
        <w:rPr>
          <w:sz w:val="28"/>
          <w:szCs w:val="32"/>
          <w:u w:val="single"/>
        </w:rPr>
      </w:pPr>
      <w:r>
        <w:rPr>
          <w:sz w:val="28"/>
          <w:szCs w:val="32"/>
          <w:u w:val="single"/>
        </w:rPr>
        <w:t>Клинический диагноз и его обоснование:</w:t>
      </w:r>
    </w:p>
    <w:p w:rsidR="0093167F" w:rsidRDefault="0093167F">
      <w:pPr>
        <w:pStyle w:val="20"/>
      </w:pPr>
      <w:r>
        <w:rPr>
          <w:i/>
        </w:rPr>
        <w:t>Основной:</w:t>
      </w:r>
      <w:r>
        <w:t xml:space="preserve"> Хроническая пояснично-крестцовая радикулопатия, обострение, проградиентное течение, стойкий выраженный болевой синдром. Нейросенсорная тугоухость с умеренной степенью снижения слуха.</w:t>
      </w:r>
    </w:p>
    <w:p w:rsidR="0093167F" w:rsidRDefault="0093167F">
      <w:pPr>
        <w:pStyle w:val="20"/>
      </w:pPr>
    </w:p>
    <w:p w:rsidR="0093167F" w:rsidRDefault="0093167F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Сопутствующий:</w:t>
      </w:r>
      <w:r>
        <w:rPr>
          <w:sz w:val="28"/>
          <w:szCs w:val="28"/>
        </w:rPr>
        <w:t xml:space="preserve"> Артериальная гипертензия 2ст, 2 ст, риск 3. Стенокардия напряжения 3 ф.кл. Хронический простатит, хронический геморрой вне обострения.</w:t>
      </w:r>
    </w:p>
    <w:p w:rsidR="0093167F" w:rsidRDefault="0093167F">
      <w:pPr>
        <w:jc w:val="both"/>
        <w:rPr>
          <w:i/>
          <w:iCs/>
          <w:sz w:val="28"/>
          <w:szCs w:val="28"/>
        </w:rPr>
      </w:pPr>
    </w:p>
    <w:p w:rsidR="0093167F" w:rsidRDefault="0093167F">
      <w:pPr>
        <w:rPr>
          <w:sz w:val="28"/>
          <w:szCs w:val="28"/>
        </w:rPr>
      </w:pPr>
      <w:r>
        <w:rPr>
          <w:i/>
          <w:iCs/>
          <w:sz w:val="28"/>
          <w:szCs w:val="28"/>
        </w:rPr>
        <w:t>Диагноз выставлен на основании:</w:t>
      </w:r>
      <w:r>
        <w:rPr>
          <w:sz w:val="28"/>
          <w:szCs w:val="28"/>
        </w:rPr>
        <w:t xml:space="preserve"> </w:t>
      </w:r>
    </w:p>
    <w:p w:rsidR="0093167F" w:rsidRDefault="0093167F">
      <w:pPr>
        <w:rPr>
          <w:sz w:val="28"/>
          <w:szCs w:val="28"/>
        </w:rPr>
      </w:pPr>
      <w:r>
        <w:rPr>
          <w:sz w:val="28"/>
          <w:szCs w:val="28"/>
        </w:rPr>
        <w:t>1) профессионального маршрута с 1971 года работал машинистом экскаватора. Стаж работы по основной профессии 25 лет. Профессиональные вредности: общая  вибрация, шум, пыль, физическое напряжение,  вынужденная поза.</w:t>
      </w:r>
    </w:p>
    <w:p w:rsidR="0093167F" w:rsidRDefault="0093167F">
      <w:pPr>
        <w:rPr>
          <w:sz w:val="28"/>
          <w:szCs w:val="28"/>
        </w:rPr>
      </w:pPr>
      <w:r>
        <w:rPr>
          <w:sz w:val="28"/>
          <w:szCs w:val="28"/>
        </w:rPr>
        <w:t>2) санитарно-гигиенической характеристике условий труда:</w:t>
      </w:r>
    </w:p>
    <w:p w:rsidR="0093167F" w:rsidRDefault="0093167F">
      <w:pPr>
        <w:rPr>
          <w:sz w:val="28"/>
          <w:szCs w:val="28"/>
        </w:rPr>
      </w:pPr>
      <w:r>
        <w:rPr>
          <w:sz w:val="28"/>
          <w:szCs w:val="28"/>
        </w:rPr>
        <w:t>Длительный контакт с  вибрацией, шумом, пылью, частое физическое напряжение,  вынужденная поза.</w:t>
      </w:r>
    </w:p>
    <w:p w:rsidR="0093167F" w:rsidRDefault="0093167F">
      <w:pPr>
        <w:autoSpaceDE w:val="0"/>
        <w:autoSpaceDN w:val="0"/>
        <w:adjustRightInd w:val="0"/>
        <w:jc w:val="both"/>
        <w:rPr>
          <w:color w:val="000000"/>
          <w:sz w:val="28"/>
          <w:szCs w:val="12"/>
        </w:rPr>
      </w:pPr>
      <w:r>
        <w:rPr>
          <w:sz w:val="28"/>
          <w:szCs w:val="28"/>
        </w:rPr>
        <w:t xml:space="preserve">3) жалоб больного: </w:t>
      </w:r>
      <w:r>
        <w:rPr>
          <w:color w:val="000000"/>
          <w:sz w:val="28"/>
          <w:szCs w:val="12"/>
        </w:rPr>
        <w:t>на боли в пояснично-крестцовом отделе позвоночника с иррадиацией в левую ногу, усиливающиеся при ходьбе и физ. нагрузках, жжение в стопах, онемение в ногах, онемение и слабость в левой</w:t>
      </w:r>
      <w:r>
        <w:rPr>
          <w:b/>
          <w:bCs/>
          <w:color w:val="000000"/>
          <w:sz w:val="28"/>
          <w:szCs w:val="12"/>
        </w:rPr>
        <w:t xml:space="preserve"> </w:t>
      </w:r>
      <w:r>
        <w:rPr>
          <w:color w:val="000000"/>
          <w:sz w:val="28"/>
          <w:szCs w:val="12"/>
        </w:rPr>
        <w:t>руке.</w:t>
      </w:r>
    </w:p>
    <w:p w:rsidR="0093167F" w:rsidRDefault="0093167F">
      <w:pPr>
        <w:autoSpaceDE w:val="0"/>
        <w:autoSpaceDN w:val="0"/>
        <w:adjustRightInd w:val="0"/>
        <w:jc w:val="both"/>
        <w:rPr>
          <w:color w:val="000000"/>
          <w:sz w:val="28"/>
          <w:szCs w:val="12"/>
        </w:rPr>
      </w:pPr>
      <w:r>
        <w:rPr>
          <w:color w:val="000000"/>
          <w:sz w:val="28"/>
          <w:szCs w:val="12"/>
        </w:rPr>
        <w:t>Снижение слуха.</w:t>
      </w:r>
    </w:p>
    <w:p w:rsidR="0093167F" w:rsidRDefault="0093167F">
      <w:pPr>
        <w:rPr>
          <w:sz w:val="28"/>
          <w:szCs w:val="28"/>
        </w:rPr>
      </w:pPr>
      <w:r>
        <w:rPr>
          <w:sz w:val="28"/>
          <w:szCs w:val="28"/>
        </w:rPr>
        <w:t xml:space="preserve">4) данных анамнеза заболевания: прогресирование болезни в течении 10 лет. </w:t>
      </w:r>
    </w:p>
    <w:p w:rsidR="0093167F" w:rsidRDefault="0093167F">
      <w:pPr>
        <w:rPr>
          <w:sz w:val="28"/>
          <w:szCs w:val="28"/>
        </w:rPr>
      </w:pPr>
      <w:r>
        <w:rPr>
          <w:sz w:val="28"/>
          <w:szCs w:val="28"/>
        </w:rPr>
        <w:t xml:space="preserve">5) данных дополнительных методов обследования: На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-грамме - распространённый остеохондроз поясничного отдела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звоночника. Спондилоартроз. Правый сколиоз на уровне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>.</w:t>
      </w:r>
    </w:p>
    <w:p w:rsidR="0093167F" w:rsidRDefault="0093167F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данных узких специалистов: </w:t>
      </w:r>
      <w:r>
        <w:rPr>
          <w:iCs/>
          <w:sz w:val="28"/>
          <w:szCs w:val="28"/>
        </w:rPr>
        <w:t>Консультация сурдолога</w:t>
      </w:r>
      <w:r>
        <w:rPr>
          <w:sz w:val="28"/>
          <w:szCs w:val="28"/>
        </w:rPr>
        <w:t xml:space="preserve"> - Признаки воздействия ш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ма не орган слуха.</w:t>
      </w:r>
    </w:p>
    <w:p w:rsidR="0093167F" w:rsidRDefault="0093167F">
      <w:pPr>
        <w:rPr>
          <w:sz w:val="28"/>
          <w:szCs w:val="28"/>
        </w:rPr>
      </w:pPr>
    </w:p>
    <w:p w:rsidR="0093167F" w:rsidRDefault="0093167F">
      <w:pPr>
        <w:jc w:val="both"/>
        <w:rPr>
          <w:sz w:val="28"/>
          <w:szCs w:val="28"/>
        </w:rPr>
      </w:pPr>
    </w:p>
    <w:p w:rsidR="0093167F" w:rsidRDefault="0093167F">
      <w:pPr>
        <w:tabs>
          <w:tab w:val="left" w:pos="960"/>
        </w:tabs>
        <w:jc w:val="both"/>
        <w:rPr>
          <w:sz w:val="28"/>
          <w:szCs w:val="32"/>
          <w:u w:val="single"/>
        </w:rPr>
      </w:pPr>
      <w:r>
        <w:rPr>
          <w:sz w:val="28"/>
          <w:szCs w:val="32"/>
          <w:u w:val="single"/>
        </w:rPr>
        <w:t>Лечение:</w:t>
      </w:r>
    </w:p>
    <w:p w:rsidR="0093167F" w:rsidRDefault="0093167F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1) Режим – полупостельный. Стол №10.</w:t>
      </w:r>
    </w:p>
    <w:p w:rsidR="0093167F" w:rsidRDefault="0093167F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2) Дарсонвализация верхних конечностей.</w:t>
      </w:r>
    </w:p>
    <w:p w:rsidR="0093167F" w:rsidRDefault="0093167F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3) Физиотерапия: электрофорез новокаина на пояснично-крестцовую область, массаж, рефлексотерапия.</w:t>
      </w:r>
    </w:p>
    <w:p w:rsidR="0093167F" w:rsidRDefault="0093167F">
      <w:pPr>
        <w:tabs>
          <w:tab w:val="left" w:pos="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4) Энап 0,1 – 1 табл. 2 раза в день</w:t>
      </w:r>
    </w:p>
    <w:p w:rsidR="0093167F" w:rsidRDefault="0093167F">
      <w:pPr>
        <w:tabs>
          <w:tab w:val="left" w:pos="960"/>
        </w:tabs>
        <w:jc w:val="both"/>
        <w:rPr>
          <w:sz w:val="28"/>
          <w:szCs w:val="32"/>
          <w:u w:val="single"/>
        </w:rPr>
      </w:pPr>
      <w:r>
        <w:rPr>
          <w:sz w:val="28"/>
          <w:szCs w:val="32"/>
          <w:u w:val="single"/>
        </w:rPr>
        <w:t>5) Ортофен в/м 2 раза в день с целью обезболивания</w:t>
      </w:r>
    </w:p>
    <w:p w:rsidR="0093167F" w:rsidRDefault="0093167F">
      <w:pPr>
        <w:tabs>
          <w:tab w:val="left" w:pos="960"/>
        </w:tabs>
        <w:jc w:val="both"/>
        <w:rPr>
          <w:sz w:val="28"/>
          <w:szCs w:val="32"/>
          <w:u w:val="single"/>
        </w:rPr>
      </w:pPr>
      <w:r>
        <w:rPr>
          <w:sz w:val="28"/>
          <w:szCs w:val="32"/>
          <w:u w:val="single"/>
        </w:rPr>
        <w:t>6) Эналаприл 0,05 по 1 таблетке 2 раза в день</w:t>
      </w:r>
    </w:p>
    <w:sectPr w:rsidR="0093167F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C49" w:rsidRDefault="005F0C49">
      <w:r>
        <w:separator/>
      </w:r>
    </w:p>
  </w:endnote>
  <w:endnote w:type="continuationSeparator" w:id="0">
    <w:p w:rsidR="005F0C49" w:rsidRDefault="005F0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67F" w:rsidRDefault="0093167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3167F" w:rsidRDefault="0093167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67F" w:rsidRDefault="0093167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51899">
      <w:rPr>
        <w:rStyle w:val="a5"/>
        <w:noProof/>
      </w:rPr>
      <w:t>2</w:t>
    </w:r>
    <w:r>
      <w:rPr>
        <w:rStyle w:val="a5"/>
      </w:rPr>
      <w:fldChar w:fldCharType="end"/>
    </w:r>
  </w:p>
  <w:p w:rsidR="0093167F" w:rsidRDefault="0093167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C49" w:rsidRDefault="005F0C49">
      <w:r>
        <w:separator/>
      </w:r>
    </w:p>
  </w:footnote>
  <w:footnote w:type="continuationSeparator" w:id="0">
    <w:p w:rsidR="005F0C49" w:rsidRDefault="005F0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5901"/>
    <w:multiLevelType w:val="hybridMultilevel"/>
    <w:tmpl w:val="868E5668"/>
    <w:lvl w:ilvl="0" w:tplc="67EE9A3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70A21E3"/>
    <w:multiLevelType w:val="hybridMultilevel"/>
    <w:tmpl w:val="8CEA5FEC"/>
    <w:lvl w:ilvl="0" w:tplc="4D42415A">
      <w:start w:val="199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376D31"/>
    <w:multiLevelType w:val="singleLevel"/>
    <w:tmpl w:val="BF1ABC10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">
    <w:nsid w:val="4A3F0991"/>
    <w:multiLevelType w:val="hybridMultilevel"/>
    <w:tmpl w:val="5FD60F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E576F1"/>
    <w:multiLevelType w:val="singleLevel"/>
    <w:tmpl w:val="A96C1318"/>
    <w:lvl w:ilvl="0">
      <w:start w:val="2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5">
    <w:nsid w:val="6CF70D78"/>
    <w:multiLevelType w:val="hybridMultilevel"/>
    <w:tmpl w:val="63B81C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165E53"/>
    <w:multiLevelType w:val="hybridMultilevel"/>
    <w:tmpl w:val="BCEAE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EC6E93"/>
    <w:multiLevelType w:val="singleLevel"/>
    <w:tmpl w:val="BF1ABC10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2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26B"/>
    <w:rsid w:val="005F0C49"/>
    <w:rsid w:val="00651899"/>
    <w:rsid w:val="0089026B"/>
    <w:rsid w:val="0093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3435"/>
      </w:tabs>
      <w:spacing w:line="360" w:lineRule="auto"/>
      <w:jc w:val="both"/>
      <w:outlineLvl w:val="0"/>
    </w:pPr>
    <w:rPr>
      <w:sz w:val="28"/>
      <w:szCs w:val="28"/>
      <w:u w:val="single"/>
      <w:lang w:val="en-US"/>
    </w:rPr>
  </w:style>
  <w:style w:type="paragraph" w:styleId="2">
    <w:name w:val="heading 2"/>
    <w:basedOn w:val="a"/>
    <w:next w:val="a"/>
    <w:qFormat/>
    <w:pPr>
      <w:keepNext/>
      <w:tabs>
        <w:tab w:val="left" w:pos="3435"/>
      </w:tabs>
      <w:spacing w:line="360" w:lineRule="auto"/>
      <w:outlineLvl w:val="1"/>
    </w:pPr>
    <w:rPr>
      <w:sz w:val="32"/>
      <w:szCs w:val="32"/>
      <w:u w:val="single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autoSpaceDE w:val="0"/>
      <w:autoSpaceDN w:val="0"/>
      <w:adjustRightInd w:val="0"/>
      <w:jc w:val="both"/>
    </w:pPr>
    <w:rPr>
      <w:color w:val="000000"/>
      <w:sz w:val="28"/>
      <w:szCs w:val="12"/>
    </w:rPr>
  </w:style>
  <w:style w:type="paragraph" w:styleId="20">
    <w:name w:val="Body Text 2"/>
    <w:basedOn w:val="a"/>
    <w:semiHidden/>
    <w:pPr>
      <w:jc w:val="both"/>
    </w:pPr>
    <w:rPr>
      <w:sz w:val="28"/>
      <w:szCs w:val="28"/>
    </w:rPr>
  </w:style>
  <w:style w:type="paragraph" w:styleId="a4">
    <w:name w:val="footer"/>
    <w:basedOn w:val="a"/>
    <w:semiHidden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  <w:style w:type="paragraph" w:styleId="30">
    <w:name w:val="Body Text 3"/>
    <w:basedOn w:val="a"/>
    <w:semiHidden/>
    <w:pPr>
      <w:autoSpaceDE w:val="0"/>
      <w:autoSpaceDN w:val="0"/>
      <w:adjustRightInd w:val="0"/>
    </w:pPr>
    <w:rPr>
      <w:color w:val="000000"/>
      <w:sz w:val="28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3435"/>
      </w:tabs>
      <w:spacing w:line="360" w:lineRule="auto"/>
      <w:jc w:val="both"/>
      <w:outlineLvl w:val="0"/>
    </w:pPr>
    <w:rPr>
      <w:sz w:val="28"/>
      <w:szCs w:val="28"/>
      <w:u w:val="single"/>
      <w:lang w:val="en-US"/>
    </w:rPr>
  </w:style>
  <w:style w:type="paragraph" w:styleId="2">
    <w:name w:val="heading 2"/>
    <w:basedOn w:val="a"/>
    <w:next w:val="a"/>
    <w:qFormat/>
    <w:pPr>
      <w:keepNext/>
      <w:tabs>
        <w:tab w:val="left" w:pos="3435"/>
      </w:tabs>
      <w:spacing w:line="360" w:lineRule="auto"/>
      <w:outlineLvl w:val="1"/>
    </w:pPr>
    <w:rPr>
      <w:sz w:val="32"/>
      <w:szCs w:val="32"/>
      <w:u w:val="single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autoSpaceDE w:val="0"/>
      <w:autoSpaceDN w:val="0"/>
      <w:adjustRightInd w:val="0"/>
      <w:jc w:val="both"/>
    </w:pPr>
    <w:rPr>
      <w:color w:val="000000"/>
      <w:sz w:val="28"/>
      <w:szCs w:val="12"/>
    </w:rPr>
  </w:style>
  <w:style w:type="paragraph" w:styleId="20">
    <w:name w:val="Body Text 2"/>
    <w:basedOn w:val="a"/>
    <w:semiHidden/>
    <w:pPr>
      <w:jc w:val="both"/>
    </w:pPr>
    <w:rPr>
      <w:sz w:val="28"/>
      <w:szCs w:val="28"/>
    </w:rPr>
  </w:style>
  <w:style w:type="paragraph" w:styleId="a4">
    <w:name w:val="footer"/>
    <w:basedOn w:val="a"/>
    <w:semiHidden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  <w:style w:type="paragraph" w:styleId="30">
    <w:name w:val="Body Text 3"/>
    <w:basedOn w:val="a"/>
    <w:semiHidden/>
    <w:pPr>
      <w:autoSpaceDE w:val="0"/>
      <w:autoSpaceDN w:val="0"/>
      <w:adjustRightInd w:val="0"/>
    </w:pPr>
    <w:rPr>
      <w:color w:val="000000"/>
      <w:sz w:val="28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3047</Words>
  <Characters>17371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Igor</cp:lastModifiedBy>
  <cp:revision>2</cp:revision>
  <dcterms:created xsi:type="dcterms:W3CDTF">2024-04-24T11:57:00Z</dcterms:created>
  <dcterms:modified xsi:type="dcterms:W3CDTF">2024-04-24T11:57:00Z</dcterms:modified>
</cp:coreProperties>
</file>