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C6" w:rsidRPr="00566DBC" w:rsidRDefault="00566DBC">
      <w:pPr>
        <w:spacing w:before="0" w:after="0"/>
        <w:ind w:left="567"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Паспортная часть.</w:t>
      </w:r>
    </w:p>
    <w:p w:rsidR="00566DBC" w:rsidRDefault="00566DBC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  <w:rPr>
          <w:b/>
          <w:bCs/>
        </w:rPr>
      </w:pPr>
      <w:r w:rsidRPr="00566DBC">
        <w:t xml:space="preserve">Ф.И.О. больного: </w:t>
      </w:r>
      <w:r w:rsidR="00566DBC">
        <w:t>Хххххх Хххххх Хххххх</w:t>
      </w:r>
      <w:r w:rsidRPr="00566DBC">
        <w:t xml:space="preserve"> </w:t>
      </w:r>
    </w:p>
    <w:p w:rsidR="009617C6" w:rsidRPr="00566DBC" w:rsidRDefault="009617C6">
      <w:pPr>
        <w:pStyle w:val="4"/>
        <w:ind w:left="567" w:firstLine="567"/>
      </w:pPr>
      <w:r w:rsidRPr="00566DBC">
        <w:t>Возраст: 40 лет</w:t>
      </w:r>
    </w:p>
    <w:p w:rsidR="009617C6" w:rsidRPr="00566DBC" w:rsidRDefault="009617C6">
      <w:pPr>
        <w:spacing w:before="0" w:after="0"/>
        <w:ind w:left="567" w:firstLine="567"/>
      </w:pPr>
      <w:r w:rsidRPr="00566DBC">
        <w:t>Национальность: русская</w:t>
      </w:r>
    </w:p>
    <w:p w:rsidR="009617C6" w:rsidRPr="00566DBC" w:rsidRDefault="009617C6">
      <w:pPr>
        <w:pStyle w:val="4"/>
        <w:ind w:left="567" w:firstLine="567"/>
      </w:pPr>
      <w:r w:rsidRPr="00566DBC">
        <w:t>Образование: высшее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Место работы: судья в </w:t>
      </w:r>
      <w:r w:rsidR="00566DBC">
        <w:t>Хххххх</w:t>
      </w:r>
      <w:r w:rsidRPr="00566DBC">
        <w:t xml:space="preserve"> городском суде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Место жительства: г. </w:t>
      </w:r>
      <w:r w:rsidR="00566DBC">
        <w:t>Хххххх,</w:t>
      </w:r>
      <w:r w:rsidRPr="00566DBC">
        <w:t xml:space="preserve"> ул. </w:t>
      </w:r>
      <w:r w:rsidR="00566DBC">
        <w:t>Ххххххх,</w:t>
      </w:r>
      <w:r w:rsidRPr="00566DBC">
        <w:t xml:space="preserve"> д. </w:t>
      </w:r>
      <w:r w:rsidR="00566DBC">
        <w:t>ХХ,</w:t>
      </w:r>
      <w:r w:rsidRPr="00566DBC">
        <w:t xml:space="preserve"> кв. </w:t>
      </w:r>
      <w:r w:rsidR="00566DBC">
        <w:t>ХХ</w:t>
      </w:r>
      <w:r w:rsidRPr="00566DBC">
        <w:t>.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Дата поступления: 5.11.2002.                                  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566DBC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часть.</w:t>
      </w:r>
    </w:p>
    <w:p w:rsidR="009617C6" w:rsidRPr="00566DBC" w:rsidRDefault="009617C6">
      <w:pPr>
        <w:spacing w:before="0" w:after="0"/>
        <w:ind w:left="567" w:firstLine="567"/>
        <w:jc w:val="center"/>
        <w:rPr>
          <w:b/>
          <w:bCs/>
        </w:rPr>
      </w:pPr>
    </w:p>
    <w:p w:rsidR="009617C6" w:rsidRPr="00566DBC" w:rsidRDefault="00566DBC">
      <w:pPr>
        <w:pStyle w:val="8"/>
        <w:ind w:left="567" w:firstLine="567"/>
        <w:rPr>
          <w:b/>
          <w:bCs/>
          <w:sz w:val="28"/>
          <w:szCs w:val="28"/>
        </w:rPr>
      </w:pPr>
      <w:r w:rsidRPr="00566DBC">
        <w:rPr>
          <w:b/>
          <w:bCs/>
          <w:sz w:val="28"/>
          <w:szCs w:val="28"/>
        </w:rPr>
        <w:t>Жалобы больной на момент сбора анамнеза.</w:t>
      </w:r>
    </w:p>
    <w:p w:rsidR="00566DBC" w:rsidRPr="00566DBC" w:rsidRDefault="00566DBC" w:rsidP="00566DBC">
      <w:pPr>
        <w:spacing w:before="0" w:after="0"/>
        <w:rPr>
          <w:sz w:val="20"/>
          <w:szCs w:val="20"/>
        </w:rPr>
      </w:pPr>
    </w:p>
    <w:p w:rsidR="009617C6" w:rsidRPr="00566DBC" w:rsidRDefault="009617C6">
      <w:pPr>
        <w:pStyle w:val="a7"/>
        <w:ind w:left="567" w:firstLine="567"/>
        <w:jc w:val="both"/>
      </w:pPr>
      <w:r w:rsidRPr="00566DBC">
        <w:t xml:space="preserve">Больная жалуется на пожелтение склер, темные круги под глазами, чувство тяжести после еды в правом подреберье, на горечь и сухость во рту. Также жалобы на изменение цвета мочи – темно – желтый и изменение цвета стула – ярко – коричневый. </w:t>
      </w:r>
    </w:p>
    <w:p w:rsidR="009617C6" w:rsidRPr="00566DBC" w:rsidRDefault="009617C6">
      <w:pPr>
        <w:pStyle w:val="a7"/>
        <w:ind w:left="567" w:firstLine="567"/>
        <w:jc w:val="both"/>
      </w:pPr>
    </w:p>
    <w:p w:rsidR="009617C6" w:rsidRPr="00566DBC" w:rsidRDefault="00566DBC">
      <w:pPr>
        <w:pStyle w:val="a7"/>
        <w:ind w:left="567" w:firstLine="567"/>
        <w:jc w:val="center"/>
        <w:rPr>
          <w:b/>
          <w:bCs/>
          <w:sz w:val="28"/>
          <w:szCs w:val="28"/>
        </w:rPr>
      </w:pPr>
      <w:r w:rsidRPr="00566DBC">
        <w:rPr>
          <w:b/>
          <w:bCs/>
          <w:sz w:val="28"/>
          <w:szCs w:val="28"/>
        </w:rPr>
        <w:t>Анамнез заболевания.</w:t>
      </w:r>
    </w:p>
    <w:p w:rsidR="00566DBC" w:rsidRPr="00566DBC" w:rsidRDefault="00566DBC">
      <w:pPr>
        <w:pStyle w:val="a7"/>
        <w:ind w:left="567" w:firstLine="567"/>
        <w:jc w:val="center"/>
        <w:rPr>
          <w:sz w:val="28"/>
          <w:szCs w:val="28"/>
        </w:rPr>
      </w:pPr>
    </w:p>
    <w:p w:rsidR="009617C6" w:rsidRPr="00566DBC" w:rsidRDefault="009617C6">
      <w:pPr>
        <w:pStyle w:val="a7"/>
        <w:ind w:left="567" w:firstLine="567"/>
        <w:jc w:val="both"/>
      </w:pPr>
      <w:r w:rsidRPr="00566DBC">
        <w:t>Считает себя больной с 1996 года, когда была прооперирована по поводу внематочной беременности с удалением яичника слева. Была произведена гемотрансфузия. После опер</w:t>
      </w:r>
      <w:r w:rsidRPr="00566DBC">
        <w:t>а</w:t>
      </w:r>
      <w:r w:rsidRPr="00566DBC">
        <w:t xml:space="preserve">ции стали беспокоить сухость во рту и постоянное раздражение, краснота, чувство «песка» на глазах. При обращении к окулисту поставлен </w:t>
      </w:r>
      <w:r w:rsidRPr="00566DBC">
        <w:rPr>
          <w:lang w:val="en-US"/>
        </w:rPr>
        <w:t>Ds</w:t>
      </w:r>
      <w:r w:rsidRPr="00566DBC">
        <w:t>: хронический кон</w:t>
      </w:r>
      <w:r>
        <w:t>ъ</w:t>
      </w:r>
      <w:r w:rsidRPr="00566DBC">
        <w:t>юктивит</w:t>
      </w:r>
      <w:r>
        <w:t>,</w:t>
      </w:r>
      <w:r w:rsidRPr="00566DBC">
        <w:t xml:space="preserve"> и назнач</w:t>
      </w:r>
      <w:r w:rsidRPr="00566DBC">
        <w:t>е</w:t>
      </w:r>
      <w:r w:rsidRPr="00566DBC">
        <w:t>ны антибиотики (со слов пациентки - суммамед). После курса препаратов симптомы прох</w:t>
      </w:r>
      <w:r w:rsidRPr="00566DBC">
        <w:t>о</w:t>
      </w:r>
      <w:r w:rsidRPr="00566DBC">
        <w:t>дили, а через некоторое время начинались снова, заболевание носит периодический хара</w:t>
      </w:r>
      <w:r w:rsidRPr="00566DBC">
        <w:t>к</w:t>
      </w:r>
      <w:r w:rsidRPr="00566DBC">
        <w:t xml:space="preserve">тер (4-5 раз в год). В 2000г. – Аднексит. </w:t>
      </w:r>
    </w:p>
    <w:p w:rsidR="009617C6" w:rsidRPr="00566DBC" w:rsidRDefault="009617C6">
      <w:pPr>
        <w:pStyle w:val="a7"/>
        <w:ind w:left="567" w:firstLine="567"/>
        <w:jc w:val="both"/>
      </w:pPr>
      <w:r w:rsidRPr="00566DBC">
        <w:t>С сентября 2002 года пациентка заметила пожелтение склер, кожи, появление точе</w:t>
      </w:r>
      <w:r w:rsidRPr="00566DBC">
        <w:t>ч</w:t>
      </w:r>
      <w:r w:rsidRPr="00566DBC">
        <w:t xml:space="preserve">ных кровоизлияний на руках. Иногда беспокоил незначительный зуд кожи. С 12 октября стали беспокоить тяжесть в правом подреберье после еды, изменение цвета мочи ( темно – желтый), осветление цвета стула  (ярко – коричневый)  и горечь во рту. При обращении к терапевту была госпитализирована в  инфекционную больницу с </w:t>
      </w:r>
      <w:r w:rsidRPr="00566DBC">
        <w:rPr>
          <w:lang w:val="en-US"/>
        </w:rPr>
        <w:t>Ds</w:t>
      </w:r>
      <w:r w:rsidRPr="00566DBC">
        <w:t>: Вирусный гепатит. Диагноз не подтвердился (из выписки из инфекционной больницы - при вирусологическом исследовании маркеры хронизации и репликации отрицательные), выписана с переводом в РБ. В РБ – 1 поступила 5 ноября на обследование. С 6 ноября стали беспокоить боли в но</w:t>
      </w:r>
      <w:r w:rsidRPr="00566DBC">
        <w:t>ч</w:t>
      </w:r>
      <w:r w:rsidRPr="00566DBC">
        <w:t>ное время в верхней половине живота, купирующиеся в положении лежа на спине</w:t>
      </w:r>
    </w:p>
    <w:p w:rsidR="009617C6" w:rsidRPr="00566DBC" w:rsidRDefault="009617C6">
      <w:pPr>
        <w:pStyle w:val="a7"/>
        <w:ind w:left="567" w:firstLine="567"/>
        <w:jc w:val="both"/>
      </w:pPr>
      <w:r w:rsidRPr="00566DBC">
        <w:t>На данный момент больная проходит лечение в РБ -1.</w:t>
      </w:r>
    </w:p>
    <w:p w:rsidR="00566DBC" w:rsidRDefault="00566DBC" w:rsidP="00566DBC">
      <w:pPr>
        <w:pStyle w:val="20"/>
        <w:ind w:left="567" w:firstLine="0"/>
      </w:pPr>
    </w:p>
    <w:p w:rsidR="009617C6" w:rsidRPr="00566DBC" w:rsidRDefault="002B5A88" w:rsidP="00566DBC">
      <w:pPr>
        <w:pStyle w:val="20"/>
        <w:ind w:left="5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62230</wp:posOffset>
                </wp:positionV>
                <wp:extent cx="91440" cy="9144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4.9pt" to="116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" o:allowincell="f"/>
            </w:pict>
          </mc:Fallback>
        </mc:AlternateContent>
      </w:r>
      <w:r w:rsidR="009617C6" w:rsidRPr="00566DBC">
        <w:t xml:space="preserve">По данным жалоб и анамнеза заболевания </w:t>
      </w:r>
    </w:p>
    <w:p w:rsidR="009617C6" w:rsidRPr="00566DBC" w:rsidRDefault="009617C6">
      <w:pPr>
        <w:pStyle w:val="20"/>
        <w:ind w:left="567"/>
      </w:pPr>
      <w:r w:rsidRPr="00566DBC">
        <w:t>- поражена гепатобилиарная система</w:t>
      </w:r>
    </w:p>
    <w:p w:rsidR="009617C6" w:rsidRPr="00566DBC" w:rsidRDefault="009617C6">
      <w:pPr>
        <w:pStyle w:val="20"/>
        <w:ind w:left="567"/>
      </w:pPr>
      <w:r w:rsidRPr="00566DBC">
        <w:t xml:space="preserve">- хроническое заболевание </w:t>
      </w:r>
    </w:p>
    <w:p w:rsidR="009617C6" w:rsidRPr="00566DBC" w:rsidRDefault="009617C6">
      <w:pPr>
        <w:pStyle w:val="20"/>
        <w:ind w:left="567"/>
      </w:pPr>
      <w:r w:rsidRPr="00566DBC">
        <w:t xml:space="preserve">- неинфекционный патологический процесс </w:t>
      </w:r>
    </w:p>
    <w:p w:rsidR="009617C6" w:rsidRPr="00566DBC" w:rsidRDefault="009617C6">
      <w:pPr>
        <w:pStyle w:val="20"/>
        <w:ind w:left="567"/>
      </w:pPr>
    </w:p>
    <w:p w:rsidR="00566DBC" w:rsidRPr="00566DBC" w:rsidRDefault="00566DBC" w:rsidP="00566DBC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 w:rsidRPr="00566DBC">
        <w:rPr>
          <w:b/>
          <w:bCs/>
          <w:sz w:val="28"/>
          <w:szCs w:val="28"/>
        </w:rPr>
        <w:t>Анамнез жизни.</w:t>
      </w:r>
    </w:p>
    <w:p w:rsidR="00566DBC" w:rsidRDefault="00566DBC">
      <w:pPr>
        <w:spacing w:before="0" w:after="0"/>
        <w:ind w:left="567" w:firstLine="567"/>
        <w:jc w:val="both"/>
      </w:pPr>
    </w:p>
    <w:p w:rsidR="009617C6" w:rsidRPr="00566DBC" w:rsidRDefault="009617C6">
      <w:pPr>
        <w:spacing w:before="0" w:after="0"/>
        <w:ind w:left="567" w:firstLine="567"/>
        <w:jc w:val="both"/>
      </w:pPr>
      <w:r w:rsidRPr="00566DBC">
        <w:t xml:space="preserve"> Место рождения республика Коми, г.</w:t>
      </w:r>
      <w:r>
        <w:t xml:space="preserve"> </w:t>
      </w:r>
      <w:r w:rsidRPr="00566DBC">
        <w:t>Усинск. Образование высшее. Работает судьей в Печерском городском суде в течении 10 лет. Проживает в благоустроенном доме с це</w:t>
      </w:r>
      <w:r w:rsidRPr="00566DBC">
        <w:t>н</w:t>
      </w:r>
      <w:r w:rsidRPr="00566DBC">
        <w:t>тральным отоплением. Замужем, имеет двоих детей. Режим питания  сбалансирован, пр</w:t>
      </w:r>
      <w:r w:rsidRPr="00566DBC">
        <w:t>е</w:t>
      </w:r>
      <w:r w:rsidRPr="00566DBC">
        <w:t>обладают белки и жиры. Физическая активность средняя. Спортом не занимается. Перен</w:t>
      </w:r>
      <w:r w:rsidRPr="00566DBC">
        <w:t>е</w:t>
      </w:r>
      <w:r w:rsidRPr="00566DBC">
        <w:t xml:space="preserve">сенные заболевания: В 1996 году хронический </w:t>
      </w:r>
      <w:r>
        <w:t>конъ</w:t>
      </w:r>
      <w:r w:rsidRPr="00566DBC">
        <w:t>юктивит, внематочной беременности с удалением яичника слева, гемотрансфузия. Менструация с 12 лет, беременности 3, родов 2. Наследственный анамнез не отягощен. Аллергический анамнез не отягощен. Контакта с т</w:t>
      </w:r>
      <w:r w:rsidRPr="00566DBC">
        <w:t>у</w:t>
      </w:r>
      <w:r w:rsidRPr="00566DBC">
        <w:t>беркулезным больным не было. ЗППП и гепатитом не болела.</w: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566DBC">
      <w:pPr>
        <w:pStyle w:val="2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Объективный статус.</w:t>
      </w:r>
    </w:p>
    <w:p w:rsidR="009617C6" w:rsidRPr="00566DBC" w:rsidRDefault="009617C6">
      <w:pPr>
        <w:pStyle w:val="20"/>
        <w:ind w:left="567"/>
        <w:jc w:val="center"/>
      </w:pPr>
    </w:p>
    <w:p w:rsidR="009617C6" w:rsidRDefault="00566DBC">
      <w:pPr>
        <w:pStyle w:val="2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осмотр.</w:t>
      </w:r>
    </w:p>
    <w:p w:rsidR="00566DBC" w:rsidRPr="00566DBC" w:rsidRDefault="00566DBC">
      <w:pPr>
        <w:pStyle w:val="20"/>
        <w:ind w:left="567"/>
        <w:jc w:val="center"/>
        <w:rPr>
          <w:b/>
          <w:bCs/>
          <w:sz w:val="28"/>
          <w:szCs w:val="28"/>
        </w:rPr>
      </w:pPr>
    </w:p>
    <w:p w:rsidR="009617C6" w:rsidRPr="00566DBC" w:rsidRDefault="009617C6">
      <w:pPr>
        <w:pStyle w:val="20"/>
        <w:ind w:left="567"/>
        <w:jc w:val="both"/>
      </w:pPr>
      <w:r w:rsidRPr="00566DBC">
        <w:t>Состояние удовлетворительное, сознание ясное, положение активное. Нормостенич</w:t>
      </w:r>
      <w:r w:rsidRPr="00566DBC">
        <w:t>е</w:t>
      </w:r>
      <w:r w:rsidRPr="00566DBC">
        <w:t>ский тип телосложения, осанка правильная, походка без особенностей.</w:t>
      </w:r>
    </w:p>
    <w:p w:rsidR="009617C6" w:rsidRPr="00566DBC" w:rsidRDefault="009617C6">
      <w:pPr>
        <w:pStyle w:val="20"/>
        <w:ind w:left="567"/>
        <w:jc w:val="both"/>
      </w:pPr>
      <w:r w:rsidRPr="00566DBC">
        <w:t>Антропометрия: рост 163 см, вес 63 кг, окружность талии 70 см, окружность бедер 96 см</w:t>
      </w:r>
    </w:p>
    <w:p w:rsidR="009617C6" w:rsidRPr="00566DBC" w:rsidRDefault="009617C6">
      <w:pPr>
        <w:pStyle w:val="20"/>
        <w:ind w:left="567"/>
        <w:jc w:val="both"/>
      </w:pPr>
      <w:r w:rsidRPr="00566DBC">
        <w:t>Расчет идеальной массы тела - индекс Брока = рост – 100 – 15%(рост - 100)=54 кг</w:t>
      </w:r>
    </w:p>
    <w:p w:rsidR="009617C6" w:rsidRPr="00566DBC" w:rsidRDefault="009617C6">
      <w:pPr>
        <w:pStyle w:val="20"/>
        <w:ind w:left="567"/>
        <w:jc w:val="both"/>
      </w:pPr>
      <w:r w:rsidRPr="00566DBC">
        <w:t>Определение степени ожирения – индекс массы тела (Кетле)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      ИМТ = Масса (кг)/Рост </w:t>
      </w:r>
      <w:r w:rsidRPr="00566DBC">
        <w:rPr>
          <w:lang w:val="en-US"/>
        </w:rPr>
        <w:sym w:font="Symbol" w:char="F0D7"/>
      </w:r>
      <w:r w:rsidRPr="00566DBC">
        <w:t xml:space="preserve"> Рост (м) = 23,7 – норма</w:t>
      </w:r>
    </w:p>
    <w:p w:rsidR="009617C6" w:rsidRPr="00566DBC" w:rsidRDefault="009617C6">
      <w:pPr>
        <w:pStyle w:val="20"/>
        <w:ind w:left="567"/>
        <w:jc w:val="both"/>
      </w:pPr>
      <w:r w:rsidRPr="00566DBC">
        <w:t>Термометрия – 36,6 С</w:t>
      </w:r>
    </w:p>
    <w:p w:rsidR="009617C6" w:rsidRPr="00566DBC" w:rsidRDefault="009617C6">
      <w:pPr>
        <w:pStyle w:val="20"/>
        <w:ind w:left="567"/>
        <w:jc w:val="both"/>
      </w:pPr>
      <w:r w:rsidRPr="00566DBC">
        <w:t>Кожные покровы чистые, цвет желтоватый, влажные, тургор сохранен. Кон</w:t>
      </w:r>
      <w:r>
        <w:t>ъ</w:t>
      </w:r>
      <w:r w:rsidRPr="00566DBC">
        <w:t>юктива глаз желтая, влажная, высыпаний нет. Слизистая носа и рта розовая, подсушена, чистая, высыпаний нет. Язык чистый, высыпаний нет. Подкожно – жировая клетчатка выражена умеренно. Левый подчелюстной узел увеличен, диаметром 0,8 см, остальные лимфатич</w:t>
      </w:r>
      <w:r w:rsidRPr="00566DBC">
        <w:t>е</w:t>
      </w:r>
      <w:r w:rsidRPr="00566DBC">
        <w:t>ские узлы не увеличены.</w:t>
      </w:r>
    </w:p>
    <w:p w:rsidR="009617C6" w:rsidRPr="00566DBC" w:rsidRDefault="009617C6">
      <w:pPr>
        <w:pStyle w:val="20"/>
        <w:ind w:left="567"/>
        <w:jc w:val="both"/>
      </w:pPr>
      <w:r w:rsidRPr="00566DBC">
        <w:t>Размер головы соответствует норме, положение головы без особенностей. Лицо без видимых патологий. На шее хорошо прощупывается пульсация сонных артерий, щитови</w:t>
      </w:r>
      <w:r w:rsidRPr="00566DBC">
        <w:t>д</w:t>
      </w:r>
      <w:r w:rsidRPr="00566DBC">
        <w:t>ная железа не увеличена.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осмотре верхних конечностей выявлено усиления сосудистого рисунка.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осмотре нижних конечностей патологии не выявлено.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Суставы в движении не ограничены, болезненности нет, отечности и гиперемии окружающих тканей нет. </w:t>
      </w:r>
    </w:p>
    <w:p w:rsidR="009617C6" w:rsidRPr="00566DBC" w:rsidRDefault="009617C6">
      <w:pPr>
        <w:pStyle w:val="20"/>
        <w:ind w:left="567"/>
        <w:jc w:val="both"/>
      </w:pPr>
      <w:r w:rsidRPr="00566DBC">
        <w:t>Костно-мышечная система без патологий, тонус мышц понижен, кости без деформ</w:t>
      </w:r>
      <w:r w:rsidRPr="00566DBC">
        <w:t>а</w:t>
      </w:r>
      <w:r w:rsidRPr="00566DBC">
        <w:t>ции, болезненности нет.</w: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FF21FF">
      <w:pPr>
        <w:pStyle w:val="2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66DBC">
        <w:rPr>
          <w:b/>
          <w:bCs/>
          <w:sz w:val="28"/>
          <w:szCs w:val="28"/>
        </w:rPr>
        <w:t>истем</w:t>
      </w:r>
      <w:r>
        <w:rPr>
          <w:b/>
          <w:bCs/>
          <w:sz w:val="28"/>
          <w:szCs w:val="28"/>
        </w:rPr>
        <w:t>а</w:t>
      </w:r>
      <w:r w:rsidR="00566DBC">
        <w:rPr>
          <w:b/>
          <w:bCs/>
          <w:sz w:val="28"/>
          <w:szCs w:val="28"/>
        </w:rPr>
        <w:t xml:space="preserve"> дыхания.</w:t>
      </w:r>
    </w:p>
    <w:p w:rsidR="00566DBC" w:rsidRPr="00566DBC" w:rsidRDefault="00566DBC">
      <w:pPr>
        <w:pStyle w:val="20"/>
        <w:ind w:firstLine="0"/>
        <w:jc w:val="center"/>
      </w:pPr>
    </w:p>
    <w:p w:rsidR="009617C6" w:rsidRPr="00566DBC" w:rsidRDefault="009617C6">
      <w:pPr>
        <w:pStyle w:val="20"/>
        <w:ind w:left="567"/>
        <w:jc w:val="both"/>
      </w:pPr>
      <w:r w:rsidRPr="00566DBC">
        <w:t>Верхние дыхательные пути чистые, не затрудняющие прохождение  воздуха.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осмотре выявлена нормостеническая грудная клетка, нормальной формы, ди</w:t>
      </w:r>
      <w:r w:rsidRPr="00566DBC">
        <w:t>а</w:t>
      </w:r>
      <w:r w:rsidRPr="00566DBC">
        <w:t>метром  89  см, над- и подключичные ямки выражены, угол Людовига выражен. Эпиг</w:t>
      </w:r>
      <w:r w:rsidRPr="00566DBC">
        <w:t>а</w:t>
      </w:r>
      <w:r w:rsidRPr="00566DBC">
        <w:t>стральный угол приближен к 90 градусам. Направление ребер в боковых отделах умеренно косое. Лопатки плотно прилегают к грудной клетке и расположены на одном уровне. Пр</w:t>
      </w:r>
      <w:r w:rsidRPr="00566DBC">
        <w:t>а</w:t>
      </w:r>
      <w:r w:rsidRPr="00566DBC">
        <w:t>вая половина грудной клетки на 1см больше, чем левая. Обе половины грудной клетки ра</w:t>
      </w:r>
      <w:r w:rsidRPr="00566DBC">
        <w:t>в</w:t>
      </w:r>
      <w:r w:rsidRPr="00566DBC">
        <w:t>номерно участвуют в акте дыхания.</w:t>
      </w:r>
      <w:r w:rsidR="00566DBC">
        <w:t xml:space="preserve"> </w:t>
      </w:r>
      <w:r w:rsidRPr="00566DBC">
        <w:t>Тип дыхания брюшной, частота дыхательных движ</w:t>
      </w:r>
      <w:r w:rsidRPr="00566DBC">
        <w:t>е</w:t>
      </w:r>
      <w:r w:rsidRPr="00566DBC">
        <w:t xml:space="preserve">ний 16 в минуту. Дыхание ровное, ритмичное, глубокое. 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При пальпации грудной клетки патологии не выявлено. Грудная клетка резистентна. Голосовое дрожание в норме. 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При сравнительной перкуссии над всей поверхностью грудной клетки </w:t>
      </w:r>
      <w:r w:rsidR="00BC66DA">
        <w:t>определяется</w:t>
      </w:r>
      <w:r w:rsidRPr="00566DBC">
        <w:t xml:space="preserve"> ясный легочной звук.</w:t>
      </w:r>
    </w:p>
    <w:p w:rsidR="009617C6" w:rsidRPr="00566DBC" w:rsidRDefault="009617C6">
      <w:pPr>
        <w:pStyle w:val="20"/>
        <w:ind w:left="567"/>
        <w:jc w:val="both"/>
      </w:pPr>
      <w:r w:rsidRPr="00566DBC">
        <w:t>Топографическая перкуссия.</w:t>
      </w:r>
    </w:p>
    <w:p w:rsidR="009617C6" w:rsidRPr="00566DBC" w:rsidRDefault="009617C6">
      <w:pPr>
        <w:pStyle w:val="20"/>
        <w:ind w:left="567"/>
        <w:jc w:val="both"/>
      </w:pPr>
      <w:r w:rsidRPr="00566DBC">
        <w:t>Верхушки легких выступают над ключицами на  3-4 см, сзади на уровне остистого о</w:t>
      </w:r>
      <w:r w:rsidRPr="00566DBC">
        <w:t>т</w:t>
      </w:r>
      <w:r w:rsidRPr="00566DBC">
        <w:t xml:space="preserve">ростка  </w:t>
      </w:r>
      <w:r w:rsidRPr="00566DBC">
        <w:rPr>
          <w:lang w:val="en-US"/>
        </w:rPr>
        <w:t>VII</w:t>
      </w:r>
      <w:r w:rsidRPr="00566DBC">
        <w:t xml:space="preserve"> шейного позвонка.</w:t>
      </w:r>
    </w:p>
    <w:p w:rsidR="009617C6" w:rsidRPr="00566DBC" w:rsidRDefault="009617C6">
      <w:pPr>
        <w:pStyle w:val="20"/>
        <w:ind w:left="567"/>
        <w:jc w:val="both"/>
      </w:pPr>
      <w:r w:rsidRPr="00566DBC">
        <w:t>Ширина полей Кренига составляет 6 см на левом и правом легком.</w:t>
      </w:r>
    </w:p>
    <w:p w:rsidR="009617C6" w:rsidRPr="00566DBC" w:rsidRDefault="009617C6">
      <w:pPr>
        <w:pStyle w:val="20"/>
        <w:ind w:left="567"/>
        <w:jc w:val="both"/>
        <w:rPr>
          <w:lang w:val="en-US"/>
        </w:rPr>
      </w:pPr>
      <w:r w:rsidRPr="00566DBC">
        <w:t>Расположение нижней границы легких.</w:t>
      </w:r>
    </w:p>
    <w:p w:rsidR="009617C6" w:rsidRPr="00566DBC" w:rsidRDefault="009617C6">
      <w:pPr>
        <w:pStyle w:val="20"/>
        <w:ind w:left="567" w:firstLine="284"/>
        <w:jc w:val="both"/>
        <w:rPr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3427"/>
        <w:gridCol w:w="2927"/>
      </w:tblGrid>
      <w:tr w:rsidR="009617C6" w:rsidRPr="00566DBC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t>Топографические линии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t>Правое легкое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t>Левое легкое</w:t>
            </w:r>
          </w:p>
        </w:tc>
      </w:tr>
      <w:tr w:rsidR="009617C6" w:rsidRPr="00566DBC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t xml:space="preserve">Окологрудинная 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Среднеключичная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Передняя подмышечная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Средняя подмышечная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Задняя подмышечная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 xml:space="preserve">Лопаточная 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lastRenderedPageBreak/>
              <w:t>Околопозвоночная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lastRenderedPageBreak/>
              <w:t>V</w:t>
            </w:r>
            <w:r w:rsidRPr="00566DBC">
              <w:t xml:space="preserve"> межреберье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VI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VII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VIII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IX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X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  <w:rPr>
                <w:lang w:val="en-US"/>
              </w:rPr>
            </w:pPr>
            <w:r w:rsidRPr="00566DBC">
              <w:lastRenderedPageBreak/>
              <w:t xml:space="preserve">Остистый отросток </w:t>
            </w:r>
            <w:r w:rsidRPr="00566DBC">
              <w:rPr>
                <w:lang w:val="en-US"/>
              </w:rPr>
              <w:t xml:space="preserve">XI </w:t>
            </w:r>
            <w:r w:rsidRPr="00566DBC">
              <w:t>грудн</w:t>
            </w:r>
            <w:r w:rsidRPr="00566DBC">
              <w:t>о</w:t>
            </w:r>
            <w:r w:rsidRPr="00566DBC">
              <w:t>го позвонка</w:t>
            </w:r>
          </w:p>
          <w:p w:rsidR="009617C6" w:rsidRPr="00566DBC" w:rsidRDefault="009617C6">
            <w:pPr>
              <w:pStyle w:val="20"/>
              <w:ind w:firstLine="0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</w:p>
          <w:p w:rsidR="009617C6" w:rsidRPr="00566DBC" w:rsidRDefault="009617C6">
            <w:pPr>
              <w:pStyle w:val="20"/>
              <w:ind w:firstLine="0"/>
            </w:pP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VII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VIII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IX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rPr>
                <w:lang w:val="en-US"/>
              </w:rPr>
              <w:t>X</w:t>
            </w:r>
            <w:r w:rsidRPr="00566DBC">
              <w:t xml:space="preserve"> ребро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lastRenderedPageBreak/>
              <w:t xml:space="preserve">Остистый отросток </w:t>
            </w:r>
            <w:r w:rsidRPr="00566DBC">
              <w:rPr>
                <w:lang w:val="en-US"/>
              </w:rPr>
              <w:t>XI</w:t>
            </w:r>
            <w:r w:rsidRPr="00566DBC">
              <w:t xml:space="preserve"> грудного позвонка</w:t>
            </w:r>
          </w:p>
          <w:p w:rsidR="009617C6" w:rsidRPr="00566DBC" w:rsidRDefault="009617C6">
            <w:pPr>
              <w:pStyle w:val="20"/>
              <w:ind w:firstLine="0"/>
            </w:pPr>
          </w:p>
        </w:tc>
      </w:tr>
    </w:tbl>
    <w:p w:rsidR="009617C6" w:rsidRPr="00566DBC" w:rsidRDefault="009617C6">
      <w:pPr>
        <w:pStyle w:val="20"/>
        <w:ind w:left="567" w:firstLine="284"/>
      </w:pPr>
      <w:r w:rsidRPr="00566DBC">
        <w:lastRenderedPageBreak/>
        <w:t>Подвижности нижнего края легких в норме и составляет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</w:tblGrid>
      <w:tr w:rsidR="009617C6" w:rsidRPr="00566DBC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</w:pPr>
            <w:r w:rsidRPr="00566DBC">
              <w:t>Среднеключичная линия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Средняя подмышечная линия</w:t>
            </w:r>
          </w:p>
          <w:p w:rsidR="009617C6" w:rsidRPr="00566DBC" w:rsidRDefault="009617C6">
            <w:pPr>
              <w:pStyle w:val="20"/>
              <w:ind w:firstLine="0"/>
            </w:pPr>
            <w:r w:rsidRPr="00566DBC">
              <w:t>Лопаточная линия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20"/>
              <w:ind w:firstLine="0"/>
              <w:rPr>
                <w:lang w:val="en-US"/>
              </w:rPr>
            </w:pPr>
            <w:r w:rsidRPr="00566DBC">
              <w:rPr>
                <w:lang w:val="en-US"/>
              </w:rPr>
              <w:t xml:space="preserve">4,5 см </w:t>
            </w:r>
          </w:p>
          <w:p w:rsidR="009617C6" w:rsidRPr="00566DBC" w:rsidRDefault="009617C6">
            <w:pPr>
              <w:pStyle w:val="20"/>
              <w:ind w:firstLine="0"/>
              <w:rPr>
                <w:lang w:val="en-US"/>
              </w:rPr>
            </w:pPr>
            <w:r w:rsidRPr="00566DBC">
              <w:rPr>
                <w:lang w:val="en-US"/>
              </w:rPr>
              <w:t>6,5 см</w:t>
            </w:r>
          </w:p>
          <w:p w:rsidR="009617C6" w:rsidRPr="00566DBC" w:rsidRDefault="009617C6">
            <w:pPr>
              <w:pStyle w:val="20"/>
              <w:ind w:firstLine="0"/>
              <w:rPr>
                <w:lang w:val="en-US"/>
              </w:rPr>
            </w:pPr>
            <w:r w:rsidRPr="00566DBC">
              <w:rPr>
                <w:lang w:val="en-US"/>
              </w:rPr>
              <w:t>5 см</w:t>
            </w:r>
          </w:p>
        </w:tc>
      </w:tr>
    </w:tbl>
    <w:p w:rsidR="009617C6" w:rsidRPr="00566DBC" w:rsidRDefault="009617C6">
      <w:pPr>
        <w:pStyle w:val="20"/>
        <w:ind w:left="567"/>
        <w:jc w:val="both"/>
      </w:pPr>
      <w:r w:rsidRPr="00566DBC">
        <w:t>При аускультации легких над всей поверхностью выслушивается жесткое дыхание, побочных шумов нет. Бронхофония ослаблена.</w:t>
      </w:r>
    </w:p>
    <w:p w:rsidR="009617C6" w:rsidRPr="00566DBC" w:rsidRDefault="009617C6">
      <w:pPr>
        <w:pStyle w:val="20"/>
        <w:ind w:left="567" w:firstLine="284"/>
        <w:jc w:val="both"/>
      </w:pPr>
      <w:r w:rsidRPr="00566DBC">
        <w:t>Схема аускультации легких</w:t>
      </w:r>
    </w:p>
    <w:p w:rsidR="009617C6" w:rsidRPr="00566DBC" w:rsidRDefault="002B5A88">
      <w:pPr>
        <w:pStyle w:val="2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93980</wp:posOffset>
                </wp:positionV>
                <wp:extent cx="605790" cy="928370"/>
                <wp:effectExtent l="0" t="0" r="0" b="0"/>
                <wp:wrapNone/>
                <wp:docPr id="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928370"/>
                        </a:xfrm>
                        <a:custGeom>
                          <a:avLst/>
                          <a:gdLst>
                            <a:gd name="T0" fmla="*/ 75 w 954"/>
                            <a:gd name="T1" fmla="*/ 29 h 1462"/>
                            <a:gd name="T2" fmla="*/ 75 w 954"/>
                            <a:gd name="T3" fmla="*/ 461 h 1462"/>
                            <a:gd name="T4" fmla="*/ 117 w 954"/>
                            <a:gd name="T5" fmla="*/ 680 h 1462"/>
                            <a:gd name="T6" fmla="*/ 402 w 954"/>
                            <a:gd name="T7" fmla="*/ 1055 h 1462"/>
                            <a:gd name="T8" fmla="*/ 462 w 954"/>
                            <a:gd name="T9" fmla="*/ 1190 h 1462"/>
                            <a:gd name="T10" fmla="*/ 492 w 954"/>
                            <a:gd name="T11" fmla="*/ 1310 h 1462"/>
                            <a:gd name="T12" fmla="*/ 939 w 954"/>
                            <a:gd name="T13" fmla="*/ 1325 h 1462"/>
                            <a:gd name="T14" fmla="*/ 582 w 954"/>
                            <a:gd name="T15" fmla="*/ 485 h 1462"/>
                            <a:gd name="T16" fmla="*/ 75 w 954"/>
                            <a:gd name="T17" fmla="*/ 29 h 1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54" h="1462">
                              <a:moveTo>
                                <a:pt x="75" y="29"/>
                              </a:moveTo>
                              <a:cubicBezTo>
                                <a:pt x="0" y="0"/>
                                <a:pt x="68" y="353"/>
                                <a:pt x="75" y="461"/>
                              </a:cubicBezTo>
                              <a:cubicBezTo>
                                <a:pt x="82" y="569"/>
                                <a:pt x="63" y="581"/>
                                <a:pt x="117" y="680"/>
                              </a:cubicBezTo>
                              <a:cubicBezTo>
                                <a:pt x="171" y="779"/>
                                <a:pt x="345" y="970"/>
                                <a:pt x="402" y="1055"/>
                              </a:cubicBezTo>
                              <a:cubicBezTo>
                                <a:pt x="459" y="1140"/>
                                <a:pt x="447" y="1148"/>
                                <a:pt x="462" y="1190"/>
                              </a:cubicBezTo>
                              <a:cubicBezTo>
                                <a:pt x="477" y="1232"/>
                                <a:pt x="413" y="1287"/>
                                <a:pt x="492" y="1310"/>
                              </a:cubicBezTo>
                              <a:cubicBezTo>
                                <a:pt x="571" y="1333"/>
                                <a:pt x="924" y="1462"/>
                                <a:pt x="939" y="1325"/>
                              </a:cubicBezTo>
                              <a:cubicBezTo>
                                <a:pt x="954" y="1188"/>
                                <a:pt x="726" y="701"/>
                                <a:pt x="582" y="485"/>
                              </a:cubicBezTo>
                              <a:cubicBezTo>
                                <a:pt x="438" y="269"/>
                                <a:pt x="181" y="124"/>
                                <a:pt x="7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33.95pt;margin-top:7.4pt;width:47.7pt;height:7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" o:allowincell="f" path="m75,29c,,68,353,75,461v7,108,-12,120,42,219c171,779,345,970,402,1055v57,85,45,93,60,135c477,1232,413,1287,492,1310v79,23,432,152,447,15c954,1188,726,701,582,485,438,269,181,124,75,29xe">
                <v:path arrowok="t" o:connecttype="custom" o:connectlocs="47625,18415;47625,292735;74295,431800;255270,669925;293370,755650;312420,831850;596265,841375;369570,307975;47625,184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112395</wp:posOffset>
                </wp:positionV>
                <wp:extent cx="533400" cy="853440"/>
                <wp:effectExtent l="0" t="0" r="0" b="0"/>
                <wp:wrapNone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853440"/>
                        </a:xfrm>
                        <a:custGeom>
                          <a:avLst/>
                          <a:gdLst>
                            <a:gd name="T0" fmla="*/ 720 w 840"/>
                            <a:gd name="T1" fmla="*/ 1152 h 1344"/>
                            <a:gd name="T2" fmla="*/ 720 w 840"/>
                            <a:gd name="T3" fmla="*/ 0 h 1344"/>
                            <a:gd name="T4" fmla="*/ 0 w 840"/>
                            <a:gd name="T5" fmla="*/ 1152 h 1344"/>
                            <a:gd name="T6" fmla="*/ 720 w 840"/>
                            <a:gd name="T7" fmla="*/ 1152 h 1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40" h="1344">
                              <a:moveTo>
                                <a:pt x="720" y="1152"/>
                              </a:moveTo>
                              <a:cubicBezTo>
                                <a:pt x="840" y="960"/>
                                <a:pt x="840" y="0"/>
                                <a:pt x="720" y="0"/>
                              </a:cubicBezTo>
                              <a:cubicBezTo>
                                <a:pt x="600" y="0"/>
                                <a:pt x="0" y="960"/>
                                <a:pt x="0" y="1152"/>
                              </a:cubicBezTo>
                              <a:cubicBezTo>
                                <a:pt x="0" y="1344"/>
                                <a:pt x="600" y="1344"/>
                                <a:pt x="720" y="1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4.1pt;margin-top:8.85pt;width:42pt;height:6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" o:allowincell="f" path="m720,1152c840,960,840,,720,,600,,,960,,1152v,192,600,192,720,xe">
                <v:path arrowok="t" o:connecttype="custom" o:connectlocs="457200,731520;457200,0;0,731520;457200,731520" o:connectangles="0,0,0,0"/>
              </v:shape>
            </w:pict>
          </mc:Fallback>
        </mc:AlternateContent>
      </w:r>
    </w:p>
    <w:p w:rsidR="009617C6" w:rsidRPr="00566DBC" w:rsidRDefault="002B5A88">
      <w:pPr>
        <w:pStyle w:val="2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120650</wp:posOffset>
                </wp:positionV>
                <wp:extent cx="274320" cy="18288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9.5pt" to="144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120650</wp:posOffset>
                </wp:positionV>
                <wp:extent cx="274320" cy="182880"/>
                <wp:effectExtent l="0" t="0" r="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9.5pt" to="94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" o:allowincell="f"/>
            </w:pict>
          </mc:Fallback>
        </mc:AlternateContent>
      </w:r>
    </w:p>
    <w:p w:rsidR="009617C6" w:rsidRPr="00566DBC" w:rsidRDefault="002B5A88">
      <w:pPr>
        <w:pStyle w:val="2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36830</wp:posOffset>
                </wp:positionV>
                <wp:extent cx="91440" cy="9144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2.9pt" to="116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0" b="0"/>
                <wp:wrapNone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2.9pt" to="108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" o:allowincell="f"/>
            </w:pict>
          </mc:Fallback>
        </mc:AlternateContent>
      </w:r>
    </w:p>
    <w:p w:rsidR="009617C6" w:rsidRPr="00566DBC" w:rsidRDefault="009617C6">
      <w:pPr>
        <w:pStyle w:val="20"/>
        <w:ind w:firstLine="0"/>
        <w:jc w:val="both"/>
      </w:pPr>
    </w:p>
    <w:p w:rsidR="009617C6" w:rsidRDefault="009617C6">
      <w:pPr>
        <w:pStyle w:val="20"/>
        <w:ind w:firstLine="0"/>
        <w:jc w:val="both"/>
      </w:pPr>
    </w:p>
    <w:p w:rsidR="00566DBC" w:rsidRPr="00566DBC" w:rsidRDefault="00566DBC">
      <w:pPr>
        <w:pStyle w:val="20"/>
        <w:ind w:firstLine="0"/>
        <w:jc w:val="both"/>
      </w:pPr>
    </w:p>
    <w:p w:rsidR="009617C6" w:rsidRPr="00566DBC" w:rsidRDefault="009617C6">
      <w:pPr>
        <w:pStyle w:val="20"/>
        <w:ind w:left="567" w:firstLine="284"/>
        <w:jc w:val="both"/>
      </w:pPr>
      <w:r w:rsidRPr="00566DBC">
        <w:t>Справа                       Слева</w:t>
      </w:r>
    </w:p>
    <w:p w:rsidR="009617C6" w:rsidRPr="00566DBC" w:rsidRDefault="009617C6">
      <w:pPr>
        <w:pStyle w:val="20"/>
        <w:ind w:left="567"/>
        <w:jc w:val="both"/>
      </w:pPr>
      <w:r w:rsidRPr="00566DBC">
        <w:t>Вывод: размеры легких соответствуют нормостеническому типу телосложения. Пат</w:t>
      </w:r>
      <w:r w:rsidRPr="00566DBC">
        <w:t>о</w:t>
      </w:r>
      <w:r w:rsidRPr="00566DBC">
        <w:t>логии не выявлено.</w:t>
      </w:r>
    </w:p>
    <w:p w:rsidR="009617C6" w:rsidRPr="00566DBC" w:rsidRDefault="009617C6">
      <w:pPr>
        <w:pStyle w:val="20"/>
        <w:ind w:left="567" w:firstLine="284"/>
        <w:jc w:val="both"/>
      </w:pPr>
    </w:p>
    <w:p w:rsidR="009617C6" w:rsidRPr="00FF21FF" w:rsidRDefault="00FF21FF">
      <w:pPr>
        <w:pStyle w:val="20"/>
        <w:ind w:left="567" w:firstLine="284"/>
        <w:jc w:val="center"/>
        <w:rPr>
          <w:b/>
          <w:bCs/>
          <w:sz w:val="28"/>
          <w:szCs w:val="28"/>
        </w:rPr>
      </w:pPr>
      <w:r w:rsidRPr="00FF21FF">
        <w:rPr>
          <w:b/>
          <w:bCs/>
          <w:sz w:val="28"/>
          <w:szCs w:val="28"/>
        </w:rPr>
        <w:t>Сердечно-сосудистая система.</w:t>
      </w:r>
    </w:p>
    <w:p w:rsidR="00FF21FF" w:rsidRPr="00FF21FF" w:rsidRDefault="00FF21FF">
      <w:pPr>
        <w:pStyle w:val="20"/>
        <w:ind w:left="567" w:firstLine="284"/>
        <w:jc w:val="center"/>
        <w:rPr>
          <w:b/>
          <w:bCs/>
        </w:rPr>
      </w:pPr>
    </w:p>
    <w:p w:rsidR="009617C6" w:rsidRPr="00566DBC" w:rsidRDefault="009617C6">
      <w:pPr>
        <w:pStyle w:val="20"/>
        <w:ind w:left="567" w:firstLine="1134"/>
        <w:jc w:val="both"/>
      </w:pPr>
      <w:r w:rsidRPr="00566DBC">
        <w:t>Пульс на лучевых артериях симметричный, ритмичный, равномерный, частота 72 ударов в минуту, умеренного напряжения, полный. Пульс на сонных артериях с теми же характеристиками. Пульс на артериях стопы</w:t>
      </w:r>
      <w:r w:rsidR="00FF21FF">
        <w:t xml:space="preserve"> </w:t>
      </w:r>
      <w:r w:rsidRPr="00566DBC">
        <w:t>обеих нижних конечностей симметричный, ритмичный, равномерный, умеренного напряжения, полный.</w:t>
      </w:r>
    </w:p>
    <w:p w:rsidR="009617C6" w:rsidRPr="00566DBC" w:rsidRDefault="009617C6">
      <w:pPr>
        <w:pStyle w:val="20"/>
        <w:ind w:left="567"/>
        <w:jc w:val="both"/>
      </w:pPr>
      <w:r w:rsidRPr="00566DBC">
        <w:t>Пульсация на яремных венах не выявлена. На аорте и крупных сосудах (подключи</w:t>
      </w:r>
      <w:r w:rsidRPr="00566DBC">
        <w:t>ч</w:t>
      </w:r>
      <w:r w:rsidRPr="00566DBC">
        <w:t>ных, почечных и бедренных артериях) патологических шумов не выявлено.</w:t>
      </w:r>
    </w:p>
    <w:p w:rsidR="009617C6" w:rsidRPr="008C038E" w:rsidRDefault="009617C6">
      <w:pPr>
        <w:pStyle w:val="20"/>
        <w:ind w:left="567"/>
        <w:jc w:val="both"/>
      </w:pPr>
      <w:r w:rsidRPr="00566DBC">
        <w:t xml:space="preserve">Артериальное давление на левой плечевой артерии  110/70 мм. рт. ст. </w:t>
      </w:r>
      <w:r w:rsidRPr="008C038E">
        <w:t>Артериальное давление на правой плечевой артерии  112/70 мм. рт. ст.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осмотре области сердца и крупных сосудов деформации грудной клетки не выя</w:t>
      </w:r>
      <w:r w:rsidRPr="00566DBC">
        <w:t>в</w:t>
      </w:r>
      <w:r w:rsidRPr="00566DBC">
        <w:t xml:space="preserve">лено. Кнутри на 1,5 см от средне  - ключичной линии в </w:t>
      </w:r>
      <w:r w:rsidRPr="00566DBC">
        <w:rPr>
          <w:lang w:val="en-US"/>
        </w:rPr>
        <w:t>V</w:t>
      </w:r>
      <w:r w:rsidRPr="00566DBC">
        <w:t xml:space="preserve"> межреберье видна ритмичная пульсация – верхушечный толчок. Венный пульс выражен слабо.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При пальпации области сердца обнаружен верхушечный толчок в </w:t>
      </w:r>
      <w:r w:rsidRPr="00566DBC">
        <w:rPr>
          <w:lang w:val="en-US"/>
        </w:rPr>
        <w:t>V</w:t>
      </w:r>
      <w:r w:rsidRPr="00566DBC">
        <w:t xml:space="preserve"> межреберье кну</w:t>
      </w:r>
      <w:r w:rsidRPr="00566DBC">
        <w:t>т</w:t>
      </w:r>
      <w:r w:rsidRPr="00566DBC">
        <w:t>ри  на 1,5 см от средне  - ключичной линии ограниченный, не усилен, умеренно резистен</w:t>
      </w:r>
      <w:r w:rsidRPr="00566DBC">
        <w:t>т</w:t>
      </w:r>
      <w:r w:rsidRPr="00566DBC">
        <w:t>ный. Патологических пульсаций и дрожания грудной клетки нет.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При перкуссии определены границы относительной тупости сердца. Правая граница находиться на 1 см кнаружи от правого края грудины, левая граница располагается кнутри  на 1,5 см от средне  - ключичной линии в </w:t>
      </w:r>
      <w:r w:rsidRPr="00566DBC">
        <w:rPr>
          <w:lang w:val="en-US"/>
        </w:rPr>
        <w:t>V</w:t>
      </w:r>
      <w:r w:rsidRPr="00566DBC">
        <w:t xml:space="preserve"> межреберье и совпадает с верхушечным тол</w:t>
      </w:r>
      <w:r w:rsidRPr="00566DBC">
        <w:t>ч</w:t>
      </w:r>
      <w:r w:rsidRPr="00566DBC">
        <w:t xml:space="preserve">ком, верхняя граница на 1 см левее грудинной линии на </w:t>
      </w:r>
      <w:r w:rsidRPr="00566DBC">
        <w:rPr>
          <w:lang w:val="en-US"/>
        </w:rPr>
        <w:t>III</w:t>
      </w:r>
      <w:r w:rsidRPr="00566DBC">
        <w:t xml:space="preserve"> ребре. Поперечник относител</w:t>
      </w:r>
      <w:r w:rsidRPr="00566DBC">
        <w:t>ь</w:t>
      </w:r>
      <w:r w:rsidRPr="00566DBC">
        <w:t xml:space="preserve">ной тупости сердца составляет 12.5 см, что является нормой. Границы абсолютной тупости расположены: правая в </w:t>
      </w:r>
      <w:r w:rsidRPr="00566DBC">
        <w:rPr>
          <w:lang w:val="en-US"/>
        </w:rPr>
        <w:t>IV</w:t>
      </w:r>
      <w:r w:rsidRPr="00566DBC">
        <w:t xml:space="preserve"> межреберье по левому краю грудины, левая на 3 см кнутри от средне  - ключичной линии в </w:t>
      </w:r>
      <w:r w:rsidRPr="00566DBC">
        <w:rPr>
          <w:lang w:val="en-US"/>
        </w:rPr>
        <w:t>V</w:t>
      </w:r>
      <w:r w:rsidRPr="00566DBC">
        <w:t xml:space="preserve"> межреберье, верхняя в </w:t>
      </w:r>
      <w:r w:rsidRPr="00566DBC">
        <w:rPr>
          <w:lang w:val="en-US"/>
        </w:rPr>
        <w:t>IV</w:t>
      </w:r>
      <w:r w:rsidRPr="00566DBC">
        <w:t xml:space="preserve"> ребре слева от грудины. </w:t>
      </w:r>
    </w:p>
    <w:p w:rsidR="009617C6" w:rsidRPr="00566DBC" w:rsidRDefault="009617C6">
      <w:pPr>
        <w:pStyle w:val="20"/>
        <w:ind w:left="567"/>
        <w:jc w:val="both"/>
      </w:pPr>
      <w:r w:rsidRPr="00566DBC">
        <w:t>Вывод: границы сердца в норме.</w:t>
      </w:r>
    </w:p>
    <w:p w:rsidR="009617C6" w:rsidRPr="00566DBC" w:rsidRDefault="009617C6">
      <w:pPr>
        <w:pStyle w:val="20"/>
        <w:ind w:left="567"/>
        <w:jc w:val="both"/>
      </w:pPr>
      <w:r w:rsidRPr="00566DBC">
        <w:t>Правая граница сосудистого пучка находится по правому краю грудины, левая гран</w:t>
      </w:r>
      <w:r w:rsidRPr="00566DBC">
        <w:t>и</w:t>
      </w:r>
      <w:r w:rsidRPr="00566DBC">
        <w:t>ца находится по левому краю грудины. Поперечник сосудистого пучка составляет 6 см, что соответствует норме. Вывод: патологии не выявлено.</w:t>
      </w:r>
    </w:p>
    <w:p w:rsidR="009617C6" w:rsidRDefault="009617C6">
      <w:pPr>
        <w:pStyle w:val="20"/>
        <w:ind w:left="567"/>
        <w:jc w:val="both"/>
      </w:pPr>
      <w:r w:rsidRPr="00566DBC">
        <w:t>Талия сердца не выражена. Конфигурации сердца в норме.</w:t>
      </w:r>
    </w:p>
    <w:p w:rsidR="00FF21FF" w:rsidRDefault="00FF21FF">
      <w:pPr>
        <w:pStyle w:val="20"/>
        <w:ind w:left="567"/>
        <w:jc w:val="both"/>
      </w:pPr>
    </w:p>
    <w:p w:rsidR="00FF21FF" w:rsidRDefault="00FF21FF">
      <w:pPr>
        <w:pStyle w:val="20"/>
        <w:ind w:left="567"/>
        <w:jc w:val="both"/>
      </w:pPr>
    </w:p>
    <w:p w:rsidR="00FF21FF" w:rsidRDefault="00FF21FF">
      <w:pPr>
        <w:pStyle w:val="20"/>
        <w:ind w:left="567"/>
        <w:jc w:val="both"/>
      </w:pPr>
    </w:p>
    <w:p w:rsidR="00FF21FF" w:rsidRDefault="00FF21FF">
      <w:pPr>
        <w:pStyle w:val="20"/>
        <w:ind w:left="567"/>
        <w:jc w:val="both"/>
      </w:pPr>
    </w:p>
    <w:p w:rsidR="00FF21FF" w:rsidRDefault="00FF21FF">
      <w:pPr>
        <w:pStyle w:val="20"/>
        <w:ind w:left="567"/>
        <w:jc w:val="both"/>
      </w:pPr>
    </w:p>
    <w:p w:rsidR="00FF21FF" w:rsidRDefault="00FF21FF">
      <w:pPr>
        <w:pStyle w:val="20"/>
        <w:ind w:left="567"/>
        <w:jc w:val="both"/>
      </w:pPr>
    </w:p>
    <w:p w:rsidR="00FF21FF" w:rsidRPr="00566DBC" w:rsidRDefault="00FF21FF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 w:rsidP="00FF21FF">
      <w:pPr>
        <w:pStyle w:val="20"/>
        <w:ind w:left="567" w:firstLine="0"/>
        <w:jc w:val="both"/>
      </w:pPr>
      <w:r w:rsidRPr="00566DBC">
        <w:t>При аускультации сердца прослушиваются звучные, ритмичные тоны сердца, частота се</w:t>
      </w:r>
      <w:r w:rsidRPr="00566DBC">
        <w:t>р</w:t>
      </w:r>
      <w:r w:rsidRPr="00566DBC">
        <w:t>дечных сокращений равна 72 в минуту. Шумов и дополнительных тонов нет.</w: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7.8pt" to="389.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CM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7.8pt" to="310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J1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7.8pt" to="159.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yAEw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7.8pt" to="80.1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5E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GCnS&#10;gUZboTjK8tCb3rgSXFZqZ0N19KxezFbT7w4pvWqJOvDI8fViIC4LEcmbkLBxBjLs+y+agQ85eh0b&#10;dW5sFyChBegc9bjc9eBnj+hwSOF0WqTpL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" o:allowincell="f"/>
            </w:pict>
          </mc:Fallback>
        </mc:AlternateConten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8.4pt" to="368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sG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8.4pt" to="288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3d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8.4pt" to="137.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MoEA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106680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4pt" to="58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n8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4pt" to="58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HW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" o:allowincell="f"/>
            </w:pict>
          </mc:Fallback>
        </mc:AlternateConten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38100</wp:posOffset>
                </wp:positionV>
                <wp:extent cx="1737360" cy="0"/>
                <wp:effectExtent l="0" t="0" r="0" b="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pt" to="404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c6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38100</wp:posOffset>
                </wp:positionV>
                <wp:extent cx="1828800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pt" to="1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k8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" o:allowincell="f"/>
            </w:pict>
          </mc:Fallback>
        </mc:AlternateConten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        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10.8pt" to="368.1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10.8pt" to="288.9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R2FA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0.8pt" to="137.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ayEw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8pt" to="58.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hHEw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" o:allowincell="f"/>
            </w:pict>
          </mc:Fallback>
        </mc:AlternateContent>
      </w:r>
      <w:r w:rsidR="009617C6" w:rsidRPr="00566DBC">
        <w:t xml:space="preserve">           Аорта                                                             Легочной ствол</w: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1.4pt" to="389.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Ln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1.4pt" to="310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wSEAIAACg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1.4pt" to="159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AZ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TWWhNb1wBHpXa2VAcPasXs9X0u0NKVy1RBx4pvl4MxGUhInkTEjbOQIJ9/1kz8CFHr2Of&#10;zo3tAiR0AJ2jHJe7HPzsER0OKZxO8/ksj0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1.4pt" to="80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7s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JU2hNb1wBHpXa2VAcPasXs9X0u0NKVy1RBx4pvl4MxGUhInkTEjbOQIJ9/1kz8CFHr2Of&#10;zo3tAiR0AJ2jHJe7HPzsER0OKZxO8/ksj0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" o:allowincell="f"/>
            </w:pict>
          </mc:Fallback>
        </mc:AlternateConten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167640</wp:posOffset>
                </wp:positionV>
                <wp:extent cx="1737360" cy="0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13.2pt" to="404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6w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3.2pt" to="173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C2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" o:allowincell="f"/>
            </w:pict>
          </mc:Fallback>
        </mc:AlternateConten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        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  <w:r w:rsidRPr="00566DBC">
        <w:t xml:space="preserve">                </w:t>
      </w:r>
      <w:r w:rsidRPr="00566DBC">
        <w:rPr>
          <w:lang w:val="en-US"/>
        </w:rPr>
        <w:t>I</w:t>
      </w:r>
      <w:r w:rsidRPr="00566DBC">
        <w:t xml:space="preserve">      </w:t>
      </w:r>
      <w:r w:rsidRPr="00566DBC">
        <w:rPr>
          <w:lang w:val="en-US"/>
        </w:rPr>
        <w:t>II</w:t>
      </w:r>
    </w:p>
    <w:p w:rsidR="009617C6" w:rsidRPr="00566DBC" w:rsidRDefault="009617C6">
      <w:pPr>
        <w:pStyle w:val="20"/>
        <w:ind w:left="567"/>
        <w:jc w:val="both"/>
      </w:pPr>
      <w:r w:rsidRPr="00566DBC">
        <w:t>Мечевидный отросток                                               Верхушка</w:t>
      </w:r>
    </w:p>
    <w:p w:rsidR="009617C6" w:rsidRPr="00566DBC" w:rsidRDefault="009617C6">
      <w:pPr>
        <w:pStyle w:val="20"/>
        <w:ind w:left="567"/>
        <w:jc w:val="both"/>
      </w:pPr>
      <w:r w:rsidRPr="00566DBC">
        <w:t xml:space="preserve">        </w:t>
      </w:r>
    </w:p>
    <w:p w:rsidR="009617C6" w:rsidRPr="00566DBC" w:rsidRDefault="009617C6">
      <w:pPr>
        <w:pStyle w:val="20"/>
        <w:ind w:firstLine="0"/>
        <w:jc w:val="both"/>
      </w:pPr>
    </w:p>
    <w:p w:rsidR="009617C6" w:rsidRDefault="00FF21FF">
      <w:pPr>
        <w:pStyle w:val="2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пищеварения.</w:t>
      </w:r>
    </w:p>
    <w:p w:rsidR="00FF21FF" w:rsidRPr="00FF21FF" w:rsidRDefault="00FF21FF">
      <w:pPr>
        <w:pStyle w:val="20"/>
        <w:ind w:left="567"/>
        <w:jc w:val="center"/>
        <w:rPr>
          <w:b/>
          <w:bCs/>
          <w:sz w:val="28"/>
          <w:szCs w:val="28"/>
        </w:rPr>
      </w:pPr>
    </w:p>
    <w:p w:rsidR="009617C6" w:rsidRPr="00566DBC" w:rsidRDefault="009617C6">
      <w:pPr>
        <w:pStyle w:val="20"/>
        <w:ind w:left="567"/>
        <w:jc w:val="both"/>
      </w:pPr>
      <w:r w:rsidRPr="00566DBC">
        <w:t>При осмотре полости рта слизистая чистая, розовая, подсушена. Язык красно – мал</w:t>
      </w:r>
      <w:r w:rsidRPr="00566DBC">
        <w:t>и</w:t>
      </w:r>
      <w:r w:rsidRPr="00566DBC">
        <w:t>новый, гладкий, чистый.  Стоматологическая формула.</w: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152400</wp:posOffset>
                </wp:positionV>
                <wp:extent cx="0" cy="36576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pt" to="130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CrEwIAACg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" o:allowincell="f"/>
            </w:pict>
          </mc:Fallback>
        </mc:AlternateContent>
      </w:r>
    </w:p>
    <w:p w:rsidR="009617C6" w:rsidRPr="00566DBC" w:rsidRDefault="002B5A88">
      <w:pPr>
        <w:pStyle w:val="2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18288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pt" to="20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106045</wp:posOffset>
                </wp:positionV>
                <wp:extent cx="0" cy="0"/>
                <wp:effectExtent l="0" t="0" r="0" b="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8.35pt" to="116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1l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N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" o:allowincell="f"/>
            </w:pict>
          </mc:Fallback>
        </mc:AlternateContent>
      </w:r>
      <w:r w:rsidR="009617C6" w:rsidRPr="00566DBC">
        <w:t>8 7 6 5 4 3 2 1  1 2 3 4 5 6 7 8</w:t>
      </w:r>
    </w:p>
    <w:p w:rsidR="009617C6" w:rsidRPr="00566DBC" w:rsidRDefault="009617C6">
      <w:pPr>
        <w:pStyle w:val="20"/>
        <w:ind w:left="567" w:firstLine="284"/>
        <w:jc w:val="both"/>
      </w:pPr>
      <w:r w:rsidRPr="00566DBC">
        <w:t xml:space="preserve">     8 7 6 5 4 3 2 1  1 2 3 4 5 6 7 8</w:t>
      </w:r>
    </w:p>
    <w:p w:rsidR="009617C6" w:rsidRPr="00566DBC" w:rsidRDefault="009617C6">
      <w:pPr>
        <w:pStyle w:val="20"/>
        <w:ind w:left="567" w:firstLine="284"/>
        <w:jc w:val="both"/>
      </w:pPr>
    </w:p>
    <w:p w:rsidR="009617C6" w:rsidRPr="00566DBC" w:rsidRDefault="009617C6">
      <w:pPr>
        <w:pStyle w:val="20"/>
        <w:ind w:left="567"/>
        <w:jc w:val="both"/>
      </w:pPr>
      <w:r w:rsidRPr="00566DBC">
        <w:t>При осмотре живот без особенностей, симметричный, участвует в акте дыхания. Грыж нет.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поверхностной пальпации живот безболезнен, мышцы передней брюшной стенки умеренно резистентны.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глубокой пальпации большая кривизна желудка расположена по обе стороны от средней линии тела (10 см ) выше пупка на 4 см, подвижная, гладкая поверхность, без б</w:t>
      </w:r>
      <w:r w:rsidRPr="00566DBC">
        <w:t>о</w:t>
      </w:r>
      <w:r w:rsidRPr="00566DBC">
        <w:t>лезненна. Привратник расположен справа на 5 см выше пупка, определяется в виде н</w:t>
      </w:r>
      <w:r w:rsidRPr="00566DBC">
        <w:t>е</w:t>
      </w:r>
      <w:r w:rsidRPr="00566DBC">
        <w:t>большого короткого цилиндра диаметром 1,7 см, то появляющегося, то исчезающего, у</w:t>
      </w:r>
      <w:r w:rsidRPr="00566DBC">
        <w:t>р</w:t>
      </w:r>
      <w:r w:rsidRPr="00566DBC">
        <w:t>чащего.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пальпации отделов толстого кишечника выявлена сигмовидная кишка в левой подвздошной области на протяжении 19 см в виде безболезненного цилиндра плотной ко</w:t>
      </w:r>
      <w:r w:rsidRPr="00566DBC">
        <w:t>н</w:t>
      </w:r>
      <w:r w:rsidRPr="00566DBC">
        <w:t>систенции с гладкой поверхностью, диаметром 2,5 см, смещаема на 3  см, не урчащего и редко перистальтиру</w:t>
      </w:r>
      <w:r>
        <w:t>ю</w:t>
      </w:r>
      <w:r w:rsidRPr="00566DBC">
        <w:t xml:space="preserve">щего. </w:t>
      </w:r>
    </w:p>
    <w:p w:rsidR="009617C6" w:rsidRPr="00566DBC" w:rsidRDefault="009617C6">
      <w:pPr>
        <w:pStyle w:val="20"/>
        <w:ind w:left="567"/>
        <w:jc w:val="both"/>
      </w:pPr>
      <w:r w:rsidRPr="00566DBC">
        <w:t>Слепая кишка пальпируется в правой подвздошной области в виде упругого, умере</w:t>
      </w:r>
      <w:r w:rsidRPr="00566DBC">
        <w:t>н</w:t>
      </w:r>
      <w:r w:rsidRPr="00566DBC">
        <w:t>но плотного цилиндра, безболезненного, диаметром 3,5 см,  смещаемого в пределах 2 см, урчащего. Подвздошная кишка пальпируется плохо, в виде безболезненного тонкого ц</w:t>
      </w:r>
      <w:r w:rsidRPr="00566DBC">
        <w:t>и</w:t>
      </w:r>
      <w:r w:rsidRPr="00566DBC">
        <w:t>линдра, диаметром около 1,5 см и на протяжении 9 см, безболезненного, активно пер</w:t>
      </w:r>
      <w:r w:rsidRPr="00566DBC">
        <w:t>и</w:t>
      </w:r>
      <w:r w:rsidRPr="00566DBC">
        <w:t>стальтирующего и урчащего.</w:t>
      </w:r>
    </w:p>
    <w:p w:rsidR="009617C6" w:rsidRPr="00566DBC" w:rsidRDefault="009617C6">
      <w:pPr>
        <w:pStyle w:val="20"/>
        <w:ind w:left="567"/>
        <w:jc w:val="both"/>
      </w:pPr>
      <w:r w:rsidRPr="00566DBC">
        <w:t>Нисходящий и восходящие отделы ободочной кишки пальпируются в виде цилиндров умеренно плотной консистенции диаметром 3,5 см, подвижны</w:t>
      </w:r>
      <w:r w:rsidR="00BC66DA">
        <w:t>х</w:t>
      </w:r>
      <w:r w:rsidRPr="00566DBC">
        <w:t>, безболезненны</w:t>
      </w:r>
      <w:r w:rsidR="00BC66DA">
        <w:t>х</w:t>
      </w:r>
      <w:r w:rsidRPr="00566DBC">
        <w:t xml:space="preserve">, </w:t>
      </w:r>
      <w:r w:rsidR="00BC66DA">
        <w:t>урчания не определяется</w:t>
      </w:r>
      <w:r w:rsidRPr="00566DBC">
        <w:t>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перкуссии живота симптомов асцита не выявлено.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аускультации выслушиваются периодически возникающие кишечные шумы, св</w:t>
      </w:r>
      <w:r w:rsidRPr="00566DBC">
        <w:t>я</w:t>
      </w:r>
      <w:r w:rsidRPr="00566DBC">
        <w:t>занные с перистальтикой кишечника.</w:t>
      </w:r>
    </w:p>
    <w:p w:rsidR="009617C6" w:rsidRPr="00566DBC" w:rsidRDefault="009617C6">
      <w:pPr>
        <w:pStyle w:val="20"/>
        <w:ind w:left="567"/>
        <w:jc w:val="both"/>
      </w:pPr>
      <w:r w:rsidRPr="00566DBC">
        <w:t>Перкуторн</w:t>
      </w:r>
      <w:r>
        <w:t>о</w:t>
      </w:r>
      <w:r w:rsidRPr="00566DBC">
        <w:t xml:space="preserve"> размеры печени по Курлову (12:8:8)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пальпации край печени выходит за уровень реберной дуги на 1,5 см, плотный, острый, легко подворачивающийся, чувствителен.</w:t>
      </w:r>
    </w:p>
    <w:p w:rsidR="009617C6" w:rsidRPr="00566DBC" w:rsidRDefault="009617C6">
      <w:pPr>
        <w:pStyle w:val="20"/>
        <w:ind w:left="567"/>
        <w:jc w:val="both"/>
      </w:pPr>
      <w:r w:rsidRPr="00566DBC">
        <w:lastRenderedPageBreak/>
        <w:t>Желчный пузырь и поджелудочная железа не пальпируются. Селезенка не пальпир</w:t>
      </w:r>
      <w:r w:rsidRPr="00566DBC">
        <w:t>у</w:t>
      </w:r>
      <w:r w:rsidRPr="00566DBC">
        <w:t xml:space="preserve">ется, ее </w:t>
      </w:r>
      <w:r>
        <w:t>перкуторно</w:t>
      </w:r>
      <w:r w:rsidRPr="00566DBC">
        <w:t xml:space="preserve"> границы составляют: длинник 6 см, поперечник 4 см.  </w:t>
      </w:r>
    </w:p>
    <w:p w:rsidR="009617C6" w:rsidRPr="00566DBC" w:rsidRDefault="009617C6">
      <w:pPr>
        <w:pStyle w:val="20"/>
        <w:ind w:left="567"/>
        <w:jc w:val="both"/>
      </w:pPr>
    </w:p>
    <w:p w:rsidR="009617C6" w:rsidRPr="00FF21FF" w:rsidRDefault="00FF21FF">
      <w:pPr>
        <w:pStyle w:val="2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Мочевыделительная система.</w:t>
      </w:r>
    </w:p>
    <w:p w:rsidR="009617C6" w:rsidRPr="00566DBC" w:rsidRDefault="009617C6">
      <w:pPr>
        <w:pStyle w:val="20"/>
        <w:ind w:left="567"/>
        <w:jc w:val="center"/>
      </w:pPr>
    </w:p>
    <w:p w:rsidR="009617C6" w:rsidRPr="00566DBC" w:rsidRDefault="009617C6">
      <w:pPr>
        <w:pStyle w:val="20"/>
        <w:ind w:left="567"/>
        <w:jc w:val="both"/>
      </w:pPr>
      <w:r w:rsidRPr="00566DBC">
        <w:t>При осмотре поясничной области заметных изменений не выявлено.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пальпации почек прощупывается нижний полюс, с гладкой поверхностью, те</w:t>
      </w:r>
      <w:r w:rsidRPr="00566DBC">
        <w:t>н</w:t>
      </w:r>
      <w:r w:rsidRPr="00566DBC">
        <w:t>денцией к ускользанию вверх и возвращением в нормальное положение.</w:t>
      </w:r>
    </w:p>
    <w:p w:rsidR="009617C6" w:rsidRPr="00566DBC" w:rsidRDefault="009617C6">
      <w:pPr>
        <w:pStyle w:val="20"/>
        <w:ind w:left="567"/>
        <w:jc w:val="both"/>
      </w:pPr>
      <w:r w:rsidRPr="00566DBC">
        <w:t>При аускультации почечных сосудов шумов нет.</w:t>
      </w:r>
    </w:p>
    <w:p w:rsidR="009617C6" w:rsidRPr="00566DBC" w:rsidRDefault="009617C6">
      <w:pPr>
        <w:pStyle w:val="20"/>
        <w:ind w:left="567"/>
        <w:jc w:val="both"/>
      </w:pPr>
    </w:p>
    <w:p w:rsidR="009617C6" w:rsidRPr="00FF21FF" w:rsidRDefault="00FF21FF">
      <w:pPr>
        <w:pStyle w:val="20"/>
        <w:ind w:left="567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Синдромы.</w:t>
      </w:r>
    </w:p>
    <w:p w:rsidR="009617C6" w:rsidRPr="00566DBC" w:rsidRDefault="009617C6">
      <w:pPr>
        <w:pStyle w:val="20"/>
        <w:ind w:left="567" w:firstLine="284"/>
        <w:jc w:val="center"/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желтухи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желтушность кожных покровов и склер (восп</w:t>
      </w:r>
      <w:r>
        <w:t>а</w:t>
      </w:r>
      <w:r w:rsidRPr="00566DBC">
        <w:t>ление, некроз, фиброз гепат</w:t>
      </w:r>
      <w:r w:rsidRPr="00566DBC">
        <w:t>о</w:t>
      </w:r>
      <w:r w:rsidRPr="00566DBC">
        <w:t>цитов приводит к нарушению связывания некон</w:t>
      </w:r>
      <w:r>
        <w:t>ъ</w:t>
      </w:r>
      <w:r w:rsidRPr="00566DBC">
        <w:t>югированного билирубина с глюкурон</w:t>
      </w:r>
      <w:r w:rsidRPr="00566DBC">
        <w:t>о</w:t>
      </w:r>
      <w:r w:rsidRPr="00566DBC">
        <w:t>вой кислотой</w:t>
      </w:r>
      <w:r w:rsidRPr="00566DBC">
        <w:rPr>
          <w:lang w:val="en-US"/>
        </w:rPr>
        <w:sym w:font="Symbol" w:char="F0DE"/>
      </w:r>
      <w:r w:rsidRPr="00566DBC">
        <w:t>повышение уровня желчных пигментов(билирубин, биливердин) приводит к отложению их в коже, что придает желтоватый оттенок коже)</w:t>
      </w:r>
    </w:p>
    <w:p w:rsidR="009617C6" w:rsidRPr="00566DBC" w:rsidRDefault="009617C6">
      <w:pPr>
        <w:pStyle w:val="20"/>
        <w:ind w:firstLine="0"/>
        <w:jc w:val="both"/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болевой</w:t>
      </w:r>
    </w:p>
    <w:p w:rsidR="009617C6" w:rsidRPr="00566DBC" w:rsidRDefault="009617C6">
      <w:pPr>
        <w:pStyle w:val="a7"/>
        <w:ind w:left="567" w:firstLine="567"/>
        <w:jc w:val="both"/>
      </w:pPr>
      <w:r w:rsidRPr="00566DBC">
        <w:rPr>
          <w:u w:val="single"/>
        </w:rPr>
        <w:t>Симптом</w:t>
      </w:r>
      <w:r w:rsidRPr="00566DBC">
        <w:t xml:space="preserve"> боли в ночное время в верхней половине живота, купирующиеся в полож</w:t>
      </w:r>
      <w:r w:rsidRPr="00566DBC">
        <w:t>е</w:t>
      </w:r>
      <w:r w:rsidRPr="00566DBC">
        <w:t>нии лежа на спине (расширение портальных трактов в связи с накоплением обширных и</w:t>
      </w:r>
      <w:r w:rsidRPr="00566DBC">
        <w:t>н</w:t>
      </w:r>
      <w:r w:rsidRPr="00566DBC">
        <w:t>фильтратов приводит к увеличению размеров печени</w:t>
      </w:r>
      <w:r w:rsidRPr="00566DBC">
        <w:sym w:font="Symbol" w:char="F0DE"/>
      </w:r>
      <w:r w:rsidRPr="00566DBC">
        <w:t>растяжение глиссоновой капсулы, которая богата нервными окончаниями).</w: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печеночноклеточной недостаточности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геморрагический (нарушение выработки печенью факторов коагуляции (</w:t>
      </w:r>
      <w:r w:rsidRPr="00566DBC">
        <w:rPr>
          <w:lang w:val="en-US"/>
        </w:rPr>
        <w:t>II</w:t>
      </w:r>
      <w:r w:rsidRPr="00566DBC">
        <w:t>,</w:t>
      </w:r>
      <w:r w:rsidRPr="00566DBC">
        <w:rPr>
          <w:lang w:val="en-US"/>
        </w:rPr>
        <w:t>V</w:t>
      </w:r>
      <w:r w:rsidRPr="00566DBC">
        <w:t>,</w:t>
      </w:r>
      <w:r w:rsidRPr="00566DBC">
        <w:rPr>
          <w:lang w:val="en-US"/>
        </w:rPr>
        <w:t>VII</w:t>
      </w:r>
      <w:r w:rsidRPr="00566DBC">
        <w:t>), белков свертывающей системы крови (протромбина, проко</w:t>
      </w:r>
      <w:r>
        <w:t>н</w:t>
      </w:r>
      <w:r w:rsidRPr="00566DBC">
        <w:t>вертина) приводит к точечным кровоизлияниям)</w:t>
      </w:r>
    </w:p>
    <w:p w:rsidR="009617C6" w:rsidRPr="00566DBC" w:rsidRDefault="009617C6">
      <w:pPr>
        <w:pStyle w:val="20"/>
        <w:ind w:left="567"/>
        <w:jc w:val="both"/>
        <w:rPr>
          <w:u w:val="single"/>
        </w:rPr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холестаза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>Симптом</w:t>
      </w:r>
      <w:r w:rsidR="00BC66DA">
        <w:t xml:space="preserve"> - незначительный</w:t>
      </w:r>
      <w:r w:rsidRPr="00566DBC">
        <w:t xml:space="preserve"> кожный зуд</w:t>
      </w:r>
      <w:r w:rsidR="00BC66DA">
        <w:t>. П</w:t>
      </w:r>
      <w:r w:rsidRPr="00566DBC">
        <w:t>овышен</w:t>
      </w:r>
      <w:r w:rsidR="00BC66DA">
        <w:t>ие</w:t>
      </w:r>
      <w:r w:rsidRPr="00566DBC">
        <w:t xml:space="preserve"> желчных кислот в крови прив</w:t>
      </w:r>
      <w:r w:rsidRPr="00566DBC">
        <w:t>о</w:t>
      </w:r>
      <w:r w:rsidRPr="00566DBC">
        <w:t>дит к отложению их в коже вокруг нервных окончаний, раздражая последние, но зуд незн</w:t>
      </w:r>
      <w:r w:rsidRPr="00566DBC">
        <w:t>а</w:t>
      </w:r>
      <w:r w:rsidRPr="00566DBC">
        <w:t>чительный</w:t>
      </w:r>
      <w:r w:rsidR="00BC66DA">
        <w:t>,</w:t>
      </w:r>
      <w:r w:rsidRPr="00566DBC">
        <w:t xml:space="preserve"> т.к. нарушается синтез желчных кислот поврежденными клетками печени.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потемнени</w:t>
      </w:r>
      <w:r w:rsidR="00BC66DA">
        <w:t>я</w:t>
      </w:r>
      <w:r w:rsidRPr="00566DBC">
        <w:t xml:space="preserve"> мочи</w:t>
      </w:r>
      <w:r w:rsidR="00BC66DA">
        <w:t>. Возник в</w:t>
      </w:r>
      <w:r w:rsidRPr="00566DBC">
        <w:t xml:space="preserve"> результате повреждения клеток паренхимы п</w:t>
      </w:r>
      <w:r w:rsidRPr="00566DBC">
        <w:t>е</w:t>
      </w:r>
      <w:r w:rsidRPr="00566DBC">
        <w:t>чени, способность которых улавливать из крови билирубин, связывать с глюкуроновой кислотой и выделять его в желчные пути в виде билирубинглюкуронида снижается</w:t>
      </w:r>
      <w:r w:rsidRPr="00566DBC">
        <w:sym w:font="Symbol" w:char="F0DE"/>
      </w:r>
      <w:r w:rsidR="00BC66DA">
        <w:t xml:space="preserve"> </w:t>
      </w:r>
      <w:r w:rsidRPr="00566DBC">
        <w:t>в с</w:t>
      </w:r>
      <w:r w:rsidRPr="00566DBC">
        <w:t>ы</w:t>
      </w:r>
      <w:r w:rsidRPr="00566DBC">
        <w:t>воротке крови содержание связанного билирубина повышается, за счет обратной диффузии билирубинглюкурони</w:t>
      </w:r>
      <w:r>
        <w:t>да из желчных в кровеносные кап</w:t>
      </w:r>
      <w:r w:rsidRPr="00566DBC">
        <w:t>ил</w:t>
      </w:r>
      <w:r>
        <w:t>л</w:t>
      </w:r>
      <w:r w:rsidRPr="00566DBC">
        <w:t>яры</w:t>
      </w:r>
      <w:r w:rsidRPr="00566DBC">
        <w:sym w:font="Symbol" w:char="F0DE"/>
      </w:r>
      <w:r w:rsidRPr="00566DBC">
        <w:t xml:space="preserve"> в моче появляется бил</w:t>
      </w:r>
      <w:r w:rsidRPr="00566DBC">
        <w:t>и</w:t>
      </w:r>
      <w:r w:rsidRPr="00566DBC">
        <w:t>рубин</w:t>
      </w:r>
      <w:r>
        <w:t>глю</w:t>
      </w:r>
      <w:r w:rsidRPr="00566DBC">
        <w:t>куронид,</w:t>
      </w:r>
      <w:r>
        <w:t xml:space="preserve"> </w:t>
      </w:r>
      <w:r w:rsidRPr="00566DBC">
        <w:t>т.к. водорастворим</w:t>
      </w:r>
      <w:r>
        <w:t>,</w:t>
      </w:r>
      <w:r w:rsidRPr="00566DBC">
        <w:t xml:space="preserve"> и желчные кислоты</w:t>
      </w:r>
      <w:r w:rsidR="00BC66DA">
        <w:t>.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ярко-желтый стул (в результате повреждения клеток паренхимы печени, способность которых улавливать из крови билирубин, связывать с глюкуроновой кислотой и выделять его в желчные пути в виде билирубинглюкуронида снижается</w:t>
      </w:r>
      <w:r w:rsidRPr="00566DBC">
        <w:sym w:font="Symbol" w:char="F0DE"/>
      </w:r>
      <w:r w:rsidRPr="00566DBC">
        <w:t>в сыворотке крови содержание связанного и свободного  билирубина повышается(свободный за счет недостаточной функции гепатоцитов, связанный за счет обратной диффузии билируби</w:t>
      </w:r>
      <w:r w:rsidRPr="00566DBC">
        <w:t>н</w:t>
      </w:r>
      <w:r w:rsidRPr="00566DBC">
        <w:t>глюкуронида из желчных в кровеносные капил</w:t>
      </w:r>
      <w:r>
        <w:t>л</w:t>
      </w:r>
      <w:r w:rsidRPr="00566DBC">
        <w:t>яры</w:t>
      </w:r>
      <w:r w:rsidRPr="00566DBC">
        <w:sym w:font="Symbol" w:char="F0DE"/>
      </w:r>
      <w:r w:rsidRPr="00566DBC">
        <w:t>уменьшается выделение стеркобил</w:t>
      </w:r>
      <w:r w:rsidRPr="00566DBC">
        <w:t>и</w:t>
      </w:r>
      <w:r w:rsidRPr="00566DBC">
        <w:t>ногена с калом, т.к. меньше билирубина выделяется печенью в кишечник, что не приводит к полному обесцвечиванию кала).</w:t>
      </w:r>
    </w:p>
    <w:p w:rsidR="009617C6" w:rsidRPr="00566DBC" w:rsidRDefault="009617C6">
      <w:pPr>
        <w:pStyle w:val="20"/>
        <w:ind w:left="567"/>
        <w:jc w:val="both"/>
        <w:rPr>
          <w:u w:val="single"/>
        </w:rPr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билиарный диспепсии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>Симптом</w:t>
      </w:r>
      <w:r w:rsidRPr="00566DBC">
        <w:t xml:space="preserve"> горечь во рту (нарушение функции печени, приводит к расстройству секр</w:t>
      </w:r>
      <w:r w:rsidRPr="00566DBC">
        <w:t>е</w:t>
      </w:r>
      <w:r w:rsidRPr="00566DBC">
        <w:t>ции желчи</w:t>
      </w:r>
      <w:r w:rsidRPr="00566DBC">
        <w:sym w:font="Symbol" w:char="F0DE"/>
      </w:r>
      <w:r w:rsidRPr="00566DBC">
        <w:t>расстройству переваривания жиров)</w: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гепатомегалии</w:t>
      </w: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lastRenderedPageBreak/>
        <w:t xml:space="preserve">Симптом </w:t>
      </w:r>
      <w:r>
        <w:rPr>
          <w:u w:val="single"/>
        </w:rPr>
        <w:t xml:space="preserve">гепатомегалии: </w:t>
      </w:r>
      <w:r w:rsidRPr="00566DBC">
        <w:t xml:space="preserve">размеры печени по Курлову (12:8:8) (накопление обширных инфильтратов в портальных трактах, в соединительной ткани, в капсуле печени приводит к фиброзу </w:t>
      </w:r>
      <w:r w:rsidRPr="00566DBC">
        <w:sym w:font="Symbol" w:char="F0DE"/>
      </w:r>
      <w:r w:rsidRPr="00566DBC">
        <w:t xml:space="preserve"> увеличение размеров печени)</w:t>
      </w:r>
    </w:p>
    <w:p w:rsidR="009617C6" w:rsidRPr="00566DBC" w:rsidRDefault="009617C6">
      <w:pPr>
        <w:pStyle w:val="20"/>
        <w:ind w:left="567"/>
        <w:jc w:val="both"/>
      </w:pPr>
    </w:p>
    <w:p w:rsidR="009617C6" w:rsidRPr="00566DBC" w:rsidRDefault="009617C6">
      <w:pPr>
        <w:pStyle w:val="20"/>
        <w:ind w:left="567"/>
        <w:jc w:val="both"/>
        <w:rPr>
          <w:u w:val="single"/>
        </w:rPr>
      </w:pPr>
      <w:r w:rsidRPr="00566DBC">
        <w:rPr>
          <w:u w:val="single"/>
        </w:rPr>
        <w:t>Синдром Шегрена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сухость слизистой рта (лимфоцитарная инфильтрация и отложение имму</w:t>
      </w:r>
      <w:r w:rsidRPr="00566DBC">
        <w:t>н</w:t>
      </w:r>
      <w:r w:rsidRPr="00566DBC">
        <w:t>ных комплексов на клетках слюнных желез приводит в конечном итоге к ее рубцеванию</w:t>
      </w:r>
      <w:r w:rsidRPr="00566DBC">
        <w:sym w:font="Symbol" w:char="F0DE"/>
      </w:r>
      <w:r w:rsidRPr="00566DBC">
        <w:t xml:space="preserve"> снижению выработки секрета)</w:t>
      </w:r>
    </w:p>
    <w:p w:rsidR="009617C6" w:rsidRPr="00566DBC" w:rsidRDefault="009617C6">
      <w:pPr>
        <w:pStyle w:val="20"/>
        <w:ind w:left="567"/>
        <w:jc w:val="both"/>
      </w:pPr>
      <w:r w:rsidRPr="00566DBC">
        <w:rPr>
          <w:u w:val="single"/>
        </w:rPr>
        <w:t xml:space="preserve">Симптом </w:t>
      </w:r>
      <w:r w:rsidRPr="00566DBC">
        <w:t>сухость слизистой глаз</w:t>
      </w:r>
      <w:r w:rsidRPr="00566DBC">
        <w:rPr>
          <w:u w:val="single"/>
        </w:rPr>
        <w:t xml:space="preserve"> </w:t>
      </w:r>
      <w:r w:rsidRPr="00566DBC">
        <w:t>(см. выше)</w:t>
      </w:r>
    </w:p>
    <w:p w:rsidR="009617C6" w:rsidRPr="00566DBC" w:rsidRDefault="009617C6">
      <w:pPr>
        <w:pStyle w:val="20"/>
        <w:ind w:left="567"/>
        <w:jc w:val="both"/>
      </w:pPr>
    </w:p>
    <w:p w:rsidR="009617C6" w:rsidRPr="00FF21FF" w:rsidRDefault="009617C6" w:rsidP="00FF21FF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 w:rsidRPr="00FF21FF">
        <w:rPr>
          <w:b/>
          <w:bCs/>
          <w:sz w:val="28"/>
          <w:szCs w:val="28"/>
        </w:rPr>
        <w:t>Предварительный диагноз:</w:t>
      </w:r>
    </w:p>
    <w:p w:rsidR="00FF21FF" w:rsidRPr="00FF21FF" w:rsidRDefault="00FF21FF" w:rsidP="00FF21FF">
      <w:pPr>
        <w:spacing w:before="0" w:after="0"/>
        <w:ind w:left="567" w:firstLine="567"/>
        <w:jc w:val="center"/>
        <w:rPr>
          <w:b/>
          <w:bCs/>
          <w:sz w:val="28"/>
          <w:szCs w:val="28"/>
          <w:u w:val="single"/>
        </w:rPr>
      </w:pP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Хронический аутоиммунный гепатит, фаза обострения, с ведущим </w:t>
      </w:r>
      <w:r>
        <w:t>синдромом</w:t>
      </w:r>
      <w:r w:rsidRPr="00566DBC">
        <w:t xml:space="preserve"> хол</w:t>
      </w:r>
      <w:r w:rsidRPr="00566DBC">
        <w:t>е</w:t>
      </w:r>
      <w:r w:rsidRPr="00566DBC">
        <w:t>стаза.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Первичный </w:t>
      </w:r>
      <w:r>
        <w:t>синдром</w:t>
      </w:r>
      <w:r w:rsidRPr="00566DBC">
        <w:t xml:space="preserve"> Шегрена?</w:t>
      </w:r>
    </w:p>
    <w:p w:rsidR="009617C6" w:rsidRPr="00566DBC" w:rsidRDefault="009617C6">
      <w:pPr>
        <w:spacing w:before="0" w:after="0"/>
        <w:ind w:left="567" w:firstLine="284"/>
      </w:pP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Хронический гепатит выставлен на основании </w:t>
      </w:r>
      <w:r>
        <w:t>с</w:t>
      </w:r>
      <w:r w:rsidRPr="009617C6">
        <w:t>индром</w:t>
      </w:r>
      <w:r>
        <w:t>а</w:t>
      </w:r>
      <w:r w:rsidRPr="00566DBC">
        <w:t>: холестаза, печеночнокл</w:t>
      </w:r>
      <w:r w:rsidRPr="00566DBC">
        <w:t>е</w:t>
      </w:r>
      <w:r w:rsidRPr="00566DBC">
        <w:t>точной недостаточности, желтухи, гепатомегалии и болевого.</w:t>
      </w:r>
    </w:p>
    <w:p w:rsidR="009617C6" w:rsidRPr="00566DBC" w:rsidRDefault="009617C6">
      <w:pPr>
        <w:spacing w:before="0" w:after="0"/>
        <w:ind w:left="567" w:firstLine="567"/>
      </w:pPr>
      <w:r w:rsidRPr="00566DBC">
        <w:t>Т.к. маркеры хронизации и репликации отрицательные, то можно предположить, что аутоиммунный процесс.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Фаза обострения поставлена на основании выраженности </w:t>
      </w:r>
      <w:r>
        <w:t>с</w:t>
      </w:r>
      <w:r w:rsidRPr="009617C6">
        <w:t>индром</w:t>
      </w:r>
      <w:r>
        <w:t>а</w:t>
      </w:r>
      <w:r w:rsidRPr="00566DBC">
        <w:t>: желтухи, хол</w:t>
      </w:r>
      <w:r w:rsidRPr="00566DBC">
        <w:t>е</w:t>
      </w:r>
      <w:r w:rsidRPr="00566DBC">
        <w:t>стаза, печеночноклеточной недостаточности, гепатомегалии и болевого.</w:t>
      </w:r>
    </w:p>
    <w:p w:rsidR="009617C6" w:rsidRPr="00566DBC" w:rsidRDefault="009617C6">
      <w:pPr>
        <w:spacing w:before="0" w:after="0"/>
        <w:ind w:left="567" w:firstLine="567"/>
      </w:pPr>
      <w:r w:rsidRPr="00566DBC">
        <w:t xml:space="preserve">Первичный </w:t>
      </w:r>
      <w:r>
        <w:t>с</w:t>
      </w:r>
      <w:r w:rsidRPr="009617C6">
        <w:t>индром</w:t>
      </w:r>
      <w:r w:rsidRPr="00566DBC">
        <w:t xml:space="preserve"> Шегрена выставлен на основании характерной клиники, пола больного, возраста.</w:t>
      </w:r>
    </w:p>
    <w:p w:rsidR="009617C6" w:rsidRPr="00566DBC" w:rsidRDefault="009617C6">
      <w:pPr>
        <w:spacing w:before="0" w:after="0"/>
        <w:ind w:left="567" w:firstLine="567"/>
      </w:pPr>
    </w:p>
    <w:p w:rsidR="009617C6" w:rsidRDefault="009617C6" w:rsidP="00BC66DA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 w:rsidRPr="00BC66DA">
        <w:rPr>
          <w:b/>
          <w:bCs/>
          <w:sz w:val="28"/>
          <w:szCs w:val="28"/>
        </w:rPr>
        <w:t>Дифференциальный диагноз:</w:t>
      </w:r>
    </w:p>
    <w:p w:rsidR="00BC66DA" w:rsidRPr="00BC66DA" w:rsidRDefault="00BC66DA" w:rsidP="00BC66DA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9617C6" w:rsidRPr="00566DBC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</w:pPr>
          </w:p>
          <w:p w:rsidR="009617C6" w:rsidRPr="00566DBC" w:rsidRDefault="009617C6">
            <w:pPr>
              <w:spacing w:before="0" w:after="0"/>
            </w:pPr>
            <w:r w:rsidRPr="00566DBC">
              <w:t>Признаки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</w:pPr>
            <w:r w:rsidRPr="00566DBC">
              <w:t>Хронический аутои</w:t>
            </w:r>
            <w:r w:rsidRPr="00566DBC">
              <w:t>м</w:t>
            </w:r>
            <w:r w:rsidRPr="00566DBC">
              <w:t>мунный гепатит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</w:pPr>
            <w:r w:rsidRPr="00566DBC">
              <w:t>Острый вирусный г</w:t>
            </w:r>
            <w:r w:rsidRPr="00566DBC">
              <w:t>е</w:t>
            </w:r>
            <w:r w:rsidRPr="00566DBC">
              <w:t>патит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r w:rsidRPr="00566DBC">
              <w:t>Первичный билиа</w:t>
            </w:r>
            <w:r w:rsidRPr="00566DBC">
              <w:t>р</w:t>
            </w:r>
            <w:r w:rsidRPr="00566DBC">
              <w:t xml:space="preserve">ный цирроз </w:t>
            </w:r>
          </w:p>
          <w:p w:rsidR="009617C6" w:rsidRPr="00566DBC" w:rsidRDefault="009617C6">
            <w:pPr>
              <w:spacing w:before="0" w:after="0"/>
            </w:pPr>
          </w:p>
        </w:tc>
      </w:tr>
      <w:tr w:rsidR="009617C6" w:rsidRPr="00566DBC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pStyle w:val="4"/>
            </w:pPr>
            <w:r w:rsidRPr="00566DBC">
              <w:t>Этиология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</w:pPr>
            <w:r w:rsidRPr="00566DBC">
              <w:t>неизвестна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</w:pPr>
            <w:r w:rsidRPr="00566DBC">
              <w:t>Парентеральный, п</w:t>
            </w:r>
            <w:r w:rsidRPr="00566DBC">
              <w:t>о</w:t>
            </w:r>
            <w:r w:rsidRPr="00566DBC">
              <w:t xml:space="preserve">ловой и т.д.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6" w:rsidRPr="00566DBC" w:rsidRDefault="009617C6">
            <w:pPr>
              <w:spacing w:before="0" w:after="0"/>
              <w:rPr>
                <w:b/>
                <w:bCs/>
                <w:u w:val="single"/>
              </w:rPr>
            </w:pPr>
            <w:r w:rsidRPr="00566DBC">
              <w:t>неизвестна</w:t>
            </w:r>
          </w:p>
        </w:tc>
      </w:tr>
    </w:tbl>
    <w:p w:rsidR="009617C6" w:rsidRPr="00566DBC" w:rsidRDefault="009617C6">
      <w:pPr>
        <w:spacing w:before="0" w:after="0"/>
        <w:ind w:left="567" w:firstLine="567"/>
        <w:rPr>
          <w:u w:val="single"/>
        </w:rPr>
      </w:pPr>
    </w:p>
    <w:p w:rsidR="009617C6" w:rsidRDefault="00FF21FF" w:rsidP="00FF21FF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617C6" w:rsidRPr="00FF21FF">
        <w:rPr>
          <w:b/>
          <w:bCs/>
          <w:sz w:val="28"/>
          <w:szCs w:val="28"/>
        </w:rPr>
        <w:t>бследовани</w:t>
      </w:r>
      <w:r>
        <w:rPr>
          <w:b/>
          <w:bCs/>
          <w:sz w:val="28"/>
          <w:szCs w:val="28"/>
        </w:rPr>
        <w:t>е</w:t>
      </w:r>
      <w:r w:rsidR="009617C6" w:rsidRPr="00FF21FF">
        <w:rPr>
          <w:b/>
          <w:bCs/>
          <w:sz w:val="28"/>
          <w:szCs w:val="28"/>
        </w:rPr>
        <w:t>.</w:t>
      </w:r>
    </w:p>
    <w:p w:rsidR="00FF21FF" w:rsidRPr="00FF21FF" w:rsidRDefault="00FF21FF" w:rsidP="00FF21FF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</w:p>
    <w:p w:rsidR="009617C6" w:rsidRPr="00566DBC" w:rsidRDefault="009617C6">
      <w:pPr>
        <w:spacing w:before="0" w:after="0"/>
        <w:ind w:left="567" w:firstLine="567"/>
      </w:pPr>
      <w:r w:rsidRPr="00566DBC">
        <w:t>Лабораторные исследования:</w:t>
      </w:r>
    </w:p>
    <w:p w:rsidR="009617C6" w:rsidRPr="00566DBC" w:rsidRDefault="009617C6">
      <w:pPr>
        <w:spacing w:before="0" w:after="0"/>
        <w:ind w:left="567" w:firstLine="567"/>
        <w:jc w:val="both"/>
      </w:pPr>
      <w:r w:rsidRPr="00566DBC">
        <w:t xml:space="preserve">ОАК: эритроциты - 5,2 </w:t>
      </w:r>
      <w:r w:rsidRPr="00566DBC">
        <w:sym w:font="Symbol" w:char="F0D7"/>
      </w:r>
      <w:r w:rsidRPr="00566DBC">
        <w:t xml:space="preserve">10№І </w:t>
      </w:r>
      <w:r w:rsidRPr="00566DBC">
        <w:sym w:font="Symbol" w:char="F02F"/>
      </w:r>
      <w:r w:rsidRPr="00566DBC">
        <w:t>л; гемоглобин 165 г/л; ретикулоциты – 1 %; тромбоц</w:t>
      </w:r>
      <w:r w:rsidRPr="00566DBC">
        <w:t>и</w:t>
      </w:r>
      <w:r w:rsidRPr="00566DBC">
        <w:t>ты - 320</w:t>
      </w:r>
      <w:r w:rsidRPr="00566DBC">
        <w:sym w:font="Symbol" w:char="F0D7"/>
      </w:r>
      <w:r w:rsidRPr="00566DBC">
        <w:t xml:space="preserve">10і </w:t>
      </w:r>
      <w:r w:rsidRPr="00566DBC">
        <w:sym w:font="Symbol" w:char="F02F"/>
      </w:r>
      <w:r w:rsidRPr="00566DBC">
        <w:t xml:space="preserve"> л; лейкоциты – 6,5</w:t>
      </w:r>
      <w:r w:rsidRPr="00566DBC">
        <w:sym w:font="Symbol" w:char="F0D7"/>
      </w:r>
      <w:r w:rsidRPr="00566DBC">
        <w:sym w:font="Symbol" w:char="F031"/>
      </w:r>
      <w:r w:rsidRPr="00566DBC">
        <w:sym w:font="Symbol" w:char="F030"/>
      </w:r>
      <w:r w:rsidRPr="00566DBC">
        <w:t xml:space="preserve">і </w:t>
      </w:r>
      <w:r w:rsidRPr="00566DBC">
        <w:sym w:font="Symbol" w:char="F02F"/>
      </w:r>
      <w:r w:rsidRPr="00566DBC">
        <w:t>л; палочкоядерные нейтрофилы – 6%; сегментояде</w:t>
      </w:r>
      <w:r w:rsidRPr="00566DBC">
        <w:t>р</w:t>
      </w:r>
      <w:r w:rsidRPr="00566DBC">
        <w:t>ные нейтрофилы – 56%; эозинофилы - 5%; базофилы – 3%; лимфоциты  25 %; моноциты 5 %; СОЭ – 40мм</w:t>
      </w:r>
      <w:r w:rsidRPr="00566DBC">
        <w:sym w:font="Symbol" w:char="F02F"/>
      </w:r>
      <w:r w:rsidRPr="00566DBC">
        <w:t>мин.</w:t>
      </w:r>
    </w:p>
    <w:p w:rsidR="009617C6" w:rsidRPr="00566DBC" w:rsidRDefault="009617C6">
      <w:pPr>
        <w:spacing w:before="0" w:after="0"/>
        <w:ind w:left="567" w:firstLine="567"/>
      </w:pPr>
      <w:r w:rsidRPr="00566DBC">
        <w:t>Вывод: ОАК в норме.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  <w:jc w:val="both"/>
      </w:pPr>
      <w:r w:rsidRPr="00566DBC">
        <w:t>ОАМ: цвет соломенный; прозрачность(+); ρ-1021; белок (-); глюкоза(-); кетоновые т</w:t>
      </w:r>
      <w:r w:rsidRPr="00566DBC">
        <w:t>е</w:t>
      </w:r>
      <w:r w:rsidRPr="00566DBC">
        <w:t>ла (-); лейкоциты – 4 в п/з; эритроциты - 1 в п/з; эпителий плоский 0 –1 в п/з; гиалиновые цилиндры-2 в п/з; соли (+).</w:t>
      </w:r>
    </w:p>
    <w:p w:rsidR="009617C6" w:rsidRPr="00566DBC" w:rsidRDefault="009617C6">
      <w:pPr>
        <w:spacing w:before="0" w:after="0"/>
        <w:ind w:left="567" w:firstLine="567"/>
      </w:pPr>
      <w:r w:rsidRPr="00566DBC">
        <w:t>Вывод: ОАМ в норме.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</w:pPr>
      <w:r w:rsidRPr="00566DBC">
        <w:t>БХАК: холестерин – 6,9 ммоль/л; триглицериды – 2,3 ммоль/л; ЛПНП – 3,5 ммоль/л; ЛПОНП – 1,5 ммоль/л; ЛПВП – 4,8 ммоль/л; глюкоза – 4,2 ммоль/л; креатинин – 1,2 ммоль/л; калий – 3,9 ммоль/л; натрий - 141 ммоль/л; общий белок – 80 г/л; альбумины47 г/л; глобулины – 33 г/л; альбумины –61,8%; α1 – 5,5%; α2 – 6,7%; β – 9,2%; γ – 16,8%;</w:t>
      </w:r>
    </w:p>
    <w:p w:rsidR="009617C6" w:rsidRPr="00566DBC" w:rsidRDefault="009617C6">
      <w:pPr>
        <w:spacing w:before="0" w:after="0"/>
        <w:ind w:left="567" w:firstLine="567"/>
      </w:pPr>
      <w:r w:rsidRPr="00566DBC">
        <w:t>Вывод: повышение холестерина, ЛПНП, ЛПОНП.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</w:pPr>
      <w:r w:rsidRPr="00566DBC">
        <w:t>Инструментальные исследования: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</w:pPr>
      <w:r w:rsidRPr="00566DBC">
        <w:t>ЭКГ: ритм синусовый, правильный; ЧСС – 59 в минуту, вольтаж достаточен. В отв</w:t>
      </w:r>
      <w:r w:rsidRPr="00566DBC">
        <w:t>е</w:t>
      </w:r>
      <w:r w:rsidRPr="00566DBC">
        <w:t xml:space="preserve">дении </w:t>
      </w:r>
      <w:r w:rsidRPr="00566DBC">
        <w:rPr>
          <w:lang w:val="en-US"/>
        </w:rPr>
        <w:t>V</w:t>
      </w:r>
      <w:r w:rsidRPr="00566DBC">
        <w:t xml:space="preserve">2 глубокий и уширенный зубец </w:t>
      </w:r>
      <w:r w:rsidRPr="00566DBC">
        <w:rPr>
          <w:lang w:val="en-US"/>
        </w:rPr>
        <w:t>Q</w:t>
      </w:r>
      <w:r w:rsidRPr="00566DBC">
        <w:t xml:space="preserve"> (40 мс), отрицательный зубец Т, </w:t>
      </w:r>
      <w:r w:rsidRPr="00566DBC">
        <w:rPr>
          <w:lang w:val="en-US"/>
        </w:rPr>
        <w:t>R</w:t>
      </w:r>
      <w:r w:rsidRPr="00566DBC">
        <w:t xml:space="preserve"> </w:t>
      </w:r>
      <w:r w:rsidRPr="00566DBC">
        <w:rPr>
          <w:lang w:val="en-US"/>
        </w:rPr>
        <w:t>v</w:t>
      </w:r>
      <w:r w:rsidRPr="00566DBC">
        <w:t>5-</w:t>
      </w:r>
      <w:r w:rsidRPr="00566DBC">
        <w:rPr>
          <w:lang w:val="en-US"/>
        </w:rPr>
        <w:t>v</w:t>
      </w:r>
      <w:r w:rsidRPr="00566DBC">
        <w:t>6&gt;</w:t>
      </w:r>
      <w:r w:rsidRPr="00566DBC">
        <w:rPr>
          <w:lang w:val="en-US"/>
        </w:rPr>
        <w:t>Rv</w:t>
      </w:r>
      <w:r w:rsidRPr="00566DBC">
        <w:t>4.</w:t>
      </w:r>
    </w:p>
    <w:p w:rsidR="009617C6" w:rsidRPr="00566DBC" w:rsidRDefault="009617C6">
      <w:pPr>
        <w:spacing w:before="0" w:after="0"/>
        <w:ind w:left="567" w:firstLine="567"/>
      </w:pPr>
      <w:r w:rsidRPr="00566DBC">
        <w:t>Вывод: постинфарктный кардиосклероз передних отделов межжелудочковой перег</w:t>
      </w:r>
      <w:r w:rsidRPr="00566DBC">
        <w:t>о</w:t>
      </w:r>
      <w:r w:rsidRPr="00566DBC">
        <w:t>родки, гипертрофия левого желудочка.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</w:pPr>
      <w:r w:rsidRPr="00566DBC">
        <w:t>ЭхоКГ: увеличение толщины миокарда стенки левого желудочка, гипокинезия учас</w:t>
      </w:r>
      <w:r w:rsidRPr="00566DBC">
        <w:t>т</w:t>
      </w:r>
      <w:r w:rsidRPr="00566DBC">
        <w:t>ков</w:t>
      </w:r>
      <w:r>
        <w:t xml:space="preserve"> </w:t>
      </w:r>
      <w:r w:rsidRPr="00566DBC">
        <w:t>миокарда передних отделов межжелудочковой перегородки, ЛЖ – 62 мм, ЛП – 37 мм, МЖП – 9 мм, ФВ ЛЖ – 55%.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/>
      </w:pPr>
    </w:p>
    <w:p w:rsidR="009617C6" w:rsidRPr="00566DBC" w:rsidRDefault="009617C6">
      <w:pPr>
        <w:pStyle w:val="30"/>
        <w:ind w:firstLine="567"/>
      </w:pPr>
      <w:r w:rsidRPr="00566DBC">
        <w:t>Рентгенологическое исследование грудной клетки: гипертрофия левого желудочка, аортальная конфигурация, усиление легочного и рисунка бронхиального дерева.</w:t>
      </w:r>
    </w:p>
    <w:p w:rsidR="009617C6" w:rsidRPr="00566DBC" w:rsidRDefault="009617C6">
      <w:pPr>
        <w:pStyle w:val="30"/>
        <w:ind w:firstLine="567"/>
      </w:pPr>
    </w:p>
    <w:p w:rsidR="009617C6" w:rsidRPr="00566DBC" w:rsidRDefault="009617C6">
      <w:pPr>
        <w:pStyle w:val="30"/>
        <w:ind w:firstLine="567"/>
      </w:pPr>
      <w:r w:rsidRPr="00566DBC">
        <w:t>Коронарография: сужение перегородочных межжелудочковых ветвей до 60%</w:t>
      </w:r>
    </w:p>
    <w:p w:rsidR="009617C6" w:rsidRPr="00566DBC" w:rsidRDefault="009617C6">
      <w:pPr>
        <w:pStyle w:val="30"/>
        <w:ind w:firstLine="567"/>
      </w:pPr>
    </w:p>
    <w:p w:rsidR="009617C6" w:rsidRPr="00566DBC" w:rsidRDefault="009617C6">
      <w:pPr>
        <w:pStyle w:val="30"/>
        <w:ind w:firstLine="567"/>
      </w:pPr>
      <w:r w:rsidRPr="00566DBC">
        <w:t>Оценка глазного дна: нарастающее сужение и извитость артерий сетчатки.</w:t>
      </w:r>
    </w:p>
    <w:p w:rsidR="009617C6" w:rsidRPr="00566DBC" w:rsidRDefault="009617C6">
      <w:pPr>
        <w:pStyle w:val="30"/>
        <w:ind w:firstLine="567"/>
      </w:pPr>
    </w:p>
    <w:p w:rsidR="009617C6" w:rsidRPr="00566DBC" w:rsidRDefault="009617C6">
      <w:pPr>
        <w:pStyle w:val="30"/>
        <w:ind w:firstLine="567"/>
      </w:pPr>
      <w:r w:rsidRPr="00566DBC">
        <w:t>ФГДС: изменений не обнаружено.</w:t>
      </w:r>
    </w:p>
    <w:p w:rsidR="009617C6" w:rsidRPr="00566DBC" w:rsidRDefault="009617C6">
      <w:pPr>
        <w:pStyle w:val="30"/>
        <w:ind w:firstLine="0"/>
      </w:pPr>
    </w:p>
    <w:p w:rsidR="009617C6" w:rsidRPr="00FF21FF" w:rsidRDefault="00FF21FF" w:rsidP="00FF21FF">
      <w:pPr>
        <w:spacing w:before="0" w:after="0"/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  <w:r w:rsidR="009617C6" w:rsidRPr="00FF21FF">
        <w:rPr>
          <w:b/>
          <w:bCs/>
          <w:sz w:val="28"/>
          <w:szCs w:val="28"/>
        </w:rPr>
        <w:t>.</w:t>
      </w:r>
    </w:p>
    <w:p w:rsidR="009617C6" w:rsidRPr="00566DBC" w:rsidRDefault="009617C6">
      <w:pPr>
        <w:numPr>
          <w:ilvl w:val="0"/>
          <w:numId w:val="1"/>
        </w:numPr>
        <w:spacing w:before="0" w:after="0"/>
      </w:pPr>
      <w:r w:rsidRPr="00566DBC">
        <w:t>Режим активный</w:t>
      </w:r>
    </w:p>
    <w:p w:rsidR="009617C6" w:rsidRPr="00566DBC" w:rsidRDefault="009617C6">
      <w:pPr>
        <w:numPr>
          <w:ilvl w:val="0"/>
          <w:numId w:val="1"/>
        </w:numPr>
        <w:spacing w:before="0" w:after="0"/>
      </w:pPr>
      <w:r w:rsidRPr="00566DBC">
        <w:t>Диета с пониженным содержанием соли до 3 – 5 грамм в сутки, исключением жареного,  острого и жирного.</w:t>
      </w:r>
    </w:p>
    <w:p w:rsidR="009617C6" w:rsidRPr="00566DBC" w:rsidRDefault="009617C6">
      <w:pPr>
        <w:numPr>
          <w:ilvl w:val="0"/>
          <w:numId w:val="1"/>
        </w:numPr>
        <w:spacing w:before="0" w:after="0"/>
      </w:pPr>
      <w:r w:rsidRPr="00566DBC">
        <w:t>Отказ от курения</w:t>
      </w:r>
    </w:p>
    <w:p w:rsidR="009617C6" w:rsidRPr="00566DBC" w:rsidRDefault="009617C6">
      <w:pPr>
        <w:numPr>
          <w:ilvl w:val="0"/>
          <w:numId w:val="1"/>
        </w:numPr>
        <w:spacing w:before="0" w:after="0"/>
      </w:pPr>
      <w:r w:rsidRPr="00566DBC">
        <w:t>Дозированная физическая нагрузка: ходьба, дыхательная гимнастика с ПДКВ</w:t>
      </w:r>
    </w:p>
    <w:p w:rsidR="009617C6" w:rsidRPr="00566DBC" w:rsidRDefault="009617C6">
      <w:pPr>
        <w:spacing w:before="0" w:after="0"/>
        <w:ind w:left="567"/>
      </w:pPr>
    </w:p>
    <w:p w:rsidR="009617C6" w:rsidRPr="00566DBC" w:rsidRDefault="009617C6">
      <w:pPr>
        <w:numPr>
          <w:ilvl w:val="0"/>
          <w:numId w:val="1"/>
        </w:numPr>
        <w:spacing w:before="0" w:after="0"/>
        <w:rPr>
          <w:u w:val="single"/>
        </w:rPr>
      </w:pPr>
      <w:r w:rsidRPr="00566DBC">
        <w:t>Медикаментозное лечение</w:t>
      </w:r>
      <w:r w:rsidRPr="00566DBC">
        <w:rPr>
          <w:u w:val="single"/>
        </w:rPr>
        <w:t>:</w:t>
      </w:r>
    </w:p>
    <w:p w:rsidR="009617C6" w:rsidRPr="00566DBC" w:rsidRDefault="009617C6">
      <w:pPr>
        <w:pStyle w:val="5"/>
        <w:ind w:firstLine="567"/>
      </w:pPr>
      <w:r w:rsidRPr="00566DBC">
        <w:t>Для снижения артериального давления</w:t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Rp: Monoprili </w:t>
      </w:r>
      <w:r w:rsidRPr="00566DBC">
        <w:t>0,04</w:t>
      </w:r>
    </w:p>
    <w:p w:rsidR="009617C6" w:rsidRPr="00566DBC" w:rsidRDefault="009617C6">
      <w:pPr>
        <w:spacing w:before="0" w:after="0"/>
        <w:ind w:firstLine="567"/>
        <w:rPr>
          <w:lang w:val="en-US"/>
        </w:rPr>
      </w:pPr>
      <w:r w:rsidRPr="00566DBC">
        <w:rPr>
          <w:lang w:val="en-US"/>
        </w:rPr>
        <w:t xml:space="preserve">               Da tales doses № 60 in tab.</w:t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Signa</w:t>
      </w:r>
      <w:r w:rsidRPr="00566DBC">
        <w:sym w:font="Symbol" w:char="F02E"/>
      </w:r>
      <w:r w:rsidRPr="00566DBC">
        <w:t xml:space="preserve"> по 1 таблетке 2 раза в день.</w:t>
      </w:r>
    </w:p>
    <w:p w:rsidR="009617C6" w:rsidRPr="00566DBC" w:rsidRDefault="009617C6">
      <w:pPr>
        <w:spacing w:before="0" w:after="0"/>
        <w:ind w:left="1134"/>
      </w:pPr>
      <w:r w:rsidRPr="00566DBC">
        <w:t>Предотвращение дальнейшего развития расширения камер сердца</w:t>
      </w:r>
    </w:p>
    <w:p w:rsidR="009617C6" w:rsidRPr="00566DBC" w:rsidRDefault="009617C6">
      <w:pPr>
        <w:pStyle w:val="4"/>
        <w:ind w:left="567" w:firstLine="567"/>
        <w:rPr>
          <w:lang w:val="en-US"/>
        </w:rPr>
      </w:pPr>
      <w:r w:rsidRPr="00566DBC">
        <w:t xml:space="preserve"> </w:t>
      </w:r>
      <w:r w:rsidRPr="00566DBC">
        <w:rPr>
          <w:lang w:val="en-US"/>
        </w:rPr>
        <w:t>Rp: Enalaprili 0,01</w:t>
      </w:r>
    </w:p>
    <w:p w:rsidR="009617C6" w:rsidRPr="00566DBC" w:rsidRDefault="009617C6">
      <w:pPr>
        <w:spacing w:before="0" w:after="0"/>
        <w:ind w:left="567" w:firstLine="567"/>
        <w:rPr>
          <w:lang w:val="en-US"/>
        </w:rPr>
      </w:pPr>
      <w:r w:rsidRPr="00566DBC">
        <w:rPr>
          <w:lang w:val="en-US"/>
        </w:rPr>
        <w:t xml:space="preserve">        Da tales doses № 60 in tab</w:t>
      </w:r>
      <w:r w:rsidRPr="00566DBC">
        <w:rPr>
          <w:lang w:val="en-US"/>
        </w:rPr>
        <w:sym w:font="Symbol" w:char="F02E"/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  Signa</w:t>
      </w:r>
      <w:r w:rsidRPr="00566DBC">
        <w:sym w:font="Symbol" w:char="F02E"/>
      </w:r>
      <w:r w:rsidRPr="00566DBC">
        <w:t xml:space="preserve"> по 1 таблетке 2 раза в день.</w:t>
      </w:r>
    </w:p>
    <w:p w:rsidR="009617C6" w:rsidRPr="00566DBC" w:rsidRDefault="009617C6">
      <w:pPr>
        <w:spacing w:before="0" w:after="0"/>
        <w:ind w:left="567" w:firstLine="567"/>
      </w:pPr>
      <w:r w:rsidRPr="00566DBC">
        <w:t>Антиагрегант, для профилактики инфаркта миокарда</w:t>
      </w:r>
    </w:p>
    <w:p w:rsidR="009617C6" w:rsidRPr="00566DBC" w:rsidRDefault="009617C6">
      <w:pPr>
        <w:spacing w:before="0" w:after="0"/>
        <w:ind w:left="567" w:firstLine="567"/>
      </w:pPr>
      <w:r w:rsidRPr="00566DBC">
        <w:rPr>
          <w:lang w:val="en-US"/>
        </w:rPr>
        <w:t>Rp</w:t>
      </w:r>
      <w:r w:rsidRPr="00566DBC">
        <w:t xml:space="preserve">: </w:t>
      </w:r>
      <w:r w:rsidRPr="00566DBC">
        <w:rPr>
          <w:lang w:val="en-US"/>
        </w:rPr>
        <w:t>Acidi</w:t>
      </w:r>
      <w:r w:rsidRPr="00566DBC">
        <w:t xml:space="preserve"> </w:t>
      </w:r>
      <w:r w:rsidRPr="00566DBC">
        <w:rPr>
          <w:lang w:val="en-US"/>
        </w:rPr>
        <w:t>acetylsalicylici</w:t>
      </w:r>
      <w:r w:rsidRPr="00566DBC">
        <w:t xml:space="preserve"> 0,5</w:t>
      </w:r>
    </w:p>
    <w:p w:rsidR="009617C6" w:rsidRPr="00566DBC" w:rsidRDefault="009617C6">
      <w:pPr>
        <w:spacing w:before="0" w:after="0"/>
        <w:ind w:firstLine="567"/>
        <w:rPr>
          <w:lang w:val="en-US"/>
        </w:rPr>
      </w:pPr>
      <w:r w:rsidRPr="00566DBC">
        <w:t xml:space="preserve">               </w:t>
      </w:r>
      <w:r w:rsidRPr="00566DBC">
        <w:rPr>
          <w:lang w:val="en-US"/>
        </w:rPr>
        <w:t>Da tales doses № 15 in tab.</w:t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Signa</w:t>
      </w:r>
      <w:r w:rsidRPr="00566DBC">
        <w:sym w:font="Symbol" w:char="F02E"/>
      </w:r>
      <w:r w:rsidRPr="00566DBC">
        <w:t xml:space="preserve"> по Ѕ таблетке 1 раза в день после еды.</w:t>
      </w:r>
    </w:p>
    <w:p w:rsidR="009617C6" w:rsidRPr="00566DBC" w:rsidRDefault="009617C6">
      <w:pPr>
        <w:spacing w:before="0" w:after="0"/>
        <w:ind w:left="567" w:firstLine="567"/>
      </w:pPr>
      <w:r w:rsidRPr="00566DBC">
        <w:t>Для профилактики инфаркта миокарда, снижения свободного холестерина и ЛПНП</w:t>
      </w:r>
    </w:p>
    <w:p w:rsidR="009617C6" w:rsidRPr="00566DBC" w:rsidRDefault="009617C6">
      <w:pPr>
        <w:pStyle w:val="4"/>
        <w:ind w:left="567" w:firstLine="567"/>
        <w:rPr>
          <w:lang w:val="en-US"/>
        </w:rPr>
      </w:pPr>
      <w:r w:rsidRPr="00566DBC">
        <w:rPr>
          <w:lang w:val="en-US"/>
        </w:rPr>
        <w:t>Rp: Lipostati 0,02</w:t>
      </w:r>
    </w:p>
    <w:p w:rsidR="009617C6" w:rsidRPr="00566DBC" w:rsidRDefault="009617C6">
      <w:pPr>
        <w:spacing w:before="0" w:after="0"/>
        <w:ind w:left="567" w:firstLine="567"/>
        <w:rPr>
          <w:lang w:val="en-US"/>
        </w:rPr>
      </w:pPr>
      <w:r w:rsidRPr="00566DBC">
        <w:rPr>
          <w:lang w:val="en-US"/>
        </w:rPr>
        <w:t xml:space="preserve">        Da tales doses № 30 in tab</w:t>
      </w:r>
      <w:r w:rsidRPr="00566DBC">
        <w:rPr>
          <w:lang w:val="en-US"/>
        </w:rPr>
        <w:sym w:font="Symbol" w:char="F02E"/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  Signa</w:t>
      </w:r>
      <w:r w:rsidRPr="00566DBC">
        <w:sym w:font="Symbol" w:char="F02E"/>
      </w:r>
      <w:r w:rsidRPr="00566DBC">
        <w:t xml:space="preserve"> по 1 таблетке 1 раза в день перед сном.</w:t>
      </w:r>
    </w:p>
    <w:p w:rsidR="009617C6" w:rsidRPr="00566DBC" w:rsidRDefault="009617C6">
      <w:pPr>
        <w:spacing w:before="0" w:after="0"/>
        <w:ind w:left="567" w:firstLine="567"/>
      </w:pPr>
      <w:r w:rsidRPr="00566DBC">
        <w:t>Ангиопротектор, для лечения нарушений периферического кровообращения</w:t>
      </w:r>
    </w:p>
    <w:p w:rsidR="009617C6" w:rsidRPr="00566DBC" w:rsidRDefault="009617C6">
      <w:pPr>
        <w:pStyle w:val="4"/>
        <w:ind w:left="567" w:firstLine="567"/>
        <w:rPr>
          <w:lang w:val="en-US"/>
        </w:rPr>
      </w:pPr>
      <w:r w:rsidRPr="00566DBC">
        <w:rPr>
          <w:lang w:val="en-US"/>
        </w:rPr>
        <w:t>Rp: Agapurini ret</w:t>
      </w:r>
      <w:r>
        <w:rPr>
          <w:lang w:val="en-US"/>
        </w:rPr>
        <w:t>a</w:t>
      </w:r>
      <w:r w:rsidRPr="00566DBC">
        <w:rPr>
          <w:lang w:val="en-US"/>
        </w:rPr>
        <w:t>rdi 0,4</w:t>
      </w:r>
    </w:p>
    <w:p w:rsidR="009617C6" w:rsidRPr="00566DBC" w:rsidRDefault="009617C6">
      <w:pPr>
        <w:spacing w:before="0" w:after="0"/>
        <w:ind w:left="567" w:firstLine="567"/>
        <w:rPr>
          <w:lang w:val="en-US"/>
        </w:rPr>
      </w:pPr>
      <w:r w:rsidRPr="00566DBC">
        <w:rPr>
          <w:lang w:val="en-US"/>
        </w:rPr>
        <w:t xml:space="preserve">        Da tales doses № 60 in tab</w:t>
      </w:r>
      <w:r w:rsidRPr="00566DBC">
        <w:rPr>
          <w:lang w:val="en-US"/>
        </w:rPr>
        <w:sym w:font="Symbol" w:char="F02E"/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  Signa</w:t>
      </w:r>
      <w:r w:rsidRPr="00566DBC">
        <w:sym w:font="Symbol" w:char="F02E"/>
      </w:r>
      <w:r w:rsidRPr="00566DBC">
        <w:t xml:space="preserve"> по 1 таблетке 2 раза в день после еды, </w:t>
      </w:r>
    </w:p>
    <w:p w:rsidR="009617C6" w:rsidRPr="00566DBC" w:rsidRDefault="009617C6">
      <w:pPr>
        <w:spacing w:before="0" w:after="0"/>
        <w:ind w:firstLine="567"/>
      </w:pPr>
      <w:r w:rsidRPr="00566DBC">
        <w:t xml:space="preserve">                            не разжевывать и запивать небольшим количеством еды.</w:t>
      </w:r>
    </w:p>
    <w:p w:rsidR="009617C6" w:rsidRPr="00566DBC" w:rsidRDefault="009617C6">
      <w:pPr>
        <w:pStyle w:val="4"/>
        <w:ind w:left="567" w:firstLine="567"/>
      </w:pPr>
      <w:r w:rsidRPr="00566DBC">
        <w:t>Препарат повышающий устойчивость тканей к гипоксии.</w:t>
      </w:r>
    </w:p>
    <w:p w:rsidR="009617C6" w:rsidRPr="008C038E" w:rsidRDefault="009617C6">
      <w:pPr>
        <w:pStyle w:val="4"/>
        <w:ind w:left="567" w:firstLine="567"/>
      </w:pPr>
      <w:r w:rsidRPr="00566DBC">
        <w:rPr>
          <w:lang w:val="en-US"/>
        </w:rPr>
        <w:t>Rp</w:t>
      </w:r>
      <w:r w:rsidRPr="008C038E">
        <w:t xml:space="preserve">: </w:t>
      </w:r>
      <w:r w:rsidRPr="00566DBC">
        <w:rPr>
          <w:lang w:val="en-US"/>
        </w:rPr>
        <w:t>Dr</w:t>
      </w:r>
      <w:r w:rsidRPr="00566DBC">
        <w:t>.</w:t>
      </w:r>
      <w:r w:rsidRPr="008C038E">
        <w:t xml:space="preserve"> </w:t>
      </w:r>
      <w:r w:rsidRPr="00566DBC">
        <w:t>«</w:t>
      </w:r>
      <w:r w:rsidRPr="00566DBC">
        <w:rPr>
          <w:lang w:val="en-US"/>
        </w:rPr>
        <w:t>Actoveginum</w:t>
      </w:r>
      <w:r w:rsidRPr="008C038E">
        <w:t xml:space="preserve">» </w:t>
      </w:r>
      <w:r w:rsidRPr="00566DBC">
        <w:t xml:space="preserve"> № 100</w:t>
      </w:r>
    </w:p>
    <w:p w:rsidR="009617C6" w:rsidRPr="00566DBC" w:rsidRDefault="009617C6">
      <w:pPr>
        <w:spacing w:before="0" w:after="0"/>
        <w:ind w:firstLine="567"/>
      </w:pPr>
      <w:r w:rsidRPr="008C038E">
        <w:t xml:space="preserve">                </w:t>
      </w:r>
      <w:r w:rsidRPr="00566DBC">
        <w:rPr>
          <w:lang w:val="en-US"/>
        </w:rPr>
        <w:t>Da</w:t>
      </w:r>
      <w:r w:rsidRPr="00566DBC">
        <w:t xml:space="preserve"> </w:t>
      </w:r>
      <w:r w:rsidRPr="00566DBC">
        <w:rPr>
          <w:lang w:val="en-US"/>
        </w:rPr>
        <w:t>Signa</w:t>
      </w:r>
      <w:r w:rsidRPr="00566DBC">
        <w:t xml:space="preserve"> по 1 драже 3 раза в день после еды, </w:t>
      </w:r>
    </w:p>
    <w:p w:rsidR="009617C6" w:rsidRPr="00566DBC" w:rsidRDefault="009617C6">
      <w:pPr>
        <w:spacing w:before="0" w:after="0"/>
        <w:ind w:left="567" w:firstLine="567"/>
      </w:pPr>
      <w:r w:rsidRPr="00566DBC">
        <w:lastRenderedPageBreak/>
        <w:t xml:space="preserve">                            не разжевывать и запивать небольшим количеством еды.</w:t>
      </w:r>
    </w:p>
    <w:p w:rsidR="009617C6" w:rsidRPr="00566DBC" w:rsidRDefault="009617C6">
      <w:pPr>
        <w:spacing w:before="0" w:after="0"/>
        <w:ind w:left="567" w:firstLine="567"/>
      </w:pPr>
      <w:r w:rsidRPr="00566DBC">
        <w:t>Для лечения хронического обструктивного бронхита, бронхорасширяющее средство</w:t>
      </w:r>
    </w:p>
    <w:p w:rsidR="009617C6" w:rsidRPr="00566DBC" w:rsidRDefault="009617C6">
      <w:pPr>
        <w:pStyle w:val="4"/>
        <w:ind w:left="567" w:firstLine="567"/>
        <w:rPr>
          <w:lang w:val="en-US"/>
        </w:rPr>
      </w:pPr>
      <w:r w:rsidRPr="00566DBC">
        <w:rPr>
          <w:lang w:val="en-US"/>
        </w:rPr>
        <w:t>Rp: Atroventi 100 mg</w:t>
      </w:r>
    </w:p>
    <w:p w:rsidR="009617C6" w:rsidRPr="00566DBC" w:rsidRDefault="009617C6">
      <w:pPr>
        <w:spacing w:before="0" w:after="0"/>
        <w:ind w:left="567" w:firstLine="567"/>
        <w:rPr>
          <w:lang w:val="en-US"/>
        </w:rPr>
      </w:pPr>
      <w:r w:rsidRPr="00566DBC">
        <w:rPr>
          <w:lang w:val="en-US"/>
        </w:rPr>
        <w:t xml:space="preserve">        Da tales doses № 1</w:t>
      </w:r>
    </w:p>
    <w:p w:rsidR="009617C6" w:rsidRPr="00566DBC" w:rsidRDefault="009617C6">
      <w:pPr>
        <w:spacing w:before="0" w:after="0"/>
        <w:ind w:firstLine="567"/>
      </w:pPr>
      <w:r w:rsidRPr="00566DBC">
        <w:rPr>
          <w:lang w:val="en-US"/>
        </w:rPr>
        <w:t xml:space="preserve">                 Signa</w:t>
      </w:r>
      <w:r w:rsidRPr="00566DBC">
        <w:t>. По 2 – 4 ингаляции 4 раза в день</w:t>
      </w:r>
    </w:p>
    <w:p w:rsidR="009617C6" w:rsidRPr="00566DBC" w:rsidRDefault="009617C6">
      <w:pPr>
        <w:spacing w:before="0" w:after="0"/>
        <w:ind w:left="567" w:firstLine="567"/>
      </w:pPr>
    </w:p>
    <w:p w:rsidR="009617C6" w:rsidRPr="00566DBC" w:rsidRDefault="009617C6">
      <w:pPr>
        <w:spacing w:before="0" w:after="0"/>
        <w:ind w:left="567" w:firstLine="567"/>
      </w:pPr>
    </w:p>
    <w:sectPr w:rsidR="009617C6" w:rsidRPr="00566DBC">
      <w:footerReference w:type="default" r:id="rId8"/>
      <w:pgSz w:w="11906" w:h="16838"/>
      <w:pgMar w:top="709" w:right="707" w:bottom="993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79" w:rsidRDefault="00ED3879">
      <w:pPr>
        <w:spacing w:before="0" w:after="0"/>
      </w:pPr>
      <w:r>
        <w:separator/>
      </w:r>
    </w:p>
  </w:endnote>
  <w:endnote w:type="continuationSeparator" w:id="0">
    <w:p w:rsidR="00ED3879" w:rsidRDefault="00ED3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DA" w:rsidRDefault="00BC66D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5A88">
      <w:rPr>
        <w:rStyle w:val="a4"/>
        <w:noProof/>
      </w:rPr>
      <w:t>6</w:t>
    </w:r>
    <w:r>
      <w:rPr>
        <w:rStyle w:val="a4"/>
      </w:rPr>
      <w:fldChar w:fldCharType="end"/>
    </w:r>
  </w:p>
  <w:p w:rsidR="00BC66DA" w:rsidRDefault="00BC66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79" w:rsidRDefault="00ED3879">
      <w:pPr>
        <w:spacing w:before="0" w:after="0"/>
      </w:pPr>
      <w:r>
        <w:separator/>
      </w:r>
    </w:p>
  </w:footnote>
  <w:footnote w:type="continuationSeparator" w:id="0">
    <w:p w:rsidR="00ED3879" w:rsidRDefault="00ED3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5A"/>
    <w:multiLevelType w:val="singleLevel"/>
    <w:tmpl w:val="B894B3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E3A69D4"/>
    <w:multiLevelType w:val="singleLevel"/>
    <w:tmpl w:val="6958ED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72C1B0A"/>
    <w:multiLevelType w:val="singleLevel"/>
    <w:tmpl w:val="0AA23A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25305C8"/>
    <w:multiLevelType w:val="singleLevel"/>
    <w:tmpl w:val="FAA05A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37669A"/>
    <w:multiLevelType w:val="singleLevel"/>
    <w:tmpl w:val="EF8EAEF8"/>
    <w:lvl w:ilvl="0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74935C8"/>
    <w:multiLevelType w:val="singleLevel"/>
    <w:tmpl w:val="E22C4A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20F0384"/>
    <w:multiLevelType w:val="singleLevel"/>
    <w:tmpl w:val="410032F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42327B8"/>
    <w:multiLevelType w:val="singleLevel"/>
    <w:tmpl w:val="02782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BC"/>
    <w:rsid w:val="002967F1"/>
    <w:rsid w:val="002B5A88"/>
    <w:rsid w:val="003E5E39"/>
    <w:rsid w:val="00566DBC"/>
    <w:rsid w:val="007933A5"/>
    <w:rsid w:val="008C038E"/>
    <w:rsid w:val="009511AE"/>
    <w:rsid w:val="009617C6"/>
    <w:rsid w:val="00AF5172"/>
    <w:rsid w:val="00BC66DA"/>
    <w:rsid w:val="00ED3879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/>
      <w:ind w:left="5670" w:right="-1050"/>
      <w:outlineLvl w:val="0"/>
    </w:pPr>
  </w:style>
  <w:style w:type="paragraph" w:styleId="2">
    <w:name w:val="heading 2"/>
    <w:basedOn w:val="a"/>
    <w:next w:val="a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0" w:after="0"/>
      <w:jc w:val="center"/>
      <w:outlineLvl w:val="2"/>
    </w:pPr>
  </w:style>
  <w:style w:type="paragraph" w:styleId="4">
    <w:name w:val="heading 4"/>
    <w:basedOn w:val="a"/>
    <w:next w:val="a"/>
    <w:qFormat/>
    <w:pPr>
      <w:keepNext/>
      <w:spacing w:before="0" w:after="0"/>
      <w:outlineLvl w:val="3"/>
    </w:pPr>
  </w:style>
  <w:style w:type="paragraph" w:styleId="5">
    <w:name w:val="heading 5"/>
    <w:basedOn w:val="a"/>
    <w:next w:val="a"/>
    <w:qFormat/>
    <w:pPr>
      <w:keepNext/>
      <w:spacing w:before="0" w:after="0"/>
      <w:ind w:left="567"/>
      <w:outlineLvl w:val="4"/>
    </w:pPr>
  </w:style>
  <w:style w:type="paragraph" w:styleId="6">
    <w:name w:val="heading 6"/>
    <w:basedOn w:val="a"/>
    <w:next w:val="a"/>
    <w:qFormat/>
    <w:pPr>
      <w:keepNext/>
      <w:spacing w:before="0" w:after="0"/>
      <w:ind w:left="927" w:hanging="76"/>
      <w:outlineLvl w:val="5"/>
    </w:pPr>
  </w:style>
  <w:style w:type="paragraph" w:styleId="7">
    <w:name w:val="heading 7"/>
    <w:basedOn w:val="a"/>
    <w:next w:val="a"/>
    <w:qFormat/>
    <w:pPr>
      <w:keepNext/>
      <w:spacing w:before="0" w:after="0"/>
      <w:ind w:left="3261" w:hanging="3261"/>
      <w:outlineLvl w:val="6"/>
    </w:pPr>
  </w:style>
  <w:style w:type="paragraph" w:styleId="8">
    <w:name w:val="heading 8"/>
    <w:basedOn w:val="a"/>
    <w:next w:val="a"/>
    <w:qFormat/>
    <w:pPr>
      <w:keepNext/>
      <w:spacing w:before="0" w:after="0"/>
      <w:ind w:left="3261" w:hanging="3261"/>
      <w:jc w:val="center"/>
      <w:outlineLvl w:val="7"/>
    </w:pPr>
  </w:style>
  <w:style w:type="paragraph" w:styleId="9">
    <w:name w:val="heading 9"/>
    <w:basedOn w:val="a"/>
    <w:next w:val="a"/>
    <w:qFormat/>
    <w:pPr>
      <w:keepNext/>
      <w:spacing w:before="0" w:after="0"/>
      <w:ind w:left="567"/>
      <w:outlineLvl w:val="8"/>
    </w:pPr>
    <w:rPr>
      <w:b/>
      <w:bCs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lock Text"/>
    <w:basedOn w:val="a"/>
    <w:pPr>
      <w:spacing w:before="0" w:after="0"/>
      <w:ind w:left="6237" w:right="-1050"/>
    </w:pPr>
  </w:style>
  <w:style w:type="paragraph" w:styleId="a6">
    <w:name w:val="Body Text Indent"/>
    <w:basedOn w:val="a"/>
    <w:pPr>
      <w:spacing w:before="0" w:after="0"/>
      <w:ind w:left="5670"/>
    </w:pPr>
  </w:style>
  <w:style w:type="paragraph" w:styleId="20">
    <w:name w:val="Body Text Indent 2"/>
    <w:basedOn w:val="a"/>
    <w:pPr>
      <w:tabs>
        <w:tab w:val="left" w:pos="3119"/>
      </w:tabs>
      <w:spacing w:before="0" w:after="0"/>
      <w:ind w:firstLine="567"/>
    </w:pPr>
  </w:style>
  <w:style w:type="paragraph" w:styleId="a7">
    <w:name w:val="Body Text"/>
    <w:basedOn w:val="a"/>
    <w:pPr>
      <w:spacing w:before="0" w:after="0"/>
    </w:pPr>
  </w:style>
  <w:style w:type="character" w:styleId="a8">
    <w:name w:val="Strong"/>
    <w:qFormat/>
    <w:rPr>
      <w:b/>
      <w:bCs/>
    </w:rPr>
  </w:style>
  <w:style w:type="paragraph" w:styleId="30">
    <w:name w:val="Body Text Indent 3"/>
    <w:basedOn w:val="a"/>
    <w:pPr>
      <w:spacing w:before="0" w:after="0"/>
      <w:ind w:left="567" w:hanging="426"/>
    </w:pPr>
  </w:style>
  <w:style w:type="character" w:styleId="a9">
    <w:name w:val="Hyperlink"/>
    <w:rsid w:val="00566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/>
      <w:ind w:left="5670" w:right="-1050"/>
      <w:outlineLvl w:val="0"/>
    </w:pPr>
  </w:style>
  <w:style w:type="paragraph" w:styleId="2">
    <w:name w:val="heading 2"/>
    <w:basedOn w:val="a"/>
    <w:next w:val="a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0" w:after="0"/>
      <w:jc w:val="center"/>
      <w:outlineLvl w:val="2"/>
    </w:pPr>
  </w:style>
  <w:style w:type="paragraph" w:styleId="4">
    <w:name w:val="heading 4"/>
    <w:basedOn w:val="a"/>
    <w:next w:val="a"/>
    <w:qFormat/>
    <w:pPr>
      <w:keepNext/>
      <w:spacing w:before="0" w:after="0"/>
      <w:outlineLvl w:val="3"/>
    </w:pPr>
  </w:style>
  <w:style w:type="paragraph" w:styleId="5">
    <w:name w:val="heading 5"/>
    <w:basedOn w:val="a"/>
    <w:next w:val="a"/>
    <w:qFormat/>
    <w:pPr>
      <w:keepNext/>
      <w:spacing w:before="0" w:after="0"/>
      <w:ind w:left="567"/>
      <w:outlineLvl w:val="4"/>
    </w:pPr>
  </w:style>
  <w:style w:type="paragraph" w:styleId="6">
    <w:name w:val="heading 6"/>
    <w:basedOn w:val="a"/>
    <w:next w:val="a"/>
    <w:qFormat/>
    <w:pPr>
      <w:keepNext/>
      <w:spacing w:before="0" w:after="0"/>
      <w:ind w:left="927" w:hanging="76"/>
      <w:outlineLvl w:val="5"/>
    </w:pPr>
  </w:style>
  <w:style w:type="paragraph" w:styleId="7">
    <w:name w:val="heading 7"/>
    <w:basedOn w:val="a"/>
    <w:next w:val="a"/>
    <w:qFormat/>
    <w:pPr>
      <w:keepNext/>
      <w:spacing w:before="0" w:after="0"/>
      <w:ind w:left="3261" w:hanging="3261"/>
      <w:outlineLvl w:val="6"/>
    </w:pPr>
  </w:style>
  <w:style w:type="paragraph" w:styleId="8">
    <w:name w:val="heading 8"/>
    <w:basedOn w:val="a"/>
    <w:next w:val="a"/>
    <w:qFormat/>
    <w:pPr>
      <w:keepNext/>
      <w:spacing w:before="0" w:after="0"/>
      <w:ind w:left="3261" w:hanging="3261"/>
      <w:jc w:val="center"/>
      <w:outlineLvl w:val="7"/>
    </w:pPr>
  </w:style>
  <w:style w:type="paragraph" w:styleId="9">
    <w:name w:val="heading 9"/>
    <w:basedOn w:val="a"/>
    <w:next w:val="a"/>
    <w:qFormat/>
    <w:pPr>
      <w:keepNext/>
      <w:spacing w:before="0" w:after="0"/>
      <w:ind w:left="567"/>
      <w:outlineLvl w:val="8"/>
    </w:pPr>
    <w:rPr>
      <w:b/>
      <w:bCs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lock Text"/>
    <w:basedOn w:val="a"/>
    <w:pPr>
      <w:spacing w:before="0" w:after="0"/>
      <w:ind w:left="6237" w:right="-1050"/>
    </w:pPr>
  </w:style>
  <w:style w:type="paragraph" w:styleId="a6">
    <w:name w:val="Body Text Indent"/>
    <w:basedOn w:val="a"/>
    <w:pPr>
      <w:spacing w:before="0" w:after="0"/>
      <w:ind w:left="5670"/>
    </w:pPr>
  </w:style>
  <w:style w:type="paragraph" w:styleId="20">
    <w:name w:val="Body Text Indent 2"/>
    <w:basedOn w:val="a"/>
    <w:pPr>
      <w:tabs>
        <w:tab w:val="left" w:pos="3119"/>
      </w:tabs>
      <w:spacing w:before="0" w:after="0"/>
      <w:ind w:firstLine="567"/>
    </w:pPr>
  </w:style>
  <w:style w:type="paragraph" w:styleId="a7">
    <w:name w:val="Body Text"/>
    <w:basedOn w:val="a"/>
    <w:pPr>
      <w:spacing w:before="0" w:after="0"/>
    </w:pPr>
  </w:style>
  <w:style w:type="character" w:styleId="a8">
    <w:name w:val="Strong"/>
    <w:qFormat/>
    <w:rPr>
      <w:b/>
      <w:bCs/>
    </w:rPr>
  </w:style>
  <w:style w:type="paragraph" w:styleId="30">
    <w:name w:val="Body Text Indent 3"/>
    <w:basedOn w:val="a"/>
    <w:pPr>
      <w:spacing w:before="0" w:after="0"/>
      <w:ind w:left="567" w:hanging="426"/>
    </w:pPr>
  </w:style>
  <w:style w:type="character" w:styleId="a9">
    <w:name w:val="Hyperlink"/>
    <w:rsid w:val="00566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user</dc:creator>
  <cp:lastModifiedBy>Igor</cp:lastModifiedBy>
  <cp:revision>2</cp:revision>
  <cp:lastPrinted>2002-05-28T19:17:00Z</cp:lastPrinted>
  <dcterms:created xsi:type="dcterms:W3CDTF">2024-04-06T15:14:00Z</dcterms:created>
  <dcterms:modified xsi:type="dcterms:W3CDTF">2024-04-06T15:14:00Z</dcterms:modified>
</cp:coreProperties>
</file>