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91" w:rsidRDefault="00CE5F91">
      <w:pPr>
        <w:pStyle w:val="1"/>
      </w:pPr>
      <w:bookmarkStart w:id="0" w:name="_GoBack"/>
      <w:bookmarkEnd w:id="0"/>
      <w:r>
        <w:t>Общие сведения о больном</w:t>
      </w:r>
    </w:p>
    <w:p w:rsidR="00CE5F91" w:rsidRDefault="00CE5F91"/>
    <w:p w:rsidR="00CE5F91" w:rsidRDefault="00CE5F91" w:rsidP="009C0A0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Фамилия, имя, отчество: </w:t>
      </w:r>
    </w:p>
    <w:p w:rsidR="00CE5F91" w:rsidRDefault="00CE5F91" w:rsidP="009C0A0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Возраст, пол: 56 лет</w:t>
      </w:r>
    </w:p>
    <w:p w:rsidR="00CE5F91" w:rsidRDefault="00CE5F91" w:rsidP="009C0A0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Место работы: пенсионер</w:t>
      </w:r>
    </w:p>
    <w:p w:rsidR="00CE5F91" w:rsidRDefault="00CE5F91" w:rsidP="009C0A0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Семейное положение: замужем</w:t>
      </w:r>
    </w:p>
    <w:p w:rsidR="00CE5F91" w:rsidRDefault="00CE5F91" w:rsidP="009C0A0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Место жительства: Томск</w:t>
      </w:r>
    </w:p>
    <w:p w:rsidR="00CE5F91" w:rsidRDefault="00CE5F91" w:rsidP="009C0A0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Дата поступления в клинику: 28.11.2004</w:t>
      </w:r>
    </w:p>
    <w:p w:rsidR="00CE5F91" w:rsidRDefault="00CE5F91" w:rsidP="009C0A0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Дата выписки из клиники: ---</w:t>
      </w:r>
    </w:p>
    <w:p w:rsidR="00CE5F91" w:rsidRDefault="00CE5F91" w:rsidP="009C0A0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Дата курации: </w:t>
      </w:r>
    </w:p>
    <w:p w:rsidR="00CE5F91" w:rsidRDefault="00CE5F91" w:rsidP="009C0A0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Диагноз направления:  Хронический холецистит</w:t>
      </w:r>
    </w:p>
    <w:p w:rsidR="00CE5F91" w:rsidRDefault="00CE5F91" w:rsidP="009C0A0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Диагноз клинический:</w:t>
      </w:r>
    </w:p>
    <w:p w:rsidR="00CE5F91" w:rsidRDefault="00CE5F91">
      <w:pPr>
        <w:ind w:firstLine="567"/>
        <w:jc w:val="left"/>
        <w:rPr>
          <w:rStyle w:val="a4"/>
          <w:sz w:val="24"/>
        </w:rPr>
      </w:pPr>
      <w:r>
        <w:rPr>
          <w:sz w:val="24"/>
        </w:rPr>
        <w:t xml:space="preserve">Основной: </w:t>
      </w:r>
      <w:r>
        <w:rPr>
          <w:rStyle w:val="a4"/>
          <w:sz w:val="24"/>
        </w:rPr>
        <w:t>Хронический бескаменный холецистит, фаза обострения, средняя степень тяж</w:t>
      </w:r>
      <w:r>
        <w:rPr>
          <w:rStyle w:val="a4"/>
          <w:sz w:val="24"/>
        </w:rPr>
        <w:t>е</w:t>
      </w:r>
      <w:r>
        <w:rPr>
          <w:rStyle w:val="a4"/>
          <w:sz w:val="24"/>
        </w:rPr>
        <w:t>сти, гипотоническая дискинезия желчевыводящих путей.</w:t>
      </w:r>
    </w:p>
    <w:p w:rsidR="00CE5F91" w:rsidRDefault="00CE5F91">
      <w:pPr>
        <w:ind w:firstLine="567"/>
        <w:jc w:val="left"/>
        <w:rPr>
          <w:sz w:val="24"/>
        </w:rPr>
      </w:pPr>
      <w:r>
        <w:rPr>
          <w:sz w:val="24"/>
        </w:rPr>
        <w:t xml:space="preserve">Осложнения: </w:t>
      </w:r>
    </w:p>
    <w:p w:rsidR="00CE5F91" w:rsidRDefault="00CE5F91">
      <w:pPr>
        <w:ind w:firstLine="567"/>
        <w:jc w:val="left"/>
        <w:rPr>
          <w:sz w:val="24"/>
        </w:rPr>
      </w:pPr>
      <w:r>
        <w:rPr>
          <w:sz w:val="24"/>
        </w:rPr>
        <w:t>Фон: нет</w:t>
      </w:r>
    </w:p>
    <w:p w:rsidR="00CE5F91" w:rsidRDefault="00CE5F91">
      <w:pPr>
        <w:pStyle w:val="a9"/>
        <w:rPr>
          <w:sz w:val="24"/>
        </w:rPr>
      </w:pPr>
      <w:r>
        <w:t>Сопутствующие заболевания: нет</w:t>
      </w:r>
    </w:p>
    <w:p w:rsidR="00CE5F91" w:rsidRDefault="00CE5F91">
      <w:pPr>
        <w:ind w:left="709" w:firstLine="11"/>
      </w:pPr>
    </w:p>
    <w:p w:rsidR="00CE5F91" w:rsidRDefault="00CE5F91">
      <w:pPr>
        <w:pStyle w:val="1"/>
      </w:pPr>
      <w:r>
        <w:t>Жалобы больного</w:t>
      </w:r>
    </w:p>
    <w:p w:rsidR="00CE5F91" w:rsidRDefault="00CE5F91"/>
    <w:p w:rsidR="00CE5F91" w:rsidRDefault="00CE5F91">
      <w:pPr>
        <w:rPr>
          <w:sz w:val="24"/>
        </w:rPr>
      </w:pPr>
      <w:r>
        <w:rPr>
          <w:sz w:val="24"/>
        </w:rPr>
        <w:t>Больная предъявляла следующие жалобы</w:t>
      </w:r>
    </w:p>
    <w:p w:rsidR="00CE5F91" w:rsidRDefault="00CE5F91" w:rsidP="009C0A0F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4"/>
        </w:rPr>
      </w:pPr>
      <w:r>
        <w:rPr>
          <w:sz w:val="24"/>
        </w:rPr>
        <w:t>Недомогание, быстрая утомляемость, нарушение сна.</w:t>
      </w:r>
    </w:p>
    <w:p w:rsidR="00CE5F91" w:rsidRDefault="00CE5F91" w:rsidP="009C0A0F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4"/>
        </w:rPr>
      </w:pPr>
      <w:r>
        <w:rPr>
          <w:sz w:val="24"/>
        </w:rPr>
        <w:t>Боли в эпигастрии и чувство тяжести в правом подреберье, боли давящего, иногда жгучего х</w:t>
      </w:r>
      <w:r>
        <w:rPr>
          <w:sz w:val="24"/>
        </w:rPr>
        <w:t>а</w:t>
      </w:r>
      <w:r>
        <w:rPr>
          <w:sz w:val="24"/>
        </w:rPr>
        <w:t>рактера, возникают без четкой зависимости от приема пищи, без иррадиации. Снижение бол</w:t>
      </w:r>
      <w:r>
        <w:rPr>
          <w:sz w:val="24"/>
        </w:rPr>
        <w:t>е</w:t>
      </w:r>
      <w:r>
        <w:rPr>
          <w:sz w:val="24"/>
        </w:rPr>
        <w:t>вого синдрома отмечает на фоне приема препаратов: но-шпа, спазмалгон. Боли уменьшаются, но полностью не купир</w:t>
      </w:r>
      <w:r>
        <w:rPr>
          <w:sz w:val="24"/>
        </w:rPr>
        <w:t>у</w:t>
      </w:r>
      <w:r>
        <w:rPr>
          <w:sz w:val="24"/>
        </w:rPr>
        <w:t xml:space="preserve">ются. </w:t>
      </w:r>
    </w:p>
    <w:p w:rsidR="00CE5F91" w:rsidRDefault="00CE5F91" w:rsidP="009C0A0F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4"/>
        </w:rPr>
      </w:pPr>
      <w:r>
        <w:rPr>
          <w:sz w:val="24"/>
        </w:rPr>
        <w:t>Беспокоит чувство горечи во рту, возникает на фоне приема жирной пищи, чаще утром, нат</w:t>
      </w:r>
      <w:r>
        <w:rPr>
          <w:sz w:val="24"/>
        </w:rPr>
        <w:t>о</w:t>
      </w:r>
      <w:r>
        <w:rPr>
          <w:sz w:val="24"/>
        </w:rPr>
        <w:t>щак. Как правило, сопровождает чувство тяжести в правом подреберье.</w:t>
      </w:r>
    </w:p>
    <w:p w:rsidR="00CE5F91" w:rsidRDefault="00CE5F91" w:rsidP="009C0A0F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</w:pPr>
      <w:r>
        <w:t>Диспептические явления: склонность к диарее, стул ближе к оформленному с наличием непереваренной п</w:t>
      </w:r>
      <w:r>
        <w:t>и</w:t>
      </w:r>
      <w:r>
        <w:t>щи, светлый, ближе к белому цвету.</w:t>
      </w:r>
    </w:p>
    <w:p w:rsidR="00CE5F91" w:rsidRDefault="00CE5F91" w:rsidP="009C0A0F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</w:pPr>
      <w:r>
        <w:t>Сухость во рту (беспокоит с августа 2004)</w:t>
      </w:r>
    </w:p>
    <w:p w:rsidR="00CE5F91" w:rsidRDefault="00CE5F91">
      <w:pPr>
        <w:pStyle w:val="1"/>
      </w:pPr>
    </w:p>
    <w:p w:rsidR="00CE5F91" w:rsidRDefault="00CE5F91">
      <w:pPr>
        <w:pStyle w:val="1"/>
      </w:pPr>
      <w:r>
        <w:t>История настоящего заболевания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Считает себя больной с августа-сентября 2004 года, когда впервые отметила появл</w:t>
      </w:r>
      <w:r>
        <w:rPr>
          <w:sz w:val="24"/>
        </w:rPr>
        <w:t>е</w:t>
      </w:r>
      <w:r>
        <w:rPr>
          <w:sz w:val="24"/>
        </w:rPr>
        <w:t>ние болей давящего характера в правом подреберье, чувство тяжести в правом  подреб</w:t>
      </w:r>
      <w:r>
        <w:rPr>
          <w:sz w:val="24"/>
        </w:rPr>
        <w:t>е</w:t>
      </w:r>
      <w:r>
        <w:rPr>
          <w:sz w:val="24"/>
        </w:rPr>
        <w:t>рье, горечь во рту – данные симптомы возникали без четкой зависимости от приема пищи, носят периодический х</w:t>
      </w:r>
      <w:r>
        <w:rPr>
          <w:sz w:val="24"/>
        </w:rPr>
        <w:t>а</w:t>
      </w:r>
      <w:r>
        <w:rPr>
          <w:sz w:val="24"/>
        </w:rPr>
        <w:t>рактер.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Беспокоят боли в эпигастрии (в 1997 проходила курс соответствующей терапии в г</w:t>
      </w:r>
      <w:r>
        <w:rPr>
          <w:sz w:val="24"/>
        </w:rPr>
        <w:t>а</w:t>
      </w:r>
      <w:r>
        <w:rPr>
          <w:sz w:val="24"/>
        </w:rPr>
        <w:t>стро-энтерологическом отделении по поводу хронического гастрита, другой патологии т</w:t>
      </w:r>
      <w:r>
        <w:rPr>
          <w:sz w:val="24"/>
        </w:rPr>
        <w:t>о</w:t>
      </w:r>
      <w:r>
        <w:rPr>
          <w:sz w:val="24"/>
        </w:rPr>
        <w:t>гда выявлено не было). С тех пор боли в эпигастрии периодически беспокоят на фоне п</w:t>
      </w:r>
      <w:r>
        <w:rPr>
          <w:sz w:val="24"/>
        </w:rPr>
        <w:t>о</w:t>
      </w:r>
      <w:r>
        <w:rPr>
          <w:sz w:val="24"/>
        </w:rPr>
        <w:t>грешности в диете; из препар</w:t>
      </w:r>
      <w:r>
        <w:rPr>
          <w:sz w:val="24"/>
        </w:rPr>
        <w:t>а</w:t>
      </w:r>
      <w:r>
        <w:rPr>
          <w:sz w:val="24"/>
        </w:rPr>
        <w:t>тов принимает ПЕНЗИТАЛ – симптоматически.</w:t>
      </w:r>
    </w:p>
    <w:p w:rsidR="00CE5F91" w:rsidRDefault="00CE5F91">
      <w:pPr>
        <w:pStyle w:val="a9"/>
        <w:rPr>
          <w:sz w:val="24"/>
        </w:rPr>
      </w:pPr>
      <w:r>
        <w:rPr>
          <w:sz w:val="24"/>
        </w:rPr>
        <w:t>Кроме того, в августе отмечала ухудшение состояния в виде появления следующих симпт</w:t>
      </w:r>
      <w:r>
        <w:rPr>
          <w:sz w:val="24"/>
        </w:rPr>
        <w:t>о</w:t>
      </w:r>
      <w:r>
        <w:rPr>
          <w:sz w:val="24"/>
        </w:rPr>
        <w:t>мов – слабость, дрожь во всем теле, ухудшение общего самочувствия, появление сухости во рту. По этому поводу обратилась к врачу в поликлинику по месту жительства, было выявлено пов</w:t>
      </w:r>
      <w:r>
        <w:rPr>
          <w:sz w:val="24"/>
        </w:rPr>
        <w:t>ы</w:t>
      </w:r>
      <w:r>
        <w:rPr>
          <w:sz w:val="24"/>
        </w:rPr>
        <w:t>шение уровня глюкозы (9,5 ммоль/л), рекомендована диета, на фоне которой уровень глюкозы д</w:t>
      </w:r>
      <w:r>
        <w:rPr>
          <w:sz w:val="24"/>
        </w:rPr>
        <w:t>о</w:t>
      </w:r>
      <w:r>
        <w:rPr>
          <w:sz w:val="24"/>
        </w:rPr>
        <w:t>стиг значения 4,6.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Однако, описанная выше симптоматика периодически беспокоила, обращалась к т</w:t>
      </w:r>
      <w:r>
        <w:rPr>
          <w:sz w:val="24"/>
        </w:rPr>
        <w:t>е</w:t>
      </w:r>
      <w:r>
        <w:rPr>
          <w:sz w:val="24"/>
        </w:rPr>
        <w:t>рапевту в поликлинику, была рекомендована госпитализация с целью проведения обследования, верифик</w:t>
      </w:r>
      <w:r>
        <w:rPr>
          <w:sz w:val="24"/>
        </w:rPr>
        <w:t>а</w:t>
      </w:r>
      <w:r>
        <w:rPr>
          <w:sz w:val="24"/>
        </w:rPr>
        <w:t>ции диагноза, определения дальнейшей тактики ведения, проведения курса терапии, в связи с чем она и была госпитализирована в отделение гастроэнтерологии ОКБ в плановом порядке 28.12.2004.</w:t>
      </w:r>
    </w:p>
    <w:p w:rsidR="00CE5F91" w:rsidRDefault="00CE5F91">
      <w:pPr>
        <w:pStyle w:val="1"/>
      </w:pPr>
      <w:r>
        <w:lastRenderedPageBreak/>
        <w:t xml:space="preserve">Анамнез жизни </w:t>
      </w:r>
    </w:p>
    <w:p w:rsidR="00CE5F91" w:rsidRDefault="00CE5F91">
      <w:pPr>
        <w:pStyle w:val="a9"/>
        <w:rPr>
          <w:sz w:val="24"/>
        </w:rPr>
      </w:pPr>
      <w:r>
        <w:rPr>
          <w:sz w:val="24"/>
        </w:rPr>
        <w:t>Росла и развивалась в соответствие с возрастными нормами. В детстве – ОРВИ – часто, а</w:t>
      </w:r>
      <w:r>
        <w:rPr>
          <w:sz w:val="24"/>
        </w:rPr>
        <w:t>н</w:t>
      </w:r>
      <w:r>
        <w:rPr>
          <w:sz w:val="24"/>
        </w:rPr>
        <w:t>гины – редко. 10 беременностей, из них 8 абортов (нежелательная беременность), 2 родов.</w:t>
      </w:r>
    </w:p>
    <w:p w:rsidR="00CE5F91" w:rsidRDefault="00CE5F91">
      <w:pPr>
        <w:pStyle w:val="a9"/>
        <w:rPr>
          <w:sz w:val="24"/>
        </w:rPr>
      </w:pPr>
      <w:r>
        <w:rPr>
          <w:sz w:val="24"/>
        </w:rPr>
        <w:t>Окончила среднюю школу, училище. Работала до пенсии поваром.</w:t>
      </w:r>
    </w:p>
    <w:p w:rsidR="00CE5F91" w:rsidRDefault="00CE5F91">
      <w:pPr>
        <w:ind w:firstLine="567"/>
        <w:rPr>
          <w:sz w:val="24"/>
          <w:szCs w:val="26"/>
        </w:rPr>
      </w:pPr>
      <w:r>
        <w:rPr>
          <w:sz w:val="24"/>
        </w:rPr>
        <w:t xml:space="preserve">В настоящее время проживает с мужем в благоустроенной квартире. </w:t>
      </w:r>
      <w:r>
        <w:rPr>
          <w:sz w:val="24"/>
          <w:szCs w:val="26"/>
        </w:rPr>
        <w:t>Социально-бытовые условия удовлетворительные. Питание регулярное – 3 раза в день, полноценное. Правила личной г</w:t>
      </w:r>
      <w:r>
        <w:rPr>
          <w:sz w:val="24"/>
          <w:szCs w:val="26"/>
        </w:rPr>
        <w:t>и</w:t>
      </w:r>
      <w:r>
        <w:rPr>
          <w:sz w:val="24"/>
          <w:szCs w:val="26"/>
        </w:rPr>
        <w:t>гиены соблюдает. Имеет 2 детей – сын и дочь, дети здоровы. Вредные привычки отрицает.</w:t>
      </w:r>
    </w:p>
    <w:p w:rsidR="00CE5F91" w:rsidRDefault="00CE5F91">
      <w:pPr>
        <w:pStyle w:val="a9"/>
      </w:pPr>
      <w:r>
        <w:t>Из операций были: экстирпация матки по поводу миомы матки (1995), без осложн</w:t>
      </w:r>
      <w:r>
        <w:t>е</w:t>
      </w:r>
      <w:r>
        <w:t>ний.</w:t>
      </w:r>
    </w:p>
    <w:p w:rsidR="00CE5F91" w:rsidRDefault="00CE5F91">
      <w:pPr>
        <w:ind w:firstLine="284"/>
        <w:rPr>
          <w:sz w:val="24"/>
        </w:rPr>
      </w:pPr>
    </w:p>
    <w:p w:rsidR="00CE5F91" w:rsidRDefault="00CE5F91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Семейный анамнез и наследственные заболевания.</w:t>
      </w:r>
    </w:p>
    <w:p w:rsidR="00CE5F91" w:rsidRDefault="00CE5F91">
      <w:pPr>
        <w:ind w:firstLine="567"/>
        <w:rPr>
          <w:sz w:val="24"/>
          <w:szCs w:val="26"/>
        </w:rPr>
      </w:pPr>
      <w:r>
        <w:rPr>
          <w:sz w:val="24"/>
          <w:szCs w:val="26"/>
        </w:rPr>
        <w:t xml:space="preserve">Не отягощен. </w:t>
      </w:r>
    </w:p>
    <w:p w:rsidR="00CE5F91" w:rsidRDefault="00CE5F91">
      <w:pPr>
        <w:ind w:firstLine="567"/>
        <w:rPr>
          <w:sz w:val="24"/>
          <w:szCs w:val="26"/>
        </w:rPr>
      </w:pPr>
      <w:r>
        <w:rPr>
          <w:sz w:val="24"/>
          <w:szCs w:val="26"/>
        </w:rPr>
        <w:t>Туберкулез, гепатит и другие острые инфекции отрицает. О каких-либо других заб</w:t>
      </w:r>
      <w:r>
        <w:rPr>
          <w:sz w:val="24"/>
          <w:szCs w:val="26"/>
        </w:rPr>
        <w:t>о</w:t>
      </w:r>
      <w:r>
        <w:rPr>
          <w:sz w:val="24"/>
          <w:szCs w:val="26"/>
        </w:rPr>
        <w:t>леваниях в семье пациентка не помнит. Данных о возможности влияний других семейных инфекций на п</w:t>
      </w:r>
      <w:r>
        <w:rPr>
          <w:sz w:val="24"/>
          <w:szCs w:val="26"/>
        </w:rPr>
        <w:t>а</w:t>
      </w:r>
      <w:r>
        <w:rPr>
          <w:sz w:val="24"/>
          <w:szCs w:val="26"/>
        </w:rPr>
        <w:t>циентку (сифилис, туберкулез, нервно-психические заболевания, болезни о</w:t>
      </w:r>
      <w:r>
        <w:rPr>
          <w:sz w:val="24"/>
          <w:szCs w:val="26"/>
        </w:rPr>
        <w:t>б</w:t>
      </w:r>
      <w:r>
        <w:rPr>
          <w:sz w:val="24"/>
          <w:szCs w:val="26"/>
        </w:rPr>
        <w:t xml:space="preserve">мена веществ, рак) нет. </w:t>
      </w:r>
    </w:p>
    <w:p w:rsidR="00CE5F91" w:rsidRDefault="00CE5F91">
      <w:pPr>
        <w:pStyle w:val="2"/>
        <w:jc w:val="center"/>
        <w:rPr>
          <w:sz w:val="24"/>
        </w:rPr>
      </w:pPr>
      <w:r>
        <w:rPr>
          <w:sz w:val="24"/>
        </w:rPr>
        <w:t>Аллергологический анамнез</w:t>
      </w:r>
    </w:p>
    <w:p w:rsidR="00CE5F91" w:rsidRDefault="00CE5F91">
      <w:pPr>
        <w:ind w:firstLine="284"/>
        <w:rPr>
          <w:sz w:val="24"/>
        </w:rPr>
      </w:pPr>
      <w:r>
        <w:rPr>
          <w:sz w:val="24"/>
          <w:szCs w:val="26"/>
        </w:rPr>
        <w:t>Не отягощен</w:t>
      </w:r>
    </w:p>
    <w:p w:rsidR="00CE5F91" w:rsidRDefault="00CE5F91">
      <w:pPr>
        <w:pStyle w:val="1"/>
      </w:pPr>
      <w:r>
        <w:rPr>
          <w:sz w:val="24"/>
        </w:rPr>
        <w:br w:type="page"/>
      </w:r>
      <w:r>
        <w:lastRenderedPageBreak/>
        <w:t>Данные физических методов исследования</w:t>
      </w:r>
    </w:p>
    <w:p w:rsidR="00CE5F91" w:rsidRDefault="00CE5F91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Рост – </w:t>
      </w:r>
      <w:r>
        <w:rPr>
          <w:sz w:val="24"/>
        </w:rPr>
        <w:t>160 см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Вес – </w:t>
      </w:r>
      <w:r>
        <w:rPr>
          <w:bCs/>
          <w:sz w:val="24"/>
        </w:rPr>
        <w:t>60</w:t>
      </w:r>
      <w:r>
        <w:rPr>
          <w:sz w:val="24"/>
        </w:rPr>
        <w:t xml:space="preserve"> кг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Температура  тела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36.5 С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Тип телосложения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нормостеник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Положение </w:t>
      </w:r>
      <w:r>
        <w:rPr>
          <w:sz w:val="24"/>
        </w:rPr>
        <w:t>– активное.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Общее состояние</w:t>
      </w:r>
      <w:r>
        <w:rPr>
          <w:sz w:val="24"/>
        </w:rPr>
        <w:t xml:space="preserve"> – удовлетворительное.</w:t>
      </w:r>
    </w:p>
    <w:p w:rsidR="00CE5F91" w:rsidRDefault="00CE5F91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Состояние  кожи – </w:t>
      </w:r>
      <w:r>
        <w:rPr>
          <w:bCs/>
          <w:sz w:val="24"/>
        </w:rPr>
        <w:t xml:space="preserve">тургор снижен, </w:t>
      </w:r>
      <w:r>
        <w:rPr>
          <w:sz w:val="24"/>
        </w:rPr>
        <w:t>гиперемия лица, сухость кожных покровов.</w:t>
      </w:r>
    </w:p>
    <w:p w:rsidR="00CE5F91" w:rsidRDefault="00CE5F91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Подкожная клетчатка </w:t>
      </w:r>
      <w:r>
        <w:rPr>
          <w:sz w:val="24"/>
        </w:rPr>
        <w:t xml:space="preserve">(степень развития, отеки) </w:t>
      </w:r>
      <w:r>
        <w:rPr>
          <w:b/>
          <w:sz w:val="24"/>
        </w:rPr>
        <w:t xml:space="preserve">– </w:t>
      </w:r>
      <w:r>
        <w:rPr>
          <w:sz w:val="24"/>
        </w:rPr>
        <w:t>развита умеренно,  отека - нет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Состояние слизистых оболочек</w:t>
      </w:r>
      <w:r>
        <w:rPr>
          <w:sz w:val="24"/>
        </w:rPr>
        <w:t xml:space="preserve"> – чистые, бледно-розовые без патологических обр</w:t>
      </w:r>
      <w:r>
        <w:rPr>
          <w:sz w:val="24"/>
        </w:rPr>
        <w:t>а</w:t>
      </w:r>
      <w:r>
        <w:rPr>
          <w:sz w:val="24"/>
        </w:rPr>
        <w:t xml:space="preserve">зований. Окраска склер </w:t>
      </w:r>
      <w:r>
        <w:rPr>
          <w:b/>
          <w:sz w:val="24"/>
        </w:rPr>
        <w:t xml:space="preserve">– </w:t>
      </w:r>
      <w:r>
        <w:rPr>
          <w:sz w:val="24"/>
        </w:rPr>
        <w:t>субиктеричная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Полости рта </w:t>
      </w:r>
      <w:r>
        <w:rPr>
          <w:sz w:val="24"/>
        </w:rPr>
        <w:t xml:space="preserve">(язык, губы, миндалины) </w:t>
      </w:r>
      <w:r>
        <w:rPr>
          <w:b/>
          <w:sz w:val="24"/>
        </w:rPr>
        <w:t xml:space="preserve">– </w:t>
      </w:r>
      <w:r>
        <w:rPr>
          <w:sz w:val="24"/>
        </w:rPr>
        <w:t xml:space="preserve">язык сухой, обложен у корня беловатым налетом, миндалины не увеличены, количество зубов </w:t>
      </w:r>
      <w:r>
        <w:rPr>
          <w:b/>
          <w:sz w:val="24"/>
        </w:rPr>
        <w:t xml:space="preserve">– </w:t>
      </w:r>
      <w:r>
        <w:rPr>
          <w:sz w:val="24"/>
        </w:rPr>
        <w:t>32</w:t>
      </w:r>
    </w:p>
    <w:p w:rsidR="00CE5F91" w:rsidRDefault="00CE5F91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Поведение – </w:t>
      </w:r>
      <w:r>
        <w:rPr>
          <w:sz w:val="24"/>
        </w:rPr>
        <w:t>без особенностей, пациентка легко вступает в контакт</w:t>
      </w:r>
    </w:p>
    <w:p w:rsidR="00CE5F91" w:rsidRDefault="00CE5F91">
      <w:pPr>
        <w:widowControl/>
        <w:ind w:firstLine="567"/>
        <w:rPr>
          <w:sz w:val="24"/>
        </w:rPr>
      </w:pPr>
      <w:r>
        <w:rPr>
          <w:b/>
          <w:sz w:val="24"/>
        </w:rPr>
        <w:t>Лимфатические узлы</w:t>
      </w:r>
      <w:r>
        <w:rPr>
          <w:sz w:val="24"/>
        </w:rPr>
        <w:t xml:space="preserve"> – периферические не увеличены,  при пальпации – подвижные, бе</w:t>
      </w:r>
      <w:r>
        <w:rPr>
          <w:sz w:val="24"/>
        </w:rPr>
        <w:t>з</w:t>
      </w:r>
      <w:r>
        <w:rPr>
          <w:sz w:val="24"/>
        </w:rPr>
        <w:t>болезненные, овальной формы.</w:t>
      </w:r>
    </w:p>
    <w:p w:rsidR="00CE5F91" w:rsidRDefault="00CE5F91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Шея (щитовидная железа, сосуды) – </w:t>
      </w:r>
      <w:r>
        <w:rPr>
          <w:sz w:val="24"/>
        </w:rPr>
        <w:t>пальпируются две равных доли щитовидной железы, не увеличена, движется вместе с гортанью, поверхность – ровная; пульс сосудов шеи не выявляе</w:t>
      </w:r>
      <w:r>
        <w:rPr>
          <w:sz w:val="24"/>
        </w:rPr>
        <w:t>т</w:t>
      </w:r>
      <w:r>
        <w:rPr>
          <w:sz w:val="24"/>
        </w:rPr>
        <w:t>ся.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Череп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деформаций нет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Грудная клетка – </w:t>
      </w:r>
      <w:r>
        <w:rPr>
          <w:sz w:val="24"/>
        </w:rPr>
        <w:t>цилиндрической формы, над- и подключичные ямки умеренно в</w:t>
      </w:r>
      <w:r>
        <w:rPr>
          <w:sz w:val="24"/>
        </w:rPr>
        <w:t>ы</w:t>
      </w:r>
      <w:r>
        <w:rPr>
          <w:sz w:val="24"/>
        </w:rPr>
        <w:t>ражены, межреберные промежутки косовосходящего направления, симме</w:t>
      </w:r>
      <w:r>
        <w:rPr>
          <w:sz w:val="24"/>
        </w:rPr>
        <w:t>т</w:t>
      </w:r>
      <w:r>
        <w:rPr>
          <w:sz w:val="24"/>
        </w:rPr>
        <w:t>ричность обеих половин грудной клетки, эпигастральный угол 90</w:t>
      </w:r>
      <w:r>
        <w:rPr>
          <w:sz w:val="24"/>
          <w:vertAlign w:val="superscript"/>
        </w:rPr>
        <w:t>0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Позвоночник </w:t>
      </w:r>
      <w:r>
        <w:rPr>
          <w:sz w:val="24"/>
        </w:rPr>
        <w:t>– обычной конфигурации.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Суставы </w:t>
      </w:r>
      <w:r>
        <w:rPr>
          <w:sz w:val="24"/>
        </w:rPr>
        <w:t>(конфигурация, болезненность, хруст, флюктуация) – обычной конфигурации, бе</w:t>
      </w:r>
      <w:r>
        <w:rPr>
          <w:sz w:val="24"/>
        </w:rPr>
        <w:t>з</w:t>
      </w:r>
      <w:r>
        <w:rPr>
          <w:sz w:val="24"/>
        </w:rPr>
        <w:t>болезненны, подвижность достаточная</w:t>
      </w:r>
    </w:p>
    <w:p w:rsidR="00CE5F91" w:rsidRDefault="00CE5F91">
      <w:pPr>
        <w:pStyle w:val="Noy0ee8eu"/>
        <w:ind w:firstLine="567"/>
        <w:jc w:val="both"/>
        <w:rPr>
          <w:b/>
          <w:sz w:val="28"/>
        </w:rPr>
      </w:pPr>
    </w:p>
    <w:p w:rsidR="00CE5F91" w:rsidRDefault="00CE5F91">
      <w:pPr>
        <w:pStyle w:val="Noy0ee8eu"/>
        <w:ind w:firstLine="567"/>
        <w:jc w:val="both"/>
        <w:rPr>
          <w:b/>
          <w:sz w:val="28"/>
        </w:rPr>
      </w:pPr>
      <w:r>
        <w:rPr>
          <w:b/>
          <w:sz w:val="28"/>
        </w:rPr>
        <w:t>ВНУТРЕННИЕ ОРГАНЫ.</w:t>
      </w:r>
    </w:p>
    <w:p w:rsidR="00CE5F91" w:rsidRDefault="00CE5F91">
      <w:pPr>
        <w:pStyle w:val="Noy0ee8eu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СИСТЕМА ДЫХАНИЯ. </w:t>
      </w:r>
    </w:p>
    <w:p w:rsidR="00CE5F91" w:rsidRDefault="00CE5F91">
      <w:pPr>
        <w:widowControl/>
        <w:ind w:firstLine="567"/>
        <w:rPr>
          <w:sz w:val="24"/>
        </w:rPr>
      </w:pPr>
      <w:r>
        <w:rPr>
          <w:sz w:val="24"/>
        </w:rPr>
        <w:t xml:space="preserve">1. Частота дыхания </w:t>
      </w:r>
      <w:r>
        <w:rPr>
          <w:b/>
          <w:sz w:val="24"/>
        </w:rPr>
        <w:t xml:space="preserve">– </w:t>
      </w:r>
      <w:r>
        <w:rPr>
          <w:bCs/>
          <w:sz w:val="24"/>
        </w:rPr>
        <w:t>16</w:t>
      </w:r>
      <w:r>
        <w:rPr>
          <w:sz w:val="24"/>
        </w:rPr>
        <w:t xml:space="preserve"> движ/мин, отношение вдоха к выдоху = 4/5, равномерное участие в дыхании обеих половин грудной клетки, тип дыхания </w:t>
      </w:r>
      <w:r>
        <w:rPr>
          <w:b/>
          <w:sz w:val="24"/>
        </w:rPr>
        <w:t xml:space="preserve">– </w:t>
      </w:r>
      <w:r>
        <w:rPr>
          <w:sz w:val="24"/>
        </w:rPr>
        <w:t>брюшной</w:t>
      </w:r>
    </w:p>
    <w:p w:rsidR="00CE5F91" w:rsidRDefault="00CE5F91">
      <w:pPr>
        <w:widowControl/>
        <w:ind w:firstLine="567"/>
        <w:rPr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Пальпация грудной клетки</w:t>
      </w:r>
      <w:r>
        <w:rPr>
          <w:sz w:val="24"/>
        </w:rPr>
        <w:t>: болевые точки не выявлены, эластичная, голос</w:t>
      </w:r>
      <w:r>
        <w:rPr>
          <w:sz w:val="24"/>
        </w:rPr>
        <w:t>о</w:t>
      </w:r>
      <w:r>
        <w:rPr>
          <w:sz w:val="24"/>
        </w:rPr>
        <w:t xml:space="preserve">вое дрожание в симметричных участках </w:t>
      </w:r>
      <w:r>
        <w:rPr>
          <w:b/>
          <w:sz w:val="24"/>
        </w:rPr>
        <w:t xml:space="preserve">– </w:t>
      </w:r>
      <w:r>
        <w:rPr>
          <w:sz w:val="24"/>
        </w:rPr>
        <w:t xml:space="preserve">одинаковой силы, не усилено. </w:t>
      </w:r>
    </w:p>
    <w:p w:rsidR="00CE5F91" w:rsidRDefault="00CE5F91">
      <w:pPr>
        <w:widowControl/>
        <w:ind w:firstLine="567"/>
        <w:rPr>
          <w:sz w:val="24"/>
        </w:rPr>
      </w:pPr>
      <w:r>
        <w:rPr>
          <w:sz w:val="24"/>
        </w:rPr>
        <w:t xml:space="preserve">3. </w:t>
      </w:r>
      <w:r>
        <w:rPr>
          <w:i/>
          <w:sz w:val="24"/>
        </w:rPr>
        <w:t>Сравнительная перкуссия</w:t>
      </w:r>
      <w:r>
        <w:rPr>
          <w:sz w:val="24"/>
        </w:rPr>
        <w:t>:  над передними, боковыми, задними отделами грудной клетки в симметричных участках перкуторный звук одинаковый, легочный.</w:t>
      </w:r>
    </w:p>
    <w:p w:rsidR="00CE5F91" w:rsidRDefault="00CE5F91">
      <w:pPr>
        <w:widowControl/>
        <w:ind w:firstLine="567"/>
        <w:rPr>
          <w:sz w:val="24"/>
        </w:rPr>
      </w:pPr>
      <w:r>
        <w:rPr>
          <w:sz w:val="24"/>
        </w:rPr>
        <w:t xml:space="preserve">4. </w:t>
      </w:r>
      <w:r>
        <w:rPr>
          <w:i/>
          <w:sz w:val="24"/>
        </w:rPr>
        <w:t>Гамма звучности</w:t>
      </w:r>
      <w:r>
        <w:rPr>
          <w:sz w:val="24"/>
        </w:rPr>
        <w:tab/>
        <w:t xml:space="preserve"> </w:t>
      </w:r>
    </w:p>
    <w:p w:rsidR="00CE5F91" w:rsidRDefault="00CE5F91">
      <w:pPr>
        <w:widowControl/>
        <w:ind w:firstLine="567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над задними отделами: самый ясный, низкий и продолжительный звук </w:t>
      </w:r>
      <w:r>
        <w:rPr>
          <w:b/>
          <w:sz w:val="24"/>
        </w:rPr>
        <w:t xml:space="preserve">– </w:t>
      </w:r>
      <w:r>
        <w:rPr>
          <w:sz w:val="24"/>
        </w:rPr>
        <w:t>под лопатками; между лопатками, над ними, под лопатками - звук становится тише, кор</w:t>
      </w:r>
      <w:r>
        <w:rPr>
          <w:sz w:val="24"/>
        </w:rPr>
        <w:t>о</w:t>
      </w:r>
      <w:r>
        <w:rPr>
          <w:sz w:val="24"/>
        </w:rPr>
        <w:t>че, выше</w:t>
      </w:r>
    </w:p>
    <w:p w:rsidR="00CE5F91" w:rsidRDefault="00CE5F91">
      <w:pPr>
        <w:widowControl/>
        <w:ind w:firstLine="567"/>
        <w:rPr>
          <w:sz w:val="24"/>
        </w:rPr>
      </w:pPr>
      <w:r>
        <w:rPr>
          <w:sz w:val="24"/>
        </w:rPr>
        <w:t>6. Аускультация легких:</w:t>
      </w:r>
    </w:p>
    <w:p w:rsidR="00CE5F91" w:rsidRDefault="00CE5F91">
      <w:pPr>
        <w:widowControl/>
        <w:ind w:firstLine="567"/>
        <w:rPr>
          <w:sz w:val="24"/>
        </w:rPr>
      </w:pPr>
      <w:r>
        <w:rPr>
          <w:sz w:val="24"/>
        </w:rPr>
        <w:t>– над всеми отделами легких тип дыхания — везикулярное, хрипов нет.</w:t>
      </w:r>
    </w:p>
    <w:p w:rsidR="00CE5F91" w:rsidRDefault="00CE5F91">
      <w:pPr>
        <w:widowControl/>
        <w:ind w:firstLine="567"/>
        <w:rPr>
          <w:sz w:val="24"/>
        </w:rPr>
      </w:pPr>
    </w:p>
    <w:p w:rsidR="00CE5F91" w:rsidRDefault="00CE5F91">
      <w:pPr>
        <w:pStyle w:val="Noy0ee8eu"/>
        <w:ind w:firstLine="567"/>
        <w:rPr>
          <w:sz w:val="24"/>
          <w:u w:val="single"/>
        </w:rPr>
      </w:pPr>
      <w:r>
        <w:rPr>
          <w:sz w:val="24"/>
          <w:u w:val="single"/>
        </w:rPr>
        <w:t>СЕРДЕЧНО - СОСУДИСТАЯ  СИСТЕМА.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1. Осмотр грудной клетки, сосудов шеи - видимой пульсации нет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Пальпация верхушечного толчка – не пальпируется</w:t>
      </w:r>
    </w:p>
    <w:p w:rsidR="00CE5F91" w:rsidRDefault="00CE5F91">
      <w:pPr>
        <w:pStyle w:val="Noy0ee8eu"/>
        <w:ind w:firstLine="567"/>
        <w:jc w:val="both"/>
        <w:rPr>
          <w:i/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5976"/>
      </w:tblGrid>
      <w:tr w:rsidR="00CE5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</w:tcPr>
          <w:p w:rsidR="00CE5F91" w:rsidRDefault="00CE5F91">
            <w:pPr>
              <w:pStyle w:val="Noy0ee8eu"/>
              <w:ind w:firstLine="567"/>
              <w:jc w:val="center"/>
              <w:rPr>
                <w:sz w:val="22"/>
              </w:rPr>
            </w:pPr>
            <w:r>
              <w:rPr>
                <w:sz w:val="22"/>
              </w:rPr>
              <w:t>Границы относительной тупости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>Левая</w:t>
            </w:r>
          </w:p>
        </w:tc>
        <w:tc>
          <w:tcPr>
            <w:tcW w:w="597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V</w:t>
            </w:r>
            <w:r>
              <w:rPr>
                <w:sz w:val="22"/>
              </w:rPr>
              <w:t xml:space="preserve"> м/р по левой ср.ключичной линии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>Правая</w:t>
            </w:r>
          </w:p>
        </w:tc>
        <w:tc>
          <w:tcPr>
            <w:tcW w:w="597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IV</w:t>
            </w:r>
            <w:r>
              <w:rPr>
                <w:sz w:val="22"/>
              </w:rPr>
              <w:t xml:space="preserve"> ребро, 1 см кнаружи от правого края грудины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>Верхняя</w:t>
            </w:r>
          </w:p>
        </w:tc>
        <w:tc>
          <w:tcPr>
            <w:tcW w:w="597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>3 ребро по левой парастернальной линии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>Высота правого атриовазальн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угла</w:t>
            </w:r>
          </w:p>
        </w:tc>
        <w:tc>
          <w:tcPr>
            <w:tcW w:w="597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>3 реберный хрящ справа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>Ширина сосудистого  пу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ка</w:t>
            </w:r>
          </w:p>
        </w:tc>
        <w:tc>
          <w:tcPr>
            <w:tcW w:w="597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 xml:space="preserve"> 6 см 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>Длинник</w:t>
            </w:r>
          </w:p>
        </w:tc>
        <w:tc>
          <w:tcPr>
            <w:tcW w:w="597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>15 см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>Поперечник</w:t>
            </w:r>
          </w:p>
        </w:tc>
        <w:tc>
          <w:tcPr>
            <w:tcW w:w="5976" w:type="dxa"/>
          </w:tcPr>
          <w:p w:rsidR="00CE5F91" w:rsidRDefault="00CE5F91">
            <w:pPr>
              <w:pStyle w:val="Noy0ee8eu"/>
              <w:jc w:val="both"/>
              <w:rPr>
                <w:sz w:val="22"/>
              </w:rPr>
            </w:pPr>
            <w:r>
              <w:rPr>
                <w:sz w:val="22"/>
              </w:rPr>
              <w:t>14 см</w:t>
            </w:r>
          </w:p>
        </w:tc>
      </w:tr>
    </w:tbl>
    <w:p w:rsidR="00CE5F91" w:rsidRDefault="00CE5F91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>3. Аускультация сердца:</w:t>
      </w:r>
    </w:p>
    <w:p w:rsidR="00CE5F91" w:rsidRDefault="00CE5F91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>А. Тоны  ясные, ритмичные</w:t>
      </w:r>
    </w:p>
    <w:p w:rsidR="00CE5F91" w:rsidRDefault="00CE5F91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>Б. Соотношение силы и высоты II тона на аорте и легочной арт</w:t>
      </w:r>
      <w:r>
        <w:rPr>
          <w:sz w:val="24"/>
        </w:rPr>
        <w:t>е</w:t>
      </w:r>
      <w:r>
        <w:rPr>
          <w:sz w:val="24"/>
        </w:rPr>
        <w:t>рии:</w:t>
      </w:r>
    </w:p>
    <w:p w:rsidR="00CE5F91" w:rsidRDefault="00CE5F91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ab/>
        <w:t xml:space="preserve">- акцент II тона на аорте </w:t>
      </w:r>
    </w:p>
    <w:p w:rsidR="00CE5F91" w:rsidRDefault="00CE5F91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>Пульс на лучевой артерии – ритмичный, частота — 68 уд/мин, умеренного напряжения и наполн</w:t>
      </w:r>
      <w:r>
        <w:rPr>
          <w:sz w:val="24"/>
        </w:rPr>
        <w:t>е</w:t>
      </w:r>
      <w:r>
        <w:rPr>
          <w:sz w:val="24"/>
        </w:rPr>
        <w:t xml:space="preserve">ния, одинаковый на обеих руках, стенка сосуда эластичная. </w:t>
      </w:r>
    </w:p>
    <w:p w:rsidR="00CE5F91" w:rsidRDefault="00CE5F91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>АД 120/80</w:t>
      </w:r>
    </w:p>
    <w:p w:rsidR="00CE5F91" w:rsidRDefault="00CE5F91">
      <w:pPr>
        <w:pStyle w:val="Noy0ee8eu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ПИЩЕВАРИТЕЛЬНАЯ СИСТЕМА.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1. Ротовая  полость – слизистая ровная, розового цвета;  миндалины - не увеличены;  язык – суховат, обложен беловатым налетом.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2. Живот – не увеличен, развитие подкожно-жировой клетчатки — умеренное. При  повер</w:t>
      </w:r>
      <w:r>
        <w:rPr>
          <w:sz w:val="24"/>
        </w:rPr>
        <w:t>х</w:t>
      </w:r>
      <w:r>
        <w:rPr>
          <w:sz w:val="24"/>
        </w:rPr>
        <w:t>ностной   пальпации болезненности  нет, в эпигастрии и правом подреберье напряжен, дыхател</w:t>
      </w:r>
      <w:r>
        <w:rPr>
          <w:sz w:val="24"/>
        </w:rPr>
        <w:t>ь</w:t>
      </w:r>
      <w:r>
        <w:rPr>
          <w:sz w:val="24"/>
        </w:rPr>
        <w:t>ные движения обеих половин брюшной стенки симметричные, видимой перистальтики нет, акти</w:t>
      </w:r>
      <w:r>
        <w:rPr>
          <w:sz w:val="24"/>
        </w:rPr>
        <w:t>в</w:t>
      </w:r>
      <w:r>
        <w:rPr>
          <w:sz w:val="24"/>
        </w:rPr>
        <w:t>но участв</w:t>
      </w:r>
      <w:r>
        <w:rPr>
          <w:sz w:val="24"/>
        </w:rPr>
        <w:t>у</w:t>
      </w:r>
      <w:r>
        <w:rPr>
          <w:sz w:val="24"/>
        </w:rPr>
        <w:t>ет в акте дыхания</w:t>
      </w:r>
    </w:p>
    <w:p w:rsidR="00CE5F91" w:rsidRDefault="00CE5F91">
      <w:pPr>
        <w:pStyle w:val="Noy0ee8eu"/>
        <w:ind w:firstLine="567"/>
        <w:jc w:val="both"/>
        <w:rPr>
          <w:i/>
          <w:sz w:val="24"/>
        </w:rPr>
      </w:pPr>
      <w:r>
        <w:rPr>
          <w:sz w:val="24"/>
        </w:rPr>
        <w:t xml:space="preserve">3. </w:t>
      </w:r>
      <w:r>
        <w:rPr>
          <w:i/>
          <w:sz w:val="24"/>
        </w:rPr>
        <w:t>Желудок: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Видимой перистальтики – нет. Нижняя граница 3 см выше пупка</w:t>
      </w:r>
    </w:p>
    <w:p w:rsidR="00CE5F91" w:rsidRDefault="00CE5F91">
      <w:pPr>
        <w:pStyle w:val="Noy0ee8eu"/>
        <w:ind w:firstLine="567"/>
        <w:jc w:val="both"/>
        <w:rPr>
          <w:i/>
          <w:sz w:val="24"/>
        </w:rPr>
      </w:pPr>
      <w:r>
        <w:rPr>
          <w:sz w:val="24"/>
        </w:rPr>
        <w:t xml:space="preserve">4. </w:t>
      </w:r>
      <w:r>
        <w:rPr>
          <w:i/>
          <w:sz w:val="24"/>
        </w:rPr>
        <w:t xml:space="preserve">Кишечник: </w:t>
      </w:r>
      <w:r>
        <w:rPr>
          <w:sz w:val="24"/>
        </w:rPr>
        <w:t>все области кишечника, доступные пальпации (слепая кишка; восходящий, п</w:t>
      </w:r>
      <w:r>
        <w:rPr>
          <w:sz w:val="24"/>
        </w:rPr>
        <w:t>о</w:t>
      </w:r>
      <w:r>
        <w:rPr>
          <w:sz w:val="24"/>
        </w:rPr>
        <w:t>перечно-ободочный и нисходящий отделы толстого кишечника, сигмовидная кишка) при исслед</w:t>
      </w:r>
      <w:r>
        <w:rPr>
          <w:sz w:val="24"/>
        </w:rPr>
        <w:t>о</w:t>
      </w:r>
      <w:r>
        <w:rPr>
          <w:sz w:val="24"/>
        </w:rPr>
        <w:t>вании – эластичные, безболезненные, расположены пр</w:t>
      </w:r>
      <w:r>
        <w:rPr>
          <w:sz w:val="24"/>
        </w:rPr>
        <w:t>а</w:t>
      </w:r>
      <w:r>
        <w:rPr>
          <w:sz w:val="24"/>
        </w:rPr>
        <w:t>вильно.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>Поджелудочная железа</w:t>
      </w:r>
      <w:r>
        <w:rPr>
          <w:sz w:val="24"/>
        </w:rPr>
        <w:t xml:space="preserve"> не пальпируется</w:t>
      </w:r>
    </w:p>
    <w:p w:rsidR="00CE5F91" w:rsidRDefault="00CE5F91">
      <w:pPr>
        <w:pStyle w:val="Noy0ee8eu"/>
        <w:ind w:firstLine="567"/>
        <w:jc w:val="both"/>
        <w:rPr>
          <w:i/>
          <w:sz w:val="24"/>
        </w:rPr>
      </w:pPr>
      <w:r>
        <w:rPr>
          <w:sz w:val="24"/>
        </w:rPr>
        <w:t xml:space="preserve">6. </w:t>
      </w:r>
      <w:r>
        <w:rPr>
          <w:i/>
          <w:sz w:val="24"/>
        </w:rPr>
        <w:t>Печень:</w:t>
      </w:r>
    </w:p>
    <w:p w:rsidR="00CE5F91" w:rsidRDefault="00CE5F91">
      <w:pPr>
        <w:pStyle w:val="Noy0ee8eu"/>
        <w:ind w:firstLine="284"/>
        <w:jc w:val="both"/>
        <w:rPr>
          <w:sz w:val="24"/>
        </w:rPr>
      </w:pPr>
      <w:r>
        <w:rPr>
          <w:sz w:val="24"/>
        </w:rPr>
        <w:t>– нижний край печени по срединноключичной линии совпадает с краем реберной д</w:t>
      </w:r>
      <w:r>
        <w:rPr>
          <w:sz w:val="24"/>
        </w:rPr>
        <w:t>у</w:t>
      </w:r>
      <w:r>
        <w:rPr>
          <w:sz w:val="24"/>
        </w:rPr>
        <w:t>ги</w:t>
      </w:r>
    </w:p>
    <w:p w:rsidR="00CE5F91" w:rsidRDefault="00CE5F91">
      <w:pPr>
        <w:pStyle w:val="Noy0ee8eu"/>
        <w:ind w:firstLine="284"/>
        <w:jc w:val="both"/>
        <w:rPr>
          <w:sz w:val="24"/>
        </w:rPr>
      </w:pPr>
      <w:r>
        <w:rPr>
          <w:sz w:val="24"/>
        </w:rPr>
        <w:t>– при пальпации - нижний край мягкий, болезненный, эластичной консистенции, поверхность гла</w:t>
      </w:r>
      <w:r>
        <w:rPr>
          <w:sz w:val="24"/>
        </w:rPr>
        <w:t>д</w:t>
      </w:r>
      <w:r>
        <w:rPr>
          <w:sz w:val="24"/>
        </w:rPr>
        <w:t xml:space="preserve">кая. 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>границы печени</w:t>
      </w:r>
      <w:r>
        <w:rPr>
          <w:sz w:val="24"/>
        </w:rPr>
        <w:t>: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Нижний край печени по краю реберной дуги.</w:t>
      </w:r>
    </w:p>
    <w:p w:rsidR="00CE5F91" w:rsidRDefault="00CE5F91">
      <w:pPr>
        <w:pStyle w:val="Noy0ee8eu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Размеры печени по М.Г.Курлову: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– от верхней границы по  срединноключичной линии до нижней 9,5см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– от основания мечевидного отростка до нижней границы по срединной линии 9 см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– от основания мечевидного отростка до левой границы  8 см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b/>
          <w:bCs/>
          <w:sz w:val="24"/>
        </w:rPr>
        <w:t xml:space="preserve">7. </w:t>
      </w:r>
      <w:r>
        <w:rPr>
          <w:b/>
          <w:bCs/>
          <w:i/>
          <w:sz w:val="24"/>
        </w:rPr>
        <w:t xml:space="preserve">Желчный пузырь </w:t>
      </w:r>
      <w:r>
        <w:rPr>
          <w:i/>
          <w:sz w:val="24"/>
        </w:rPr>
        <w:t xml:space="preserve">— </w:t>
      </w:r>
      <w:r>
        <w:rPr>
          <w:sz w:val="24"/>
        </w:rPr>
        <w:t>не пальпируется, при пальпации ощущается болезненность.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Пальпация в точке желчного пузыря – болезненна. Пузырные симптомы (с-м Мерфи, с-м К</w:t>
      </w:r>
      <w:r>
        <w:rPr>
          <w:sz w:val="24"/>
        </w:rPr>
        <w:t>е</w:t>
      </w:r>
      <w:r>
        <w:rPr>
          <w:sz w:val="24"/>
        </w:rPr>
        <w:t>ра, с-м Ортнера) сомнительны.</w:t>
      </w:r>
    </w:p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i/>
          <w:sz w:val="24"/>
        </w:rPr>
        <w:t xml:space="preserve">Селезенка: </w:t>
      </w:r>
      <w:r>
        <w:rPr>
          <w:iCs/>
          <w:sz w:val="24"/>
        </w:rPr>
        <w:t>не пальпируется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МОЧЕПОЛОВАЯ  СИСТЕМА.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Симптом  Пастернацкого (поколачивания) – отрицательный с обеих сторон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Пальпация почек – не пальпируются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Дизурические явления – не выявлены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НЕРВНАЯ СИСТЕМА И ОРГАНЫ  ЧУВСТВ.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Адекватна, доступна контакту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Головные боли,  головокружение - не отмечено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Сон – нарушен в связи с возникающими болями в эпигастрии.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Речь - без нарушений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Координация движений - сохранена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Органы  чувств:  слух, обоняние – без отклонений, зрение – удовлетворительное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В позе Ромберга устойчива, пальце-носовую пробу выполняет уверенно.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ЭНДОКРИННАЯ СИСТЕМА.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Щитовидная железа – при пальпации однородная, безболезненная, не увеличена.</w:t>
      </w:r>
    </w:p>
    <w:p w:rsidR="00CE5F91" w:rsidRDefault="00CE5F91">
      <w:pPr>
        <w:pStyle w:val="1"/>
      </w:pPr>
      <w:r>
        <w:rPr>
          <w:sz w:val="24"/>
        </w:rPr>
        <w:br w:type="page"/>
      </w:r>
      <w:r>
        <w:t>Предварительный диагноз</w:t>
      </w:r>
    </w:p>
    <w:p w:rsidR="00CE5F91" w:rsidRDefault="00CE5F91"/>
    <w:p w:rsidR="00CE5F91" w:rsidRDefault="00CE5F91">
      <w:pPr>
        <w:rPr>
          <w:sz w:val="24"/>
        </w:rPr>
      </w:pPr>
      <w:r>
        <w:rPr>
          <w:sz w:val="24"/>
        </w:rPr>
        <w:t>Основной: Хронический бескаменный холецистит в фазе обострения, гипомоторная дискинезия желчевыводящих путей, средняя тяжесть</w:t>
      </w:r>
    </w:p>
    <w:p w:rsidR="00CE5F91" w:rsidRDefault="00CE5F91">
      <w:pPr>
        <w:rPr>
          <w:sz w:val="24"/>
        </w:rPr>
      </w:pPr>
      <w:r>
        <w:rPr>
          <w:sz w:val="24"/>
        </w:rPr>
        <w:t>Осложнения: нет</w:t>
      </w:r>
    </w:p>
    <w:p w:rsidR="00CE5F91" w:rsidRDefault="00CE5F91">
      <w:pPr>
        <w:rPr>
          <w:sz w:val="24"/>
        </w:rPr>
      </w:pPr>
      <w:r>
        <w:rPr>
          <w:sz w:val="24"/>
        </w:rPr>
        <w:t>Фон: нет</w:t>
      </w:r>
    </w:p>
    <w:p w:rsidR="00CE5F91" w:rsidRDefault="00CE5F91">
      <w:pPr>
        <w:ind w:firstLine="11"/>
        <w:rPr>
          <w:sz w:val="24"/>
        </w:rPr>
      </w:pPr>
      <w:r>
        <w:rPr>
          <w:sz w:val="24"/>
        </w:rPr>
        <w:t>Сопутствующие заболевания: нет</w:t>
      </w:r>
    </w:p>
    <w:p w:rsidR="00CE5F91" w:rsidRDefault="00CE5F91">
      <w:pPr>
        <w:rPr>
          <w:sz w:val="24"/>
        </w:rPr>
      </w:pPr>
    </w:p>
    <w:p w:rsidR="00CE5F91" w:rsidRDefault="00CE5F91">
      <w:pPr>
        <w:pStyle w:val="1"/>
        <w:rPr>
          <w:sz w:val="24"/>
        </w:rPr>
      </w:pPr>
      <w:r>
        <w:rPr>
          <w:sz w:val="24"/>
        </w:rPr>
        <w:t>План обследования</w:t>
      </w:r>
    </w:p>
    <w:p w:rsidR="00CE5F91" w:rsidRDefault="00CE5F91">
      <w:pPr>
        <w:rPr>
          <w:sz w:val="24"/>
        </w:rPr>
      </w:pPr>
    </w:p>
    <w:p w:rsidR="00CE5F91" w:rsidRDefault="00CE5F91" w:rsidP="009C0A0F">
      <w:pPr>
        <w:numPr>
          <w:ilvl w:val="0"/>
          <w:numId w:val="3"/>
        </w:numPr>
        <w:tabs>
          <w:tab w:val="clear" w:pos="360"/>
          <w:tab w:val="num" w:pos="284"/>
        </w:tabs>
        <w:rPr>
          <w:sz w:val="24"/>
        </w:rPr>
      </w:pPr>
      <w:r>
        <w:rPr>
          <w:sz w:val="24"/>
        </w:rPr>
        <w:t>Общий анализ крови, мочи.</w:t>
      </w:r>
    </w:p>
    <w:p w:rsidR="00CE5F91" w:rsidRDefault="00CE5F91" w:rsidP="009C0A0F">
      <w:pPr>
        <w:numPr>
          <w:ilvl w:val="0"/>
          <w:numId w:val="3"/>
        </w:numPr>
        <w:tabs>
          <w:tab w:val="clear" w:pos="360"/>
          <w:tab w:val="num" w:pos="284"/>
        </w:tabs>
        <w:rPr>
          <w:sz w:val="24"/>
        </w:rPr>
      </w:pPr>
      <w:r>
        <w:rPr>
          <w:sz w:val="24"/>
        </w:rPr>
        <w:t xml:space="preserve"> Биохимический анализ крови (содержание аминотрансфераз, общего белка и белковых фра</w:t>
      </w:r>
      <w:r>
        <w:rPr>
          <w:sz w:val="24"/>
        </w:rPr>
        <w:t>к</w:t>
      </w:r>
      <w:r>
        <w:rPr>
          <w:sz w:val="24"/>
        </w:rPr>
        <w:t>ций, холестерина, глюкозы, фракций липопротеинов)</w:t>
      </w:r>
    </w:p>
    <w:p w:rsidR="00CE5F91" w:rsidRDefault="00CE5F91" w:rsidP="009C0A0F">
      <w:pPr>
        <w:numPr>
          <w:ilvl w:val="0"/>
          <w:numId w:val="3"/>
        </w:numPr>
        <w:tabs>
          <w:tab w:val="clear" w:pos="360"/>
          <w:tab w:val="num" w:pos="284"/>
        </w:tabs>
        <w:rPr>
          <w:sz w:val="24"/>
        </w:rPr>
      </w:pPr>
      <w:r>
        <w:rPr>
          <w:sz w:val="24"/>
        </w:rPr>
        <w:t>ФЭГДС</w:t>
      </w:r>
    </w:p>
    <w:p w:rsidR="00CE5F91" w:rsidRDefault="00CE5F91" w:rsidP="009C0A0F">
      <w:pPr>
        <w:numPr>
          <w:ilvl w:val="0"/>
          <w:numId w:val="3"/>
        </w:numPr>
        <w:tabs>
          <w:tab w:val="clear" w:pos="360"/>
          <w:tab w:val="num" w:pos="284"/>
        </w:tabs>
        <w:rPr>
          <w:sz w:val="24"/>
        </w:rPr>
      </w:pPr>
      <w:r>
        <w:rPr>
          <w:sz w:val="24"/>
        </w:rPr>
        <w:t>УЗИ желчного пузыря, печени, поджелудочной железы, почек.</w:t>
      </w:r>
    </w:p>
    <w:p w:rsidR="00CE5F91" w:rsidRDefault="00CE5F91" w:rsidP="009C0A0F">
      <w:pPr>
        <w:numPr>
          <w:ilvl w:val="0"/>
          <w:numId w:val="3"/>
        </w:numPr>
        <w:tabs>
          <w:tab w:val="clear" w:pos="360"/>
          <w:tab w:val="num" w:pos="284"/>
        </w:tabs>
        <w:rPr>
          <w:sz w:val="24"/>
        </w:rPr>
      </w:pPr>
      <w:r>
        <w:rPr>
          <w:sz w:val="24"/>
        </w:rPr>
        <w:t>Фракционное дуоденальное зондирование.</w:t>
      </w:r>
    </w:p>
    <w:p w:rsidR="00CE5F91" w:rsidRDefault="00CE5F91" w:rsidP="009C0A0F">
      <w:pPr>
        <w:numPr>
          <w:ilvl w:val="0"/>
          <w:numId w:val="3"/>
        </w:numPr>
        <w:tabs>
          <w:tab w:val="clear" w:pos="360"/>
          <w:tab w:val="num" w:pos="284"/>
        </w:tabs>
        <w:rPr>
          <w:sz w:val="24"/>
        </w:rPr>
      </w:pPr>
      <w:r>
        <w:rPr>
          <w:sz w:val="24"/>
        </w:rPr>
        <w:t>Микробиологическое исследование желчи</w:t>
      </w:r>
    </w:p>
    <w:p w:rsidR="00CE5F91" w:rsidRDefault="00CE5F91" w:rsidP="009C0A0F">
      <w:pPr>
        <w:numPr>
          <w:ilvl w:val="0"/>
          <w:numId w:val="3"/>
        </w:numPr>
        <w:tabs>
          <w:tab w:val="clear" w:pos="360"/>
          <w:tab w:val="num" w:pos="284"/>
        </w:tabs>
        <w:rPr>
          <w:sz w:val="24"/>
        </w:rPr>
      </w:pPr>
      <w:r>
        <w:rPr>
          <w:sz w:val="24"/>
        </w:rPr>
        <w:t>ЭКГ</w:t>
      </w:r>
    </w:p>
    <w:p w:rsidR="00CE5F91" w:rsidRDefault="00CE5F91" w:rsidP="009C0A0F">
      <w:pPr>
        <w:numPr>
          <w:ilvl w:val="0"/>
          <w:numId w:val="3"/>
        </w:numPr>
        <w:tabs>
          <w:tab w:val="clear" w:pos="360"/>
          <w:tab w:val="num" w:pos="284"/>
        </w:tabs>
        <w:rPr>
          <w:sz w:val="24"/>
        </w:rPr>
      </w:pPr>
      <w:r>
        <w:rPr>
          <w:sz w:val="24"/>
        </w:rPr>
        <w:t xml:space="preserve"> Данные лабораторных и инструментальных методов исследования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rPr>
          <w:b/>
          <w:sz w:val="24"/>
        </w:rPr>
      </w:pPr>
    </w:p>
    <w:p w:rsidR="00CE5F91" w:rsidRDefault="00CE5F91">
      <w:pPr>
        <w:pStyle w:val="Noy0ee8eu"/>
        <w:numPr>
          <w:ilvl w:val="12"/>
          <w:numId w:val="0"/>
        </w:numPr>
        <w:ind w:firstLine="567"/>
        <w:rPr>
          <w:b/>
          <w:sz w:val="24"/>
        </w:rPr>
      </w:pPr>
      <w:r>
        <w:rPr>
          <w:b/>
          <w:sz w:val="24"/>
        </w:rPr>
        <w:t>Общий анализ крови: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1786"/>
        <w:gridCol w:w="1842"/>
        <w:gridCol w:w="2268"/>
      </w:tblGrid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  <w:szCs w:val="26"/>
              </w:rPr>
              <w:t>29.12.2004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  <w:szCs w:val="26"/>
              </w:rPr>
              <w:t>12.01.2005</w:t>
            </w: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норма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Гемоглобин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  <w:szCs w:val="26"/>
              </w:rPr>
              <w:t>138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130 – 160 г/л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pStyle w:val="2"/>
              <w:numPr>
                <w:ilvl w:val="12"/>
                <w:numId w:val="0"/>
              </w:numPr>
              <w:spacing w:before="0" w:after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Эритроциты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  <w:szCs w:val="26"/>
              </w:rPr>
              <w:t>4,2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4,0 – 5,1*10</w:t>
            </w:r>
            <w:r>
              <w:rPr>
                <w:sz w:val="22"/>
                <w:vertAlign w:val="superscript"/>
              </w:rPr>
              <w:t>12</w:t>
            </w:r>
            <w:r>
              <w:rPr>
                <w:sz w:val="22"/>
              </w:rPr>
              <w:t>/л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Цветной показатель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0,86 – 1,05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Лейкоциты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9,5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6"/>
              </w:rPr>
              <w:t>8,7</w:t>
            </w: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4,0 – 8,8*10</w:t>
            </w:r>
            <w:r>
              <w:rPr>
                <w:sz w:val="22"/>
                <w:vertAlign w:val="superscript"/>
              </w:rPr>
              <w:t>9</w:t>
            </w:r>
            <w:r>
              <w:rPr>
                <w:sz w:val="22"/>
              </w:rPr>
              <w:t>/л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СОЭ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6"/>
              </w:rPr>
              <w:t>26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 – 15 мм/ч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Лейкоцитарн.ф-ла: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нейтрофилы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палочко-ядерные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 – 6%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сегментоядерные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6"/>
              </w:rPr>
              <w:t>48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47 – 72%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Базофилы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 – 1%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Эозинофилы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 – 5%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Лимфоциты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 – 40%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Моноциты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 –9%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Плазмоциты</w:t>
            </w:r>
          </w:p>
        </w:tc>
        <w:tc>
          <w:tcPr>
            <w:tcW w:w="1786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42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E5F91" w:rsidRDefault="00CE5F91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Отсутствуют</w:t>
            </w:r>
          </w:p>
        </w:tc>
      </w:tr>
    </w:tbl>
    <w:p w:rsidR="00CE5F91" w:rsidRDefault="00CE5F91">
      <w:pPr>
        <w:pStyle w:val="Noy0ee8eu"/>
        <w:numPr>
          <w:ilvl w:val="12"/>
          <w:numId w:val="0"/>
        </w:numPr>
        <w:ind w:firstLine="567"/>
        <w:rPr>
          <w:b/>
          <w:sz w:val="24"/>
        </w:rPr>
      </w:pPr>
      <w:r>
        <w:rPr>
          <w:sz w:val="24"/>
        </w:rPr>
        <w:t xml:space="preserve">  Заключение: несколько увеличена СОЭ, умеренный лейкоцитоз, сдвиг лейкоцитарной фо</w:t>
      </w:r>
      <w:r>
        <w:rPr>
          <w:sz w:val="24"/>
        </w:rPr>
        <w:t>р</w:t>
      </w:r>
      <w:r>
        <w:rPr>
          <w:sz w:val="24"/>
        </w:rPr>
        <w:t>мулы влево с увеличением палочко-ядерных лейкоцитов.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b/>
          <w:sz w:val="24"/>
        </w:rPr>
      </w:pP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Биохимический  анализ крови: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CE5F91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  <w:szCs w:val="26"/>
              </w:rPr>
              <w:t>29.12.2004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Норма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Общий белок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60 -80 г\ л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Билирубин общ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  <w:szCs w:val="26"/>
              </w:rPr>
              <w:t>9,4-0,0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8,55 – 20,5 мкмоль/л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Глюкоза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3.5 – 6.1 ммоль/ л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  <w:szCs w:val="26"/>
              </w:rPr>
              <w:t>АСТ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  <w:szCs w:val="26"/>
              </w:rPr>
              <w:t>21 г/л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до 32,0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  <w:szCs w:val="26"/>
              </w:rPr>
              <w:t>АЛТ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6"/>
              </w:rPr>
              <w:t>49 г/л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до 40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rFonts w:ascii="Symbol" w:hAnsi="Symbol"/>
                <w:sz w:val="22"/>
                <w:szCs w:val="26"/>
                <w:lang w:val="en-US"/>
              </w:rPr>
              <w:t></w:t>
            </w:r>
            <w:r>
              <w:rPr>
                <w:sz w:val="22"/>
                <w:szCs w:val="26"/>
              </w:rPr>
              <w:t>-амилаза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  <w:szCs w:val="26"/>
              </w:rPr>
              <w:t>16,1 Г/ч*л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До 32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  <w:szCs w:val="26"/>
              </w:rPr>
              <w:t>Тимоловая проба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  <w:szCs w:val="26"/>
              </w:rPr>
              <w:t>2,8 ед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0-4 </w:t>
            </w:r>
            <w:r>
              <w:rPr>
                <w:sz w:val="22"/>
              </w:rPr>
              <w:t>ед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  <w:lang w:val="en-US"/>
              </w:rPr>
              <w:t>RW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  <w:r>
              <w:rPr>
                <w:sz w:val="22"/>
                <w:szCs w:val="26"/>
              </w:rPr>
              <w:t>Отр</w:t>
            </w:r>
          </w:p>
        </w:tc>
        <w:tc>
          <w:tcPr>
            <w:tcW w:w="3379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2"/>
              </w:rPr>
            </w:pPr>
          </w:p>
        </w:tc>
      </w:tr>
    </w:tbl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Заключение: активность АЛТ повышена, что может говорить патологическом процессе в п</w:t>
      </w:r>
      <w:r>
        <w:rPr>
          <w:sz w:val="24"/>
        </w:rPr>
        <w:t>е</w:t>
      </w:r>
      <w:r>
        <w:rPr>
          <w:sz w:val="24"/>
        </w:rPr>
        <w:t>чени</w:t>
      </w: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</w:p>
    <w:p w:rsidR="00CE5F91" w:rsidRDefault="00CE5F91">
      <w:pPr>
        <w:pStyle w:val="Noy0ee8eu"/>
        <w:numPr>
          <w:ilvl w:val="12"/>
          <w:numId w:val="0"/>
        </w:numPr>
        <w:ind w:firstLine="567"/>
        <w:jc w:val="both"/>
        <w:rPr>
          <w:b/>
          <w:sz w:val="26"/>
        </w:rPr>
      </w:pPr>
      <w:r>
        <w:rPr>
          <w:b/>
          <w:sz w:val="26"/>
        </w:rPr>
        <w:t>Общий анализ мочи:</w:t>
      </w:r>
      <w:r>
        <w:rPr>
          <w:b/>
          <w:sz w:val="26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3651"/>
      </w:tblGrid>
      <w:tr w:rsidR="00CE5F91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  <w:szCs w:val="26"/>
              </w:rPr>
              <w:t>29.12.2004</w:t>
            </w:r>
          </w:p>
        </w:tc>
        <w:tc>
          <w:tcPr>
            <w:tcW w:w="3651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Норма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Цвет</w:t>
            </w:r>
          </w:p>
        </w:tc>
        <w:tc>
          <w:tcPr>
            <w:tcW w:w="2835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Соломенно-желтый</w:t>
            </w:r>
          </w:p>
        </w:tc>
        <w:tc>
          <w:tcPr>
            <w:tcW w:w="3651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Соломенно-желтый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Прозрачность</w:t>
            </w:r>
          </w:p>
        </w:tc>
        <w:tc>
          <w:tcPr>
            <w:tcW w:w="2835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Прозрачная</w:t>
            </w:r>
          </w:p>
        </w:tc>
        <w:tc>
          <w:tcPr>
            <w:tcW w:w="3651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Прозрачная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Удельный вес</w:t>
            </w:r>
          </w:p>
        </w:tc>
        <w:tc>
          <w:tcPr>
            <w:tcW w:w="2835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1016</w:t>
            </w:r>
          </w:p>
        </w:tc>
        <w:tc>
          <w:tcPr>
            <w:tcW w:w="3651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1008 – 1026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w="2835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Отр</w:t>
            </w:r>
          </w:p>
        </w:tc>
        <w:tc>
          <w:tcPr>
            <w:tcW w:w="3651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Отр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  <w:szCs w:val="26"/>
              </w:rPr>
              <w:t>Сахар</w:t>
            </w:r>
          </w:p>
        </w:tc>
        <w:tc>
          <w:tcPr>
            <w:tcW w:w="2835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Отр</w:t>
            </w:r>
          </w:p>
        </w:tc>
        <w:tc>
          <w:tcPr>
            <w:tcW w:w="3651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Отр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Микроскопия: </w:t>
            </w:r>
          </w:p>
        </w:tc>
        <w:tc>
          <w:tcPr>
            <w:tcW w:w="2835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</w:p>
        </w:tc>
        <w:tc>
          <w:tcPr>
            <w:tcW w:w="3651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E5F91" w:rsidRDefault="00CE5F91" w:rsidP="009C0A0F">
            <w:pPr>
              <w:pStyle w:val="Noy0ee8eu"/>
              <w:numPr>
                <w:ilvl w:val="0"/>
                <w:numId w:val="8"/>
              </w:numPr>
              <w:tabs>
                <w:tab w:val="left" w:pos="360"/>
              </w:tabs>
              <w:ind w:left="360" w:firstLine="142"/>
              <w:jc w:val="both"/>
              <w:rPr>
                <w:sz w:val="22"/>
              </w:rPr>
            </w:pPr>
            <w:r>
              <w:rPr>
                <w:sz w:val="22"/>
              </w:rPr>
              <w:t>лейкоциты</w:t>
            </w:r>
          </w:p>
        </w:tc>
        <w:tc>
          <w:tcPr>
            <w:tcW w:w="2835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3651" w:type="dxa"/>
          </w:tcPr>
          <w:p w:rsidR="00CE5F91" w:rsidRDefault="00CE5F9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0 – 3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E5F91" w:rsidRDefault="00CE5F91" w:rsidP="009C0A0F">
            <w:pPr>
              <w:pStyle w:val="Noy0ee8eu"/>
              <w:numPr>
                <w:ilvl w:val="0"/>
                <w:numId w:val="8"/>
              </w:numPr>
              <w:tabs>
                <w:tab w:val="left" w:pos="360"/>
              </w:tabs>
              <w:ind w:left="360" w:firstLine="142"/>
              <w:jc w:val="both"/>
              <w:rPr>
                <w:sz w:val="22"/>
              </w:rPr>
            </w:pPr>
            <w:r>
              <w:rPr>
                <w:sz w:val="22"/>
              </w:rPr>
              <w:t>эпителиальные клетки</w:t>
            </w:r>
          </w:p>
        </w:tc>
        <w:tc>
          <w:tcPr>
            <w:tcW w:w="2835" w:type="dxa"/>
          </w:tcPr>
          <w:p w:rsidR="00CE5F91" w:rsidRDefault="00CE5F91">
            <w:pPr>
              <w:pStyle w:val="Noy0ee8eu"/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3 –4</w:t>
            </w:r>
          </w:p>
        </w:tc>
        <w:tc>
          <w:tcPr>
            <w:tcW w:w="3651" w:type="dxa"/>
          </w:tcPr>
          <w:p w:rsidR="00CE5F91" w:rsidRDefault="00CE5F91">
            <w:pPr>
              <w:pStyle w:val="Noy0ee8eu"/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Незначительное количество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E5F91" w:rsidRDefault="00CE5F91" w:rsidP="009C0A0F">
            <w:pPr>
              <w:pStyle w:val="Noy0ee8eu"/>
              <w:numPr>
                <w:ilvl w:val="0"/>
                <w:numId w:val="8"/>
              </w:numPr>
              <w:tabs>
                <w:tab w:val="left" w:pos="360"/>
              </w:tabs>
              <w:ind w:left="360" w:firstLine="142"/>
              <w:jc w:val="both"/>
              <w:rPr>
                <w:sz w:val="22"/>
              </w:rPr>
            </w:pPr>
            <w:r>
              <w:rPr>
                <w:sz w:val="22"/>
              </w:rPr>
              <w:t>оксалаты</w:t>
            </w:r>
          </w:p>
        </w:tc>
        <w:tc>
          <w:tcPr>
            <w:tcW w:w="2835" w:type="dxa"/>
          </w:tcPr>
          <w:p w:rsidR="00CE5F91" w:rsidRDefault="00CE5F91">
            <w:pPr>
              <w:pStyle w:val="Noy0ee8eu"/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  <w:tc>
          <w:tcPr>
            <w:tcW w:w="3651" w:type="dxa"/>
          </w:tcPr>
          <w:p w:rsidR="00CE5F91" w:rsidRDefault="00CE5F91">
            <w:pPr>
              <w:pStyle w:val="Noy0ee8eu"/>
              <w:ind w:firstLine="142"/>
              <w:jc w:val="both"/>
              <w:rPr>
                <w:sz w:val="22"/>
              </w:rPr>
            </w:pP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E5F91" w:rsidRDefault="00CE5F91" w:rsidP="009C0A0F">
            <w:pPr>
              <w:pStyle w:val="Noy0ee8eu"/>
              <w:numPr>
                <w:ilvl w:val="0"/>
                <w:numId w:val="8"/>
              </w:numPr>
              <w:tabs>
                <w:tab w:val="left" w:pos="360"/>
              </w:tabs>
              <w:ind w:left="360" w:firstLine="142"/>
              <w:jc w:val="both"/>
              <w:rPr>
                <w:sz w:val="22"/>
              </w:rPr>
            </w:pPr>
            <w:r>
              <w:rPr>
                <w:sz w:val="22"/>
              </w:rPr>
              <w:t>слизь</w:t>
            </w:r>
          </w:p>
        </w:tc>
        <w:tc>
          <w:tcPr>
            <w:tcW w:w="2835" w:type="dxa"/>
          </w:tcPr>
          <w:p w:rsidR="00CE5F91" w:rsidRDefault="00CE5F91">
            <w:pPr>
              <w:pStyle w:val="Noy0ee8eu"/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++</w:t>
            </w:r>
          </w:p>
        </w:tc>
        <w:tc>
          <w:tcPr>
            <w:tcW w:w="3651" w:type="dxa"/>
          </w:tcPr>
          <w:p w:rsidR="00CE5F91" w:rsidRDefault="00CE5F91">
            <w:pPr>
              <w:pStyle w:val="Noy0ee8eu"/>
              <w:ind w:firstLine="142"/>
              <w:jc w:val="both"/>
              <w:rPr>
                <w:sz w:val="22"/>
              </w:rPr>
            </w:pPr>
          </w:p>
        </w:tc>
      </w:tr>
    </w:tbl>
    <w:p w:rsidR="00CE5F91" w:rsidRDefault="00CE5F91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Заключение: Соответствует норме</w:t>
      </w:r>
    </w:p>
    <w:p w:rsidR="00CE5F91" w:rsidRDefault="00CE5F91">
      <w:pPr>
        <w:rPr>
          <w:sz w:val="24"/>
        </w:rPr>
      </w:pPr>
    </w:p>
    <w:p w:rsidR="00CE5F91" w:rsidRDefault="00CE5F91">
      <w:pPr>
        <w:ind w:firstLine="567"/>
        <w:rPr>
          <w:b/>
          <w:bCs/>
          <w:sz w:val="24"/>
        </w:rPr>
      </w:pPr>
      <w:r>
        <w:rPr>
          <w:b/>
          <w:bCs/>
          <w:sz w:val="24"/>
        </w:rPr>
        <w:t>Микроскопическое исследование (29.12.2004)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1276"/>
        <w:gridCol w:w="4252"/>
      </w:tblGrid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Норма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Соединительная ткань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Мышечные волокна</w:t>
            </w:r>
          </w:p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непереваримые</w:t>
            </w:r>
          </w:p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реваримые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widowControl/>
              <w:autoSpaceDE/>
              <w:autoSpaceDN/>
              <w:adjustRightInd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CE5F91" w:rsidRDefault="00CE5F91">
            <w:pPr>
              <w:widowControl/>
              <w:autoSpaceDE/>
              <w:autoSpaceDN/>
              <w:adjustRightInd/>
              <w:jc w:val="left"/>
              <w:rPr>
                <w:sz w:val="22"/>
              </w:rPr>
            </w:pPr>
            <w:r>
              <w:rPr>
                <w:sz w:val="22"/>
              </w:rPr>
              <w:t>++</w:t>
            </w:r>
          </w:p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Нейтральные жиры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++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Жирные кислоты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Мыла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Незначит кол-во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Непереваримая клетчатка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Разное кол-во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Переваримая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Единичные клетки или клеточны е гру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пы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Крахмал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Йодофил бакт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+ (кокки)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Слизь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Лейц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Единичные в препарате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Эритроциты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2-3 в п/зр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Эпителий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Простейшие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Я/гл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Отр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E5F91" w:rsidRDefault="00CE5F9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CE5F91" w:rsidRDefault="00CE5F91">
      <w:pPr>
        <w:ind w:firstLine="567"/>
        <w:rPr>
          <w:sz w:val="24"/>
        </w:rPr>
      </w:pPr>
      <w:r>
        <w:rPr>
          <w:sz w:val="24"/>
        </w:rPr>
        <w:t>Заключение: кишечная диспепсия</w:t>
      </w:r>
    </w:p>
    <w:p w:rsidR="00CE5F91" w:rsidRDefault="00CE5F91">
      <w:pPr>
        <w:ind w:firstLine="567"/>
        <w:rPr>
          <w:b/>
          <w:bCs/>
          <w:sz w:val="24"/>
        </w:rPr>
      </w:pPr>
    </w:p>
    <w:p w:rsidR="00CE5F91" w:rsidRDefault="00CE5F91">
      <w:pPr>
        <w:ind w:firstLine="567"/>
        <w:rPr>
          <w:b/>
          <w:bCs/>
          <w:sz w:val="24"/>
        </w:rPr>
      </w:pPr>
      <w:r>
        <w:rPr>
          <w:b/>
          <w:bCs/>
          <w:sz w:val="24"/>
        </w:rPr>
        <w:t>УЗИ (30.12.2004)</w:t>
      </w:r>
    </w:p>
    <w:p w:rsidR="00CE5F91" w:rsidRDefault="00CE5F91">
      <w:pPr>
        <w:pStyle w:val="a3"/>
        <w:tabs>
          <w:tab w:val="clear" w:pos="4677"/>
          <w:tab w:val="clear" w:pos="9355"/>
        </w:tabs>
        <w:ind w:firstLine="284"/>
        <w:rPr>
          <w:sz w:val="24"/>
        </w:rPr>
      </w:pPr>
      <w:r>
        <w:rPr>
          <w:b/>
          <w:bCs/>
          <w:sz w:val="24"/>
        </w:rPr>
        <w:t>Печень</w:t>
      </w:r>
      <w:r>
        <w:rPr>
          <w:sz w:val="24"/>
        </w:rPr>
        <w:t xml:space="preserve"> – левая доля передне-задний размер 59</w:t>
      </w:r>
    </w:p>
    <w:p w:rsidR="00CE5F91" w:rsidRDefault="00CE5F91" w:rsidP="009C0A0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правая доля 135</w:t>
      </w:r>
      <w:r>
        <w:rPr>
          <w:sz w:val="24"/>
          <w:lang w:val="en-US"/>
        </w:rPr>
        <w:t xml:space="preserve"> </w:t>
      </w:r>
      <w:r>
        <w:rPr>
          <w:sz w:val="24"/>
        </w:rPr>
        <w:t>мм</w:t>
      </w:r>
    </w:p>
    <w:p w:rsidR="00CE5F91" w:rsidRDefault="00CE5F91" w:rsidP="009C0A0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контур ровный, край сглажен, структура однородная.</w:t>
      </w:r>
    </w:p>
    <w:p w:rsidR="00CE5F91" w:rsidRDefault="00CE5F91" w:rsidP="009C0A0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Желчные протоки 1-2 мм, стенки плотные</w:t>
      </w:r>
    </w:p>
    <w:p w:rsidR="00CE5F91" w:rsidRDefault="00CE5F91" w:rsidP="009C0A0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Сосудистый рисунок не деформирован, воротная вена 10 мм, нижняя полая – 20 мм</w:t>
      </w:r>
    </w:p>
    <w:p w:rsidR="00CE5F91" w:rsidRDefault="00CE5F91">
      <w:pPr>
        <w:ind w:left="284"/>
        <w:rPr>
          <w:sz w:val="24"/>
        </w:rPr>
      </w:pPr>
      <w:r>
        <w:rPr>
          <w:b/>
          <w:bCs/>
          <w:sz w:val="24"/>
        </w:rPr>
        <w:t>Желчный пузырь:</w:t>
      </w:r>
      <w:r>
        <w:rPr>
          <w:sz w:val="24"/>
        </w:rPr>
        <w:t xml:space="preserve"> </w:t>
      </w:r>
    </w:p>
    <w:p w:rsidR="00CE5F91" w:rsidRDefault="00CE5F91" w:rsidP="009C0A0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106х35, стенки 3 мм, плотные, в полости осадок и скопление же</w:t>
      </w:r>
      <w:r>
        <w:rPr>
          <w:sz w:val="24"/>
        </w:rPr>
        <w:t>л</w:t>
      </w:r>
      <w:r>
        <w:rPr>
          <w:sz w:val="24"/>
        </w:rPr>
        <w:t>чи, холедох 6 мм</w:t>
      </w:r>
    </w:p>
    <w:p w:rsidR="00CE5F91" w:rsidRDefault="00CE5F91">
      <w:pPr>
        <w:ind w:firstLine="284"/>
        <w:rPr>
          <w:sz w:val="24"/>
        </w:rPr>
      </w:pPr>
      <w:r>
        <w:rPr>
          <w:b/>
          <w:bCs/>
          <w:sz w:val="24"/>
        </w:rPr>
        <w:t>Поджелудочная железа</w:t>
      </w:r>
      <w:r>
        <w:rPr>
          <w:sz w:val="24"/>
        </w:rPr>
        <w:t xml:space="preserve"> не увеличена, не видна, метеоризм</w:t>
      </w:r>
    </w:p>
    <w:p w:rsidR="00CE5F91" w:rsidRDefault="00CE5F91">
      <w:pPr>
        <w:ind w:firstLine="284"/>
        <w:rPr>
          <w:sz w:val="24"/>
        </w:rPr>
      </w:pPr>
      <w:r>
        <w:rPr>
          <w:b/>
          <w:bCs/>
          <w:sz w:val="24"/>
        </w:rPr>
        <w:t>В желудке</w:t>
      </w:r>
      <w:r>
        <w:rPr>
          <w:sz w:val="24"/>
        </w:rPr>
        <w:t xml:space="preserve"> натощак содержимое</w:t>
      </w:r>
    </w:p>
    <w:p w:rsidR="00CE5F91" w:rsidRDefault="00CE5F91">
      <w:pPr>
        <w:ind w:firstLine="284"/>
        <w:rPr>
          <w:sz w:val="24"/>
        </w:rPr>
      </w:pPr>
      <w:r>
        <w:rPr>
          <w:b/>
          <w:bCs/>
          <w:sz w:val="24"/>
        </w:rPr>
        <w:t>Селезенка</w:t>
      </w:r>
      <w:r>
        <w:rPr>
          <w:sz w:val="24"/>
        </w:rPr>
        <w:t xml:space="preserve"> – 104 мм однородная</w:t>
      </w:r>
    </w:p>
    <w:p w:rsidR="00CE5F91" w:rsidRDefault="00CE5F91">
      <w:pPr>
        <w:rPr>
          <w:b/>
          <w:bCs/>
          <w:sz w:val="24"/>
        </w:rPr>
      </w:pPr>
    </w:p>
    <w:p w:rsidR="00CE5F91" w:rsidRDefault="00CE5F91">
      <w:pPr>
        <w:ind w:left="284"/>
        <w:rPr>
          <w:sz w:val="24"/>
        </w:rPr>
      </w:pPr>
      <w:r>
        <w:rPr>
          <w:b/>
          <w:bCs/>
          <w:sz w:val="24"/>
        </w:rPr>
        <w:t>Заключение:</w:t>
      </w:r>
      <w:r>
        <w:rPr>
          <w:sz w:val="24"/>
        </w:rPr>
        <w:t xml:space="preserve"> умеренно-диффузные изменения печени. Признаки хронического холецистита, метеоризм.</w:t>
      </w:r>
    </w:p>
    <w:p w:rsidR="00CE5F91" w:rsidRDefault="00CE5F91">
      <w:pPr>
        <w:ind w:firstLine="567"/>
        <w:rPr>
          <w:b/>
          <w:bCs/>
          <w:sz w:val="24"/>
        </w:rPr>
      </w:pPr>
    </w:p>
    <w:p w:rsidR="00CE5F91" w:rsidRDefault="00CE5F91">
      <w:pPr>
        <w:ind w:firstLine="567"/>
        <w:rPr>
          <w:b/>
          <w:bCs/>
          <w:sz w:val="24"/>
        </w:rPr>
      </w:pPr>
      <w:r>
        <w:rPr>
          <w:b/>
          <w:bCs/>
          <w:sz w:val="24"/>
        </w:rPr>
        <w:t>УЗИ Щитовидной железы (17.11.2004)</w:t>
      </w:r>
    </w:p>
    <w:tbl>
      <w:tblPr>
        <w:tblW w:w="0" w:type="auto"/>
        <w:tblInd w:w="453" w:type="dxa"/>
        <w:tblLook w:val="0000" w:firstRow="0" w:lastRow="0" w:firstColumn="0" w:lastColumn="0" w:noHBand="0" w:noVBand="0"/>
      </w:tblPr>
      <w:tblGrid>
        <w:gridCol w:w="2862"/>
        <w:gridCol w:w="6858"/>
      </w:tblGrid>
      <w:tr w:rsidR="00CE5F91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2"/>
          </w:tcPr>
          <w:p w:rsidR="00CE5F91" w:rsidRDefault="00CE5F91">
            <w:pPr>
              <w:rPr>
                <w:sz w:val="24"/>
              </w:rPr>
            </w:pPr>
            <w:r>
              <w:rPr>
                <w:sz w:val="24"/>
              </w:rPr>
              <w:t>Расположена обычно, контуры ровные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862" w:type="dxa"/>
          </w:tcPr>
          <w:p w:rsidR="00CE5F91" w:rsidRDefault="00CE5F91">
            <w:pPr>
              <w:rPr>
                <w:sz w:val="24"/>
              </w:rPr>
            </w:pPr>
          </w:p>
        </w:tc>
        <w:tc>
          <w:tcPr>
            <w:tcW w:w="6858" w:type="dxa"/>
          </w:tcPr>
          <w:p w:rsidR="00CE5F91" w:rsidRDefault="00CE5F91">
            <w:pPr>
              <w:rPr>
                <w:sz w:val="24"/>
              </w:rPr>
            </w:pPr>
            <w:r>
              <w:rPr>
                <w:sz w:val="24"/>
              </w:rPr>
              <w:t>Толщина х длина х ширина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862" w:type="dxa"/>
          </w:tcPr>
          <w:p w:rsidR="00CE5F91" w:rsidRDefault="00CE5F91">
            <w:pPr>
              <w:rPr>
                <w:sz w:val="24"/>
              </w:rPr>
            </w:pPr>
            <w:r>
              <w:rPr>
                <w:sz w:val="24"/>
              </w:rPr>
              <w:t>Правая доля</w:t>
            </w:r>
          </w:p>
        </w:tc>
        <w:tc>
          <w:tcPr>
            <w:tcW w:w="6858" w:type="dxa"/>
          </w:tcPr>
          <w:p w:rsidR="00CE5F91" w:rsidRDefault="00CE5F91">
            <w:pPr>
              <w:rPr>
                <w:sz w:val="24"/>
              </w:rPr>
            </w:pPr>
            <w:r>
              <w:rPr>
                <w:sz w:val="24"/>
              </w:rPr>
              <w:t>16х48х15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862" w:type="dxa"/>
          </w:tcPr>
          <w:p w:rsidR="00CE5F91" w:rsidRDefault="00CE5F91">
            <w:pPr>
              <w:rPr>
                <w:sz w:val="24"/>
              </w:rPr>
            </w:pPr>
            <w:r>
              <w:rPr>
                <w:sz w:val="24"/>
              </w:rPr>
              <w:t>Левая доля</w:t>
            </w:r>
          </w:p>
        </w:tc>
        <w:tc>
          <w:tcPr>
            <w:tcW w:w="6858" w:type="dxa"/>
          </w:tcPr>
          <w:p w:rsidR="00CE5F91" w:rsidRDefault="00CE5F91">
            <w:pPr>
              <w:rPr>
                <w:sz w:val="24"/>
              </w:rPr>
            </w:pPr>
            <w:r>
              <w:rPr>
                <w:sz w:val="24"/>
              </w:rPr>
              <w:t>16х44х17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2862" w:type="dxa"/>
          </w:tcPr>
          <w:p w:rsidR="00CE5F91" w:rsidRDefault="00CE5F91">
            <w:pPr>
              <w:rPr>
                <w:sz w:val="24"/>
              </w:rPr>
            </w:pPr>
            <w:r>
              <w:rPr>
                <w:sz w:val="24"/>
              </w:rPr>
              <w:t>Перешеек</w:t>
            </w:r>
          </w:p>
        </w:tc>
        <w:tc>
          <w:tcPr>
            <w:tcW w:w="6858" w:type="dxa"/>
          </w:tcPr>
          <w:p w:rsidR="00CE5F91" w:rsidRDefault="00CE5F9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2"/>
          </w:tcPr>
          <w:p w:rsidR="00CE5F91" w:rsidRDefault="00CE5F91">
            <w:pPr>
              <w:rPr>
                <w:sz w:val="24"/>
              </w:rPr>
            </w:pPr>
            <w:r>
              <w:rPr>
                <w:sz w:val="24"/>
              </w:rPr>
              <w:t>Эхогенность смешанная, структура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однородная.</w:t>
            </w:r>
          </w:p>
          <w:p w:rsidR="00CE5F91" w:rsidRDefault="00CE5F91">
            <w:pPr>
              <w:rPr>
                <w:sz w:val="24"/>
              </w:rPr>
            </w:pPr>
            <w:r>
              <w:rPr>
                <w:sz w:val="24"/>
              </w:rPr>
              <w:t>В области перешейка – гипоэхогенный узел 5х10х7, в обеих долях единичные кал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цинаты диаметром 2-3мм</w:t>
            </w:r>
          </w:p>
        </w:tc>
      </w:tr>
    </w:tbl>
    <w:p w:rsidR="00CE5F91" w:rsidRDefault="00CE5F91">
      <w:pPr>
        <w:ind w:firstLine="567"/>
        <w:rPr>
          <w:sz w:val="24"/>
        </w:rPr>
      </w:pPr>
      <w:r>
        <w:rPr>
          <w:sz w:val="24"/>
        </w:rPr>
        <w:t xml:space="preserve"> Заключение: узел перешейка, умеренно-диффузные изменения ЩЖ.</w:t>
      </w:r>
    </w:p>
    <w:p w:rsidR="00CE5F91" w:rsidRDefault="00CE5F91">
      <w:pPr>
        <w:ind w:firstLine="567"/>
        <w:rPr>
          <w:sz w:val="24"/>
        </w:rPr>
      </w:pPr>
    </w:p>
    <w:p w:rsidR="00CE5F91" w:rsidRDefault="00CE5F91">
      <w:pPr>
        <w:ind w:firstLine="567"/>
        <w:rPr>
          <w:b/>
          <w:bCs/>
          <w:sz w:val="24"/>
        </w:rPr>
      </w:pPr>
      <w:r>
        <w:rPr>
          <w:b/>
          <w:bCs/>
          <w:sz w:val="24"/>
        </w:rPr>
        <w:t>ЭКГ (11.01.2005)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Ритм синусовый, правильный, ЧСС 68 в мин. ЭОС расположена нормально.</w:t>
      </w:r>
    </w:p>
    <w:p w:rsidR="00CE5F91" w:rsidRDefault="00CE5F91">
      <w:pPr>
        <w:ind w:firstLine="567"/>
        <w:rPr>
          <w:sz w:val="24"/>
        </w:rPr>
      </w:pPr>
    </w:p>
    <w:p w:rsidR="00CE5F91" w:rsidRDefault="00CE5F91">
      <w:pPr>
        <w:pStyle w:val="1"/>
        <w:rPr>
          <w:sz w:val="24"/>
        </w:rPr>
      </w:pPr>
      <w:r>
        <w:rPr>
          <w:sz w:val="24"/>
        </w:rPr>
        <w:t>ОБОСНОВАНИЕ ДИАГНОЗА и дифференциальный диагноз</w:t>
      </w:r>
    </w:p>
    <w:p w:rsidR="00CE5F91" w:rsidRDefault="00CE5F91">
      <w:pPr>
        <w:rPr>
          <w:sz w:val="24"/>
        </w:rPr>
      </w:pP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У данной пациентки можно выделить следующие синдромы: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1. Болевой синдром - жалобы на боли в правом подреберье давящего, иногда жгучего хара</w:t>
      </w:r>
      <w:r>
        <w:rPr>
          <w:sz w:val="24"/>
        </w:rPr>
        <w:t>к</w:t>
      </w:r>
      <w:r>
        <w:rPr>
          <w:sz w:val="24"/>
        </w:rPr>
        <w:t>тера, возникающие после приема жирной пищи, без иррадиации, снижаются после приема преп</w:t>
      </w:r>
      <w:r>
        <w:rPr>
          <w:sz w:val="24"/>
        </w:rPr>
        <w:t>а</w:t>
      </w:r>
      <w:r>
        <w:rPr>
          <w:sz w:val="24"/>
        </w:rPr>
        <w:t>ратов: но-шпа, спазмалгон; но полностью не купируются; боле</w:t>
      </w:r>
      <w:r>
        <w:rPr>
          <w:sz w:val="24"/>
        </w:rPr>
        <w:t>з</w:t>
      </w:r>
      <w:r>
        <w:rPr>
          <w:sz w:val="24"/>
        </w:rPr>
        <w:t>ненность при пальпации в правом подреберье.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2. Синдром кишечной диспепсии - чувство горечи во рту (возникает на фоне приема жирной пищи, чаще утром, натощак), з</w:t>
      </w:r>
      <w:r>
        <w:rPr>
          <w:sz w:val="24"/>
        </w:rPr>
        <w:t>а</w:t>
      </w:r>
      <w:r>
        <w:rPr>
          <w:sz w:val="24"/>
        </w:rPr>
        <w:t>частую сопровождаемое чувством тяжести в правом подреберье), наличие в кале жиров, жирных кислот, что говорит о недостаточной обработке желчью.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3. Синдром воспаления – повышенное СОЭ, умеренный лейкоцитоз, палочко-ядерный сдвиг лейкоцитарной формулы.</w:t>
      </w:r>
    </w:p>
    <w:p w:rsidR="00CE5F91" w:rsidRDefault="00CE5F91">
      <w:pPr>
        <w:ind w:firstLine="567"/>
        <w:rPr>
          <w:rStyle w:val="a4"/>
          <w:sz w:val="24"/>
        </w:rPr>
      </w:pPr>
    </w:p>
    <w:p w:rsidR="00CE5F91" w:rsidRDefault="00CE5F91">
      <w:pPr>
        <w:ind w:firstLine="567"/>
        <w:rPr>
          <w:rStyle w:val="a4"/>
          <w:sz w:val="24"/>
        </w:rPr>
      </w:pPr>
    </w:p>
    <w:p w:rsidR="00CE5F91" w:rsidRDefault="00CE5F91">
      <w:pPr>
        <w:ind w:firstLine="567"/>
        <w:rPr>
          <w:rStyle w:val="a4"/>
          <w:sz w:val="24"/>
        </w:rPr>
      </w:pPr>
      <w:r>
        <w:rPr>
          <w:rStyle w:val="a4"/>
          <w:sz w:val="24"/>
        </w:rPr>
        <w:t>Данные синдромы позволяют думать о холецистите.</w:t>
      </w:r>
    </w:p>
    <w:p w:rsidR="00CE5F91" w:rsidRDefault="00CE5F91">
      <w:pPr>
        <w:ind w:firstLine="567"/>
        <w:rPr>
          <w:rStyle w:val="a4"/>
          <w:sz w:val="24"/>
        </w:rPr>
      </w:pPr>
      <w:r>
        <w:rPr>
          <w:rStyle w:val="a4"/>
          <w:sz w:val="24"/>
        </w:rPr>
        <w:t>О хроническом процессе говорят данные анамнеза (больную беспокоят характерные сим</w:t>
      </w:r>
      <w:r>
        <w:rPr>
          <w:rStyle w:val="a4"/>
          <w:sz w:val="24"/>
        </w:rPr>
        <w:t>п</w:t>
      </w:r>
      <w:r>
        <w:rPr>
          <w:rStyle w:val="a4"/>
          <w:sz w:val="24"/>
        </w:rPr>
        <w:t>томы на протяжении 6 месяцев), УЗИ (стенки желчного пузыря плотные, утолщены).</w:t>
      </w:r>
    </w:p>
    <w:p w:rsidR="00CE5F91" w:rsidRDefault="00CE5F91">
      <w:pPr>
        <w:ind w:firstLine="567"/>
        <w:rPr>
          <w:rStyle w:val="a4"/>
          <w:sz w:val="24"/>
        </w:rPr>
      </w:pPr>
      <w:r>
        <w:rPr>
          <w:rStyle w:val="a4"/>
          <w:sz w:val="24"/>
        </w:rPr>
        <w:t xml:space="preserve">Наличие тупых, продолжительных болей в правом подреберье, отсутствие камней в желчном пузыре при УЗИ, позволяет говорить о </w:t>
      </w:r>
      <w:r>
        <w:rPr>
          <w:rStyle w:val="a4"/>
          <w:b/>
          <w:bCs/>
          <w:sz w:val="24"/>
        </w:rPr>
        <w:t>бескаменной форме холецистита.</w:t>
      </w:r>
    </w:p>
    <w:p w:rsidR="00CE5F91" w:rsidRDefault="00CE5F91">
      <w:pPr>
        <w:ind w:firstLine="567"/>
        <w:rPr>
          <w:b/>
          <w:bCs/>
          <w:sz w:val="24"/>
        </w:rPr>
      </w:pPr>
      <w:r>
        <w:rPr>
          <w:rStyle w:val="a4"/>
          <w:sz w:val="24"/>
        </w:rPr>
        <w:t xml:space="preserve">Повышенное СОЭ, </w:t>
      </w:r>
      <w:r>
        <w:rPr>
          <w:sz w:val="24"/>
        </w:rPr>
        <w:t>умеренный лейкоцитоз в крови, палочкоядерный сдвиг лейкоцитов по</w:t>
      </w:r>
      <w:r>
        <w:rPr>
          <w:sz w:val="24"/>
        </w:rPr>
        <w:t>з</w:t>
      </w:r>
      <w:r>
        <w:rPr>
          <w:sz w:val="24"/>
        </w:rPr>
        <w:t xml:space="preserve">воляют думать об </w:t>
      </w:r>
      <w:r>
        <w:rPr>
          <w:b/>
          <w:bCs/>
          <w:sz w:val="24"/>
        </w:rPr>
        <w:t>обострении процесса.</w:t>
      </w:r>
    </w:p>
    <w:p w:rsidR="00CE5F91" w:rsidRDefault="00CE5F91">
      <w:pPr>
        <w:ind w:firstLine="567"/>
        <w:rPr>
          <w:rStyle w:val="a4"/>
          <w:sz w:val="24"/>
        </w:rPr>
      </w:pPr>
      <w:r>
        <w:rPr>
          <w:sz w:val="24"/>
        </w:rPr>
        <w:t xml:space="preserve">Нарушение сократительной функции желчного пузыря по типу </w:t>
      </w:r>
      <w:r>
        <w:rPr>
          <w:b/>
          <w:bCs/>
          <w:sz w:val="24"/>
        </w:rPr>
        <w:t>гипомоторной дискинезии</w:t>
      </w:r>
      <w:r>
        <w:rPr>
          <w:sz w:val="24"/>
        </w:rPr>
        <w:t xml:space="preserve"> – на УЗИ: размеры желчного пузыря увеличены, скопление желчи, болезненность при пальпации в области желчного пузыря. Для полноты картины необходимо провести дуоденальное зондиров</w:t>
      </w:r>
      <w:r>
        <w:rPr>
          <w:sz w:val="24"/>
        </w:rPr>
        <w:t>а</w:t>
      </w:r>
      <w:r>
        <w:rPr>
          <w:sz w:val="24"/>
        </w:rPr>
        <w:t>ние – порции должны набираться медленно, но количество желчи будет большим.</w:t>
      </w:r>
    </w:p>
    <w:p w:rsidR="00CE5F91" w:rsidRDefault="00CE5F91">
      <w:pPr>
        <w:ind w:firstLine="567"/>
        <w:rPr>
          <w:rStyle w:val="a4"/>
          <w:sz w:val="24"/>
        </w:rPr>
      </w:pPr>
      <w:r>
        <w:rPr>
          <w:rStyle w:val="a4"/>
          <w:sz w:val="24"/>
        </w:rPr>
        <w:t xml:space="preserve">Степень тяжести можно выставить </w:t>
      </w:r>
      <w:r>
        <w:rPr>
          <w:rStyle w:val="a4"/>
          <w:b/>
          <w:bCs/>
          <w:sz w:val="24"/>
        </w:rPr>
        <w:t>среднюю</w:t>
      </w:r>
      <w:r>
        <w:rPr>
          <w:rStyle w:val="a4"/>
          <w:sz w:val="24"/>
        </w:rPr>
        <w:t>, учитывая то, что боли стойкие, продолжител</w:t>
      </w:r>
      <w:r>
        <w:rPr>
          <w:rStyle w:val="a4"/>
          <w:sz w:val="24"/>
        </w:rPr>
        <w:t>ь</w:t>
      </w:r>
      <w:r>
        <w:rPr>
          <w:rStyle w:val="a4"/>
          <w:sz w:val="24"/>
        </w:rPr>
        <w:t>ные, самостоятельно не проходят (снижает их приемом но-шпы, спазмалгоном), наличие осложн</w:t>
      </w:r>
      <w:r>
        <w:rPr>
          <w:rStyle w:val="a4"/>
          <w:sz w:val="24"/>
        </w:rPr>
        <w:t>е</w:t>
      </w:r>
      <w:r>
        <w:rPr>
          <w:rStyle w:val="a4"/>
          <w:sz w:val="24"/>
        </w:rPr>
        <w:t>ний со стороны ЖКТ – диспепсические явления (по типу бр</w:t>
      </w:r>
      <w:r>
        <w:rPr>
          <w:rStyle w:val="a4"/>
          <w:sz w:val="24"/>
        </w:rPr>
        <w:t>о</w:t>
      </w:r>
      <w:r>
        <w:rPr>
          <w:rStyle w:val="a4"/>
          <w:sz w:val="24"/>
        </w:rPr>
        <w:t>дильной диспепсии).</w:t>
      </w:r>
    </w:p>
    <w:p w:rsidR="00CE5F91" w:rsidRDefault="00CE5F91">
      <w:pPr>
        <w:ind w:firstLine="567"/>
        <w:rPr>
          <w:rStyle w:val="a4"/>
          <w:sz w:val="24"/>
        </w:rPr>
      </w:pPr>
    </w:p>
    <w:p w:rsidR="00CE5F91" w:rsidRDefault="00CE5F91">
      <w:pPr>
        <w:pStyle w:val="3"/>
        <w:rPr>
          <w:rStyle w:val="a4"/>
          <w:b/>
          <w:bCs/>
          <w:i w:val="0"/>
          <w:iCs w:val="0"/>
        </w:rPr>
      </w:pPr>
      <w:r>
        <w:rPr>
          <w:rStyle w:val="a4"/>
          <w:b/>
          <w:bCs/>
          <w:i w:val="0"/>
          <w:iCs w:val="0"/>
        </w:rPr>
        <w:t>Установленный диагноз</w:t>
      </w:r>
    </w:p>
    <w:p w:rsidR="00CE5F91" w:rsidRDefault="00CE5F91">
      <w:pPr>
        <w:ind w:firstLine="567"/>
        <w:jc w:val="left"/>
        <w:rPr>
          <w:rStyle w:val="a4"/>
          <w:sz w:val="24"/>
        </w:rPr>
      </w:pPr>
      <w:r>
        <w:rPr>
          <w:sz w:val="24"/>
        </w:rPr>
        <w:t xml:space="preserve">Основной: </w:t>
      </w:r>
      <w:r>
        <w:rPr>
          <w:rStyle w:val="a4"/>
          <w:sz w:val="24"/>
        </w:rPr>
        <w:t>Хронический бескаменный холецистит, фаза обострения, средняя степень тяж</w:t>
      </w:r>
      <w:r>
        <w:rPr>
          <w:rStyle w:val="a4"/>
          <w:sz w:val="24"/>
        </w:rPr>
        <w:t>е</w:t>
      </w:r>
      <w:r>
        <w:rPr>
          <w:rStyle w:val="a4"/>
          <w:sz w:val="24"/>
        </w:rPr>
        <w:t>сти, гипотоническая дискинезия желчного пузыря.</w:t>
      </w:r>
    </w:p>
    <w:p w:rsidR="00CE5F91" w:rsidRDefault="00CE5F91">
      <w:pPr>
        <w:ind w:firstLine="567"/>
        <w:jc w:val="left"/>
        <w:rPr>
          <w:sz w:val="24"/>
        </w:rPr>
      </w:pPr>
      <w:r>
        <w:rPr>
          <w:sz w:val="24"/>
        </w:rPr>
        <w:t>Осложнения: нет</w:t>
      </w:r>
    </w:p>
    <w:p w:rsidR="00CE5F91" w:rsidRDefault="00CE5F91">
      <w:pPr>
        <w:ind w:firstLine="567"/>
        <w:jc w:val="left"/>
        <w:rPr>
          <w:sz w:val="24"/>
        </w:rPr>
      </w:pPr>
      <w:r>
        <w:rPr>
          <w:sz w:val="24"/>
        </w:rPr>
        <w:t>Фон: нет</w:t>
      </w:r>
    </w:p>
    <w:p w:rsidR="00CE5F91" w:rsidRDefault="00CE5F91">
      <w:pPr>
        <w:ind w:firstLine="567"/>
        <w:rPr>
          <w:rStyle w:val="a4"/>
          <w:sz w:val="24"/>
        </w:rPr>
      </w:pPr>
      <w:r>
        <w:rPr>
          <w:sz w:val="24"/>
        </w:rPr>
        <w:t>Сопутствующие заболевания: нет.</w:t>
      </w:r>
    </w:p>
    <w:p w:rsidR="00CE5F91" w:rsidRDefault="00CE5F91">
      <w:pPr>
        <w:ind w:firstLine="567"/>
        <w:rPr>
          <w:rStyle w:val="a4"/>
          <w:sz w:val="24"/>
        </w:rPr>
      </w:pPr>
    </w:p>
    <w:p w:rsidR="00CE5F91" w:rsidRDefault="00CE5F91">
      <w:pPr>
        <w:ind w:firstLine="567"/>
        <w:rPr>
          <w:rStyle w:val="a4"/>
          <w:sz w:val="24"/>
        </w:rPr>
      </w:pPr>
      <w:r>
        <w:rPr>
          <w:rStyle w:val="a4"/>
          <w:sz w:val="24"/>
        </w:rPr>
        <w:t>Наличие болевого синдрома, диспептических явлений требует проведения дифференциал</w:t>
      </w:r>
      <w:r>
        <w:rPr>
          <w:rStyle w:val="a4"/>
          <w:sz w:val="24"/>
        </w:rPr>
        <w:t>ь</w:t>
      </w:r>
      <w:r>
        <w:rPr>
          <w:rStyle w:val="a4"/>
          <w:sz w:val="24"/>
        </w:rPr>
        <w:t>ного диагноза с патологией кишечника, желудка, поджелудочной железы:</w:t>
      </w:r>
    </w:p>
    <w:p w:rsidR="00CE5F91" w:rsidRDefault="00CE5F91" w:rsidP="009C0A0F">
      <w:pPr>
        <w:numPr>
          <w:ilvl w:val="0"/>
          <w:numId w:val="7"/>
        </w:numPr>
        <w:rPr>
          <w:rStyle w:val="a4"/>
          <w:sz w:val="24"/>
        </w:rPr>
      </w:pPr>
      <w:r>
        <w:rPr>
          <w:rStyle w:val="a4"/>
          <w:sz w:val="24"/>
        </w:rPr>
        <w:t>хронический гастрит</w:t>
      </w:r>
    </w:p>
    <w:p w:rsidR="00CE5F91" w:rsidRDefault="00CE5F91" w:rsidP="009C0A0F">
      <w:pPr>
        <w:numPr>
          <w:ilvl w:val="0"/>
          <w:numId w:val="7"/>
        </w:numPr>
        <w:rPr>
          <w:rStyle w:val="a4"/>
          <w:sz w:val="24"/>
        </w:rPr>
      </w:pPr>
      <w:r>
        <w:rPr>
          <w:rStyle w:val="a4"/>
          <w:sz w:val="24"/>
        </w:rPr>
        <w:t>хронический панкреатит</w:t>
      </w:r>
    </w:p>
    <w:p w:rsidR="00CE5F91" w:rsidRDefault="00CE5F91" w:rsidP="009C0A0F">
      <w:pPr>
        <w:numPr>
          <w:ilvl w:val="0"/>
          <w:numId w:val="7"/>
        </w:numPr>
        <w:rPr>
          <w:rStyle w:val="a4"/>
          <w:sz w:val="24"/>
        </w:rPr>
      </w:pPr>
      <w:r>
        <w:rPr>
          <w:rStyle w:val="a4"/>
          <w:sz w:val="24"/>
        </w:rPr>
        <w:t>хронический энтерит</w:t>
      </w:r>
    </w:p>
    <w:p w:rsidR="00CE5F91" w:rsidRDefault="00CE5F91">
      <w:pPr>
        <w:ind w:firstLine="567"/>
        <w:rPr>
          <w:rStyle w:val="a4"/>
          <w:sz w:val="24"/>
        </w:rPr>
      </w:pPr>
    </w:p>
    <w:p w:rsidR="00CE5F91" w:rsidRDefault="00CE5F91">
      <w:pPr>
        <w:ind w:firstLine="567"/>
        <w:rPr>
          <w:rStyle w:val="a4"/>
          <w:sz w:val="24"/>
        </w:rPr>
      </w:pPr>
      <w:r>
        <w:rPr>
          <w:rStyle w:val="a4"/>
          <w:sz w:val="24"/>
        </w:rPr>
        <w:t xml:space="preserve">Для </w:t>
      </w:r>
      <w:r>
        <w:rPr>
          <w:rStyle w:val="a4"/>
          <w:b/>
          <w:bCs/>
          <w:sz w:val="24"/>
        </w:rPr>
        <w:t xml:space="preserve">гастрита </w:t>
      </w:r>
      <w:r>
        <w:rPr>
          <w:rStyle w:val="a4"/>
          <w:sz w:val="24"/>
        </w:rPr>
        <w:t>характерно наличие периодических болей в эпигастрии, изжоги, отрыжки ки</w:t>
      </w:r>
      <w:r>
        <w:rPr>
          <w:rStyle w:val="a4"/>
          <w:sz w:val="24"/>
        </w:rPr>
        <w:t>с</w:t>
      </w:r>
      <w:r>
        <w:rPr>
          <w:rStyle w:val="a4"/>
          <w:sz w:val="24"/>
        </w:rPr>
        <w:t>лым, может выявляться метеоризм, урчание при пальпации толстого кишечника.</w:t>
      </w:r>
    </w:p>
    <w:p w:rsidR="00CE5F91" w:rsidRDefault="00CE5F91">
      <w:pPr>
        <w:ind w:firstLine="567"/>
        <w:rPr>
          <w:rStyle w:val="a4"/>
          <w:sz w:val="24"/>
        </w:rPr>
      </w:pPr>
      <w:r>
        <w:rPr>
          <w:rStyle w:val="a4"/>
          <w:sz w:val="24"/>
        </w:rPr>
        <w:t>Но у пациентки характерна локализация боли в правом подреберье, нет отрыжки, но есть чувство горечи во рту (характерно для дискинезии желчного пузыря), светлый стул, ближе к бел</w:t>
      </w:r>
      <w:r>
        <w:rPr>
          <w:rStyle w:val="a4"/>
          <w:sz w:val="24"/>
        </w:rPr>
        <w:t>о</w:t>
      </w:r>
      <w:r>
        <w:rPr>
          <w:rStyle w:val="a4"/>
          <w:sz w:val="24"/>
        </w:rPr>
        <w:t>му – для гастрита такой стул не характерен. Эти данные говорят против диагноза хронического гастрита, но чтобы достоверно его отрицать, необходимо провести ФЭГДС.</w:t>
      </w:r>
    </w:p>
    <w:p w:rsidR="00CE5F91" w:rsidRDefault="00CE5F91">
      <w:pPr>
        <w:ind w:firstLine="567"/>
        <w:rPr>
          <w:rStyle w:val="a4"/>
          <w:sz w:val="24"/>
        </w:rPr>
      </w:pPr>
      <w:r>
        <w:rPr>
          <w:rStyle w:val="a4"/>
          <w:sz w:val="24"/>
        </w:rPr>
        <w:t xml:space="preserve">Для </w:t>
      </w:r>
      <w:r>
        <w:rPr>
          <w:rStyle w:val="a4"/>
          <w:b/>
          <w:bCs/>
          <w:sz w:val="24"/>
        </w:rPr>
        <w:t xml:space="preserve">хронического панкреатита </w:t>
      </w:r>
      <w:r>
        <w:rPr>
          <w:rStyle w:val="a4"/>
          <w:sz w:val="24"/>
        </w:rPr>
        <w:t>также ведущим является болевой синдром (боль может л</w:t>
      </w:r>
      <w:r>
        <w:rPr>
          <w:rStyle w:val="a4"/>
          <w:sz w:val="24"/>
        </w:rPr>
        <w:t>о</w:t>
      </w:r>
      <w:r>
        <w:rPr>
          <w:rStyle w:val="a4"/>
          <w:sz w:val="24"/>
        </w:rPr>
        <w:t>кализоваться в эпигастрии, правом подреберье, появляются после обильной пищи, особенно жи</w:t>
      </w:r>
      <w:r>
        <w:rPr>
          <w:rStyle w:val="a4"/>
          <w:sz w:val="24"/>
        </w:rPr>
        <w:t>р</w:t>
      </w:r>
      <w:r>
        <w:rPr>
          <w:rStyle w:val="a4"/>
          <w:sz w:val="24"/>
        </w:rPr>
        <w:t>ной, характерны соответствующие болевые зоны и точки (зона Шоффара, Губергрица, точка Д</w:t>
      </w:r>
      <w:r>
        <w:rPr>
          <w:rStyle w:val="a4"/>
          <w:sz w:val="24"/>
        </w:rPr>
        <w:t>е</w:t>
      </w:r>
      <w:r>
        <w:rPr>
          <w:rStyle w:val="a4"/>
          <w:sz w:val="24"/>
        </w:rPr>
        <w:t>жардена, Мейо-Робсона). Но у больной нет боли в этих зонах и точках. Диспептический си</w:t>
      </w:r>
      <w:r>
        <w:rPr>
          <w:rStyle w:val="a4"/>
          <w:sz w:val="24"/>
        </w:rPr>
        <w:t>н</w:t>
      </w:r>
      <w:r>
        <w:rPr>
          <w:rStyle w:val="a4"/>
          <w:sz w:val="24"/>
        </w:rPr>
        <w:t>дром достаточно характерен для панкреатита – проявляется повышенным слюноотделением, о</w:t>
      </w:r>
      <w:r>
        <w:rPr>
          <w:rStyle w:val="a4"/>
          <w:sz w:val="24"/>
        </w:rPr>
        <w:t>т</w:t>
      </w:r>
      <w:r>
        <w:rPr>
          <w:rStyle w:val="a4"/>
          <w:sz w:val="24"/>
        </w:rPr>
        <w:t>рыжкой воздухом или  съеденной пищей, тошнотой, рвотой, метеоризмом; характерно выделение больших количеств зловонного кашицеобразного кала с жирным блеском (стеаторея) и кусочками непер</w:t>
      </w:r>
      <w:r>
        <w:rPr>
          <w:rStyle w:val="a4"/>
          <w:sz w:val="24"/>
        </w:rPr>
        <w:t>е</w:t>
      </w:r>
      <w:r>
        <w:rPr>
          <w:rStyle w:val="a4"/>
          <w:sz w:val="24"/>
        </w:rPr>
        <w:t>варенной пищи.</w:t>
      </w:r>
    </w:p>
    <w:p w:rsidR="00CE5F91" w:rsidRDefault="00CE5F91">
      <w:pPr>
        <w:ind w:firstLine="567"/>
        <w:rPr>
          <w:rStyle w:val="a4"/>
          <w:sz w:val="24"/>
        </w:rPr>
      </w:pPr>
      <w:r>
        <w:rPr>
          <w:rStyle w:val="a4"/>
          <w:sz w:val="24"/>
        </w:rPr>
        <w:t>У больной диспептический синдром проявляется наличием жидкого стула белого цвета (в связи с наличием жиров), без зловонного запаха, больная не отмечает повышенного слюноотдел</w:t>
      </w:r>
      <w:r>
        <w:rPr>
          <w:rStyle w:val="a4"/>
          <w:sz w:val="24"/>
        </w:rPr>
        <w:t>е</w:t>
      </w:r>
      <w:r>
        <w:rPr>
          <w:rStyle w:val="a4"/>
          <w:sz w:val="24"/>
        </w:rPr>
        <w:t xml:space="preserve">ния, а, наоборот, сухость во рту, чувство горечи во рту. Для ХП характерно увеличение </w:t>
      </w:r>
      <w:r>
        <w:rPr>
          <w:rStyle w:val="a4"/>
          <w:rFonts w:ascii="Symbol" w:hAnsi="Symbol"/>
          <w:sz w:val="24"/>
          <w:lang w:val="en-US"/>
        </w:rPr>
        <w:t></w:t>
      </w:r>
      <w:r>
        <w:rPr>
          <w:rStyle w:val="a4"/>
          <w:sz w:val="24"/>
        </w:rPr>
        <w:t>-амилазы крови, чего нет у больной. Против диагноза ХП также говорят данные УЗИ: поджелудочная жел</w:t>
      </w:r>
      <w:r>
        <w:rPr>
          <w:rStyle w:val="a4"/>
          <w:sz w:val="24"/>
        </w:rPr>
        <w:t>е</w:t>
      </w:r>
      <w:r>
        <w:rPr>
          <w:rStyle w:val="a4"/>
          <w:sz w:val="24"/>
        </w:rPr>
        <w:t>за не видна.</w:t>
      </w:r>
    </w:p>
    <w:p w:rsidR="00CE5F91" w:rsidRDefault="00CE5F91">
      <w:pPr>
        <w:ind w:firstLine="567"/>
        <w:rPr>
          <w:rStyle w:val="a4"/>
          <w:sz w:val="24"/>
        </w:rPr>
      </w:pPr>
      <w:r>
        <w:rPr>
          <w:rStyle w:val="a4"/>
          <w:sz w:val="24"/>
        </w:rPr>
        <w:t xml:space="preserve">Для </w:t>
      </w:r>
      <w:r>
        <w:rPr>
          <w:rStyle w:val="a4"/>
          <w:b/>
          <w:bCs/>
          <w:sz w:val="24"/>
        </w:rPr>
        <w:t>Хронического энтерита</w:t>
      </w:r>
      <w:r>
        <w:rPr>
          <w:rStyle w:val="a4"/>
          <w:sz w:val="24"/>
        </w:rPr>
        <w:t xml:space="preserve"> характерно наличие болевого синдрома: боли локализуются около пупка, в правой подвздошной области, нередко по всему животу. Ведущим является ди</w:t>
      </w:r>
      <w:r>
        <w:rPr>
          <w:rStyle w:val="a4"/>
          <w:sz w:val="24"/>
        </w:rPr>
        <w:t>с</w:t>
      </w:r>
      <w:r>
        <w:rPr>
          <w:rStyle w:val="a4"/>
          <w:sz w:val="24"/>
        </w:rPr>
        <w:t>пептический синдром – наиболее характерна диарея (от 4 до 20 раз в сутки). Энтерит может быть обусловлен недостаточной абсорбцией желчных кислот в тонкой кишке. Но у больной локализ</w:t>
      </w:r>
      <w:r>
        <w:rPr>
          <w:rStyle w:val="a4"/>
          <w:sz w:val="24"/>
        </w:rPr>
        <w:t>а</w:t>
      </w:r>
      <w:r>
        <w:rPr>
          <w:rStyle w:val="a4"/>
          <w:sz w:val="24"/>
        </w:rPr>
        <w:t>ция боли характерна в правом подреберье и нет частого стула. Т.о. диагноз хронического энтерита не совсем уместен.</w:t>
      </w:r>
    </w:p>
    <w:p w:rsidR="00CE5F91" w:rsidRDefault="00CE5F91">
      <w:pPr>
        <w:jc w:val="left"/>
        <w:rPr>
          <w:sz w:val="24"/>
        </w:rPr>
      </w:pPr>
    </w:p>
    <w:p w:rsidR="00CE5F91" w:rsidRDefault="00CE5F91">
      <w:pPr>
        <w:ind w:firstLine="284"/>
        <w:rPr>
          <w:sz w:val="24"/>
        </w:rPr>
      </w:pPr>
      <w:r>
        <w:rPr>
          <w:sz w:val="24"/>
        </w:rPr>
        <w:t>Таким образом, на основании  проведенной дифференциальной диагностики установленный клинический диагноз подтверждается.</w:t>
      </w:r>
    </w:p>
    <w:p w:rsidR="00CE5F91" w:rsidRDefault="00CE5F91">
      <w:pPr>
        <w:rPr>
          <w:sz w:val="24"/>
        </w:rPr>
      </w:pPr>
    </w:p>
    <w:p w:rsidR="00CE5F91" w:rsidRDefault="00CE5F91">
      <w:pPr>
        <w:pStyle w:val="1"/>
        <w:rPr>
          <w:sz w:val="24"/>
        </w:rPr>
      </w:pPr>
      <w:r>
        <w:rPr>
          <w:sz w:val="24"/>
        </w:rPr>
        <w:br w:type="page"/>
        <w:t>ДНЕВНИК</w:t>
      </w:r>
    </w:p>
    <w:p w:rsidR="00CE5F91" w:rsidRDefault="00CE5F91">
      <w:pPr>
        <w:pStyle w:val="1"/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5692"/>
        <w:gridCol w:w="2977"/>
      </w:tblGrid>
      <w:tr w:rsidR="00CE5F91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Дата</w:t>
            </w:r>
          </w:p>
        </w:tc>
        <w:tc>
          <w:tcPr>
            <w:tcW w:w="5692" w:type="dxa"/>
          </w:tcPr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Течение болезни</w:t>
            </w:r>
          </w:p>
        </w:tc>
        <w:tc>
          <w:tcPr>
            <w:tcW w:w="2977" w:type="dxa"/>
          </w:tcPr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Назначения</w:t>
            </w: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29.12</w:t>
            </w:r>
          </w:p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Пульс 68. </w:t>
            </w:r>
          </w:p>
          <w:p w:rsidR="00CE5F91" w:rsidRDefault="00CE5F91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t° 36.4. А/Д-120/80 мм.рт.ст. </w:t>
            </w:r>
          </w:p>
          <w:p w:rsidR="00CE5F91" w:rsidRDefault="00CE5F91">
            <w:pPr>
              <w:rPr>
                <w:sz w:val="20"/>
                <w:szCs w:val="24"/>
              </w:rPr>
            </w:pPr>
          </w:p>
        </w:tc>
        <w:tc>
          <w:tcPr>
            <w:tcW w:w="5692" w:type="dxa"/>
          </w:tcPr>
          <w:p w:rsidR="00CE5F91" w:rsidRDefault="00CE5F91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Знакомство с пациенткой.</w:t>
            </w:r>
          </w:p>
          <w:p w:rsidR="00CE5F91" w:rsidRDefault="00CE5F91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Сбор жалоб и ана</w:t>
            </w:r>
            <w:r>
              <w:rPr>
                <w:sz w:val="20"/>
                <w:szCs w:val="24"/>
              </w:rPr>
              <w:t>м</w:t>
            </w:r>
            <w:r>
              <w:rPr>
                <w:sz w:val="20"/>
                <w:szCs w:val="24"/>
              </w:rPr>
              <w:t xml:space="preserve">неза. </w:t>
            </w:r>
          </w:p>
          <w:p w:rsidR="00CE5F91" w:rsidRDefault="00CE5F91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Предъявляет следующие жалобы:</w:t>
            </w:r>
          </w:p>
          <w:p w:rsidR="00CE5F91" w:rsidRDefault="00CE5F91">
            <w:pPr>
              <w:rPr>
                <w:sz w:val="20"/>
              </w:rPr>
            </w:pPr>
            <w:r>
              <w:rPr>
                <w:sz w:val="20"/>
              </w:rPr>
              <w:t>- На общую слабость, недомогание, быстрая утомляемость,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рушение сна.</w:t>
            </w:r>
          </w:p>
          <w:p w:rsidR="00CE5F91" w:rsidRDefault="00CE5F91">
            <w:pPr>
              <w:rPr>
                <w:sz w:val="20"/>
              </w:rPr>
            </w:pPr>
            <w:r>
              <w:rPr>
                <w:sz w:val="20"/>
              </w:rPr>
              <w:t>- Боли в эпигастрии, в правом подреберье, давящего, иногда жгучего характера, возникают без четкой зависимости от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ема пищи, без иррадиации. Снижение болевого синдрома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мечает на фоне приема препаратов: но-шпа, спазмалгон. 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 уменьшаются, но полностью не купир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ются. </w:t>
            </w:r>
          </w:p>
          <w:p w:rsidR="00CE5F91" w:rsidRDefault="00CE5F91">
            <w:pPr>
              <w:rPr>
                <w:sz w:val="20"/>
              </w:rPr>
            </w:pPr>
            <w:r>
              <w:rPr>
                <w:sz w:val="20"/>
              </w:rPr>
              <w:t>- Беспокоит чувство горечи во рту, возникает на фоне приема жирной пищи, чаще утром, натощак. Как правило, сопрово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дает чувство тяжести в правом подреб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рье.</w:t>
            </w:r>
          </w:p>
          <w:p w:rsidR="00CE5F91" w:rsidRDefault="00CE5F91">
            <w:pPr>
              <w:rPr>
                <w:sz w:val="20"/>
              </w:rPr>
            </w:pPr>
            <w:r>
              <w:rPr>
                <w:sz w:val="20"/>
              </w:rPr>
              <w:t>- Вздутие живота, урчание кишечника, газы отходят хорошо.</w:t>
            </w:r>
          </w:p>
          <w:p w:rsidR="00CE5F91" w:rsidRDefault="00CE5F91">
            <w:pPr>
              <w:rPr>
                <w:sz w:val="20"/>
              </w:rPr>
            </w:pPr>
            <w:r>
              <w:rPr>
                <w:sz w:val="20"/>
              </w:rPr>
              <w:t>- Диспептические явления: скло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ность к диарее, стул ближе к оформленному с наличием непереваренной п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щи, светлый, ближе к белому цвету.</w:t>
            </w:r>
          </w:p>
          <w:p w:rsidR="00CE5F91" w:rsidRDefault="00CE5F91">
            <w:pPr>
              <w:rPr>
                <w:sz w:val="20"/>
              </w:rPr>
            </w:pPr>
            <w:r>
              <w:rPr>
                <w:sz w:val="20"/>
              </w:rPr>
              <w:t>- Сухость во рту (беспокоит с авг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ста 2004)</w:t>
            </w:r>
          </w:p>
          <w:p w:rsidR="00CE5F91" w:rsidRDefault="00CE5F91">
            <w:pPr>
              <w:jc w:val="left"/>
              <w:rPr>
                <w:sz w:val="20"/>
                <w:szCs w:val="24"/>
              </w:rPr>
            </w:pPr>
          </w:p>
          <w:p w:rsidR="00CE5F91" w:rsidRDefault="00CE5F91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Объективный осмотр: вес 60 кг, рост 160 см; состояние удовл</w:t>
            </w:r>
            <w:r>
              <w:rPr>
                <w:sz w:val="20"/>
                <w:szCs w:val="24"/>
              </w:rPr>
              <w:t>е</w:t>
            </w:r>
            <w:r>
              <w:rPr>
                <w:sz w:val="20"/>
                <w:szCs w:val="24"/>
              </w:rPr>
              <w:t>творительное, кожа нормальной окраски</w:t>
            </w:r>
          </w:p>
          <w:p w:rsidR="00CE5F91" w:rsidRDefault="00CE5F91">
            <w:pPr>
              <w:pStyle w:val="Noy0ee8eu"/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В легких выслушивается везикулярное дыхание. Тоны сердца ритмичные, ясные, имеется акцент второго тона на аорте.  Ж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вот мягкий, безб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лезненный, нижний край печени по реберной дуге мягкий, ровный, гладкий, безболезне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ный.</w:t>
            </w:r>
          </w:p>
          <w:p w:rsidR="00CE5F91" w:rsidRDefault="00CE5F91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Болезненность при пальпации в точке желчного пузыря. П</w:t>
            </w:r>
            <w:r>
              <w:rPr>
                <w:sz w:val="20"/>
                <w:szCs w:val="24"/>
              </w:rPr>
              <w:t>у</w:t>
            </w:r>
            <w:r>
              <w:rPr>
                <w:sz w:val="20"/>
                <w:szCs w:val="24"/>
              </w:rPr>
              <w:t xml:space="preserve">зырные симптомы </w:t>
            </w:r>
            <w:r>
              <w:rPr>
                <w:sz w:val="20"/>
              </w:rPr>
              <w:t>симптомы (с-м Мерфи, с-м Кера, с-м Ортн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ра) </w:t>
            </w:r>
            <w:r>
              <w:rPr>
                <w:sz w:val="20"/>
                <w:szCs w:val="24"/>
              </w:rPr>
              <w:t>сомнительные</w:t>
            </w:r>
          </w:p>
          <w:p w:rsidR="00CE5F91" w:rsidRDefault="00CE5F91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Стул регулярный. Мочеиспускание безболезне</w:t>
            </w:r>
            <w:r>
              <w:rPr>
                <w:sz w:val="20"/>
                <w:szCs w:val="24"/>
              </w:rPr>
              <w:t>н</w:t>
            </w:r>
            <w:r>
              <w:rPr>
                <w:sz w:val="20"/>
                <w:szCs w:val="24"/>
              </w:rPr>
              <w:t>ное.</w:t>
            </w:r>
          </w:p>
          <w:p w:rsidR="00CE5F91" w:rsidRDefault="00CE5F91">
            <w:pPr>
              <w:jc w:val="left"/>
              <w:rPr>
                <w:sz w:val="20"/>
                <w:szCs w:val="24"/>
              </w:rPr>
            </w:pPr>
          </w:p>
          <w:p w:rsidR="00CE5F91" w:rsidRDefault="00CE5F91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Положительной динамики состояния пока не наблюдается, т.к.  срок госпитализации на данный момент мал (составил 1 день).</w:t>
            </w:r>
          </w:p>
        </w:tc>
        <w:tc>
          <w:tcPr>
            <w:tcW w:w="2977" w:type="dxa"/>
          </w:tcPr>
          <w:p w:rsidR="00CE5F91" w:rsidRDefault="00CE5F91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Стол №5,</w:t>
            </w:r>
          </w:p>
          <w:p w:rsidR="00CE5F91" w:rsidRDefault="00CE5F91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режим клин</w:t>
            </w:r>
            <w:r>
              <w:rPr>
                <w:sz w:val="20"/>
                <w:szCs w:val="24"/>
              </w:rPr>
              <w:t>и</w:t>
            </w:r>
            <w:r>
              <w:rPr>
                <w:sz w:val="20"/>
                <w:szCs w:val="24"/>
              </w:rPr>
              <w:t>ческий</w:t>
            </w:r>
          </w:p>
          <w:p w:rsidR="00CE5F91" w:rsidRDefault="00CE5F91">
            <w:pPr>
              <w:rPr>
                <w:sz w:val="20"/>
                <w:szCs w:val="24"/>
              </w:rPr>
            </w:pPr>
          </w:p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Фуразолидон 1т 50 мг х 4 р/д</w:t>
            </w:r>
          </w:p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Пензитал 1 т     3 р/д во вр</w:t>
            </w:r>
            <w:r>
              <w:rPr>
                <w:sz w:val="20"/>
                <w:szCs w:val="24"/>
              </w:rPr>
              <w:t>е</w:t>
            </w:r>
            <w:r>
              <w:rPr>
                <w:sz w:val="20"/>
                <w:szCs w:val="24"/>
              </w:rPr>
              <w:t>мя еды</w:t>
            </w:r>
          </w:p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Сибазон 1 т (5 мг) на ночь</w:t>
            </w:r>
          </w:p>
          <w:p w:rsidR="00CE5F91" w:rsidRDefault="00CE5F91">
            <w:pPr>
              <w:pStyle w:val="Noy0ee8eu"/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Тюбажи с сорбитом – у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ром на 30 минут</w:t>
            </w:r>
          </w:p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Одестон 1т (200 мг) 3 р/д за 30 мин до еды</w:t>
            </w:r>
          </w:p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Р/р Церукала 2,0 (10 мг) 2р/д в/м</w:t>
            </w:r>
          </w:p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Р/р Рибоксина 10,0 в/в №10</w:t>
            </w:r>
          </w:p>
          <w:p w:rsidR="00CE5F91" w:rsidRDefault="00CE5F91">
            <w:pPr>
              <w:rPr>
                <w:sz w:val="20"/>
                <w:szCs w:val="24"/>
              </w:rPr>
            </w:pPr>
          </w:p>
        </w:tc>
      </w:tr>
      <w:tr w:rsidR="00CE5F91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10.01</w:t>
            </w:r>
          </w:p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Пульс 72. </w:t>
            </w:r>
          </w:p>
          <w:p w:rsidR="00CE5F91" w:rsidRDefault="00CE5F91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t° 36.7. А/Д-130/85 мм.рт.ст. </w:t>
            </w:r>
          </w:p>
          <w:p w:rsidR="00CE5F91" w:rsidRDefault="00CE5F91">
            <w:pPr>
              <w:rPr>
                <w:sz w:val="20"/>
                <w:szCs w:val="24"/>
              </w:rPr>
            </w:pPr>
          </w:p>
        </w:tc>
        <w:tc>
          <w:tcPr>
            <w:tcW w:w="5692" w:type="dxa"/>
          </w:tcPr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Состояние удовлетворительное.</w:t>
            </w:r>
          </w:p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Наблюдается положительная динамика. Жалобы не беспокоят (горечь во рту прошла, боли в эпигастрии, тяжесть в правом подреберье почти не беспокоит. Стул стал более оформле</w:t>
            </w:r>
            <w:r>
              <w:rPr>
                <w:sz w:val="20"/>
                <w:szCs w:val="24"/>
              </w:rPr>
              <w:t>н</w:t>
            </w:r>
            <w:r>
              <w:rPr>
                <w:sz w:val="20"/>
                <w:szCs w:val="24"/>
              </w:rPr>
              <w:t>ным.</w:t>
            </w:r>
          </w:p>
          <w:p w:rsidR="00CE5F91" w:rsidRDefault="00CE5F91">
            <w:pPr>
              <w:rPr>
                <w:sz w:val="20"/>
                <w:szCs w:val="24"/>
              </w:rPr>
            </w:pPr>
          </w:p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Кожа нормальной окраски. По легким и сердцу без изменений.</w:t>
            </w:r>
          </w:p>
          <w:p w:rsidR="00CE5F91" w:rsidRDefault="00CE5F9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 остальным системам без отрицательной д</w:t>
            </w:r>
            <w:r>
              <w:rPr>
                <w:sz w:val="20"/>
                <w:szCs w:val="24"/>
              </w:rPr>
              <w:t>и</w:t>
            </w:r>
            <w:r>
              <w:rPr>
                <w:sz w:val="20"/>
                <w:szCs w:val="24"/>
              </w:rPr>
              <w:t>намики.</w:t>
            </w:r>
          </w:p>
        </w:tc>
        <w:tc>
          <w:tcPr>
            <w:tcW w:w="2977" w:type="dxa"/>
          </w:tcPr>
          <w:p w:rsidR="00CE5F91" w:rsidRDefault="00CE5F91">
            <w:pPr>
              <w:jc w:val="center"/>
              <w:rPr>
                <w:sz w:val="20"/>
                <w:szCs w:val="24"/>
              </w:rPr>
            </w:pPr>
          </w:p>
          <w:p w:rsidR="00CE5F91" w:rsidRDefault="00CE5F9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Лечение продолжать.</w:t>
            </w:r>
          </w:p>
        </w:tc>
      </w:tr>
    </w:tbl>
    <w:p w:rsidR="00CE5F91" w:rsidRDefault="00CE5F91">
      <w:pPr>
        <w:pStyle w:val="1"/>
        <w:rPr>
          <w:sz w:val="24"/>
        </w:rPr>
      </w:pPr>
      <w:r>
        <w:rPr>
          <w:sz w:val="24"/>
        </w:rPr>
        <w:br w:type="page"/>
      </w:r>
    </w:p>
    <w:p w:rsidR="00CE5F91" w:rsidRDefault="00CE5F91">
      <w:pPr>
        <w:pStyle w:val="1"/>
        <w:ind w:firstLine="567"/>
        <w:rPr>
          <w:sz w:val="24"/>
        </w:rPr>
      </w:pPr>
      <w:r>
        <w:rPr>
          <w:sz w:val="24"/>
        </w:rPr>
        <w:t>ТЕрапия и ее обоснование</w:t>
      </w:r>
    </w:p>
    <w:p w:rsidR="00CE5F91" w:rsidRDefault="00CE5F91">
      <w:pPr>
        <w:ind w:firstLine="567"/>
        <w:jc w:val="left"/>
        <w:rPr>
          <w:sz w:val="24"/>
          <w:szCs w:val="24"/>
        </w:rPr>
      </w:pPr>
    </w:p>
    <w:p w:rsidR="00CE5F91" w:rsidRDefault="00CE5F91">
      <w:pPr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Задачи терапии:</w:t>
      </w:r>
    </w:p>
    <w:p w:rsidR="00CE5F91" w:rsidRDefault="00CE5F91" w:rsidP="009C0A0F">
      <w:pPr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устранение болевого синдрома</w:t>
      </w:r>
    </w:p>
    <w:p w:rsidR="00CE5F91" w:rsidRDefault="00CE5F91" w:rsidP="009C0A0F">
      <w:pPr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устранение воспалительного синдрома</w:t>
      </w:r>
    </w:p>
    <w:p w:rsidR="00CE5F91" w:rsidRDefault="00CE5F91">
      <w:pPr>
        <w:ind w:firstLine="567"/>
        <w:jc w:val="left"/>
        <w:rPr>
          <w:sz w:val="24"/>
          <w:szCs w:val="24"/>
        </w:rPr>
      </w:pPr>
    </w:p>
    <w:p w:rsidR="00CE5F91" w:rsidRDefault="00CE5F9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Пациентке было назначено:</w:t>
      </w:r>
    </w:p>
    <w:p w:rsidR="00CE5F91" w:rsidRDefault="00CE5F91">
      <w:pPr>
        <w:ind w:firstLine="567"/>
        <w:rPr>
          <w:sz w:val="24"/>
        </w:rPr>
      </w:pPr>
      <w:r>
        <w:rPr>
          <w:b/>
          <w:bCs/>
          <w:sz w:val="24"/>
        </w:rPr>
        <w:t>Режим:</w:t>
      </w:r>
      <w:r>
        <w:rPr>
          <w:sz w:val="24"/>
        </w:rPr>
        <w:t xml:space="preserve"> клинический. При гипокинетической дискинезии желчевыводящих путей постел</w:t>
      </w:r>
      <w:r>
        <w:rPr>
          <w:sz w:val="24"/>
        </w:rPr>
        <w:t>ь</w:t>
      </w:r>
      <w:r>
        <w:rPr>
          <w:sz w:val="24"/>
        </w:rPr>
        <w:t>ный режим не рекомендуется.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Питание:</w:t>
      </w:r>
      <w:r>
        <w:rPr>
          <w:sz w:val="24"/>
          <w:szCs w:val="24"/>
        </w:rPr>
        <w:t xml:space="preserve"> Питание должно способствовать уменьшению воспалительных явлений в желчном пузыре, предупредить застой желчи в желчевыводящих путях, обеспечивать профилактику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зования желчных камней.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Пациентке был назначен Стол №5, он показан при хронических холециститах в стадии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резкого обострения.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Диета  физиологически полноценная, количество белков, жиров и углеводов определяют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зиологическими потребностями организма, исключают сильные стимуляторы секреции желудка и поджелудочной железы (экстрактивные вещества, продукты, богатые эфирными маслами), туг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плавкие жиры, жареные блюда, продукты, богатые холестерином, пуринами, диету обогащают овощами и фруктами, за счет чего усиливаются желчегонное действие других пищевых веществ, перистальтика кишечника, обеспечивается максимальное выведение холестерина с калом.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Обработка:</w:t>
      </w:r>
      <w:r>
        <w:rPr>
          <w:sz w:val="24"/>
          <w:szCs w:val="24"/>
        </w:rPr>
        <w:t xml:space="preserve"> пищу готовят в вареном виде.</w:t>
      </w:r>
    </w:p>
    <w:p w:rsidR="00CE5F91" w:rsidRDefault="00CE5F91">
      <w:pPr>
        <w:pStyle w:val="30"/>
        <w:ind w:firstLine="567"/>
      </w:pPr>
      <w:r>
        <w:rPr>
          <w:i/>
          <w:iCs/>
          <w:szCs w:val="24"/>
        </w:rPr>
        <w:t>Энергетическая ценность:</w:t>
      </w:r>
      <w:r>
        <w:t xml:space="preserve"> Суточный рацион содержит белков 80-90 г, жиров 80-90 г, угл</w:t>
      </w:r>
      <w:r>
        <w:t>е</w:t>
      </w:r>
      <w:r>
        <w:t>водов 300-350 г, что составляет около 2200-2500 ккал.</w:t>
      </w:r>
    </w:p>
    <w:p w:rsidR="00CE5F91" w:rsidRDefault="00CE5F91">
      <w:pPr>
        <w:pStyle w:val="30"/>
        <w:ind w:firstLine="567"/>
      </w:pPr>
      <w:r>
        <w:rPr>
          <w:i/>
          <w:iCs/>
        </w:rPr>
        <w:t>Режим питания:</w:t>
      </w:r>
      <w:r>
        <w:t xml:space="preserve"> дробный (5-6 раз в сутки), что способствует лучшему оттоку желчи.</w:t>
      </w:r>
    </w:p>
    <w:p w:rsidR="00CE5F91" w:rsidRDefault="00CE5F91">
      <w:pPr>
        <w:pStyle w:val="30"/>
        <w:ind w:firstLine="567"/>
      </w:pPr>
      <w:r>
        <w:rPr>
          <w:i/>
          <w:iCs/>
        </w:rPr>
        <w:t>Температура пищи:</w:t>
      </w:r>
      <w:r>
        <w:t xml:space="preserve"> пища в теплом виде, холодные блюда исключаются.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Больной рекомендуются: </w:t>
      </w:r>
      <w:r>
        <w:rPr>
          <w:sz w:val="24"/>
          <w:szCs w:val="24"/>
        </w:rPr>
        <w:t>супы молочные, овощные; нежирные сорта мяса (говядина, курица) и рыбы (треска, лещ, окунь) в отварном или паровом виде; каши; лапша; разные овощи в сыром, отварном, запеченном виде; салаты. Яйца всмятку (одно в 1-2 дня), белковые омлеты 2-3 раза в неделю. Рекомендуются кисло-молочные продукты. Разрешается некрепкий чай, кофе, фруктовые, овощные соки. Очень полезны растительные жиры. Достаточное количество белка и растительных жиров повышает холатохолестериновый коэффициент желчи и уменьшает таким образом ее лит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генность.</w:t>
      </w:r>
    </w:p>
    <w:p w:rsidR="00CE5F91" w:rsidRDefault="00CE5F91">
      <w:pPr>
        <w:pStyle w:val="3"/>
        <w:rPr>
          <w:b/>
          <w:bCs/>
        </w:rPr>
      </w:pPr>
    </w:p>
    <w:p w:rsidR="00CE5F91" w:rsidRDefault="00CE5F91">
      <w:pPr>
        <w:pStyle w:val="3"/>
        <w:rPr>
          <w:b/>
          <w:bCs/>
          <w:sz w:val="26"/>
        </w:rPr>
      </w:pPr>
      <w:r>
        <w:rPr>
          <w:b/>
          <w:bCs/>
          <w:sz w:val="26"/>
        </w:rPr>
        <w:t>Медикаментозное лечение</w:t>
      </w:r>
    </w:p>
    <w:p w:rsidR="00CE5F91" w:rsidRDefault="00CE5F91">
      <w:pPr>
        <w:ind w:firstLine="570"/>
      </w:pPr>
      <w:r>
        <w:t>Была назначена медикаментозная терапия:</w:t>
      </w:r>
    </w:p>
    <w:p w:rsidR="00CE5F91" w:rsidRDefault="00CE5F91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Устранение болевого синдрома 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Одестон (гимекромон)</w:t>
      </w:r>
      <w:r>
        <w:rPr>
          <w:sz w:val="24"/>
          <w:szCs w:val="24"/>
        </w:rPr>
        <w:t xml:space="preserve"> 1т (200 мг) 3 р/д за 30 мин до еды. Препарат с выраженным спазм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литическим и желчегонным действием. Оказывает спазмолитич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ское действие избирательно на желчные пути и сфинктер Одди. Уменьшает застой желчи и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дотвращает осаждение кристаллов холестерина. Учитывая, что у пациентки гипокинетическая дискинезия желчевыводящих путей, то этот препарата противопоказан, т.к. он может усугубить гипотонию ЖВП, ухудшить отток желчи и способствует ее застою.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Р/р Церукал</w:t>
      </w:r>
      <w:r>
        <w:rPr>
          <w:sz w:val="24"/>
          <w:szCs w:val="24"/>
        </w:rPr>
        <w:t>а - по 2 мл (10 мг) 2 р/д в/м – Является блокатором дофаминовых рецепторов Д2, а также серотониновых (5-НТ3) рецепторов. Обладает регулирующим влиянием на тонус гладкой мускулатуры желчевыводящих путей и противорвотным действием.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Для устранения болевого синдрома при гипокинетической дискинезии ЖВП рекомендовано  применение </w:t>
      </w:r>
      <w:r>
        <w:rPr>
          <w:i/>
          <w:iCs/>
          <w:sz w:val="24"/>
          <w:szCs w:val="24"/>
        </w:rPr>
        <w:t>холекинетиков.</w:t>
      </w:r>
      <w:r>
        <w:rPr>
          <w:sz w:val="24"/>
          <w:szCs w:val="24"/>
        </w:rPr>
        <w:t>(они повышают тонус желчного пузыря, способствуют его опорожн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и тем самым ус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раняют болевые ощущения в правом подреберье):</w:t>
      </w:r>
    </w:p>
    <w:p w:rsidR="00CE5F91" w:rsidRDefault="00CE5F91" w:rsidP="009C0A0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растительное масло (подсолнечное, оливковое) по 1-2 столовые ложки 3 раза в день перед едой, многоатомные спирты — ксилит или сорбит по 15-20 г на 1/2 стакана теплой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ды 2-3 раза в день, 20-25% раствор магния сульфата по 1 столовой ложке 2-3 раза в день перед едой.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Эти лекарства обладают холекинетической активностью, вызывают сокращение желчного пузыря и его опорожнение благодаря высвобождению интестинального холецистокинина из сл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зистой оболочки двенадцатиперстной кишки.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болях в области подреберья, обусловленных застоем желчи в желчном пузыре при гип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тонической дискинезии, показаны </w:t>
      </w:r>
      <w:r>
        <w:rPr>
          <w:b/>
          <w:bCs/>
          <w:i/>
          <w:iCs/>
          <w:sz w:val="24"/>
          <w:szCs w:val="24"/>
        </w:rPr>
        <w:t>дуоденальные тюбажи без зонда</w:t>
      </w:r>
      <w:r>
        <w:rPr>
          <w:sz w:val="24"/>
          <w:szCs w:val="24"/>
        </w:rPr>
        <w:t>: больная принимает утром натощак 20-25 г ксилита (или сорбита), растворе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в 100-150 мл теплой кипяченой воды, после этого она должна лежать 1.5-2 ч на правом 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 с теплой грелкой. Эту процедуру проводят 2 раза в неделю, курс лечения состоит из 6-8 процедур. В период выраженного обострения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болевания "слепые дуоденальные зондирования" не рек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мендуются.</w:t>
      </w:r>
    </w:p>
    <w:p w:rsidR="00CE5F91" w:rsidRDefault="00CE5F91">
      <w:pPr>
        <w:ind w:firstLine="567"/>
        <w:rPr>
          <w:sz w:val="24"/>
          <w:szCs w:val="24"/>
        </w:rPr>
      </w:pPr>
    </w:p>
    <w:p w:rsidR="00CE5F91" w:rsidRDefault="00CE5F91">
      <w:pPr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Сибазон</w:t>
      </w:r>
      <w:r>
        <w:rPr>
          <w:sz w:val="24"/>
          <w:szCs w:val="24"/>
        </w:rPr>
        <w:t xml:space="preserve"> - 5 мг на ночь – препарат действует успокаивающе, снимает эмоциональное напр</w:t>
      </w:r>
      <w:r>
        <w:rPr>
          <w:sz w:val="24"/>
          <w:szCs w:val="24"/>
        </w:rPr>
        <w:t>я</w:t>
      </w:r>
      <w:r>
        <w:rPr>
          <w:sz w:val="24"/>
          <w:szCs w:val="24"/>
        </w:rPr>
        <w:t>жение, уменьшает беспокойство. Оказывает миорелаксантный и противосудорожный э</w:t>
      </w:r>
      <w:r>
        <w:rPr>
          <w:sz w:val="24"/>
          <w:szCs w:val="24"/>
        </w:rPr>
        <w:t>ф</w:t>
      </w:r>
      <w:r>
        <w:rPr>
          <w:sz w:val="24"/>
          <w:szCs w:val="24"/>
        </w:rPr>
        <w:t>фект.</w:t>
      </w:r>
    </w:p>
    <w:p w:rsidR="00CE5F91" w:rsidRDefault="00CE5F91">
      <w:pPr>
        <w:ind w:firstLine="567"/>
        <w:rPr>
          <w:sz w:val="24"/>
          <w:szCs w:val="24"/>
        </w:rPr>
      </w:pPr>
    </w:p>
    <w:p w:rsidR="00CE5F91" w:rsidRDefault="00CE5F9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2. Устранение воспалительного синдрома</w:t>
      </w:r>
      <w:r>
        <w:rPr>
          <w:sz w:val="24"/>
          <w:szCs w:val="24"/>
        </w:rPr>
        <w:t xml:space="preserve"> – микробное воспаление в желчном пузыре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вивается, когда инфицирование происходит на фоне застоя желчи, что наблюдается у больной. Поэтому необходимо проведение антибактериальной терапии.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 этой целью ей было назначено следующее:</w:t>
      </w:r>
    </w:p>
    <w:p w:rsidR="00CE5F91" w:rsidRDefault="00CE5F91">
      <w:pPr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Фуразолидон</w:t>
      </w:r>
      <w:r>
        <w:rPr>
          <w:sz w:val="24"/>
          <w:szCs w:val="24"/>
        </w:rPr>
        <w:t xml:space="preserve"> - таблетки по 50 мг х 4 р/д. Курс 8-10 дней. Эффективен против грамполож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тельных и грамотрицательных бактерий. Положительным свойством фуразолидона является то, что он не угнетает иммунные свойства организма, как большинство антибиотиков, но даже 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визирует их. Конце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трация препарата в желчи в 200 раз превышает его содержание в сыворотке крови. Также он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тивно воздействует на лямблиоз, если таковой имеется.</w:t>
      </w:r>
    </w:p>
    <w:p w:rsidR="00CE5F91" w:rsidRDefault="00CE5F91">
      <w:pPr>
        <w:rPr>
          <w:sz w:val="24"/>
        </w:rPr>
      </w:pPr>
    </w:p>
    <w:p w:rsidR="00CE5F91" w:rsidRDefault="00CE5F91">
      <w:pPr>
        <w:rPr>
          <w:sz w:val="24"/>
        </w:rPr>
      </w:pPr>
      <w:r>
        <w:rPr>
          <w:sz w:val="24"/>
        </w:rPr>
        <w:t xml:space="preserve">Критерии эффективности проводимой терапии: </w:t>
      </w:r>
    </w:p>
    <w:p w:rsidR="00CE5F91" w:rsidRDefault="00CE5F91" w:rsidP="009C0A0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уменьшение и исчезновение симптомов заболевания</w:t>
      </w:r>
    </w:p>
    <w:p w:rsidR="00CE5F91" w:rsidRDefault="00CE5F91" w:rsidP="009C0A0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Нормализация СОЭ, п/я нейтрофилов.</w:t>
      </w:r>
    </w:p>
    <w:p w:rsidR="00CE5F91" w:rsidRDefault="00CE5F91">
      <w:pPr>
        <w:rPr>
          <w:sz w:val="24"/>
        </w:rPr>
      </w:pPr>
    </w:p>
    <w:p w:rsidR="00CE5F91" w:rsidRDefault="00CE5F91">
      <w:pPr>
        <w:ind w:firstLine="720"/>
        <w:jc w:val="center"/>
        <w:rPr>
          <w:b/>
          <w:bCs/>
          <w:sz w:val="28"/>
        </w:rPr>
      </w:pPr>
    </w:p>
    <w:p w:rsidR="00CE5F91" w:rsidRDefault="00CE5F91">
      <w:pPr>
        <w:pStyle w:val="4"/>
      </w:pPr>
      <w:r>
        <w:t>ПРОГНОЗ ЗАБОЛЕВАНИЯ</w:t>
      </w:r>
    </w:p>
    <w:p w:rsidR="00CE5F91" w:rsidRDefault="00CE5F91">
      <w:pPr>
        <w:ind w:left="57" w:firstLine="513"/>
        <w:rPr>
          <w:sz w:val="24"/>
        </w:rPr>
      </w:pPr>
      <w:r>
        <w:rPr>
          <w:sz w:val="24"/>
        </w:rPr>
        <w:t>Относительно благоприятный на ближайший и отдаленный период, учитывая степень тяж</w:t>
      </w:r>
      <w:r>
        <w:rPr>
          <w:sz w:val="24"/>
        </w:rPr>
        <w:t>е</w:t>
      </w:r>
      <w:r>
        <w:rPr>
          <w:sz w:val="24"/>
        </w:rPr>
        <w:t>сти, эффект от терапии. Так как у пациентки наблюдается застой желчи  в желчном пузыре и о</w:t>
      </w:r>
      <w:r>
        <w:rPr>
          <w:sz w:val="24"/>
        </w:rPr>
        <w:t>б</w:t>
      </w:r>
      <w:r>
        <w:rPr>
          <w:sz w:val="24"/>
        </w:rPr>
        <w:t>наруживается осадок (УЗИ), то в последующем это может привести к переходу из некалькулезн</w:t>
      </w:r>
      <w:r>
        <w:rPr>
          <w:sz w:val="24"/>
        </w:rPr>
        <w:t>о</w:t>
      </w:r>
      <w:r>
        <w:rPr>
          <w:sz w:val="24"/>
        </w:rPr>
        <w:t>го в калькулезный х</w:t>
      </w:r>
      <w:r>
        <w:rPr>
          <w:sz w:val="24"/>
        </w:rPr>
        <w:t>о</w:t>
      </w:r>
      <w:r>
        <w:rPr>
          <w:sz w:val="24"/>
        </w:rPr>
        <w:t>лецистит.</w:t>
      </w:r>
    </w:p>
    <w:p w:rsidR="00CE5F91" w:rsidRDefault="00CE5F91">
      <w:pPr>
        <w:rPr>
          <w:sz w:val="24"/>
        </w:rPr>
      </w:pPr>
    </w:p>
    <w:p w:rsidR="00CE5F91" w:rsidRDefault="00CE5F91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РЕКОМЕНДАЦИИ ПАЦИЕНТКЕ ПРИ ВЫПИСКЕ</w:t>
      </w:r>
    </w:p>
    <w:p w:rsidR="00CE5F91" w:rsidRDefault="00CE5F91">
      <w:pPr>
        <w:ind w:firstLine="720"/>
        <w:rPr>
          <w:sz w:val="24"/>
        </w:rPr>
      </w:pPr>
      <w:r>
        <w:rPr>
          <w:sz w:val="24"/>
        </w:rPr>
        <w:t>Рекомендовано тщательное соблюдение всех предписаний по приему препар</w:t>
      </w:r>
      <w:r>
        <w:rPr>
          <w:sz w:val="24"/>
        </w:rPr>
        <w:t>а</w:t>
      </w:r>
      <w:r>
        <w:rPr>
          <w:sz w:val="24"/>
        </w:rPr>
        <w:t>тов. 1-2 раза в год проходить контрольное обследование у гастроэнтеролога. 1-2 раза в год проводить ОАК, ОАМ, БАК.</w:t>
      </w:r>
    </w:p>
    <w:p w:rsidR="00CE5F91" w:rsidRDefault="00CE5F91">
      <w:pPr>
        <w:ind w:firstLine="720"/>
        <w:rPr>
          <w:sz w:val="24"/>
        </w:rPr>
      </w:pPr>
      <w:r>
        <w:rPr>
          <w:sz w:val="24"/>
        </w:rPr>
        <w:t>Дозировать физическую нагрузку. Соблюдать диету и режим питания. Чаще бывать на св</w:t>
      </w:r>
      <w:r>
        <w:rPr>
          <w:sz w:val="24"/>
        </w:rPr>
        <w:t>е</w:t>
      </w:r>
      <w:r>
        <w:rPr>
          <w:sz w:val="24"/>
        </w:rPr>
        <w:t>жем воздух. По возможности регулярно проходить курсы санаторно-курортного леч</w:t>
      </w:r>
      <w:r>
        <w:rPr>
          <w:sz w:val="24"/>
        </w:rPr>
        <w:t>е</w:t>
      </w:r>
      <w:r>
        <w:rPr>
          <w:sz w:val="24"/>
        </w:rPr>
        <w:t>ния.</w:t>
      </w:r>
    </w:p>
    <w:p w:rsidR="00CE5F91" w:rsidRDefault="00CE5F91">
      <w:pPr>
        <w:rPr>
          <w:sz w:val="24"/>
        </w:rPr>
      </w:pPr>
      <w:r>
        <w:rPr>
          <w:sz w:val="24"/>
        </w:rPr>
        <w:br w:type="page"/>
      </w:r>
    </w:p>
    <w:p w:rsidR="00CE5F91" w:rsidRDefault="00CE5F91">
      <w:pPr>
        <w:pStyle w:val="1"/>
        <w:rPr>
          <w:sz w:val="24"/>
        </w:rPr>
      </w:pPr>
      <w:r>
        <w:rPr>
          <w:sz w:val="24"/>
        </w:rPr>
        <w:t>ЭПИКРИЗ</w:t>
      </w:r>
    </w:p>
    <w:p w:rsidR="00CE5F91" w:rsidRDefault="00CE5F91">
      <w:pPr>
        <w:rPr>
          <w:sz w:val="24"/>
        </w:rPr>
      </w:pP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 xml:space="preserve">Поступила в гастроэнтерологическое отделение ОКБ 28 декабря 2004 года. 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С жалобами на: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- общую слабость, недомогание, быструю утомляемость, н</w:t>
      </w:r>
      <w:r>
        <w:rPr>
          <w:sz w:val="24"/>
        </w:rPr>
        <w:t>а</w:t>
      </w:r>
      <w:r>
        <w:rPr>
          <w:sz w:val="24"/>
        </w:rPr>
        <w:t>рушение сна;</w:t>
      </w:r>
    </w:p>
    <w:p w:rsidR="00CE5F91" w:rsidRDefault="00CE5F91">
      <w:pPr>
        <w:pStyle w:val="ab"/>
        <w:ind w:firstLine="567"/>
      </w:pPr>
      <w:r>
        <w:t>- боли в эпигастрии, в правом подреберье, давящего, иногда жгучего характера, возникают без четкой зависимости от приема пищи, без иррадиации. Снижение болевого синдр</w:t>
      </w:r>
      <w:r>
        <w:t>о</w:t>
      </w:r>
      <w:r>
        <w:t>ма отмечает на фоне приема препаратов: но-шпа, спазмалгон. Боли уменьшаются, но полностью не купирую</w:t>
      </w:r>
      <w:r>
        <w:t>т</w:t>
      </w:r>
      <w:r>
        <w:t>ся.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- Беспокоит чувство горечи во рту, возникает на фоне приема жирной пищи, чаще утром, натощак. Как правило, сопровождает чувство тяжести в правом подреб</w:t>
      </w:r>
      <w:r>
        <w:rPr>
          <w:sz w:val="24"/>
        </w:rPr>
        <w:t>е</w:t>
      </w:r>
      <w:r>
        <w:rPr>
          <w:sz w:val="24"/>
        </w:rPr>
        <w:t>рье.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- Вздутие живота, урчание кишечника, газы отходят хорошо.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- Диспептические явления: склонность к диарее, стул ближе к оформленному с наличием н</w:t>
      </w:r>
      <w:r>
        <w:rPr>
          <w:sz w:val="24"/>
        </w:rPr>
        <w:t>е</w:t>
      </w:r>
      <w:r>
        <w:rPr>
          <w:sz w:val="24"/>
        </w:rPr>
        <w:t>переваренной пищи, све</w:t>
      </w:r>
      <w:r>
        <w:rPr>
          <w:sz w:val="24"/>
        </w:rPr>
        <w:t>т</w:t>
      </w:r>
      <w:r>
        <w:rPr>
          <w:sz w:val="24"/>
        </w:rPr>
        <w:t>лый, ближе к белому цвету.</w:t>
      </w:r>
    </w:p>
    <w:p w:rsidR="00CE5F91" w:rsidRDefault="00CE5F91" w:rsidP="009C0A0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Сухость во рту (беспокоит с авг</w:t>
      </w:r>
      <w:r>
        <w:rPr>
          <w:sz w:val="24"/>
        </w:rPr>
        <w:t>у</w:t>
      </w:r>
      <w:r>
        <w:rPr>
          <w:sz w:val="24"/>
        </w:rPr>
        <w:t>ста 2004)</w:t>
      </w:r>
    </w:p>
    <w:p w:rsidR="00CE5F91" w:rsidRDefault="00CE5F91">
      <w:pPr>
        <w:rPr>
          <w:sz w:val="24"/>
        </w:rPr>
      </w:pP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На основании    жалоб    больного,    данных   анамнеза (жалобы беспокоят с августа 2004 г</w:t>
      </w:r>
      <w:r>
        <w:rPr>
          <w:sz w:val="24"/>
        </w:rPr>
        <w:t>о</w:t>
      </w:r>
      <w:r>
        <w:rPr>
          <w:sz w:val="24"/>
        </w:rPr>
        <w:t>да), данных объективного осмотра (болезненность при пальпации в правом подреберье, сомн</w:t>
      </w:r>
      <w:r>
        <w:rPr>
          <w:sz w:val="24"/>
        </w:rPr>
        <w:t>и</w:t>
      </w:r>
      <w:r>
        <w:rPr>
          <w:sz w:val="24"/>
        </w:rPr>
        <w:t>тельные пузырные симптомы), данных   лабораторных и других специальных исследований (УЗИ: желчный пузырь – размер 106мм х 35мм, стенки 3 мм, плотные, в полости осадок и скопление желчи, холедох 6 мм); микроскопия кала: признаки кишечной диспепсии) был выста</w:t>
      </w:r>
      <w:r>
        <w:rPr>
          <w:sz w:val="24"/>
        </w:rPr>
        <w:t>в</w:t>
      </w:r>
      <w:r>
        <w:rPr>
          <w:sz w:val="24"/>
        </w:rPr>
        <w:t>лен диагноз:</w:t>
      </w:r>
    </w:p>
    <w:p w:rsidR="00CE5F91" w:rsidRDefault="00CE5F91">
      <w:pPr>
        <w:ind w:firstLine="567"/>
        <w:rPr>
          <w:sz w:val="24"/>
        </w:rPr>
      </w:pPr>
    </w:p>
    <w:p w:rsidR="00CE5F91" w:rsidRDefault="00CE5F91">
      <w:pPr>
        <w:ind w:firstLine="567"/>
        <w:jc w:val="left"/>
        <w:rPr>
          <w:rStyle w:val="a4"/>
          <w:sz w:val="24"/>
        </w:rPr>
      </w:pPr>
      <w:r>
        <w:rPr>
          <w:sz w:val="24"/>
        </w:rPr>
        <w:t xml:space="preserve">Основной: </w:t>
      </w:r>
      <w:r>
        <w:rPr>
          <w:rStyle w:val="a4"/>
          <w:sz w:val="24"/>
        </w:rPr>
        <w:t>Хронический бескаменный холецистит, фаза обострения, средняя степень тяж</w:t>
      </w:r>
      <w:r>
        <w:rPr>
          <w:rStyle w:val="a4"/>
          <w:sz w:val="24"/>
        </w:rPr>
        <w:t>е</w:t>
      </w:r>
      <w:r>
        <w:rPr>
          <w:rStyle w:val="a4"/>
          <w:sz w:val="24"/>
        </w:rPr>
        <w:t>сти, гипотоническая дискинезия желчного пузыря.</w:t>
      </w:r>
    </w:p>
    <w:p w:rsidR="00CE5F91" w:rsidRDefault="00CE5F91">
      <w:pPr>
        <w:ind w:firstLine="567"/>
        <w:jc w:val="left"/>
        <w:rPr>
          <w:sz w:val="24"/>
        </w:rPr>
      </w:pPr>
      <w:r>
        <w:rPr>
          <w:sz w:val="24"/>
        </w:rPr>
        <w:t>Осложнения: нет</w:t>
      </w:r>
    </w:p>
    <w:p w:rsidR="00CE5F91" w:rsidRDefault="00CE5F91">
      <w:pPr>
        <w:ind w:firstLine="567"/>
        <w:jc w:val="left"/>
        <w:rPr>
          <w:sz w:val="24"/>
        </w:rPr>
      </w:pPr>
      <w:r>
        <w:rPr>
          <w:sz w:val="24"/>
        </w:rPr>
        <w:t>Фон: нет</w:t>
      </w:r>
    </w:p>
    <w:p w:rsidR="00CE5F91" w:rsidRDefault="00CE5F91">
      <w:pPr>
        <w:ind w:firstLine="567"/>
        <w:rPr>
          <w:sz w:val="24"/>
        </w:rPr>
      </w:pPr>
      <w:r>
        <w:t>Сопутствующие заболевания: нет</w:t>
      </w:r>
    </w:p>
    <w:p w:rsidR="00CE5F91" w:rsidRDefault="00CE5F91">
      <w:pPr>
        <w:ind w:firstLine="284"/>
        <w:rPr>
          <w:sz w:val="24"/>
        </w:rPr>
      </w:pP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В отделении было проведено обследование ОАК, ОАМ, биохимия крови, ЭКГ, УЗИ органов брюшной полости, щитовидной железы, микроскопическое исследование кала. Назначено леч</w:t>
      </w:r>
      <w:r>
        <w:rPr>
          <w:sz w:val="24"/>
        </w:rPr>
        <w:t>е</w:t>
      </w:r>
      <w:r>
        <w:rPr>
          <w:sz w:val="24"/>
        </w:rPr>
        <w:t>ние: одестон, церукал, тюбажи, сибазон, фуразолидон. Назначенное лечение имело клинический эффект: снижение болевой симптоматики.</w:t>
      </w:r>
    </w:p>
    <w:p w:rsidR="00CE5F91" w:rsidRDefault="00CE5F91">
      <w:pPr>
        <w:ind w:left="57" w:firstLine="513"/>
        <w:rPr>
          <w:sz w:val="24"/>
        </w:rPr>
      </w:pPr>
      <w:r>
        <w:rPr>
          <w:sz w:val="24"/>
        </w:rPr>
        <w:t>Прогноз для больной относительно благоприятный на ближайший и отдаленный период, учитывая степень тяж</w:t>
      </w:r>
      <w:r>
        <w:rPr>
          <w:sz w:val="24"/>
        </w:rPr>
        <w:t>е</w:t>
      </w:r>
      <w:r>
        <w:rPr>
          <w:sz w:val="24"/>
        </w:rPr>
        <w:t>сти, эффект от терапии. Так как у пациентки наблюдается застой желчи  в желчном пузыре и обнаруживается осадок (УЗИ), то в последующем это может привести к пер</w:t>
      </w:r>
      <w:r>
        <w:rPr>
          <w:sz w:val="24"/>
        </w:rPr>
        <w:t>е</w:t>
      </w:r>
      <w:r>
        <w:rPr>
          <w:sz w:val="24"/>
        </w:rPr>
        <w:t>ходу из некалькулезного в калькулезный х</w:t>
      </w:r>
      <w:r>
        <w:rPr>
          <w:sz w:val="24"/>
        </w:rPr>
        <w:t>о</w:t>
      </w:r>
      <w:r>
        <w:rPr>
          <w:sz w:val="24"/>
        </w:rPr>
        <w:t>лецистит.</w:t>
      </w:r>
    </w:p>
    <w:p w:rsidR="00CE5F91" w:rsidRDefault="00CE5F91">
      <w:pPr>
        <w:pStyle w:val="6"/>
      </w:pPr>
      <w:r>
        <w:t>Рекомендации пациентке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 xml:space="preserve">1. Наблюдение участкового терапевта. 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2. 1-2 раза в год проходить контрольное обследование у гастроэнтеролога, ОАК, ОАМ, БАК.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3. Рекомендации по образу жизни:</w:t>
      </w:r>
    </w:p>
    <w:p w:rsidR="00CE5F91" w:rsidRDefault="00CE5F91" w:rsidP="009C0A0F">
      <w:pPr>
        <w:numPr>
          <w:ilvl w:val="1"/>
          <w:numId w:val="5"/>
        </w:numPr>
        <w:ind w:hanging="230"/>
        <w:rPr>
          <w:sz w:val="24"/>
        </w:rPr>
      </w:pPr>
      <w:r>
        <w:rPr>
          <w:sz w:val="24"/>
        </w:rPr>
        <w:t>Дозированные физические нагрузки.</w:t>
      </w:r>
    </w:p>
    <w:p w:rsidR="00CE5F91" w:rsidRDefault="00CE5F91" w:rsidP="009C0A0F">
      <w:pPr>
        <w:numPr>
          <w:ilvl w:val="1"/>
          <w:numId w:val="5"/>
        </w:numPr>
        <w:ind w:hanging="230"/>
        <w:rPr>
          <w:sz w:val="24"/>
        </w:rPr>
      </w:pPr>
      <w:r>
        <w:rPr>
          <w:sz w:val="24"/>
        </w:rPr>
        <w:t>Сокращение стрессовых ситуаций</w:t>
      </w:r>
    </w:p>
    <w:p w:rsidR="00CE5F91" w:rsidRDefault="00CE5F91">
      <w:pPr>
        <w:ind w:firstLine="567"/>
        <w:rPr>
          <w:sz w:val="24"/>
        </w:rPr>
      </w:pPr>
      <w:r>
        <w:rPr>
          <w:sz w:val="24"/>
        </w:rPr>
        <w:t>4. Лечение в местных санаториях гастроэнтерологического профиля</w:t>
      </w:r>
    </w:p>
    <w:p w:rsidR="00CE5F91" w:rsidRDefault="00CE5F91">
      <w:pPr>
        <w:ind w:firstLine="567"/>
        <w:rPr>
          <w:rFonts w:ascii="Arial" w:hAnsi="Arial" w:cs="Arial"/>
          <w:sz w:val="24"/>
        </w:rPr>
      </w:pPr>
      <w:r>
        <w:rPr>
          <w:sz w:val="24"/>
        </w:rPr>
        <w:t>5. Комплексная коррекция</w:t>
      </w:r>
      <w:r>
        <w:rPr>
          <w:bCs/>
          <w:sz w:val="24"/>
        </w:rPr>
        <w:t xml:space="preserve"> диеты.</w:t>
      </w:r>
      <w:r>
        <w:rPr>
          <w:sz w:val="24"/>
        </w:rPr>
        <w:t xml:space="preserve"> Следует увеличить количество овощей и фруктов, рыбы и морепродуктов,</w:t>
      </w:r>
      <w:r>
        <w:rPr>
          <w:sz w:val="24"/>
          <w:szCs w:val="24"/>
        </w:rPr>
        <w:t xml:space="preserve"> нежирные сорта мяса (говядина, курица) и рыбы (треска, лещ, окунь) в отварном или паровом виде; каши; лапша; разные овощи в сыром виде, сократить употребление животных жиров.</w:t>
      </w:r>
    </w:p>
    <w:p w:rsidR="00CE5F91" w:rsidRDefault="00CE5F91">
      <w:pPr>
        <w:ind w:left="567"/>
        <w:rPr>
          <w:sz w:val="24"/>
        </w:rPr>
      </w:pPr>
      <w:r>
        <w:rPr>
          <w:sz w:val="24"/>
        </w:rPr>
        <w:t>6. Продолжение лечения:</w:t>
      </w:r>
    </w:p>
    <w:p w:rsidR="00CE5F91" w:rsidRDefault="00CE5F91" w:rsidP="009C0A0F">
      <w:pPr>
        <w:numPr>
          <w:ilvl w:val="1"/>
          <w:numId w:val="5"/>
        </w:numPr>
        <w:tabs>
          <w:tab w:val="clear" w:pos="1364"/>
          <w:tab w:val="num" w:pos="1418"/>
        </w:tabs>
        <w:ind w:left="1418" w:hanging="284"/>
        <w:jc w:val="left"/>
        <w:rPr>
          <w:sz w:val="24"/>
          <w:szCs w:val="24"/>
        </w:rPr>
      </w:pPr>
      <w:r>
        <w:rPr>
          <w:sz w:val="24"/>
          <w:szCs w:val="24"/>
        </w:rPr>
        <w:t>Р/р Церукала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- по 2 мл (10 мг) 2 р/д в/м (в стационаре)</w:t>
      </w:r>
    </w:p>
    <w:p w:rsidR="00CE5F91" w:rsidRDefault="00CE5F91" w:rsidP="009C0A0F">
      <w:pPr>
        <w:numPr>
          <w:ilvl w:val="1"/>
          <w:numId w:val="5"/>
        </w:numPr>
        <w:tabs>
          <w:tab w:val="clear" w:pos="1364"/>
          <w:tab w:val="num" w:pos="1418"/>
        </w:tabs>
        <w:ind w:left="1418" w:hanging="284"/>
        <w:jc w:val="left"/>
        <w:rPr>
          <w:sz w:val="24"/>
          <w:szCs w:val="24"/>
        </w:rPr>
      </w:pPr>
      <w:r>
        <w:rPr>
          <w:sz w:val="24"/>
          <w:szCs w:val="24"/>
        </w:rPr>
        <w:t>Сибазон - 5 мг на ночь</w:t>
      </w:r>
    </w:p>
    <w:p w:rsidR="00CE5F91" w:rsidRDefault="00CE5F91" w:rsidP="009C0A0F">
      <w:pPr>
        <w:numPr>
          <w:ilvl w:val="1"/>
          <w:numId w:val="5"/>
        </w:numPr>
        <w:tabs>
          <w:tab w:val="clear" w:pos="1364"/>
          <w:tab w:val="num" w:pos="1418"/>
        </w:tabs>
        <w:ind w:left="1418" w:hanging="284"/>
        <w:jc w:val="left"/>
        <w:rPr>
          <w:sz w:val="24"/>
          <w:szCs w:val="24"/>
        </w:rPr>
      </w:pPr>
      <w:r>
        <w:rPr>
          <w:sz w:val="24"/>
          <w:szCs w:val="24"/>
        </w:rPr>
        <w:t>Тюбажи с сорбитом – утром на 30 минут (курс лечения - 8 процедур)</w:t>
      </w:r>
    </w:p>
    <w:p w:rsidR="00CE5F91" w:rsidRDefault="00CE5F91">
      <w:pPr>
        <w:pStyle w:val="1"/>
        <w:rPr>
          <w:sz w:val="24"/>
        </w:rPr>
      </w:pPr>
      <w:r>
        <w:rPr>
          <w:sz w:val="24"/>
        </w:rPr>
        <w:br w:type="page"/>
        <w:t>Список использованной литературы</w:t>
      </w:r>
    </w:p>
    <w:p w:rsidR="00CE5F91" w:rsidRDefault="00CE5F91">
      <w:pPr>
        <w:rPr>
          <w:sz w:val="24"/>
        </w:rPr>
      </w:pPr>
    </w:p>
    <w:p w:rsidR="00CE5F91" w:rsidRDefault="00CE5F91">
      <w:pPr>
        <w:rPr>
          <w:sz w:val="24"/>
        </w:rPr>
      </w:pPr>
      <w:r>
        <w:rPr>
          <w:sz w:val="24"/>
        </w:rPr>
        <w:t xml:space="preserve"> </w:t>
      </w:r>
    </w:p>
    <w:p w:rsidR="00CE5F91" w:rsidRDefault="00CE5F91" w:rsidP="009C0A0F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Окороков А.Н. Диагностика  болезней внутренних органов: Том 1.–М. Мед. лит., 2001 </w:t>
      </w:r>
    </w:p>
    <w:p w:rsidR="00CE5F91" w:rsidRDefault="00CE5F91" w:rsidP="009C0A0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Окороков А.Н. Лечение  болезней внутренних органов: Том 1.–М. Мед. лит., 2001</w:t>
      </w:r>
    </w:p>
    <w:p w:rsidR="00CE5F91" w:rsidRDefault="00CE5F91" w:rsidP="009C0A0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Внутренние болезни. Учебник в 2 т./под ред. А.И.Мартынова, Н.А.Мухина – М.: ГЭОТАР-МЕД, 2002. – Т.2.</w:t>
      </w:r>
    </w:p>
    <w:p w:rsidR="00CE5F91" w:rsidRDefault="00CE5F91" w:rsidP="009C0A0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Григорьев П.Я, Яковенко А.В. Клиническая гастронтерология. – М.: Медицинское информац</w:t>
      </w:r>
      <w:r>
        <w:rPr>
          <w:sz w:val="24"/>
        </w:rPr>
        <w:t>и</w:t>
      </w:r>
      <w:r>
        <w:rPr>
          <w:sz w:val="24"/>
        </w:rPr>
        <w:t>онное агенство, 1998.</w:t>
      </w:r>
    </w:p>
    <w:p w:rsidR="00CE5F91" w:rsidRDefault="00CE5F91" w:rsidP="009C0A0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Машковский М.Д. Лекарственные средства. В двух томах. Ч.1, Ч.2. - М.: Медицина, 1993.</w:t>
      </w:r>
    </w:p>
    <w:p w:rsidR="00CE5F91" w:rsidRDefault="00CE5F91" w:rsidP="009C0A0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Справочник ВИДАЛЬ. Лекарственные препараты в России. М.: АстраФармСервис, 1998.</w:t>
      </w:r>
    </w:p>
    <w:sectPr w:rsidR="00CE5F91">
      <w:headerReference w:type="even" r:id="rId8"/>
      <w:headerReference w:type="default" r:id="rId9"/>
      <w:pgSz w:w="11909" w:h="16834"/>
      <w:pgMar w:top="851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B4" w:rsidRDefault="00BC53B4">
      <w:r>
        <w:separator/>
      </w:r>
    </w:p>
  </w:endnote>
  <w:endnote w:type="continuationSeparator" w:id="0">
    <w:p w:rsidR="00BC53B4" w:rsidRDefault="00BC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B4" w:rsidRDefault="00BC53B4">
      <w:r>
        <w:separator/>
      </w:r>
    </w:p>
  </w:footnote>
  <w:footnote w:type="continuationSeparator" w:id="0">
    <w:p w:rsidR="00BC53B4" w:rsidRDefault="00BC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91" w:rsidRDefault="00CE5F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F91" w:rsidRDefault="00CE5F9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91" w:rsidRDefault="00CE5F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53C3">
      <w:rPr>
        <w:rStyle w:val="a4"/>
        <w:noProof/>
      </w:rPr>
      <w:t>1</w:t>
    </w:r>
    <w:r>
      <w:rPr>
        <w:rStyle w:val="a4"/>
      </w:rPr>
      <w:fldChar w:fldCharType="end"/>
    </w:r>
  </w:p>
  <w:p w:rsidR="00CE5F91" w:rsidRDefault="00CE5F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8CD234"/>
    <w:lvl w:ilvl="0">
      <w:numFmt w:val="decimal"/>
      <w:lvlText w:val="*"/>
      <w:lvlJc w:val="left"/>
    </w:lvl>
  </w:abstractNum>
  <w:abstractNum w:abstractNumId="1">
    <w:nsid w:val="09216FF1"/>
    <w:multiLevelType w:val="hybridMultilevel"/>
    <w:tmpl w:val="85301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0F21E1"/>
    <w:multiLevelType w:val="hybridMultilevel"/>
    <w:tmpl w:val="17FEC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473E8C"/>
    <w:multiLevelType w:val="hybridMultilevel"/>
    <w:tmpl w:val="629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3E4B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707B64"/>
    <w:multiLevelType w:val="hybridMultilevel"/>
    <w:tmpl w:val="E5707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A723FF"/>
    <w:multiLevelType w:val="hybridMultilevel"/>
    <w:tmpl w:val="A1D60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5B5F51"/>
    <w:multiLevelType w:val="hybridMultilevel"/>
    <w:tmpl w:val="BCA823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DB5367C"/>
    <w:multiLevelType w:val="hybridMultilevel"/>
    <w:tmpl w:val="41D017AE"/>
    <w:lvl w:ilvl="0" w:tplc="24C6354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F1169"/>
    <w:multiLevelType w:val="hybridMultilevel"/>
    <w:tmpl w:val="CE1201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E8"/>
    <w:rsid w:val="000A50FF"/>
    <w:rsid w:val="008B53C3"/>
    <w:rsid w:val="009C0A0F"/>
    <w:rsid w:val="00BC53B4"/>
    <w:rsid w:val="00CE5F91"/>
    <w:rsid w:val="00F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sz w:val="26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ind w:firstLine="567"/>
      <w:jc w:val="left"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ind w:left="57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10">
    <w:name w:val="Заголовок 1 Знак"/>
    <w:rPr>
      <w:rFonts w:cs="Arial"/>
      <w:b/>
      <w:bCs/>
      <w:caps/>
      <w:kern w:val="32"/>
      <w:sz w:val="28"/>
      <w:szCs w:val="28"/>
      <w:lang w:val="ru-RU" w:eastAsia="ru-RU" w:bidi="ar-SA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Strong"/>
    <w:qFormat/>
    <w:rPr>
      <w:b/>
      <w:bCs/>
    </w:rPr>
  </w:style>
  <w:style w:type="paragraph" w:styleId="a8">
    <w:name w:val="footer"/>
    <w:basedOn w:val="a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jc w:val="left"/>
    </w:pPr>
    <w:rPr>
      <w:sz w:val="28"/>
      <w:szCs w:val="24"/>
    </w:rPr>
  </w:style>
  <w:style w:type="paragraph" w:styleId="11">
    <w:name w:val="toc 1"/>
    <w:basedOn w:val="a"/>
    <w:next w:val="a"/>
    <w:autoRedefine/>
    <w:semiHidden/>
    <w:pPr>
      <w:widowControl/>
      <w:autoSpaceDE/>
      <w:autoSpaceDN/>
      <w:adjustRightInd/>
      <w:spacing w:line="360" w:lineRule="auto"/>
    </w:pPr>
    <w:rPr>
      <w:sz w:val="28"/>
    </w:rPr>
  </w:style>
  <w:style w:type="paragraph" w:styleId="HTML">
    <w:name w:val="HTML Address"/>
    <w:basedOn w:val="a"/>
    <w:pPr>
      <w:widowControl/>
      <w:autoSpaceDE/>
      <w:autoSpaceDN/>
      <w:adjustRightInd/>
      <w:jc w:val="left"/>
    </w:pPr>
    <w:rPr>
      <w:i/>
      <w:iCs/>
      <w:color w:val="333333"/>
      <w:sz w:val="24"/>
      <w:szCs w:val="24"/>
    </w:rPr>
  </w:style>
  <w:style w:type="paragraph" w:styleId="a9">
    <w:name w:val="Body Text Indent"/>
    <w:basedOn w:val="a"/>
    <w:pPr>
      <w:ind w:firstLine="567"/>
    </w:pPr>
  </w:style>
  <w:style w:type="paragraph" w:styleId="20">
    <w:name w:val="Body Text Indent 2"/>
    <w:basedOn w:val="a"/>
    <w:pPr>
      <w:ind w:firstLine="284"/>
    </w:pPr>
    <w:rPr>
      <w:i/>
      <w:iCs/>
      <w:szCs w:val="26"/>
    </w:rPr>
  </w:style>
  <w:style w:type="character" w:styleId="aa">
    <w:name w:val="FollowedHyperlink"/>
    <w:rPr>
      <w:color w:val="800080"/>
      <w:u w:val="single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0">
    <w:name w:val="Body Text Indent 3"/>
    <w:basedOn w:val="a"/>
    <w:pPr>
      <w:ind w:firstLine="284"/>
    </w:pPr>
    <w:rPr>
      <w:sz w:val="24"/>
    </w:rPr>
  </w:style>
  <w:style w:type="paragraph" w:styleId="ab">
    <w:name w:val="Body Text"/>
    <w:basedOn w:val="a"/>
    <w:rPr>
      <w:sz w:val="24"/>
    </w:rPr>
  </w:style>
  <w:style w:type="paragraph" w:styleId="ac">
    <w:name w:val="Title"/>
    <w:basedOn w:val="a"/>
    <w:qFormat/>
    <w:pPr>
      <w:widowControl/>
      <w:autoSpaceDE/>
      <w:autoSpaceDN/>
      <w:adjustRightInd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sz w:val="26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ind w:firstLine="567"/>
      <w:jc w:val="left"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ind w:left="57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10">
    <w:name w:val="Заголовок 1 Знак"/>
    <w:rPr>
      <w:rFonts w:cs="Arial"/>
      <w:b/>
      <w:bCs/>
      <w:caps/>
      <w:kern w:val="32"/>
      <w:sz w:val="28"/>
      <w:szCs w:val="28"/>
      <w:lang w:val="ru-RU" w:eastAsia="ru-RU" w:bidi="ar-SA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Strong"/>
    <w:qFormat/>
    <w:rPr>
      <w:b/>
      <w:bCs/>
    </w:rPr>
  </w:style>
  <w:style w:type="paragraph" w:styleId="a8">
    <w:name w:val="footer"/>
    <w:basedOn w:val="a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jc w:val="left"/>
    </w:pPr>
    <w:rPr>
      <w:sz w:val="28"/>
      <w:szCs w:val="24"/>
    </w:rPr>
  </w:style>
  <w:style w:type="paragraph" w:styleId="11">
    <w:name w:val="toc 1"/>
    <w:basedOn w:val="a"/>
    <w:next w:val="a"/>
    <w:autoRedefine/>
    <w:semiHidden/>
    <w:pPr>
      <w:widowControl/>
      <w:autoSpaceDE/>
      <w:autoSpaceDN/>
      <w:adjustRightInd/>
      <w:spacing w:line="360" w:lineRule="auto"/>
    </w:pPr>
    <w:rPr>
      <w:sz w:val="28"/>
    </w:rPr>
  </w:style>
  <w:style w:type="paragraph" w:styleId="HTML">
    <w:name w:val="HTML Address"/>
    <w:basedOn w:val="a"/>
    <w:pPr>
      <w:widowControl/>
      <w:autoSpaceDE/>
      <w:autoSpaceDN/>
      <w:adjustRightInd/>
      <w:jc w:val="left"/>
    </w:pPr>
    <w:rPr>
      <w:i/>
      <w:iCs/>
      <w:color w:val="333333"/>
      <w:sz w:val="24"/>
      <w:szCs w:val="24"/>
    </w:rPr>
  </w:style>
  <w:style w:type="paragraph" w:styleId="a9">
    <w:name w:val="Body Text Indent"/>
    <w:basedOn w:val="a"/>
    <w:pPr>
      <w:ind w:firstLine="567"/>
    </w:pPr>
  </w:style>
  <w:style w:type="paragraph" w:styleId="20">
    <w:name w:val="Body Text Indent 2"/>
    <w:basedOn w:val="a"/>
    <w:pPr>
      <w:ind w:firstLine="284"/>
    </w:pPr>
    <w:rPr>
      <w:i/>
      <w:iCs/>
      <w:szCs w:val="26"/>
    </w:rPr>
  </w:style>
  <w:style w:type="character" w:styleId="aa">
    <w:name w:val="FollowedHyperlink"/>
    <w:rPr>
      <w:color w:val="800080"/>
      <w:u w:val="single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0">
    <w:name w:val="Body Text Indent 3"/>
    <w:basedOn w:val="a"/>
    <w:pPr>
      <w:ind w:firstLine="284"/>
    </w:pPr>
    <w:rPr>
      <w:sz w:val="24"/>
    </w:rPr>
  </w:style>
  <w:style w:type="paragraph" w:styleId="ab">
    <w:name w:val="Body Text"/>
    <w:basedOn w:val="a"/>
    <w:rPr>
      <w:sz w:val="24"/>
    </w:rPr>
  </w:style>
  <w:style w:type="paragraph" w:styleId="ac">
    <w:name w:val="Title"/>
    <w:basedOn w:val="a"/>
    <w:qFormat/>
    <w:pPr>
      <w:widowControl/>
      <w:autoSpaceDE/>
      <w:autoSpaceDN/>
      <w:adjustRightInd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 БОЛЬНОМ</vt:lpstr>
    </vt:vector>
  </TitlesOfParts>
  <Company>Home</Company>
  <LinksUpToDate>false</LinksUpToDate>
  <CharactersWithSpaces>27377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БОЛЬНОМ</dc:title>
  <dc:creator>Саша</dc:creator>
  <cp:lastModifiedBy>Igor</cp:lastModifiedBy>
  <cp:revision>2</cp:revision>
  <cp:lastPrinted>2005-02-21T20:51:00Z</cp:lastPrinted>
  <dcterms:created xsi:type="dcterms:W3CDTF">2024-03-15T09:34:00Z</dcterms:created>
  <dcterms:modified xsi:type="dcterms:W3CDTF">2024-03-15T09:34:00Z</dcterms:modified>
</cp:coreProperties>
</file>