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0133">
      <w:pPr>
        <w:pStyle w:val="text"/>
        <w:pBdr>
          <w:bottom w:val="single" w:sz="6" w:space="1" w:color="auto"/>
        </w:pBd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Хронический бронхит </w:t>
      </w:r>
    </w:p>
    <w:p w:rsidR="00000000" w:rsidRDefault="00EE0133">
      <w:pPr>
        <w:pStyle w:val="text"/>
        <w:rPr>
          <w:sz w:val="24"/>
          <w:szCs w:val="24"/>
        </w:rPr>
      </w:pP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Хронический бронхит представляет собой </w:t>
      </w:r>
      <w:bookmarkStart w:id="1" w:name="e0_0_"/>
      <w:r>
        <w:rPr>
          <w:sz w:val="24"/>
          <w:szCs w:val="24"/>
        </w:rPr>
        <w:t xml:space="preserve">диффузное </w:t>
      </w:r>
      <w:bookmarkEnd w:id="1"/>
      <w:r>
        <w:rPr>
          <w:sz w:val="24"/>
          <w:szCs w:val="24"/>
        </w:rPr>
        <w:t xml:space="preserve">воспаление слизистых оболочек бронхиального дерева и более глубоких слоев бронхиальной стенки, </w:t>
      </w:r>
      <w:bookmarkStart w:id="2" w:name="e0_1_"/>
      <w:r>
        <w:rPr>
          <w:sz w:val="24"/>
          <w:szCs w:val="24"/>
        </w:rPr>
        <w:t>характеризующе</w:t>
      </w:r>
      <w:r>
        <w:rPr>
          <w:sz w:val="24"/>
          <w:szCs w:val="24"/>
        </w:rPr>
        <w:t xml:space="preserve">еся </w:t>
      </w:r>
      <w:bookmarkEnd w:id="2"/>
      <w:r>
        <w:rPr>
          <w:sz w:val="24"/>
          <w:szCs w:val="24"/>
        </w:rPr>
        <w:t>длительным течением-</w:t>
      </w:r>
      <w:bookmarkStart w:id="3" w:name="e0_2_"/>
      <w:r>
        <w:rPr>
          <w:sz w:val="24"/>
          <w:szCs w:val="24"/>
        </w:rPr>
        <w:t xml:space="preserve">с- </w:t>
      </w:r>
      <w:bookmarkEnd w:id="3"/>
      <w:r>
        <w:rPr>
          <w:sz w:val="24"/>
          <w:szCs w:val="24"/>
        </w:rPr>
        <w:t>периодическими обострениями. По определению экспертов Всемирной организации здравоохранения «к больным хроническим бронхитом относят лиц, у которых имеется кашель с мокротой не менее трех месяцев в году в течение д</w:t>
      </w:r>
      <w:r>
        <w:rPr>
          <w:sz w:val="24"/>
          <w:szCs w:val="24"/>
        </w:rPr>
        <w:t xml:space="preserve">вух лет при </w:t>
      </w:r>
      <w:bookmarkStart w:id="4" w:name="e0_3_"/>
      <w:r>
        <w:rPr>
          <w:sz w:val="24"/>
          <w:szCs w:val="24"/>
        </w:rPr>
        <w:t xml:space="preserve">исключении </w:t>
      </w:r>
      <w:bookmarkEnd w:id="4"/>
      <w:r>
        <w:rPr>
          <w:sz w:val="24"/>
          <w:szCs w:val="24"/>
        </w:rPr>
        <w:t>других заболеваний верхних дыхательных путей, бронхов и легких, которые могли бы вызвать эти симптомы».</w:t>
      </w:r>
      <w:bookmarkStart w:id="5" w:name="e0_4_"/>
    </w:p>
    <w:bookmarkEnd w:id="5"/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>Хронический бронхит - широко распространенное заболевание системы дыхания, причем в последние годы отмечается</w:t>
      </w:r>
      <w:r>
        <w:rPr>
          <w:sz w:val="24"/>
          <w:szCs w:val="24"/>
        </w:rPr>
        <w:t xml:space="preserve"> тенденция к увеличе</w:t>
      </w:r>
      <w:r>
        <w:rPr>
          <w:sz w:val="24"/>
          <w:szCs w:val="24"/>
        </w:rPr>
        <w:softHyphen/>
        <w:t xml:space="preserve">нию заболеваемости. По данным большинства авторов, хроническим бронхитом страдает от 3 до </w:t>
      </w:r>
      <w:bookmarkStart w:id="6" w:name="e0_5_"/>
      <w:r>
        <w:rPr>
          <w:sz w:val="24"/>
          <w:szCs w:val="24"/>
        </w:rPr>
        <w:t xml:space="preserve">8% </w:t>
      </w:r>
      <w:bookmarkEnd w:id="6"/>
      <w:r>
        <w:rPr>
          <w:sz w:val="24"/>
          <w:szCs w:val="24"/>
        </w:rPr>
        <w:t xml:space="preserve">и более взрослого населения. Чаще болеют лица в возрасте старше 50 лет, мужчины -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>в 2-3 раза чаще, чем женщины. Следует подчеркнуть</w:t>
      </w:r>
      <w:r>
        <w:rPr>
          <w:sz w:val="24"/>
          <w:szCs w:val="24"/>
        </w:rPr>
        <w:t xml:space="preserve"> высокий процент </w:t>
      </w:r>
      <w:bookmarkStart w:id="7" w:name="e0_6_"/>
      <w:r>
        <w:rPr>
          <w:sz w:val="24"/>
          <w:szCs w:val="24"/>
        </w:rPr>
        <w:t xml:space="preserve">инвалидизации, </w:t>
      </w:r>
      <w:bookmarkEnd w:id="7"/>
      <w:r>
        <w:rPr>
          <w:sz w:val="24"/>
          <w:szCs w:val="24"/>
        </w:rPr>
        <w:t xml:space="preserve">а также увеличение смертности от эмфиземы и легочно- сердечной недостаточности, развитие которых часто наблюдается у больных хроническим бронхитом.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>Этиология и патогенез. Большая роль принадлежит постоянному раздр</w:t>
      </w:r>
      <w:r>
        <w:rPr>
          <w:sz w:val="24"/>
          <w:szCs w:val="24"/>
        </w:rPr>
        <w:t>ажению слизистых оболочек дыхательных путей загрязненным воздухом. Имеют значение также неблагоприятные климатические условия - сырой климат с частыми туманами и резкой переменой погоды. Раздражение слизистых оболочек дыхательных путей пылью или дымом, осо</w:t>
      </w:r>
      <w:r>
        <w:rPr>
          <w:sz w:val="24"/>
          <w:szCs w:val="24"/>
        </w:rPr>
        <w:t xml:space="preserve">бенно табачным, является пусковым механизмом повышенной продукции слизи в дыхательных путях, что приводит к кашлю и </w:t>
      </w:r>
      <w:bookmarkStart w:id="8" w:name="e0_7_"/>
      <w:r>
        <w:rPr>
          <w:sz w:val="24"/>
          <w:szCs w:val="24"/>
        </w:rPr>
        <w:t xml:space="preserve">выделению </w:t>
      </w:r>
      <w:bookmarkEnd w:id="8"/>
      <w:r>
        <w:rPr>
          <w:sz w:val="24"/>
          <w:szCs w:val="24"/>
        </w:rPr>
        <w:t xml:space="preserve">мокроты, более легкому </w:t>
      </w:r>
      <w:bookmarkStart w:id="9" w:name="e0_8_"/>
      <w:r>
        <w:rPr>
          <w:sz w:val="24"/>
          <w:szCs w:val="24"/>
        </w:rPr>
        <w:t xml:space="preserve">инфицированию </w:t>
      </w:r>
      <w:bookmarkEnd w:id="9"/>
      <w:r>
        <w:rPr>
          <w:sz w:val="24"/>
          <w:szCs w:val="24"/>
        </w:rPr>
        <w:t>бронхиального дерева. Хронический бронхит встречается в 3-4 раза чаще сре</w:t>
      </w:r>
      <w:r>
        <w:rPr>
          <w:sz w:val="24"/>
          <w:szCs w:val="24"/>
        </w:rPr>
        <w:t xml:space="preserve">ди курильщиков (как мужчин, так и женщин), чем у некурящих.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Кроме курения, большое значение </w:t>
      </w:r>
      <w:bookmarkStart w:id="10" w:name="e0_9_"/>
      <w:r>
        <w:rPr>
          <w:sz w:val="24"/>
          <w:szCs w:val="24"/>
        </w:rPr>
        <w:t xml:space="preserve">придается </w:t>
      </w:r>
      <w:bookmarkEnd w:id="10"/>
      <w:r>
        <w:rPr>
          <w:sz w:val="24"/>
          <w:szCs w:val="24"/>
        </w:rPr>
        <w:t>воздействию профессиональных вредностей. Заболевание часто развивается у рабочих шерстя</w:t>
      </w:r>
      <w:r>
        <w:rPr>
          <w:sz w:val="24"/>
          <w:szCs w:val="24"/>
        </w:rPr>
        <w:softHyphen/>
        <w:t>ных и табачных фабрик, мукомольных и химиче</w:t>
      </w:r>
      <w:r>
        <w:rPr>
          <w:sz w:val="24"/>
          <w:szCs w:val="24"/>
        </w:rPr>
        <w:softHyphen/>
        <w:t>ских заводо</w:t>
      </w:r>
      <w:r>
        <w:rPr>
          <w:sz w:val="24"/>
          <w:szCs w:val="24"/>
        </w:rPr>
        <w:t xml:space="preserve">в, горнорабочих.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>Загрязнение воздуха больших городов сернистым газом, парами кислот, выхлопными газами автотранспорта, частицами дыма также оказы</w:t>
      </w:r>
      <w:r>
        <w:rPr>
          <w:sz w:val="24"/>
          <w:szCs w:val="24"/>
        </w:rPr>
        <w:softHyphen/>
        <w:t>вает вредное воздействие на слизистые оболочки дыхательных путей, что особенно наглядно проявилось во время б</w:t>
      </w:r>
      <w:r>
        <w:rPr>
          <w:sz w:val="24"/>
          <w:szCs w:val="24"/>
        </w:rPr>
        <w:t>ольших туманов, периоди</w:t>
      </w:r>
      <w:r>
        <w:rPr>
          <w:sz w:val="24"/>
          <w:szCs w:val="24"/>
        </w:rPr>
        <w:softHyphen/>
        <w:t xml:space="preserve">чески возникающих в Лондоне, Токио и других крупных городах. Так, в Лондоне в 1952 г. во время «смога» отмечено резкое увеличение случаев обострения хронического бронхита.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>Развитию хронического бронхита способствуют длительно сущес</w:t>
      </w:r>
      <w:r>
        <w:rPr>
          <w:sz w:val="24"/>
          <w:szCs w:val="24"/>
        </w:rPr>
        <w:t xml:space="preserve">твующие очаги инфекции в дыхательных путях (хронический тонзиллит, </w:t>
      </w:r>
      <w:bookmarkStart w:id="11" w:name="e0_10_"/>
      <w:r>
        <w:rPr>
          <w:sz w:val="24"/>
          <w:szCs w:val="24"/>
        </w:rPr>
        <w:t xml:space="preserve">синуситы, бронхоэктазии), </w:t>
      </w:r>
      <w:bookmarkEnd w:id="11"/>
      <w:r>
        <w:rPr>
          <w:sz w:val="24"/>
          <w:szCs w:val="24"/>
        </w:rPr>
        <w:t xml:space="preserve">застойные явления в малом круге кровообращения (например, застой в легких при сердечной недостаточности).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>Хронический бронхит может быть следствием ча</w:t>
      </w:r>
      <w:r>
        <w:rPr>
          <w:sz w:val="24"/>
          <w:szCs w:val="24"/>
        </w:rPr>
        <w:t xml:space="preserve">сто повторяющихся или плохо леченных острых бронхитов.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>Присоединение инфекции ухудшает течение хронического бронхита, приводит к распространению воспалительного процесса на более глубо</w:t>
      </w:r>
      <w:r>
        <w:rPr>
          <w:sz w:val="24"/>
          <w:szCs w:val="24"/>
        </w:rPr>
        <w:softHyphen/>
        <w:t>кие слои бронхиальной стенки, повреждению ее мышечных и эластических в</w:t>
      </w:r>
      <w:r>
        <w:rPr>
          <w:sz w:val="24"/>
          <w:szCs w:val="24"/>
        </w:rPr>
        <w:t>олокон. Увеличива</w:t>
      </w:r>
      <w:r>
        <w:rPr>
          <w:sz w:val="24"/>
          <w:szCs w:val="24"/>
        </w:rPr>
        <w:softHyphen/>
        <w:t xml:space="preserve">ется количество секрета, который принимает гнойный характер.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В этиологии хронического бронхита, особенно в развитии его обострений, </w:t>
      </w:r>
      <w:bookmarkStart w:id="12" w:name="e0_11_"/>
      <w:r>
        <w:rPr>
          <w:sz w:val="24"/>
          <w:szCs w:val="24"/>
        </w:rPr>
        <w:t xml:space="preserve">установлено </w:t>
      </w:r>
      <w:bookmarkEnd w:id="12"/>
      <w:r>
        <w:rPr>
          <w:sz w:val="24"/>
          <w:szCs w:val="24"/>
        </w:rPr>
        <w:t xml:space="preserve">участие бактериальной инфекции. Чаще всего </w:t>
      </w:r>
      <w:bookmarkStart w:id="13" w:name="e0_12_"/>
      <w:r>
        <w:rPr>
          <w:sz w:val="24"/>
          <w:szCs w:val="24"/>
        </w:rPr>
        <w:t xml:space="preserve">при </w:t>
      </w:r>
      <w:bookmarkEnd w:id="13"/>
      <w:r>
        <w:rPr>
          <w:sz w:val="24"/>
          <w:szCs w:val="24"/>
        </w:rPr>
        <w:t>посеве мокроты или сод</w:t>
      </w:r>
      <w:r>
        <w:rPr>
          <w:sz w:val="24"/>
          <w:szCs w:val="24"/>
        </w:rPr>
        <w:t xml:space="preserve">ержимого бронхов высеваются стафилококки, стрептококки, палочка инфлюэнцы и пневмококки, реже - </w:t>
      </w:r>
      <w:bookmarkStart w:id="14" w:name="e0_13_"/>
      <w:r>
        <w:rPr>
          <w:sz w:val="24"/>
          <w:szCs w:val="24"/>
        </w:rPr>
        <w:t xml:space="preserve">синегнойная </w:t>
      </w:r>
      <w:bookmarkEnd w:id="14"/>
      <w:r>
        <w:rPr>
          <w:sz w:val="24"/>
          <w:szCs w:val="24"/>
        </w:rPr>
        <w:t xml:space="preserve">палочка, палочки </w:t>
      </w:r>
      <w:bookmarkStart w:id="15" w:name="e0_14_"/>
      <w:r>
        <w:rPr>
          <w:sz w:val="24"/>
          <w:szCs w:val="24"/>
        </w:rPr>
        <w:t xml:space="preserve">Фридлендера </w:t>
      </w:r>
      <w:bookmarkEnd w:id="15"/>
      <w:r>
        <w:rPr>
          <w:sz w:val="24"/>
          <w:szCs w:val="24"/>
        </w:rPr>
        <w:t xml:space="preserve">и другая микрофлора. В последние годы благодаря применению </w:t>
      </w:r>
      <w:bookmarkStart w:id="16" w:name="e0_15_"/>
      <w:r>
        <w:rPr>
          <w:sz w:val="24"/>
          <w:szCs w:val="24"/>
        </w:rPr>
        <w:t xml:space="preserve">флюорес- центной </w:t>
      </w:r>
      <w:bookmarkEnd w:id="16"/>
      <w:r>
        <w:rPr>
          <w:sz w:val="24"/>
          <w:szCs w:val="24"/>
        </w:rPr>
        <w:t>микроск</w:t>
      </w:r>
      <w:r>
        <w:rPr>
          <w:sz w:val="24"/>
          <w:szCs w:val="24"/>
        </w:rPr>
        <w:t xml:space="preserve">опии, вирусологических и серологических методов появились данные о значении вирусной (вируса гриппа, </w:t>
      </w:r>
      <w:bookmarkStart w:id="17" w:name="e0_16_"/>
      <w:r>
        <w:rPr>
          <w:sz w:val="24"/>
          <w:szCs w:val="24"/>
        </w:rPr>
        <w:t>парагриппа, РС-</w:t>
      </w:r>
      <w:bookmarkEnd w:id="17"/>
      <w:r>
        <w:rPr>
          <w:sz w:val="24"/>
          <w:szCs w:val="24"/>
        </w:rPr>
        <w:t xml:space="preserve">вирусы, </w:t>
      </w:r>
      <w:bookmarkStart w:id="18" w:name="e0_17_"/>
      <w:r>
        <w:rPr>
          <w:sz w:val="24"/>
          <w:szCs w:val="24"/>
        </w:rPr>
        <w:t xml:space="preserve">риновирусы) </w:t>
      </w:r>
      <w:bookmarkEnd w:id="18"/>
      <w:r>
        <w:rPr>
          <w:sz w:val="24"/>
          <w:szCs w:val="24"/>
        </w:rPr>
        <w:t xml:space="preserve">и </w:t>
      </w:r>
      <w:bookmarkStart w:id="19" w:name="e0_18_"/>
      <w:r>
        <w:rPr>
          <w:sz w:val="24"/>
          <w:szCs w:val="24"/>
        </w:rPr>
        <w:t xml:space="preserve">микоплазмозной </w:t>
      </w:r>
      <w:bookmarkEnd w:id="19"/>
      <w:r>
        <w:rPr>
          <w:sz w:val="24"/>
          <w:szCs w:val="24"/>
        </w:rPr>
        <w:t xml:space="preserve">инфекции, а также сочетания вирусно-бактериальной, </w:t>
      </w:r>
      <w:bookmarkStart w:id="20" w:name="e0_19_"/>
      <w:r>
        <w:rPr>
          <w:sz w:val="24"/>
          <w:szCs w:val="24"/>
        </w:rPr>
        <w:t>бактериаль</w:t>
      </w:r>
      <w:r>
        <w:rPr>
          <w:sz w:val="24"/>
          <w:szCs w:val="24"/>
        </w:rPr>
        <w:t xml:space="preserve">но-микоплазмозной </w:t>
      </w:r>
      <w:bookmarkEnd w:id="20"/>
      <w:r>
        <w:rPr>
          <w:sz w:val="24"/>
          <w:szCs w:val="24"/>
        </w:rPr>
        <w:t>или вирусно-</w:t>
      </w:r>
      <w:bookmarkStart w:id="21" w:name="e0_20_"/>
      <w:r>
        <w:rPr>
          <w:sz w:val="24"/>
          <w:szCs w:val="24"/>
        </w:rPr>
        <w:t xml:space="preserve">микоплазмозной </w:t>
      </w:r>
      <w:bookmarkEnd w:id="21"/>
      <w:r>
        <w:rPr>
          <w:sz w:val="24"/>
          <w:szCs w:val="24"/>
        </w:rPr>
        <w:t>флоры. У большинства населения в тече</w:t>
      </w:r>
      <w:r>
        <w:rPr>
          <w:sz w:val="24"/>
          <w:szCs w:val="24"/>
        </w:rPr>
        <w:softHyphen/>
        <w:t xml:space="preserve">ние года, в основном зимой, возникает однократная </w:t>
      </w:r>
      <w:r>
        <w:rPr>
          <w:sz w:val="24"/>
          <w:szCs w:val="24"/>
        </w:rPr>
        <w:lastRenderedPageBreak/>
        <w:t>или повторная инфекция верхних дыхательных путей. У больных хроническим бронхитом эта инфекция почти всег</w:t>
      </w:r>
      <w:r>
        <w:rPr>
          <w:sz w:val="24"/>
          <w:szCs w:val="24"/>
        </w:rPr>
        <w:t>да распространяется на нижние отделы дыхательных путей, вызывая обострение заболевания. Известно также, что частота обострений хронического бронхита резко возрастает в</w:t>
      </w:r>
      <w:bookmarkStart w:id="22" w:name="e0_21_"/>
      <w:r>
        <w:rPr>
          <w:sz w:val="24"/>
          <w:szCs w:val="24"/>
        </w:rPr>
        <w:t xml:space="preserve">' </w:t>
      </w:r>
      <w:bookmarkEnd w:id="22"/>
      <w:r>
        <w:rPr>
          <w:sz w:val="24"/>
          <w:szCs w:val="24"/>
        </w:rPr>
        <w:t>периоды эпидемий гриппа. Существует, однако, мнение о том, что основная рол</w:t>
      </w:r>
      <w:r>
        <w:rPr>
          <w:sz w:val="24"/>
          <w:szCs w:val="24"/>
        </w:rPr>
        <w:t xml:space="preserve">ь в развитии обострений хронического бронхита в доказанных случаях вирусной или </w:t>
      </w:r>
      <w:bookmarkStart w:id="23" w:name="e0_22_"/>
      <w:r>
        <w:rPr>
          <w:sz w:val="24"/>
          <w:szCs w:val="24"/>
        </w:rPr>
        <w:t xml:space="preserve">микоплазмозной </w:t>
      </w:r>
      <w:bookmarkEnd w:id="23"/>
      <w:r>
        <w:rPr>
          <w:sz w:val="24"/>
          <w:szCs w:val="24"/>
        </w:rPr>
        <w:t xml:space="preserve">инфекции принадлежит активизации вторичной бактериальной флоры.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определенное значение </w:t>
      </w:r>
      <w:bookmarkStart w:id="24" w:name="e0_23_"/>
      <w:r>
        <w:rPr>
          <w:sz w:val="24"/>
          <w:szCs w:val="24"/>
        </w:rPr>
        <w:t xml:space="preserve">придается </w:t>
      </w:r>
      <w:bookmarkEnd w:id="24"/>
      <w:r>
        <w:rPr>
          <w:sz w:val="24"/>
          <w:szCs w:val="24"/>
        </w:rPr>
        <w:t>факторам наследственно</w:t>
      </w:r>
      <w:r>
        <w:rPr>
          <w:sz w:val="24"/>
          <w:szCs w:val="24"/>
        </w:rPr>
        <w:t xml:space="preserve">й предрасположенности к развитию хронических воспалительных процессов в </w:t>
      </w:r>
      <w:bookmarkStart w:id="25" w:name="e0_24_"/>
      <w:r>
        <w:rPr>
          <w:sz w:val="24"/>
          <w:szCs w:val="24"/>
        </w:rPr>
        <w:t xml:space="preserve">бронхолегочной </w:t>
      </w:r>
      <w:bookmarkEnd w:id="25"/>
      <w:r>
        <w:rPr>
          <w:sz w:val="24"/>
          <w:szCs w:val="24"/>
        </w:rPr>
        <w:t xml:space="preserve">системе. Установлено, что около </w:t>
      </w:r>
      <w:bookmarkStart w:id="26" w:name="e0_25_"/>
      <w:r>
        <w:rPr>
          <w:sz w:val="24"/>
          <w:szCs w:val="24"/>
        </w:rPr>
        <w:t xml:space="preserve">10% </w:t>
      </w:r>
      <w:bookmarkEnd w:id="26"/>
      <w:r>
        <w:rPr>
          <w:sz w:val="24"/>
          <w:szCs w:val="24"/>
        </w:rPr>
        <w:t xml:space="preserve">случаев хронических </w:t>
      </w:r>
      <w:bookmarkStart w:id="27" w:name="e0_26_"/>
      <w:r>
        <w:rPr>
          <w:sz w:val="24"/>
          <w:szCs w:val="24"/>
        </w:rPr>
        <w:t xml:space="preserve">неспецифических </w:t>
      </w:r>
      <w:bookmarkEnd w:id="27"/>
      <w:r>
        <w:rPr>
          <w:sz w:val="24"/>
          <w:szCs w:val="24"/>
        </w:rPr>
        <w:t>заболеваний легких обусловлено наличием наследственного дефиц</w:t>
      </w:r>
      <w:r>
        <w:rPr>
          <w:sz w:val="24"/>
          <w:szCs w:val="24"/>
        </w:rPr>
        <w:t>ита в,-</w:t>
      </w:r>
      <w:bookmarkStart w:id="28" w:name="e0_27_"/>
      <w:r>
        <w:rPr>
          <w:sz w:val="24"/>
          <w:szCs w:val="24"/>
        </w:rPr>
        <w:t xml:space="preserve">антитрип- сина. </w:t>
      </w:r>
      <w:bookmarkEnd w:id="28"/>
      <w:r>
        <w:rPr>
          <w:sz w:val="24"/>
          <w:szCs w:val="24"/>
        </w:rPr>
        <w:t xml:space="preserve">Известно также, что тяжелое, часто фатальное течение хронического диффузного воспалительного процесса в </w:t>
      </w:r>
      <w:bookmarkStart w:id="29" w:name="e0_28_"/>
      <w:r>
        <w:rPr>
          <w:sz w:val="24"/>
          <w:szCs w:val="24"/>
        </w:rPr>
        <w:t xml:space="preserve">бронхолегочной </w:t>
      </w:r>
      <w:bookmarkEnd w:id="29"/>
      <w:r>
        <w:rPr>
          <w:sz w:val="24"/>
          <w:szCs w:val="24"/>
        </w:rPr>
        <w:t xml:space="preserve">системе может быть обусловлено </w:t>
      </w:r>
      <w:bookmarkStart w:id="30" w:name="e0_29_"/>
      <w:r>
        <w:rPr>
          <w:sz w:val="24"/>
          <w:szCs w:val="24"/>
        </w:rPr>
        <w:t xml:space="preserve">муковисцидозом. </w:t>
      </w:r>
    </w:p>
    <w:bookmarkEnd w:id="30"/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>Патологическая анатомия. Морфо</w:t>
      </w:r>
      <w:r>
        <w:rPr>
          <w:sz w:val="24"/>
          <w:szCs w:val="24"/>
        </w:rPr>
        <w:t xml:space="preserve">логическая картина при хроническом бронхите зависит от выраженности, распространенности поражения и наличия различных осложнений. </w:t>
      </w:r>
      <w:bookmarkStart w:id="31" w:name="e0_30_"/>
      <w:r>
        <w:rPr>
          <w:sz w:val="24"/>
          <w:szCs w:val="24"/>
        </w:rPr>
        <w:t xml:space="preserve">Наиболее </w:t>
      </w:r>
      <w:bookmarkEnd w:id="31"/>
      <w:r>
        <w:rPr>
          <w:sz w:val="24"/>
          <w:szCs w:val="24"/>
        </w:rPr>
        <w:t>характерными являются изменения со стороны слизистой оболочки бронхов в виде ее гиперемии и явлений гипер</w:t>
      </w:r>
      <w:r>
        <w:rPr>
          <w:sz w:val="24"/>
          <w:szCs w:val="24"/>
        </w:rPr>
        <w:t xml:space="preserve">трофии. Наблюдается увеличение количества бронхиального секрета как за счет гиперфункции бронхиальных желез, так и за счет увеличения числа </w:t>
      </w:r>
      <w:bookmarkStart w:id="32" w:name="e0_31_"/>
      <w:r>
        <w:rPr>
          <w:sz w:val="24"/>
          <w:szCs w:val="24"/>
        </w:rPr>
        <w:t xml:space="preserve">секретирующих </w:t>
      </w:r>
      <w:bookmarkEnd w:id="32"/>
      <w:r>
        <w:rPr>
          <w:sz w:val="24"/>
          <w:szCs w:val="24"/>
        </w:rPr>
        <w:t>слизь бокал</w:t>
      </w:r>
      <w:bookmarkStart w:id="33" w:name="e0_32_"/>
      <w:r>
        <w:rPr>
          <w:sz w:val="24"/>
          <w:szCs w:val="24"/>
        </w:rPr>
        <w:t>о</w:t>
      </w:r>
      <w:bookmarkEnd w:id="33"/>
      <w:r>
        <w:rPr>
          <w:sz w:val="24"/>
          <w:szCs w:val="24"/>
        </w:rPr>
        <w:t>видных клеток. Бронхиолы легко блокируются секретом. При наличии о</w:t>
      </w:r>
      <w:r>
        <w:rPr>
          <w:sz w:val="24"/>
          <w:szCs w:val="24"/>
        </w:rPr>
        <w:t>бострения воспалительного процесса отмечается гиперемия слизи</w:t>
      </w:r>
      <w:r>
        <w:rPr>
          <w:sz w:val="24"/>
          <w:szCs w:val="24"/>
        </w:rPr>
        <w:softHyphen/>
        <w:t>стых оболочек с наличием гнойного или слизи</w:t>
      </w:r>
      <w:r>
        <w:rPr>
          <w:sz w:val="24"/>
          <w:szCs w:val="24"/>
        </w:rPr>
        <w:softHyphen/>
        <w:t xml:space="preserve">стого гнойного содержимого в просветах бронхов.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>На поздних стадиях заболевания может развиваться атрофия слизистой оболочки. Очам, часто изменения на</w:t>
      </w:r>
      <w:r>
        <w:rPr>
          <w:sz w:val="24"/>
          <w:szCs w:val="24"/>
        </w:rPr>
        <w:t xml:space="preserve">блюдаются и в более глубоких слоях бронхиальной стенки. Участки </w:t>
      </w:r>
      <w:bookmarkStart w:id="34" w:name="e0_33_"/>
      <w:r>
        <w:rPr>
          <w:sz w:val="24"/>
          <w:szCs w:val="24"/>
        </w:rPr>
        <w:t xml:space="preserve">утолщения бронхиальной </w:t>
      </w:r>
      <w:bookmarkEnd w:id="34"/>
      <w:r>
        <w:rPr>
          <w:sz w:val="24"/>
          <w:szCs w:val="24"/>
        </w:rPr>
        <w:t xml:space="preserve">стенки </w:t>
      </w:r>
      <w:bookmarkStart w:id="35" w:name="e0_34_"/>
      <w:r>
        <w:rPr>
          <w:sz w:val="24"/>
          <w:szCs w:val="24"/>
        </w:rPr>
        <w:t xml:space="preserve">могут </w:t>
      </w:r>
      <w:bookmarkEnd w:id="35"/>
      <w:r>
        <w:rPr>
          <w:sz w:val="24"/>
          <w:szCs w:val="24"/>
        </w:rPr>
        <w:t xml:space="preserve">чередоваться с участками ее </w:t>
      </w:r>
      <w:bookmarkStart w:id="36" w:name="e0_35_"/>
      <w:r>
        <w:rPr>
          <w:sz w:val="24"/>
          <w:szCs w:val="24"/>
        </w:rPr>
        <w:t xml:space="preserve">истончения </w:t>
      </w:r>
      <w:bookmarkEnd w:id="36"/>
      <w:r>
        <w:rPr>
          <w:sz w:val="24"/>
          <w:szCs w:val="24"/>
        </w:rPr>
        <w:t>за счет неравномерного развития соединительной ткани, что сопровождается деформац</w:t>
      </w:r>
      <w:r>
        <w:rPr>
          <w:sz w:val="24"/>
          <w:szCs w:val="24"/>
        </w:rPr>
        <w:t xml:space="preserve">ий и </w:t>
      </w:r>
      <w:bookmarkStart w:id="37" w:name="e0_36_"/>
      <w:r>
        <w:rPr>
          <w:sz w:val="24"/>
          <w:szCs w:val="24"/>
        </w:rPr>
        <w:t xml:space="preserve">искривлением </w:t>
      </w:r>
      <w:bookmarkEnd w:id="37"/>
      <w:r>
        <w:rPr>
          <w:sz w:val="24"/>
          <w:szCs w:val="24"/>
        </w:rPr>
        <w:t xml:space="preserve">бронхов. В участках </w:t>
      </w:r>
      <w:bookmarkStart w:id="38" w:name="e0_37_"/>
      <w:r>
        <w:rPr>
          <w:sz w:val="24"/>
          <w:szCs w:val="24"/>
        </w:rPr>
        <w:t xml:space="preserve">истончения </w:t>
      </w:r>
      <w:bookmarkEnd w:id="38"/>
      <w:r>
        <w:rPr>
          <w:sz w:val="24"/>
          <w:szCs w:val="24"/>
        </w:rPr>
        <w:t xml:space="preserve">бронхиальной стенки возникают </w:t>
      </w:r>
      <w:bookmarkStart w:id="39" w:name="e0_38_"/>
      <w:r>
        <w:rPr>
          <w:sz w:val="24"/>
          <w:szCs w:val="24"/>
        </w:rPr>
        <w:t xml:space="preserve">бронхоэктазы. </w:t>
      </w:r>
    </w:p>
    <w:bookmarkEnd w:id="39"/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Для случаев, протекающих с преимущественным поражением мелких бронхов </w:t>
      </w:r>
      <w:bookmarkStart w:id="40" w:name="e0_39_"/>
      <w:r>
        <w:rPr>
          <w:sz w:val="24"/>
          <w:szCs w:val="24"/>
        </w:rPr>
        <w:t xml:space="preserve">(обструктивный </w:t>
      </w:r>
      <w:bookmarkEnd w:id="40"/>
      <w:r>
        <w:rPr>
          <w:sz w:val="24"/>
          <w:szCs w:val="24"/>
        </w:rPr>
        <w:t>бронхит), характерно развитие</w:t>
      </w:r>
      <w:r>
        <w:rPr>
          <w:sz w:val="24"/>
          <w:szCs w:val="24"/>
        </w:rPr>
        <w:t xml:space="preserve"> эмфиземы легких с расширением альвеол, атрофией их стенок, разрушением </w:t>
      </w:r>
      <w:bookmarkStart w:id="41" w:name="e0_40_"/>
      <w:r>
        <w:rPr>
          <w:sz w:val="24"/>
          <w:szCs w:val="24"/>
        </w:rPr>
        <w:t xml:space="preserve">межальвеолярных </w:t>
      </w:r>
      <w:bookmarkEnd w:id="41"/>
      <w:r>
        <w:rPr>
          <w:sz w:val="24"/>
          <w:szCs w:val="24"/>
        </w:rPr>
        <w:t xml:space="preserve">перегородок.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>Вследствие повышения давления в малом круге легочные артерии представляются расширенными, утолщенными, нередко с явлениями атероматоза. При ми</w:t>
      </w:r>
      <w:r>
        <w:rPr>
          <w:sz w:val="24"/>
          <w:szCs w:val="24"/>
        </w:rPr>
        <w:t xml:space="preserve">кроскопическом исследовании отмечаются </w:t>
      </w:r>
      <w:bookmarkStart w:id="42" w:name="e0_41_"/>
      <w:r>
        <w:rPr>
          <w:sz w:val="24"/>
          <w:szCs w:val="24"/>
        </w:rPr>
        <w:t xml:space="preserve">истончение </w:t>
      </w:r>
      <w:bookmarkEnd w:id="42"/>
      <w:r>
        <w:rPr>
          <w:sz w:val="24"/>
          <w:szCs w:val="24"/>
        </w:rPr>
        <w:t xml:space="preserve">и атрофия капиллярной сети, что обусловлено деструкцией и расширением альвеолярных стенок.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>Клиническая картина. Основными симптомами хронического бронхита являются кашель (сухой или влажный), о</w:t>
      </w:r>
      <w:r>
        <w:rPr>
          <w:sz w:val="24"/>
          <w:szCs w:val="24"/>
        </w:rPr>
        <w:t xml:space="preserve">тделение мокроты различного количества и характера, нарушение легочной вентиляции и бронхиальной проходимости. У большинства больных, как правило, курильщиков, в течение нескольких лет отмечается небольшой кашель, сухой или с выделением слизистой мокроты, </w:t>
      </w:r>
      <w:r>
        <w:rPr>
          <w:sz w:val="24"/>
          <w:szCs w:val="24"/>
        </w:rPr>
        <w:t>в основном в утренние часы - «кашель курильщика», которому больные не придают какого-либо значения. Постепенно кашель становится более выраженным, причиняет неудобства, усиливается в холодную и сырую погоду, после переохлаждения, инфекций верхних дыхательн</w:t>
      </w:r>
      <w:r>
        <w:rPr>
          <w:sz w:val="24"/>
          <w:szCs w:val="24"/>
        </w:rPr>
        <w:t xml:space="preserve">ых путей и сопровождается периодическим отделением слизисто-гнойной или гнойной мокроты.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>Нередко в анамнезе имеются указания на перенесенный в прошлом грипп или острый бронхит, после которых периодически повторяется кашель, детские инфекции: корь, коклюш,</w:t>
      </w:r>
      <w:r>
        <w:rPr>
          <w:sz w:val="24"/>
          <w:szCs w:val="24"/>
        </w:rPr>
        <w:t xml:space="preserve"> частые острые респираторные заболевания).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>В начальный период болезни чаще поражаются крупные бронхи. Нарушение бронхиальной проходимости при этом выражено незначительно, развитие одышки происходит медленно, характерными являются обострения, сопровождающи</w:t>
      </w:r>
      <w:r>
        <w:rPr>
          <w:sz w:val="24"/>
          <w:szCs w:val="24"/>
        </w:rPr>
        <w:t xml:space="preserve">еся кашлем с выделением большого количества гнойной или слизисто-гнойной мокроты. По мере </w:t>
      </w:r>
      <w:bookmarkStart w:id="43" w:name="e0_43_"/>
      <w:r>
        <w:rPr>
          <w:sz w:val="24"/>
          <w:szCs w:val="24"/>
        </w:rPr>
        <w:lastRenderedPageBreak/>
        <w:t xml:space="preserve">вовлечения в </w:t>
      </w:r>
      <w:bookmarkEnd w:id="43"/>
      <w:r>
        <w:rPr>
          <w:sz w:val="24"/>
          <w:szCs w:val="24"/>
        </w:rPr>
        <w:t xml:space="preserve">процесс мелких бронхов наступает выраженное </w:t>
      </w:r>
      <w:bookmarkStart w:id="44" w:name="e0_44_"/>
      <w:r>
        <w:rPr>
          <w:sz w:val="24"/>
          <w:szCs w:val="24"/>
        </w:rPr>
        <w:t xml:space="preserve">нарушение </w:t>
      </w:r>
      <w:bookmarkEnd w:id="44"/>
      <w:r>
        <w:rPr>
          <w:sz w:val="24"/>
          <w:szCs w:val="24"/>
        </w:rPr>
        <w:t xml:space="preserve">проходимости </w:t>
      </w:r>
      <w:bookmarkStart w:id="45" w:name="e0_45_"/>
      <w:r>
        <w:rPr>
          <w:sz w:val="24"/>
          <w:szCs w:val="24"/>
        </w:rPr>
        <w:t xml:space="preserve">( обструктивный </w:t>
      </w:r>
      <w:bookmarkEnd w:id="45"/>
      <w:r>
        <w:rPr>
          <w:sz w:val="24"/>
          <w:szCs w:val="24"/>
        </w:rPr>
        <w:t>бронхит) с развитием одышки. Внача</w:t>
      </w:r>
      <w:r>
        <w:rPr>
          <w:sz w:val="24"/>
          <w:szCs w:val="24"/>
        </w:rPr>
        <w:t>ле одышка беспокоит при физической нагрузке, затем становится постоянной. Выраженность ее увеличивается в периоды обострения. У больных с преимущественным поражением мелких бронхов, помимо одышки, наблюдается цианоз и приступообразный малопродуктивный каше</w:t>
      </w:r>
      <w:r>
        <w:rPr>
          <w:sz w:val="24"/>
          <w:szCs w:val="24"/>
        </w:rPr>
        <w:t xml:space="preserve">ль, усиливающийся при переходе из теплого помещения на холод. Закономерным в течении </w:t>
      </w:r>
      <w:bookmarkStart w:id="46" w:name="e0_46_"/>
      <w:r>
        <w:rPr>
          <w:sz w:val="24"/>
          <w:szCs w:val="24"/>
        </w:rPr>
        <w:t xml:space="preserve">обструктивного </w:t>
      </w:r>
      <w:bookmarkEnd w:id="46"/>
      <w:r>
        <w:rPr>
          <w:sz w:val="24"/>
          <w:szCs w:val="24"/>
        </w:rPr>
        <w:t xml:space="preserve">бронхита является развитие эмфиземы и хронического легочного сердца.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На любом этапе заболевания </w:t>
      </w:r>
      <w:bookmarkStart w:id="47" w:name="e0_47_"/>
      <w:r>
        <w:rPr>
          <w:sz w:val="24"/>
          <w:szCs w:val="24"/>
        </w:rPr>
        <w:t>может набл</w:t>
      </w:r>
      <w:bookmarkEnd w:id="47"/>
      <w:r>
        <w:rPr>
          <w:sz w:val="24"/>
          <w:szCs w:val="24"/>
        </w:rPr>
        <w:t xml:space="preserve">юдаться присоединение </w:t>
      </w:r>
      <w:bookmarkStart w:id="48" w:name="e0_48_"/>
      <w:r>
        <w:rPr>
          <w:sz w:val="24"/>
          <w:szCs w:val="24"/>
        </w:rPr>
        <w:t xml:space="preserve">бронхоспастического </w:t>
      </w:r>
      <w:bookmarkEnd w:id="48"/>
      <w:r>
        <w:rPr>
          <w:sz w:val="24"/>
          <w:szCs w:val="24"/>
        </w:rPr>
        <w:t xml:space="preserve">синдрома, характеризующегося развитием экспираторного </w:t>
      </w:r>
      <w:bookmarkStart w:id="49" w:name="e0_49_"/>
      <w:r>
        <w:rPr>
          <w:sz w:val="24"/>
          <w:szCs w:val="24"/>
        </w:rPr>
        <w:t xml:space="preserve">диспноэ. </w:t>
      </w:r>
      <w:bookmarkEnd w:id="49"/>
      <w:r>
        <w:rPr>
          <w:sz w:val="24"/>
          <w:szCs w:val="24"/>
        </w:rPr>
        <w:t xml:space="preserve">Случаи, когда </w:t>
      </w:r>
      <w:bookmarkStart w:id="50" w:name="e0_50_"/>
      <w:r>
        <w:rPr>
          <w:sz w:val="24"/>
          <w:szCs w:val="24"/>
        </w:rPr>
        <w:t xml:space="preserve">бронхоспазм </w:t>
      </w:r>
      <w:bookmarkEnd w:id="50"/>
      <w:r>
        <w:rPr>
          <w:sz w:val="24"/>
          <w:szCs w:val="24"/>
        </w:rPr>
        <w:t>является ведущим в клинической картине заболевания и одновременно имеются признаки аллергии (вазомоторный ринит, м</w:t>
      </w:r>
      <w:r>
        <w:rPr>
          <w:sz w:val="24"/>
          <w:szCs w:val="24"/>
        </w:rPr>
        <w:t xml:space="preserve">едикаментозная или пищевая аллергия, </w:t>
      </w:r>
      <w:bookmarkStart w:id="51" w:name="e0_51_"/>
      <w:r>
        <w:rPr>
          <w:sz w:val="24"/>
          <w:szCs w:val="24"/>
        </w:rPr>
        <w:t xml:space="preserve">эозинофилия </w:t>
      </w:r>
      <w:bookmarkEnd w:id="51"/>
      <w:r>
        <w:rPr>
          <w:sz w:val="24"/>
          <w:szCs w:val="24"/>
        </w:rPr>
        <w:t xml:space="preserve">крови, наличие </w:t>
      </w:r>
      <w:bookmarkStart w:id="52" w:name="e0_52_"/>
      <w:r>
        <w:rPr>
          <w:sz w:val="24"/>
          <w:szCs w:val="24"/>
        </w:rPr>
        <w:t xml:space="preserve">эозинофилов </w:t>
      </w:r>
      <w:bookmarkEnd w:id="52"/>
      <w:r>
        <w:rPr>
          <w:sz w:val="24"/>
          <w:szCs w:val="24"/>
        </w:rPr>
        <w:t>в мокроте и др</w:t>
      </w:r>
      <w:bookmarkStart w:id="53" w:name="e0_53_"/>
      <w:r>
        <w:rPr>
          <w:sz w:val="24"/>
          <w:szCs w:val="24"/>
        </w:rPr>
        <w:t xml:space="preserve">.), </w:t>
      </w:r>
      <w:bookmarkEnd w:id="53"/>
      <w:r>
        <w:rPr>
          <w:sz w:val="24"/>
          <w:szCs w:val="24"/>
        </w:rPr>
        <w:t xml:space="preserve">принято относить к астматическому бронхиту.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В периоды обострений заболевания наблюдаются повышение температуры тела, чаще до </w:t>
      </w:r>
      <w:bookmarkStart w:id="54" w:name="e0_55_"/>
      <w:r>
        <w:rPr>
          <w:sz w:val="24"/>
          <w:szCs w:val="24"/>
        </w:rPr>
        <w:t xml:space="preserve">субфебрильных </w:t>
      </w:r>
      <w:bookmarkEnd w:id="54"/>
      <w:r>
        <w:rPr>
          <w:sz w:val="24"/>
          <w:szCs w:val="24"/>
        </w:rPr>
        <w:t xml:space="preserve">цифр, общая слабость, потливость, повышенная утомляемость, раздражительность, боли в различных </w:t>
      </w:r>
      <w:bookmarkStart w:id="55" w:name="e0_56_"/>
      <w:r>
        <w:rPr>
          <w:sz w:val="24"/>
          <w:szCs w:val="24"/>
        </w:rPr>
        <w:t xml:space="preserve">группах </w:t>
      </w:r>
      <w:bookmarkEnd w:id="55"/>
      <w:r>
        <w:rPr>
          <w:sz w:val="24"/>
          <w:szCs w:val="24"/>
        </w:rPr>
        <w:t xml:space="preserve">мышц, связанные с перенапряжением их при кашле. </w:t>
      </w:r>
    </w:p>
    <w:p w:rsidR="00000000" w:rsidRDefault="00EE0133">
      <w:pPr>
        <w:pStyle w:val="text"/>
        <w:rPr>
          <w:sz w:val="24"/>
          <w:szCs w:val="24"/>
        </w:rPr>
      </w:pPr>
      <w:bookmarkStart w:id="56" w:name="e0_57_"/>
      <w:r>
        <w:rPr>
          <w:sz w:val="24"/>
          <w:szCs w:val="24"/>
        </w:rPr>
        <w:t xml:space="preserve">Перкуторные </w:t>
      </w:r>
      <w:bookmarkEnd w:id="56"/>
      <w:r>
        <w:rPr>
          <w:sz w:val="24"/>
          <w:szCs w:val="24"/>
        </w:rPr>
        <w:t>данные в начале заболевания часто не измен</w:t>
      </w:r>
      <w:r>
        <w:rPr>
          <w:sz w:val="24"/>
          <w:szCs w:val="24"/>
        </w:rPr>
        <w:t>ены. При развитии эмфиземы определяются ко</w:t>
      </w:r>
      <w:bookmarkStart w:id="57" w:name="e0_58_"/>
      <w:r>
        <w:rPr>
          <w:sz w:val="24"/>
          <w:szCs w:val="24"/>
        </w:rPr>
        <w:t xml:space="preserve">робочный перкуторный звук, уменьшение подвижности нижних краев легких. </w:t>
      </w:r>
      <w:bookmarkEnd w:id="57"/>
      <w:r>
        <w:rPr>
          <w:sz w:val="24"/>
          <w:szCs w:val="24"/>
        </w:rPr>
        <w:t>Участки с коробочным перкуторным звуком нередко чередуются с участками притупления. При</w:t>
      </w:r>
      <w:bookmarkStart w:id="58" w:name="e0_60_"/>
      <w:r>
        <w:rPr>
          <w:sz w:val="24"/>
          <w:szCs w:val="24"/>
        </w:rPr>
        <w:t xml:space="preserve"> аускультации в  </w:t>
      </w:r>
      <w:bookmarkEnd w:id="58"/>
      <w:r>
        <w:rPr>
          <w:sz w:val="24"/>
          <w:szCs w:val="24"/>
        </w:rPr>
        <w:t>период ремиссии</w:t>
      </w:r>
      <w:r>
        <w:rPr>
          <w:sz w:val="24"/>
          <w:szCs w:val="24"/>
        </w:rPr>
        <w:t xml:space="preserve"> заболевания дыхание </w:t>
      </w:r>
      <w:bookmarkStart w:id="59" w:name="e0_61_"/>
      <w:r>
        <w:rPr>
          <w:sz w:val="24"/>
          <w:szCs w:val="24"/>
        </w:rPr>
        <w:t xml:space="preserve">может </w:t>
      </w:r>
      <w:bookmarkEnd w:id="59"/>
      <w:r>
        <w:rPr>
          <w:sz w:val="24"/>
          <w:szCs w:val="24"/>
        </w:rPr>
        <w:t>быть вез</w:t>
      </w:r>
      <w:bookmarkStart w:id="60" w:name="e0_62_"/>
      <w:r>
        <w:rPr>
          <w:sz w:val="24"/>
          <w:szCs w:val="24"/>
        </w:rPr>
        <w:t xml:space="preserve">икулярным </w:t>
      </w:r>
      <w:bookmarkEnd w:id="60"/>
      <w:r>
        <w:rPr>
          <w:sz w:val="24"/>
          <w:szCs w:val="24"/>
        </w:rPr>
        <w:t xml:space="preserve">либо при наличии эмфиземы выслушивается </w:t>
      </w:r>
      <w:bookmarkStart w:id="61" w:name="e0_63_"/>
      <w:r>
        <w:rPr>
          <w:sz w:val="24"/>
          <w:szCs w:val="24"/>
        </w:rPr>
        <w:t xml:space="preserve">ослабленное везикулярное дыхание. </w:t>
      </w:r>
      <w:bookmarkEnd w:id="61"/>
      <w:r>
        <w:rPr>
          <w:sz w:val="24"/>
          <w:szCs w:val="24"/>
        </w:rPr>
        <w:t>На отдельных участках дыхание может быть жестким, с небольшим количеством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хрипов. В периоде обострени</w:t>
      </w:r>
      <w:r>
        <w:rPr>
          <w:sz w:val="24"/>
          <w:szCs w:val="24"/>
        </w:rPr>
        <w:t xml:space="preserve">я выслушиваются сухие или влажные хрипы, количество их может варьировать в широких пределах. При наличии </w:t>
      </w:r>
      <w:bookmarkStart w:id="62" w:name="e0_65_"/>
      <w:r>
        <w:rPr>
          <w:sz w:val="24"/>
          <w:szCs w:val="24"/>
        </w:rPr>
        <w:t xml:space="preserve">бронхоспазма </w:t>
      </w:r>
      <w:bookmarkEnd w:id="62"/>
      <w:r>
        <w:rPr>
          <w:sz w:val="24"/>
          <w:szCs w:val="24"/>
        </w:rPr>
        <w:t xml:space="preserve">на фоне удлиненного выдоха выслушиваются сухие свистящие хрипы, количество которых увеличивается при форсированном дыхании.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ри исследовании крови даже в период обострения заболевания изменения могут отсутствовать. Однако нередко выявляются умеренные изменения: </w:t>
      </w:r>
      <w:bookmarkStart w:id="63" w:name="e0_66_"/>
      <w:r>
        <w:rPr>
          <w:sz w:val="24"/>
          <w:szCs w:val="24"/>
        </w:rPr>
        <w:t xml:space="preserve">нейтрофильный </w:t>
      </w:r>
      <w:bookmarkEnd w:id="63"/>
      <w:r>
        <w:rPr>
          <w:sz w:val="24"/>
          <w:szCs w:val="24"/>
        </w:rPr>
        <w:t xml:space="preserve">лейкоцитоз и увеличение </w:t>
      </w:r>
      <w:bookmarkStart w:id="64" w:name="e0_67_"/>
      <w:r>
        <w:rPr>
          <w:sz w:val="24"/>
          <w:szCs w:val="24"/>
        </w:rPr>
        <w:t xml:space="preserve">СОЭ. </w:t>
      </w:r>
      <w:bookmarkEnd w:id="64"/>
      <w:r>
        <w:rPr>
          <w:sz w:val="24"/>
          <w:szCs w:val="24"/>
        </w:rPr>
        <w:t xml:space="preserve">У больных астматическим бронхитом может выявляться </w:t>
      </w:r>
      <w:bookmarkStart w:id="65" w:name="e0_68_"/>
      <w:r>
        <w:rPr>
          <w:sz w:val="24"/>
          <w:szCs w:val="24"/>
        </w:rPr>
        <w:t xml:space="preserve">эозинофилия. </w:t>
      </w:r>
      <w:bookmarkEnd w:id="65"/>
      <w:r>
        <w:rPr>
          <w:sz w:val="24"/>
          <w:szCs w:val="24"/>
        </w:rPr>
        <w:t>При нали</w:t>
      </w:r>
      <w:r>
        <w:rPr>
          <w:sz w:val="24"/>
          <w:szCs w:val="24"/>
        </w:rPr>
        <w:softHyphen/>
        <w:t xml:space="preserve">чии эмфиземы и дыхательной недостаточности может наблюдаться </w:t>
      </w:r>
      <w:bookmarkStart w:id="66" w:name="e0_69_"/>
      <w:r>
        <w:rPr>
          <w:sz w:val="24"/>
          <w:szCs w:val="24"/>
        </w:rPr>
        <w:t xml:space="preserve">эритроцитоз </w:t>
      </w:r>
      <w:bookmarkEnd w:id="66"/>
      <w:r>
        <w:rPr>
          <w:sz w:val="24"/>
          <w:szCs w:val="24"/>
        </w:rPr>
        <w:t xml:space="preserve">с небольшим повышением уровня гемоглобина.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>Изменения со стороны биохимических анализов крови могут отсутствовать, либо наблюдаются некото</w:t>
      </w:r>
      <w:r>
        <w:rPr>
          <w:sz w:val="24"/>
          <w:szCs w:val="24"/>
        </w:rPr>
        <w:t xml:space="preserve">рое повышение содержания фибриногена, сноповых кислот, положительная реакция на </w:t>
      </w:r>
      <w:bookmarkStart w:id="67" w:name="e0_70_"/>
      <w:r>
        <w:rPr>
          <w:sz w:val="24"/>
          <w:szCs w:val="24"/>
        </w:rPr>
        <w:t xml:space="preserve">С- реактивный </w:t>
      </w:r>
      <w:bookmarkEnd w:id="67"/>
      <w:r>
        <w:rPr>
          <w:sz w:val="24"/>
          <w:szCs w:val="24"/>
        </w:rPr>
        <w:t xml:space="preserve">белок.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При затяжном течении обострений хронического бронхита в ряде случаев в крови определяются высокие титры </w:t>
      </w:r>
      <w:bookmarkStart w:id="68" w:name="e0_71_"/>
      <w:r>
        <w:rPr>
          <w:sz w:val="24"/>
          <w:szCs w:val="24"/>
        </w:rPr>
        <w:t xml:space="preserve">противолегочных </w:t>
      </w:r>
      <w:bookmarkEnd w:id="68"/>
      <w:r>
        <w:rPr>
          <w:sz w:val="24"/>
          <w:szCs w:val="24"/>
        </w:rPr>
        <w:t>антител, ч</w:t>
      </w:r>
      <w:r>
        <w:rPr>
          <w:sz w:val="24"/>
          <w:szCs w:val="24"/>
        </w:rPr>
        <w:t xml:space="preserve">то свидетельствует о роли </w:t>
      </w:r>
      <w:bookmarkStart w:id="69" w:name="e0_72_"/>
      <w:r>
        <w:rPr>
          <w:sz w:val="24"/>
          <w:szCs w:val="24"/>
        </w:rPr>
        <w:t xml:space="preserve">аутоиммунных </w:t>
      </w:r>
      <w:bookmarkEnd w:id="69"/>
      <w:r>
        <w:rPr>
          <w:sz w:val="24"/>
          <w:szCs w:val="24"/>
        </w:rPr>
        <w:t xml:space="preserve">процессов в развитии заболевания.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Исследование мокроты выявляет большую вариабельность в ее характере. На ранних стадиях заболевания мокрота чаще слизистая, при обострениях </w:t>
      </w:r>
      <w:bookmarkStart w:id="70" w:name="e0_73_"/>
      <w:r>
        <w:rPr>
          <w:sz w:val="24"/>
          <w:szCs w:val="24"/>
        </w:rPr>
        <w:t xml:space="preserve">становимся </w:t>
      </w:r>
      <w:bookmarkEnd w:id="70"/>
      <w:r>
        <w:rPr>
          <w:sz w:val="24"/>
          <w:szCs w:val="24"/>
        </w:rPr>
        <w:t>слизисто</w:t>
      </w:r>
      <w:r>
        <w:rPr>
          <w:sz w:val="24"/>
          <w:szCs w:val="24"/>
        </w:rPr>
        <w:t xml:space="preserve">-гнойной или гнойной. По мере </w:t>
      </w:r>
      <w:bookmarkStart w:id="71" w:name="e0_74_"/>
      <w:r>
        <w:rPr>
          <w:sz w:val="24"/>
          <w:szCs w:val="24"/>
        </w:rPr>
        <w:t xml:space="preserve">прогрессирования </w:t>
      </w:r>
      <w:bookmarkEnd w:id="71"/>
      <w:r>
        <w:rPr>
          <w:sz w:val="24"/>
          <w:szCs w:val="24"/>
        </w:rPr>
        <w:t xml:space="preserve">заболевания мокрота почти постоянно принимает гнойный характер. У больных астматическим бронхитом в мокроте могут обнаруживаться </w:t>
      </w:r>
      <w:bookmarkStart w:id="72" w:name="e0_75_"/>
      <w:r>
        <w:rPr>
          <w:sz w:val="24"/>
          <w:szCs w:val="24"/>
        </w:rPr>
        <w:t xml:space="preserve">эозинофилы, </w:t>
      </w:r>
      <w:bookmarkEnd w:id="72"/>
      <w:r>
        <w:rPr>
          <w:sz w:val="24"/>
          <w:szCs w:val="24"/>
        </w:rPr>
        <w:t xml:space="preserve">спирали </w:t>
      </w:r>
      <w:bookmarkStart w:id="73" w:name="e0_76_"/>
      <w:r>
        <w:rPr>
          <w:sz w:val="24"/>
          <w:szCs w:val="24"/>
        </w:rPr>
        <w:t xml:space="preserve">Курщмана, </w:t>
      </w:r>
      <w:bookmarkEnd w:id="73"/>
      <w:r>
        <w:rPr>
          <w:sz w:val="24"/>
          <w:szCs w:val="24"/>
        </w:rPr>
        <w:t xml:space="preserve">кристаллы </w:t>
      </w:r>
      <w:bookmarkStart w:id="74" w:name="e0_77_"/>
      <w:r>
        <w:rPr>
          <w:sz w:val="24"/>
          <w:szCs w:val="24"/>
        </w:rPr>
        <w:t xml:space="preserve">Шарко </w:t>
      </w:r>
      <w:bookmarkEnd w:id="74"/>
      <w:r>
        <w:rPr>
          <w:sz w:val="24"/>
          <w:szCs w:val="24"/>
        </w:rPr>
        <w:t xml:space="preserve">- </w:t>
      </w:r>
      <w:bookmarkStart w:id="75" w:name="e0_78_"/>
      <w:r>
        <w:rPr>
          <w:sz w:val="24"/>
          <w:szCs w:val="24"/>
        </w:rPr>
        <w:t>Лейдена.</w:t>
      </w:r>
    </w:p>
    <w:bookmarkEnd w:id="75"/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Рентгенологические изменения часто отсутствуют или мало выражены. </w:t>
      </w:r>
      <w:bookmarkStart w:id="76" w:name="e0_79_"/>
      <w:r>
        <w:rPr>
          <w:sz w:val="24"/>
          <w:szCs w:val="24"/>
        </w:rPr>
        <w:t xml:space="preserve">Тяжистый </w:t>
      </w:r>
      <w:bookmarkEnd w:id="76"/>
      <w:r>
        <w:rPr>
          <w:sz w:val="24"/>
          <w:szCs w:val="24"/>
        </w:rPr>
        <w:t xml:space="preserve">легочный рисунок, зависящий преимущественно от </w:t>
      </w:r>
      <w:bookmarkStart w:id="77" w:name="e0_80_"/>
      <w:r>
        <w:rPr>
          <w:sz w:val="24"/>
          <w:szCs w:val="24"/>
        </w:rPr>
        <w:t xml:space="preserve">перибронхиального </w:t>
      </w:r>
      <w:bookmarkEnd w:id="77"/>
      <w:r>
        <w:rPr>
          <w:sz w:val="24"/>
          <w:szCs w:val="24"/>
        </w:rPr>
        <w:t>развития соединительной ткани и расширения легочных арт</w:t>
      </w:r>
      <w:r>
        <w:rPr>
          <w:sz w:val="24"/>
          <w:szCs w:val="24"/>
        </w:rPr>
        <w:t xml:space="preserve">ерий, может создавать ложное впечатление о </w:t>
      </w:r>
      <w:bookmarkStart w:id="78" w:name="e0_81_"/>
      <w:r>
        <w:rPr>
          <w:sz w:val="24"/>
          <w:szCs w:val="24"/>
        </w:rPr>
        <w:t xml:space="preserve">пневмосклерозе, малохарактерном </w:t>
      </w:r>
      <w:bookmarkEnd w:id="78"/>
      <w:r>
        <w:rPr>
          <w:sz w:val="24"/>
          <w:szCs w:val="24"/>
        </w:rPr>
        <w:t>для хронического бронхита. При развитии эмфиземы определяется повыше</w:t>
      </w:r>
      <w:r>
        <w:rPr>
          <w:sz w:val="24"/>
          <w:szCs w:val="24"/>
        </w:rPr>
        <w:softHyphen/>
        <w:t xml:space="preserve">ние прозрачности легочных полей, низкое стояние и </w:t>
      </w:r>
      <w:bookmarkStart w:id="79" w:name="e0_82_"/>
      <w:r>
        <w:rPr>
          <w:sz w:val="24"/>
          <w:szCs w:val="24"/>
        </w:rPr>
        <w:t xml:space="preserve">уплощение </w:t>
      </w:r>
      <w:bookmarkEnd w:id="79"/>
      <w:r>
        <w:rPr>
          <w:sz w:val="24"/>
          <w:szCs w:val="24"/>
        </w:rPr>
        <w:t>диафрагмы, уменьшение ее под</w:t>
      </w:r>
      <w:r>
        <w:rPr>
          <w:sz w:val="24"/>
          <w:szCs w:val="24"/>
        </w:rPr>
        <w:t xml:space="preserve">вижности. При бронхографическом исследовании могут быть обнаружены сужение или </w:t>
      </w:r>
      <w:bookmarkStart w:id="80" w:name="e0_83_"/>
      <w:r>
        <w:rPr>
          <w:sz w:val="24"/>
          <w:szCs w:val="24"/>
        </w:rPr>
        <w:t xml:space="preserve">перекрут </w:t>
      </w:r>
      <w:bookmarkEnd w:id="80"/>
      <w:r>
        <w:rPr>
          <w:sz w:val="24"/>
          <w:szCs w:val="24"/>
        </w:rPr>
        <w:t xml:space="preserve">бронхов, уменьшение числа боковых бронхиальных ветвей, цилиндрические или </w:t>
      </w:r>
      <w:bookmarkStart w:id="81" w:name="e0_84_"/>
      <w:r>
        <w:rPr>
          <w:sz w:val="24"/>
          <w:szCs w:val="24"/>
        </w:rPr>
        <w:t xml:space="preserve">мешотчатые бронхоэктазы. </w:t>
      </w:r>
    </w:p>
    <w:bookmarkEnd w:id="81"/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>Большое значение, особенно в диагностике ран</w:t>
      </w:r>
      <w:r>
        <w:rPr>
          <w:sz w:val="24"/>
          <w:szCs w:val="24"/>
        </w:rPr>
        <w:t xml:space="preserve">них стадий заболевания, принадлежит бронхоскопическому исследованию, позволяющему уточнить распространенность, активность и глубину воспалительного процесса (катаральный </w:t>
      </w:r>
      <w:bookmarkStart w:id="82" w:name="e0_85_"/>
      <w:r>
        <w:rPr>
          <w:sz w:val="24"/>
          <w:szCs w:val="24"/>
        </w:rPr>
        <w:t xml:space="preserve">эндобронхит, </w:t>
      </w:r>
      <w:bookmarkEnd w:id="82"/>
      <w:r>
        <w:rPr>
          <w:sz w:val="24"/>
          <w:szCs w:val="24"/>
        </w:rPr>
        <w:t>деформирующий бронхит). Ценность бронхоскопии увеличивается п</w:t>
      </w:r>
      <w:r>
        <w:rPr>
          <w:sz w:val="24"/>
          <w:szCs w:val="24"/>
        </w:rPr>
        <w:t xml:space="preserve">ри дополнении ее цитологическим исследованием смывов из бронхиального дерева, биопсией слизистой оболочки, </w:t>
      </w:r>
      <w:bookmarkStart w:id="83" w:name="e0_86_"/>
      <w:r>
        <w:rPr>
          <w:sz w:val="24"/>
          <w:szCs w:val="24"/>
        </w:rPr>
        <w:t>.</w:t>
      </w:r>
      <w:bookmarkEnd w:id="83"/>
      <w:r>
        <w:rPr>
          <w:sz w:val="24"/>
          <w:szCs w:val="24"/>
        </w:rPr>
        <w:t xml:space="preserve">посевом содержимого бронхов на микрофлору и чувствительность к антибиотикам.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Большое значение </w:t>
      </w:r>
      <w:bookmarkStart w:id="84" w:name="e0_87_"/>
      <w:r>
        <w:rPr>
          <w:sz w:val="24"/>
          <w:szCs w:val="24"/>
        </w:rPr>
        <w:t xml:space="preserve">придается </w:t>
      </w:r>
      <w:bookmarkEnd w:id="84"/>
      <w:r>
        <w:rPr>
          <w:sz w:val="24"/>
          <w:szCs w:val="24"/>
        </w:rPr>
        <w:t xml:space="preserve">также исследованию </w:t>
      </w:r>
      <w:r>
        <w:rPr>
          <w:sz w:val="24"/>
          <w:szCs w:val="24"/>
        </w:rPr>
        <w:t xml:space="preserve">функции внешнего дыхания </w:t>
      </w:r>
      <w:bookmarkStart w:id="85" w:name="e0_88_"/>
      <w:r>
        <w:rPr>
          <w:sz w:val="24"/>
          <w:szCs w:val="24"/>
        </w:rPr>
        <w:t xml:space="preserve">(спирография, пневмотахометрия). </w:t>
      </w:r>
      <w:bookmarkEnd w:id="85"/>
      <w:r>
        <w:rPr>
          <w:sz w:val="24"/>
          <w:szCs w:val="24"/>
        </w:rPr>
        <w:t>Определение жизненной ем</w:t>
      </w:r>
      <w:r>
        <w:rPr>
          <w:sz w:val="24"/>
          <w:szCs w:val="24"/>
        </w:rPr>
        <w:softHyphen/>
        <w:t xml:space="preserve">кости легких и остаточного объема позволяет определить наличие и выраженность эмфиземы легких и </w:t>
      </w:r>
      <w:bookmarkStart w:id="86" w:name="e0_89_"/>
      <w:r>
        <w:rPr>
          <w:sz w:val="24"/>
          <w:szCs w:val="24"/>
        </w:rPr>
        <w:t xml:space="preserve">пневмосклероза. </w:t>
      </w:r>
      <w:bookmarkEnd w:id="86"/>
      <w:r>
        <w:rPr>
          <w:sz w:val="24"/>
          <w:szCs w:val="24"/>
        </w:rPr>
        <w:t>Для эмфиземы легких характерно увелич</w:t>
      </w:r>
      <w:r>
        <w:rPr>
          <w:sz w:val="24"/>
          <w:szCs w:val="24"/>
        </w:rPr>
        <w:t xml:space="preserve">ение остаточного объема без существенного изменения </w:t>
      </w:r>
      <w:bookmarkStart w:id="87" w:name="e0_90_"/>
      <w:r>
        <w:rPr>
          <w:sz w:val="24"/>
          <w:szCs w:val="24"/>
        </w:rPr>
        <w:t xml:space="preserve">ЖЕЛ, </w:t>
      </w:r>
      <w:bookmarkEnd w:id="87"/>
      <w:r>
        <w:rPr>
          <w:sz w:val="24"/>
          <w:szCs w:val="24"/>
        </w:rPr>
        <w:t xml:space="preserve">а для </w:t>
      </w:r>
      <w:bookmarkStart w:id="88" w:name="e0_91_"/>
      <w:r>
        <w:rPr>
          <w:sz w:val="24"/>
          <w:szCs w:val="24"/>
        </w:rPr>
        <w:t xml:space="preserve">пневмо- склероза </w:t>
      </w:r>
      <w:bookmarkEnd w:id="88"/>
      <w:r>
        <w:rPr>
          <w:sz w:val="24"/>
          <w:szCs w:val="24"/>
        </w:rPr>
        <w:t xml:space="preserve">- уменьшение жизненной емкости легких без выраженного изменения ОО. Надежным </w:t>
      </w:r>
      <w:bookmarkStart w:id="89" w:name="e0_92_"/>
      <w:r>
        <w:rPr>
          <w:sz w:val="24"/>
          <w:szCs w:val="24"/>
        </w:rPr>
        <w:t>.</w:t>
      </w:r>
      <w:bookmarkEnd w:id="89"/>
      <w:r>
        <w:rPr>
          <w:sz w:val="24"/>
          <w:szCs w:val="24"/>
        </w:rPr>
        <w:t>методом определения бронхиальной проходимости являются исследо</w:t>
      </w:r>
      <w:r>
        <w:rPr>
          <w:sz w:val="24"/>
          <w:szCs w:val="24"/>
        </w:rPr>
        <w:t xml:space="preserve">вание форсированной жизненной емкости легких и </w:t>
      </w:r>
      <w:bookmarkStart w:id="90" w:name="e0_93_"/>
      <w:r>
        <w:rPr>
          <w:sz w:val="24"/>
          <w:szCs w:val="24"/>
        </w:rPr>
        <w:t xml:space="preserve">пневмотахометрия, </w:t>
      </w:r>
      <w:bookmarkEnd w:id="90"/>
      <w:r>
        <w:rPr>
          <w:sz w:val="24"/>
          <w:szCs w:val="24"/>
        </w:rPr>
        <w:t xml:space="preserve">позволяющая определить мощность вдоха и выдоха. Практическое значение в диагностике </w:t>
      </w:r>
      <w:bookmarkStart w:id="91" w:name="e0_94_"/>
      <w:r>
        <w:rPr>
          <w:sz w:val="24"/>
          <w:szCs w:val="24"/>
        </w:rPr>
        <w:t xml:space="preserve">бронхоспазма </w:t>
      </w:r>
      <w:bookmarkEnd w:id="91"/>
      <w:r>
        <w:rPr>
          <w:sz w:val="24"/>
          <w:szCs w:val="24"/>
        </w:rPr>
        <w:t>принадлежит проведению фармакологических проб с определением форсирова</w:t>
      </w:r>
      <w:r>
        <w:rPr>
          <w:sz w:val="24"/>
          <w:szCs w:val="24"/>
        </w:rPr>
        <w:t xml:space="preserve">нной жизненной емкости легких и </w:t>
      </w:r>
      <w:bookmarkStart w:id="92" w:name="e0_95_"/>
      <w:r>
        <w:rPr>
          <w:sz w:val="24"/>
          <w:szCs w:val="24"/>
        </w:rPr>
        <w:t xml:space="preserve">пневмотахометрии </w:t>
      </w:r>
      <w:bookmarkEnd w:id="92"/>
      <w:r>
        <w:rPr>
          <w:sz w:val="24"/>
          <w:szCs w:val="24"/>
        </w:rPr>
        <w:t xml:space="preserve">до и после введения </w:t>
      </w:r>
      <w:bookmarkStart w:id="93" w:name="e0_96_"/>
      <w:r>
        <w:rPr>
          <w:sz w:val="24"/>
          <w:szCs w:val="24"/>
        </w:rPr>
        <w:t xml:space="preserve">бронхолитиков </w:t>
      </w:r>
      <w:bookmarkEnd w:id="93"/>
      <w:r>
        <w:rPr>
          <w:sz w:val="24"/>
          <w:szCs w:val="24"/>
        </w:rPr>
        <w:t xml:space="preserve">(эфедрин, </w:t>
      </w:r>
      <w:bookmarkStart w:id="94" w:name="e0_97_"/>
      <w:r>
        <w:rPr>
          <w:sz w:val="24"/>
          <w:szCs w:val="24"/>
        </w:rPr>
        <w:t xml:space="preserve">эуфиллин, </w:t>
      </w:r>
      <w:bookmarkEnd w:id="94"/>
      <w:r>
        <w:rPr>
          <w:sz w:val="24"/>
          <w:szCs w:val="24"/>
        </w:rPr>
        <w:t>атропин и др</w:t>
      </w:r>
      <w:bookmarkStart w:id="95" w:name="e0_98_"/>
      <w:r>
        <w:rPr>
          <w:sz w:val="24"/>
          <w:szCs w:val="24"/>
        </w:rPr>
        <w:t xml:space="preserve">.). </w:t>
      </w:r>
      <w:bookmarkEnd w:id="95"/>
      <w:r>
        <w:rPr>
          <w:sz w:val="24"/>
          <w:szCs w:val="24"/>
        </w:rPr>
        <w:t xml:space="preserve">Для </w:t>
      </w:r>
      <w:bookmarkStart w:id="96" w:name="e0_99_"/>
      <w:r>
        <w:rPr>
          <w:sz w:val="24"/>
          <w:szCs w:val="24"/>
        </w:rPr>
        <w:t xml:space="preserve">бронхоспазма </w:t>
      </w:r>
      <w:bookmarkEnd w:id="96"/>
      <w:r>
        <w:rPr>
          <w:sz w:val="24"/>
          <w:szCs w:val="24"/>
        </w:rPr>
        <w:t xml:space="preserve">в отличие от органического поражения бронхов после введения </w:t>
      </w:r>
      <w:bookmarkStart w:id="97" w:name="e0_100_"/>
      <w:r>
        <w:rPr>
          <w:sz w:val="24"/>
          <w:szCs w:val="24"/>
        </w:rPr>
        <w:t xml:space="preserve">бронхолитиков </w:t>
      </w:r>
      <w:bookmarkEnd w:id="97"/>
      <w:r>
        <w:rPr>
          <w:sz w:val="24"/>
          <w:szCs w:val="24"/>
        </w:rPr>
        <w:t xml:space="preserve">характерно улучшение названных показателей.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>Течение и прогноз. У части больных заболевание может длительно протекать без развития выраженных функциональных и органических нарушений. Многие годы больные остаются трудоспособными.</w:t>
      </w:r>
      <w:r>
        <w:rPr>
          <w:sz w:val="24"/>
          <w:szCs w:val="24"/>
        </w:rPr>
        <w:t xml:space="preserve"> Такое течение хронического бронхита чаще наблюдается у больных с поражением крупных бронхов. При поражении мелких бронхов и развитии обструкции заболевание быстро приводит к эмфиземе легких и развитию легочного сердца с явлениями легочной, а затем и легоч</w:t>
      </w:r>
      <w:r>
        <w:rPr>
          <w:sz w:val="24"/>
          <w:szCs w:val="24"/>
        </w:rPr>
        <w:t xml:space="preserve">но-сердечной недостаточности.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Деструктивные изменения стенок бронхов при длительном течении заболевания могут привести к образованию цилиндрических или </w:t>
      </w:r>
      <w:bookmarkStart w:id="98" w:name="e0_101_"/>
      <w:r>
        <w:rPr>
          <w:sz w:val="24"/>
          <w:szCs w:val="24"/>
        </w:rPr>
        <w:t xml:space="preserve">мещотчатых бронхоэктазов, </w:t>
      </w:r>
      <w:bookmarkEnd w:id="98"/>
      <w:r>
        <w:rPr>
          <w:sz w:val="24"/>
          <w:szCs w:val="24"/>
        </w:rPr>
        <w:t xml:space="preserve">наличие которых утяжеляет течение заболевания, способствует </w:t>
      </w:r>
      <w:bookmarkStart w:id="99" w:name="e0_102_"/>
      <w:r>
        <w:rPr>
          <w:sz w:val="24"/>
          <w:szCs w:val="24"/>
        </w:rPr>
        <w:t xml:space="preserve">прогрессированию </w:t>
      </w:r>
      <w:bookmarkEnd w:id="99"/>
      <w:r>
        <w:rPr>
          <w:sz w:val="24"/>
          <w:szCs w:val="24"/>
        </w:rPr>
        <w:t>дыхательной недостаточности, развитию ле</w:t>
      </w:r>
      <w:r>
        <w:rPr>
          <w:sz w:val="24"/>
          <w:szCs w:val="24"/>
        </w:rPr>
        <w:softHyphen/>
        <w:t>гочного сердца и его декомпенсации. Течение хронического бронхита может осложниться при</w:t>
      </w:r>
      <w:r>
        <w:rPr>
          <w:sz w:val="24"/>
          <w:szCs w:val="24"/>
        </w:rPr>
        <w:softHyphen/>
        <w:t xml:space="preserve">соединением пневмонии или абсцесса легкого.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>Хронический астматический бронхит нередко приводит к р</w:t>
      </w:r>
      <w:r>
        <w:rPr>
          <w:sz w:val="24"/>
          <w:szCs w:val="24"/>
        </w:rPr>
        <w:t xml:space="preserve">азвитию инфекционно-аллергической бронхиальной астмы.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>Диагноз и дифференциальный диагноз. При наличии в анамнезе частых простудных заболева</w:t>
      </w:r>
      <w:r>
        <w:rPr>
          <w:sz w:val="24"/>
          <w:szCs w:val="24"/>
        </w:rPr>
        <w:softHyphen/>
        <w:t>ний, длительного курения, жалоб на постоянный кашель, выделение мокроты, одышку, волно</w:t>
      </w:r>
      <w:r>
        <w:rPr>
          <w:sz w:val="24"/>
          <w:szCs w:val="24"/>
        </w:rPr>
        <w:softHyphen/>
        <w:t>образного течения с повторны</w:t>
      </w:r>
      <w:r>
        <w:rPr>
          <w:sz w:val="24"/>
          <w:szCs w:val="24"/>
        </w:rPr>
        <w:t xml:space="preserve">ми обострениями заболевания, характерных </w:t>
      </w:r>
      <w:bookmarkStart w:id="100" w:name="e0_103_"/>
      <w:r>
        <w:rPr>
          <w:sz w:val="24"/>
          <w:szCs w:val="24"/>
        </w:rPr>
        <w:t xml:space="preserve">аускультативных </w:t>
      </w:r>
      <w:bookmarkEnd w:id="100"/>
      <w:r>
        <w:rPr>
          <w:sz w:val="24"/>
          <w:szCs w:val="24"/>
        </w:rPr>
        <w:t>данных диагностика хронического бронхита не явля</w:t>
      </w:r>
      <w:r>
        <w:rPr>
          <w:sz w:val="24"/>
          <w:szCs w:val="24"/>
        </w:rPr>
        <w:softHyphen/>
        <w:t>ется трудной. Затруднения нередко возникают при решении вопроса о том, является ли хронический бронхит у данного больного сам</w:t>
      </w:r>
      <w:bookmarkStart w:id="101" w:name="e0_104_"/>
      <w:r>
        <w:rPr>
          <w:sz w:val="24"/>
          <w:szCs w:val="24"/>
        </w:rPr>
        <w:t>осто</w:t>
      </w:r>
      <w:r>
        <w:rPr>
          <w:sz w:val="24"/>
          <w:szCs w:val="24"/>
        </w:rPr>
        <w:t xml:space="preserve">ятельной </w:t>
      </w:r>
      <w:bookmarkEnd w:id="101"/>
      <w:r>
        <w:rPr>
          <w:sz w:val="24"/>
          <w:szCs w:val="24"/>
        </w:rPr>
        <w:t xml:space="preserve">нозологической формой или одним из симптомов другого заболевания. К этим заболеваниям относятся хроническая пневмония, туберкулез легких, рак легких, бронхиальная астма, </w:t>
      </w:r>
      <w:bookmarkStart w:id="102" w:name="e0_105_"/>
      <w:r>
        <w:rPr>
          <w:sz w:val="24"/>
          <w:szCs w:val="24"/>
        </w:rPr>
        <w:t xml:space="preserve">бронхоэктатическая </w:t>
      </w:r>
      <w:bookmarkEnd w:id="102"/>
      <w:r>
        <w:rPr>
          <w:sz w:val="24"/>
          <w:szCs w:val="24"/>
        </w:rPr>
        <w:t xml:space="preserve">болезнь, </w:t>
      </w:r>
      <w:bookmarkStart w:id="103" w:name="e0_106_"/>
      <w:r>
        <w:rPr>
          <w:sz w:val="24"/>
          <w:szCs w:val="24"/>
        </w:rPr>
        <w:t>саркоидоз, пневмокони</w:t>
      </w:r>
      <w:r>
        <w:rPr>
          <w:sz w:val="24"/>
          <w:szCs w:val="24"/>
        </w:rPr>
        <w:t xml:space="preserve">озы, </w:t>
      </w:r>
      <w:bookmarkEnd w:id="103"/>
      <w:r>
        <w:rPr>
          <w:sz w:val="24"/>
          <w:szCs w:val="24"/>
        </w:rPr>
        <w:t xml:space="preserve">микозы легких.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>Для дифференциальной диагностики используют рентгенологические методы исследования (рентгенография, томография, селективная бронхография), проводят диагностическую бронхоскопню с цитологическим исследованием смывов из бронхиальн</w:t>
      </w:r>
      <w:r>
        <w:rPr>
          <w:sz w:val="24"/>
          <w:szCs w:val="24"/>
        </w:rPr>
        <w:t xml:space="preserve">ого дерева и биопсией кусочков слизистой оболочки для гистологического исследования.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Наиболее трудно </w:t>
      </w:r>
      <w:bookmarkStart w:id="104" w:name="e0_108_"/>
      <w:r>
        <w:rPr>
          <w:sz w:val="24"/>
          <w:szCs w:val="24"/>
        </w:rPr>
        <w:t xml:space="preserve">отдифференцировать </w:t>
      </w:r>
      <w:bookmarkEnd w:id="104"/>
      <w:r>
        <w:rPr>
          <w:sz w:val="24"/>
          <w:szCs w:val="24"/>
        </w:rPr>
        <w:t>хронический бронхит, являющийся самостоятельной нозологической формой, от локальных воспалительных изменений в бронхиальн</w:t>
      </w:r>
      <w:r>
        <w:rPr>
          <w:sz w:val="24"/>
          <w:szCs w:val="24"/>
        </w:rPr>
        <w:t>ом дереве, как правило, развивающихся в очаге хронической пневмонии. При длительном течении и частых обострениях хронической пневмонии в бронхи</w:t>
      </w:r>
      <w:r>
        <w:rPr>
          <w:sz w:val="24"/>
          <w:szCs w:val="24"/>
        </w:rPr>
        <w:softHyphen/>
        <w:t>альном дереве могут развиваться диффузные изменения, свойственные хроническому бронхиту. Однако в большинстве сл</w:t>
      </w:r>
      <w:r>
        <w:rPr>
          <w:sz w:val="24"/>
          <w:szCs w:val="24"/>
        </w:rPr>
        <w:t xml:space="preserve">учаев данные анамнеза, рентгенологическая картина и результаты исследования внешнего дыхания позволяют провести дифференциальный диагноз. При </w:t>
      </w:r>
      <w:bookmarkStart w:id="105" w:name="e0_109_"/>
      <w:r>
        <w:rPr>
          <w:sz w:val="24"/>
          <w:szCs w:val="24"/>
        </w:rPr>
        <w:t xml:space="preserve">хроническом </w:t>
      </w:r>
      <w:bookmarkEnd w:id="105"/>
      <w:r>
        <w:rPr>
          <w:sz w:val="24"/>
          <w:szCs w:val="24"/>
        </w:rPr>
        <w:t>бронхите чаще наблюдается диффузный характер поражения бронхиального дерева, нара</w:t>
      </w:r>
      <w:bookmarkStart w:id="106" w:name="e0_110_"/>
      <w:r>
        <w:rPr>
          <w:sz w:val="24"/>
          <w:szCs w:val="24"/>
        </w:rPr>
        <w:t xml:space="preserve">стает </w:t>
      </w:r>
      <w:bookmarkEnd w:id="106"/>
      <w:r>
        <w:rPr>
          <w:sz w:val="24"/>
          <w:szCs w:val="24"/>
        </w:rPr>
        <w:t xml:space="preserve">бронхиальная обструкция, развивается </w:t>
      </w:r>
      <w:bookmarkStart w:id="107" w:name="e0_111_"/>
      <w:r>
        <w:rPr>
          <w:sz w:val="24"/>
          <w:szCs w:val="24"/>
        </w:rPr>
        <w:t xml:space="preserve">обструктивная </w:t>
      </w:r>
      <w:bookmarkEnd w:id="107"/>
      <w:r>
        <w:rPr>
          <w:sz w:val="24"/>
          <w:szCs w:val="24"/>
        </w:rPr>
        <w:t>эмфизема. Воспалительные изменения в бронхах при хронической пневмонии, особенно на ранних стадиях заболевания, чаще локализуются в участках хронического воспаления. Для хроничес</w:t>
      </w:r>
      <w:r>
        <w:rPr>
          <w:sz w:val="24"/>
          <w:szCs w:val="24"/>
        </w:rPr>
        <w:t xml:space="preserve">кой пневмонии характерен первично локализованный процесс с развитием очагов </w:t>
      </w:r>
      <w:bookmarkStart w:id="108" w:name="e0_112_"/>
      <w:r>
        <w:rPr>
          <w:sz w:val="24"/>
          <w:szCs w:val="24"/>
        </w:rPr>
        <w:t xml:space="preserve">пневмосклероза, карнификации, </w:t>
      </w:r>
      <w:bookmarkEnd w:id="108"/>
      <w:r>
        <w:rPr>
          <w:sz w:val="24"/>
          <w:szCs w:val="24"/>
        </w:rPr>
        <w:t xml:space="preserve">ведущих к уменьшению объема пораженной части легкого.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>При проведении дифференциальной диагностики с туберкулезом легких решающее значен</w:t>
      </w:r>
      <w:r>
        <w:rPr>
          <w:sz w:val="24"/>
          <w:szCs w:val="24"/>
        </w:rPr>
        <w:t xml:space="preserve">ие </w:t>
      </w:r>
      <w:bookmarkStart w:id="109" w:name="e0_113_"/>
      <w:r>
        <w:rPr>
          <w:sz w:val="24"/>
          <w:szCs w:val="24"/>
        </w:rPr>
        <w:t xml:space="preserve">придается исследованию </w:t>
      </w:r>
      <w:bookmarkEnd w:id="109"/>
      <w:r>
        <w:rPr>
          <w:sz w:val="24"/>
          <w:szCs w:val="24"/>
        </w:rPr>
        <w:t xml:space="preserve">мокроты на </w:t>
      </w:r>
      <w:bookmarkStart w:id="110" w:name="e0_114_"/>
      <w:r>
        <w:rPr>
          <w:sz w:val="24"/>
          <w:szCs w:val="24"/>
        </w:rPr>
        <w:t xml:space="preserve">БКи </w:t>
      </w:r>
      <w:bookmarkEnd w:id="110"/>
      <w:r>
        <w:rPr>
          <w:sz w:val="24"/>
          <w:szCs w:val="24"/>
        </w:rPr>
        <w:t xml:space="preserve">рентгенологическому исследованию легких. Дифференцировать бронхит от рака легкого помогает бронхографическое исследование. В случаях хронического бронхита на </w:t>
      </w:r>
      <w:bookmarkStart w:id="111" w:name="e0_115_"/>
      <w:r>
        <w:rPr>
          <w:sz w:val="24"/>
          <w:szCs w:val="24"/>
        </w:rPr>
        <w:t xml:space="preserve">бронхограмме </w:t>
      </w:r>
      <w:bookmarkEnd w:id="111"/>
      <w:r>
        <w:rPr>
          <w:sz w:val="24"/>
          <w:szCs w:val="24"/>
        </w:rPr>
        <w:t>вы</w:t>
      </w:r>
      <w:r>
        <w:rPr>
          <w:sz w:val="24"/>
          <w:szCs w:val="24"/>
        </w:rPr>
        <w:t>являются неровность контуров бронхов, неравномерность и плохое заполнение периферических отделов бронхиального дерева контрастным веще</w:t>
      </w:r>
      <w:r>
        <w:rPr>
          <w:sz w:val="24"/>
          <w:szCs w:val="24"/>
        </w:rPr>
        <w:softHyphen/>
        <w:t xml:space="preserve">ством. При центральном раке легкого на </w:t>
      </w:r>
      <w:bookmarkStart w:id="112" w:name="e0_116_"/>
      <w:r>
        <w:rPr>
          <w:sz w:val="24"/>
          <w:szCs w:val="24"/>
        </w:rPr>
        <w:t xml:space="preserve">бро- нхограмме </w:t>
      </w:r>
      <w:bookmarkEnd w:id="112"/>
      <w:r>
        <w:rPr>
          <w:sz w:val="24"/>
          <w:szCs w:val="24"/>
        </w:rPr>
        <w:t>выявляется симптом «культи». Наибольшее значение в ди</w:t>
      </w:r>
      <w:r>
        <w:rPr>
          <w:sz w:val="24"/>
          <w:szCs w:val="24"/>
        </w:rPr>
        <w:t xml:space="preserve">фференциальной диагностике хронического бронхита и ранних стадий рака легкого с </w:t>
      </w:r>
      <w:bookmarkStart w:id="113" w:name="e0_117_"/>
      <w:r>
        <w:rPr>
          <w:sz w:val="24"/>
          <w:szCs w:val="24"/>
        </w:rPr>
        <w:t xml:space="preserve">малоизмененной </w:t>
      </w:r>
      <w:bookmarkEnd w:id="113"/>
      <w:r>
        <w:rPr>
          <w:sz w:val="24"/>
          <w:szCs w:val="24"/>
        </w:rPr>
        <w:t>рентгенологиче</w:t>
      </w:r>
      <w:r>
        <w:rPr>
          <w:sz w:val="24"/>
          <w:szCs w:val="24"/>
        </w:rPr>
        <w:softHyphen/>
        <w:t xml:space="preserve">ской картиной принадлежит бронхоскопии с последующим цитологическим и гистологическим исследованиям полученных материалов.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>Лечение.</w:t>
      </w:r>
      <w:r>
        <w:rPr>
          <w:sz w:val="24"/>
          <w:szCs w:val="24"/>
        </w:rPr>
        <w:t xml:space="preserve"> Лечение обострений заболевания целесообразно проводить в стационаре. Обострения сопровождаются временной утратой трудоспособности, а присоединение легочно-сердечной недостаточности может привести к стойкой ее утрате. Лечение хронического бронхита должно б</w:t>
      </w:r>
      <w:r>
        <w:rPr>
          <w:sz w:val="24"/>
          <w:szCs w:val="24"/>
        </w:rPr>
        <w:t xml:space="preserve">ыть комплексным. Основным </w:t>
      </w:r>
      <w:bookmarkStart w:id="114" w:name="e0_118_"/>
      <w:r>
        <w:rPr>
          <w:sz w:val="24"/>
          <w:szCs w:val="24"/>
        </w:rPr>
        <w:t xml:space="preserve">компонентом </w:t>
      </w:r>
      <w:bookmarkEnd w:id="114"/>
      <w:r>
        <w:rPr>
          <w:sz w:val="24"/>
          <w:szCs w:val="24"/>
        </w:rPr>
        <w:t xml:space="preserve">его в периоды обострений является </w:t>
      </w:r>
      <w:bookmarkStart w:id="115" w:name="e0_119_"/>
      <w:r>
        <w:rPr>
          <w:sz w:val="24"/>
          <w:szCs w:val="24"/>
        </w:rPr>
        <w:t xml:space="preserve">антибактериальная терапия. </w:t>
      </w:r>
      <w:bookmarkEnd w:id="115"/>
      <w:r>
        <w:rPr>
          <w:sz w:val="24"/>
          <w:szCs w:val="24"/>
        </w:rPr>
        <w:t xml:space="preserve">Эффективность </w:t>
      </w:r>
      <w:bookmarkStart w:id="116" w:name="e0_120_"/>
      <w:r>
        <w:rPr>
          <w:sz w:val="24"/>
          <w:szCs w:val="24"/>
        </w:rPr>
        <w:t xml:space="preserve">антибиотикотерапии </w:t>
      </w:r>
      <w:bookmarkEnd w:id="116"/>
      <w:r>
        <w:rPr>
          <w:sz w:val="24"/>
          <w:szCs w:val="24"/>
        </w:rPr>
        <w:t xml:space="preserve">повышается, если она проводится с учетом чувствительности выделенной микрофлоры к </w:t>
      </w:r>
      <w:r>
        <w:rPr>
          <w:sz w:val="24"/>
          <w:szCs w:val="24"/>
        </w:rPr>
        <w:t>антибиотикам. У больных с короткой длительностью заболевания, не лечившихся ранее разнообразными антибиотиками, может быть использовано внутримышечное вве</w:t>
      </w:r>
      <w:r>
        <w:rPr>
          <w:sz w:val="24"/>
          <w:szCs w:val="24"/>
        </w:rPr>
        <w:softHyphen/>
        <w:t xml:space="preserve">дение </w:t>
      </w:r>
      <w:bookmarkStart w:id="117" w:name="e0_121_"/>
      <w:r>
        <w:rPr>
          <w:sz w:val="24"/>
          <w:szCs w:val="24"/>
        </w:rPr>
        <w:t xml:space="preserve">бензилпенициллина </w:t>
      </w:r>
      <w:bookmarkEnd w:id="117"/>
      <w:r>
        <w:rPr>
          <w:sz w:val="24"/>
          <w:szCs w:val="24"/>
        </w:rPr>
        <w:t xml:space="preserve">в суточной дозе 1 200 000-3 000 </w:t>
      </w:r>
      <w:bookmarkStart w:id="118" w:name="e0_122_"/>
      <w:r>
        <w:rPr>
          <w:sz w:val="24"/>
          <w:szCs w:val="24"/>
        </w:rPr>
        <w:t xml:space="preserve">000 ЕД. </w:t>
      </w:r>
      <w:bookmarkEnd w:id="118"/>
      <w:r>
        <w:rPr>
          <w:sz w:val="24"/>
          <w:szCs w:val="24"/>
        </w:rPr>
        <w:t>(по 300 0</w:t>
      </w:r>
      <w:r>
        <w:rPr>
          <w:sz w:val="24"/>
          <w:szCs w:val="24"/>
        </w:rPr>
        <w:t xml:space="preserve">00-500 000 </w:t>
      </w:r>
      <w:bookmarkStart w:id="119" w:name="e0_123_"/>
      <w:r>
        <w:rPr>
          <w:sz w:val="24"/>
          <w:szCs w:val="24"/>
        </w:rPr>
        <w:t xml:space="preserve">ЕД </w:t>
      </w:r>
      <w:bookmarkEnd w:id="119"/>
      <w:r>
        <w:rPr>
          <w:sz w:val="24"/>
          <w:szCs w:val="24"/>
        </w:rPr>
        <w:t>4-6 раз в сутки) или его сочетание со стрептоми</w:t>
      </w:r>
      <w:r>
        <w:rPr>
          <w:sz w:val="24"/>
          <w:szCs w:val="24"/>
        </w:rPr>
        <w:softHyphen/>
        <w:t xml:space="preserve">цином в суточной дозе 0,5-1,0 </w:t>
      </w:r>
      <w:bookmarkStart w:id="120" w:name="e0_124_"/>
      <w:r>
        <w:rPr>
          <w:sz w:val="24"/>
          <w:szCs w:val="24"/>
        </w:rPr>
        <w:t xml:space="preserve">г </w:t>
      </w:r>
      <w:bookmarkEnd w:id="120"/>
      <w:r>
        <w:rPr>
          <w:sz w:val="24"/>
          <w:szCs w:val="24"/>
        </w:rPr>
        <w:t xml:space="preserve">(по 0,25-0,5 </w:t>
      </w:r>
      <w:bookmarkStart w:id="121" w:name="e0_125_"/>
      <w:r>
        <w:rPr>
          <w:sz w:val="24"/>
          <w:szCs w:val="24"/>
        </w:rPr>
        <w:t xml:space="preserve">г </w:t>
      </w:r>
      <w:bookmarkEnd w:id="121"/>
      <w:r>
        <w:rPr>
          <w:sz w:val="24"/>
          <w:szCs w:val="24"/>
        </w:rPr>
        <w:t>2 раза в сутки). Лечение обострений у больных с длительным течением хронического бронхита требует примене</w:t>
      </w:r>
      <w:r>
        <w:rPr>
          <w:sz w:val="24"/>
          <w:szCs w:val="24"/>
        </w:rPr>
        <w:t>ния антибиотиков широкого спе</w:t>
      </w:r>
      <w:r>
        <w:rPr>
          <w:sz w:val="24"/>
          <w:szCs w:val="24"/>
        </w:rPr>
        <w:softHyphen/>
        <w:t xml:space="preserve">ктра действия- тетрациклинов (тетрациклин, </w:t>
      </w:r>
      <w:bookmarkStart w:id="122" w:name="e0_126_"/>
      <w:r>
        <w:rPr>
          <w:sz w:val="24"/>
          <w:szCs w:val="24"/>
        </w:rPr>
        <w:t xml:space="preserve">окситетрациклин, хлортетрациклин, рондомицин), ампициллина, левомицетина </w:t>
      </w:r>
      <w:bookmarkEnd w:id="122"/>
      <w:r>
        <w:rPr>
          <w:sz w:val="24"/>
          <w:szCs w:val="24"/>
        </w:rPr>
        <w:t>и др. При отсутствии эффекта в течение 2-3 дней необходимо произвести смену антибактериального п</w:t>
      </w:r>
      <w:r>
        <w:rPr>
          <w:sz w:val="24"/>
          <w:szCs w:val="24"/>
        </w:rPr>
        <w:t xml:space="preserve">репарата или применить комбинированное лечение двумя и более препаратами. </w:t>
      </w:r>
    </w:p>
    <w:p w:rsidR="00000000" w:rsidRDefault="00EE0133">
      <w:pPr>
        <w:pStyle w:val="text"/>
        <w:rPr>
          <w:sz w:val="24"/>
          <w:szCs w:val="24"/>
        </w:rPr>
      </w:pPr>
      <w:bookmarkStart w:id="123" w:name="e0_127_"/>
      <w:r>
        <w:rPr>
          <w:sz w:val="24"/>
          <w:szCs w:val="24"/>
        </w:rPr>
        <w:t xml:space="preserve">Сульфаниламидные </w:t>
      </w:r>
      <w:bookmarkEnd w:id="123"/>
      <w:r>
        <w:rPr>
          <w:sz w:val="24"/>
          <w:szCs w:val="24"/>
        </w:rPr>
        <w:t>препараты для лечения обострений у больных хроническим бронхитом в настоящее время применяются реже. Однако они могут бы</w:t>
      </w:r>
      <w:bookmarkStart w:id="124" w:name="e0_128_"/>
      <w:r>
        <w:rPr>
          <w:sz w:val="24"/>
          <w:szCs w:val="24"/>
        </w:rPr>
        <w:t xml:space="preserve">ть </w:t>
      </w:r>
      <w:bookmarkEnd w:id="124"/>
      <w:r>
        <w:rPr>
          <w:sz w:val="24"/>
          <w:szCs w:val="24"/>
        </w:rPr>
        <w:t xml:space="preserve">использованы </w:t>
      </w:r>
      <w:r>
        <w:rPr>
          <w:sz w:val="24"/>
          <w:szCs w:val="24"/>
        </w:rPr>
        <w:t xml:space="preserve">у больных с легким течением катарального </w:t>
      </w:r>
      <w:bookmarkStart w:id="125" w:name="e0_129_"/>
      <w:r>
        <w:rPr>
          <w:sz w:val="24"/>
          <w:szCs w:val="24"/>
        </w:rPr>
        <w:t xml:space="preserve">эндобронхита, </w:t>
      </w:r>
      <w:bookmarkEnd w:id="125"/>
      <w:r>
        <w:rPr>
          <w:sz w:val="24"/>
          <w:szCs w:val="24"/>
        </w:rPr>
        <w:t xml:space="preserve">не подвергавшихся ранее длительной </w:t>
      </w:r>
      <w:bookmarkStart w:id="126" w:name="e0_130_"/>
      <w:r>
        <w:rPr>
          <w:sz w:val="24"/>
          <w:szCs w:val="24"/>
        </w:rPr>
        <w:t xml:space="preserve">антибиотикотерапии, </w:t>
      </w:r>
      <w:bookmarkEnd w:id="126"/>
      <w:r>
        <w:rPr>
          <w:sz w:val="24"/>
          <w:szCs w:val="24"/>
        </w:rPr>
        <w:t xml:space="preserve">а также в случаях непереносимости антибиотиков или присоединения грибковых осложнений. Предпочтение отдается </w:t>
      </w:r>
      <w:bookmarkStart w:id="127" w:name="e0_131_"/>
      <w:r>
        <w:rPr>
          <w:sz w:val="24"/>
          <w:szCs w:val="24"/>
        </w:rPr>
        <w:t>су</w:t>
      </w:r>
      <w:r>
        <w:rPr>
          <w:sz w:val="24"/>
          <w:szCs w:val="24"/>
        </w:rPr>
        <w:t xml:space="preserve">льфаниламидным </w:t>
      </w:r>
      <w:bookmarkEnd w:id="127"/>
      <w:r>
        <w:rPr>
          <w:sz w:val="24"/>
          <w:szCs w:val="24"/>
        </w:rPr>
        <w:t xml:space="preserve">препаратам длительного действия </w:t>
      </w:r>
      <w:bookmarkStart w:id="128" w:name="e0_132_"/>
      <w:r>
        <w:rPr>
          <w:sz w:val="24"/>
          <w:szCs w:val="24"/>
        </w:rPr>
        <w:t xml:space="preserve">(сульфадиметоксин, сульфапиридазин), </w:t>
      </w:r>
      <w:bookmarkEnd w:id="128"/>
      <w:r>
        <w:rPr>
          <w:sz w:val="24"/>
          <w:szCs w:val="24"/>
        </w:rPr>
        <w:t xml:space="preserve">которые назначаются внутрь в первый день 1,0-2,0 </w:t>
      </w:r>
      <w:bookmarkStart w:id="129" w:name="e0_133_"/>
      <w:r>
        <w:rPr>
          <w:sz w:val="24"/>
          <w:szCs w:val="24"/>
        </w:rPr>
        <w:t xml:space="preserve">г </w:t>
      </w:r>
      <w:bookmarkEnd w:id="129"/>
      <w:r>
        <w:rPr>
          <w:sz w:val="24"/>
          <w:szCs w:val="24"/>
        </w:rPr>
        <w:t xml:space="preserve">в один или два приема, в следующие дни по 0,5-1,0 </w:t>
      </w:r>
      <w:bookmarkStart w:id="130" w:name="e0_134_"/>
      <w:r>
        <w:rPr>
          <w:sz w:val="24"/>
          <w:szCs w:val="24"/>
        </w:rPr>
        <w:t xml:space="preserve">г </w:t>
      </w:r>
      <w:bookmarkEnd w:id="130"/>
      <w:r>
        <w:rPr>
          <w:sz w:val="24"/>
          <w:szCs w:val="24"/>
        </w:rPr>
        <w:t xml:space="preserve">1 раз в сутки. </w:t>
      </w:r>
      <w:bookmarkStart w:id="131" w:name="e0_135_"/>
      <w:r>
        <w:rPr>
          <w:sz w:val="24"/>
          <w:szCs w:val="24"/>
        </w:rPr>
        <w:t xml:space="preserve">Сульфаниламидным </w:t>
      </w:r>
      <w:bookmarkEnd w:id="131"/>
      <w:r>
        <w:rPr>
          <w:sz w:val="24"/>
          <w:szCs w:val="24"/>
        </w:rPr>
        <w:t xml:space="preserve">препаратом </w:t>
      </w:r>
      <w:bookmarkStart w:id="132" w:name="e0_136_"/>
      <w:r>
        <w:rPr>
          <w:sz w:val="24"/>
          <w:szCs w:val="24"/>
        </w:rPr>
        <w:t xml:space="preserve">« сверхдлительного » </w:t>
      </w:r>
      <w:bookmarkEnd w:id="132"/>
      <w:r>
        <w:rPr>
          <w:sz w:val="24"/>
          <w:szCs w:val="24"/>
        </w:rPr>
        <w:t xml:space="preserve">действия является </w:t>
      </w:r>
      <w:bookmarkStart w:id="133" w:name="e0_137_"/>
      <w:r>
        <w:rPr>
          <w:sz w:val="24"/>
          <w:szCs w:val="24"/>
        </w:rPr>
        <w:t xml:space="preserve">сульфален, </w:t>
      </w:r>
      <w:bookmarkEnd w:id="133"/>
      <w:r>
        <w:rPr>
          <w:sz w:val="24"/>
          <w:szCs w:val="24"/>
        </w:rPr>
        <w:t xml:space="preserve">применяемый внутрь по следующей схеме: в первый день лечения - 0,8-1 ,0 </w:t>
      </w:r>
      <w:bookmarkStart w:id="134" w:name="e0_138_"/>
      <w:r>
        <w:rPr>
          <w:sz w:val="24"/>
          <w:szCs w:val="24"/>
        </w:rPr>
        <w:t xml:space="preserve">г </w:t>
      </w:r>
      <w:bookmarkEnd w:id="134"/>
      <w:r>
        <w:rPr>
          <w:sz w:val="24"/>
          <w:szCs w:val="24"/>
        </w:rPr>
        <w:t xml:space="preserve">однократно (начальная доза), в последующие дни </w:t>
      </w:r>
      <w:bookmarkStart w:id="135" w:name="e0_139_"/>
      <w:r>
        <w:rPr>
          <w:sz w:val="24"/>
          <w:szCs w:val="24"/>
        </w:rPr>
        <w:t>-</w:t>
      </w:r>
      <w:bookmarkEnd w:id="135"/>
      <w:r>
        <w:rPr>
          <w:sz w:val="24"/>
          <w:szCs w:val="24"/>
        </w:rPr>
        <w:t xml:space="preserve">по 0,2 </w:t>
      </w:r>
      <w:bookmarkStart w:id="136" w:name="e0_140_"/>
      <w:r>
        <w:rPr>
          <w:sz w:val="24"/>
          <w:szCs w:val="24"/>
        </w:rPr>
        <w:t xml:space="preserve">г </w:t>
      </w:r>
      <w:bookmarkEnd w:id="136"/>
      <w:r>
        <w:rPr>
          <w:sz w:val="24"/>
          <w:szCs w:val="24"/>
        </w:rPr>
        <w:t xml:space="preserve">1 раз в сутки (поддерживающая доза).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Для профилактики и лечения грибковых </w:t>
      </w:r>
      <w:bookmarkStart w:id="137" w:name="e0_141_"/>
      <w:r>
        <w:rPr>
          <w:sz w:val="24"/>
          <w:szCs w:val="24"/>
        </w:rPr>
        <w:t xml:space="preserve">осложнений </w:t>
      </w:r>
      <w:bookmarkEnd w:id="137"/>
      <w:r>
        <w:rPr>
          <w:sz w:val="24"/>
          <w:szCs w:val="24"/>
        </w:rPr>
        <w:t xml:space="preserve">применяют </w:t>
      </w:r>
      <w:bookmarkStart w:id="138" w:name="e0_142_"/>
      <w:r>
        <w:rPr>
          <w:sz w:val="24"/>
          <w:szCs w:val="24"/>
        </w:rPr>
        <w:t>нистатин рег о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</w:t>
      </w:r>
      <w:bookmarkEnd w:id="138"/>
      <w:r>
        <w:rPr>
          <w:sz w:val="24"/>
          <w:szCs w:val="24"/>
        </w:rPr>
        <w:t xml:space="preserve">или в виде аэрозоля </w:t>
      </w:r>
      <w:bookmarkStart w:id="139" w:name="e0_143_"/>
      <w:r>
        <w:rPr>
          <w:sz w:val="24"/>
          <w:szCs w:val="24"/>
        </w:rPr>
        <w:t xml:space="preserve"> (</w:t>
      </w:r>
      <w:bookmarkEnd w:id="139"/>
      <w:r>
        <w:rPr>
          <w:sz w:val="24"/>
          <w:szCs w:val="24"/>
        </w:rPr>
        <w:t xml:space="preserve">натриевая соль </w:t>
      </w:r>
      <w:bookmarkStart w:id="140" w:name="e0_144_"/>
      <w:r>
        <w:rPr>
          <w:sz w:val="24"/>
          <w:szCs w:val="24"/>
        </w:rPr>
        <w:t xml:space="preserve">нистатина) </w:t>
      </w:r>
      <w:bookmarkEnd w:id="140"/>
      <w:r>
        <w:rPr>
          <w:sz w:val="24"/>
          <w:szCs w:val="24"/>
        </w:rPr>
        <w:t xml:space="preserve">или </w:t>
      </w:r>
      <w:bookmarkStart w:id="141" w:name="e0_145_"/>
      <w:r>
        <w:rPr>
          <w:sz w:val="24"/>
          <w:szCs w:val="24"/>
        </w:rPr>
        <w:t xml:space="preserve">леворин.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>Важным компонен</w:t>
      </w:r>
      <w:bookmarkEnd w:id="141"/>
      <w:r>
        <w:rPr>
          <w:sz w:val="24"/>
          <w:szCs w:val="24"/>
        </w:rPr>
        <w:t>том к</w:t>
      </w:r>
      <w:bookmarkStart w:id="142" w:name="e0_146_"/>
      <w:r>
        <w:rPr>
          <w:sz w:val="24"/>
          <w:szCs w:val="24"/>
        </w:rPr>
        <w:t xml:space="preserve">омплексной терапии </w:t>
      </w:r>
      <w:bookmarkStart w:id="143" w:name="e0_147_"/>
      <w:bookmarkEnd w:id="142"/>
      <w:r>
        <w:rPr>
          <w:sz w:val="24"/>
          <w:szCs w:val="24"/>
        </w:rPr>
        <w:t>является восстановление дренажной функции бронхов. Применяют</w:t>
      </w:r>
      <w:r>
        <w:rPr>
          <w:sz w:val="24"/>
          <w:szCs w:val="24"/>
          <w:u w:val="single"/>
        </w:rPr>
        <w:t xml:space="preserve"> </w:t>
      </w:r>
      <w:bookmarkEnd w:id="143"/>
      <w:r>
        <w:rPr>
          <w:sz w:val="24"/>
          <w:szCs w:val="24"/>
        </w:rPr>
        <w:t>отхаркивающие средства, способствующие раз</w:t>
      </w:r>
      <w:bookmarkStart w:id="144" w:name="e0_148_"/>
      <w:r>
        <w:rPr>
          <w:sz w:val="24"/>
          <w:szCs w:val="24"/>
        </w:rPr>
        <w:t xml:space="preserve">жижению и более легкому </w:t>
      </w:r>
      <w:bookmarkEnd w:id="144"/>
      <w:r>
        <w:rPr>
          <w:sz w:val="24"/>
          <w:szCs w:val="24"/>
        </w:rPr>
        <w:t>от</w:t>
      </w:r>
      <w:bookmarkStart w:id="145" w:name="e0_149_"/>
      <w:r>
        <w:rPr>
          <w:sz w:val="24"/>
          <w:szCs w:val="24"/>
        </w:rPr>
        <w:t>делению мокроты: на</w:t>
      </w:r>
      <w:r>
        <w:rPr>
          <w:sz w:val="24"/>
          <w:szCs w:val="24"/>
        </w:rPr>
        <w:t xml:space="preserve">стой термопсиса, корень алтея в виде настоев и экстрактов, которые необходимо применять по </w:t>
      </w:r>
      <w:bookmarkEnd w:id="145"/>
      <w:r>
        <w:rPr>
          <w:sz w:val="24"/>
          <w:szCs w:val="24"/>
        </w:rPr>
        <w:t xml:space="preserve">1-2 столовые ложки </w:t>
      </w:r>
      <w:bookmarkStart w:id="146" w:name="e0_150_"/>
      <w:r>
        <w:rPr>
          <w:sz w:val="24"/>
          <w:szCs w:val="24"/>
        </w:rPr>
        <w:t xml:space="preserve">8-10 раз в сутки, таблетки мукалтина (по 0,5 г 3 раза в день). Весьма </w:t>
      </w:r>
      <w:bookmarkEnd w:id="146"/>
      <w:r>
        <w:rPr>
          <w:sz w:val="24"/>
          <w:szCs w:val="24"/>
        </w:rPr>
        <w:t xml:space="preserve">эффективным отхаркивающим средством является 3 </w:t>
      </w:r>
      <w:r>
        <w:rPr>
          <w:sz w:val="24"/>
          <w:szCs w:val="24"/>
        </w:rPr>
        <w:sym w:font="Symbol" w:char="F025"/>
      </w:r>
      <w:r>
        <w:rPr>
          <w:sz w:val="24"/>
          <w:szCs w:val="24"/>
        </w:rPr>
        <w:t xml:space="preserve"> раствор иодида калия. При наличии вязкой мокроты применяют ферменты (трипсин, </w:t>
      </w:r>
      <w:bookmarkStart w:id="147" w:name="e0_152_"/>
      <w:r>
        <w:rPr>
          <w:sz w:val="24"/>
          <w:szCs w:val="24"/>
        </w:rPr>
        <w:t xml:space="preserve">химотрипсин, химопсин, рибонуклеаза, дезоксирибонуклеаза </w:t>
      </w:r>
      <w:bookmarkEnd w:id="147"/>
      <w:r>
        <w:rPr>
          <w:sz w:val="24"/>
          <w:szCs w:val="24"/>
        </w:rPr>
        <w:t xml:space="preserve">и др.) в виде ингаляций аэрозоля. Можно использовать </w:t>
      </w:r>
      <w:bookmarkStart w:id="148" w:name="e0_153_"/>
      <w:r>
        <w:rPr>
          <w:sz w:val="24"/>
          <w:szCs w:val="24"/>
        </w:rPr>
        <w:t xml:space="preserve">интратрахеольное </w:t>
      </w:r>
      <w:bookmarkEnd w:id="148"/>
      <w:r>
        <w:rPr>
          <w:sz w:val="24"/>
          <w:szCs w:val="24"/>
        </w:rPr>
        <w:t xml:space="preserve">или внутримышечное введение ферментов. Трипсин или </w:t>
      </w:r>
      <w:bookmarkStart w:id="149" w:name="e0_154_"/>
      <w:r>
        <w:rPr>
          <w:sz w:val="24"/>
          <w:szCs w:val="24"/>
        </w:rPr>
        <w:t xml:space="preserve">химотрипсин </w:t>
      </w:r>
      <w:bookmarkEnd w:id="149"/>
      <w:r>
        <w:rPr>
          <w:sz w:val="24"/>
          <w:szCs w:val="24"/>
        </w:rPr>
        <w:t xml:space="preserve">вводят </w:t>
      </w:r>
      <w:bookmarkStart w:id="150" w:name="e0_155_"/>
      <w:r>
        <w:rPr>
          <w:sz w:val="24"/>
          <w:szCs w:val="24"/>
        </w:rPr>
        <w:t xml:space="preserve">внутримышечно </w:t>
      </w:r>
      <w:bookmarkEnd w:id="150"/>
      <w:r>
        <w:rPr>
          <w:sz w:val="24"/>
          <w:szCs w:val="24"/>
        </w:rPr>
        <w:t xml:space="preserve">по </w:t>
      </w:r>
      <w:bookmarkStart w:id="151" w:name="e0_156_"/>
      <w:r>
        <w:rPr>
          <w:sz w:val="24"/>
          <w:szCs w:val="24"/>
        </w:rPr>
        <w:t xml:space="preserve">10-20мг </w:t>
      </w:r>
      <w:bookmarkEnd w:id="151"/>
      <w:r>
        <w:rPr>
          <w:sz w:val="24"/>
          <w:szCs w:val="24"/>
        </w:rPr>
        <w:t xml:space="preserve">в растворе новокаина 1-2 раза в день. Для разжижения мокроты с успехом используются также </w:t>
      </w:r>
      <w:bookmarkStart w:id="152" w:name="e0_157_"/>
      <w:r>
        <w:rPr>
          <w:sz w:val="24"/>
          <w:szCs w:val="24"/>
        </w:rPr>
        <w:t xml:space="preserve">муколитические </w:t>
      </w:r>
      <w:bookmarkEnd w:id="152"/>
      <w:r>
        <w:rPr>
          <w:sz w:val="24"/>
          <w:szCs w:val="24"/>
        </w:rPr>
        <w:t xml:space="preserve">средства: </w:t>
      </w:r>
      <w:bookmarkStart w:id="153" w:name="e0_158_"/>
      <w:r>
        <w:rPr>
          <w:sz w:val="24"/>
          <w:szCs w:val="24"/>
        </w:rPr>
        <w:t xml:space="preserve">10 </w:t>
      </w:r>
      <w:r>
        <w:rPr>
          <w:sz w:val="24"/>
          <w:szCs w:val="24"/>
        </w:rPr>
        <w:sym w:font="Symbol" w:char="F025"/>
      </w:r>
      <w:r>
        <w:rPr>
          <w:sz w:val="24"/>
          <w:szCs w:val="24"/>
        </w:rPr>
        <w:t xml:space="preserve"> раствор ацетилцистеина по 2 мл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внутримышечно </w:t>
      </w:r>
      <w:bookmarkEnd w:id="153"/>
      <w:r>
        <w:rPr>
          <w:sz w:val="24"/>
          <w:szCs w:val="24"/>
        </w:rPr>
        <w:t xml:space="preserve">или в виде ингаляций аэрозоля 3 раза в день; </w:t>
      </w:r>
      <w:bookmarkStart w:id="154" w:name="e0_159_"/>
      <w:r>
        <w:rPr>
          <w:sz w:val="24"/>
          <w:szCs w:val="24"/>
        </w:rPr>
        <w:t xml:space="preserve">бромгексин (бисольвон) </w:t>
      </w:r>
      <w:bookmarkEnd w:id="154"/>
      <w:r>
        <w:rPr>
          <w:sz w:val="24"/>
          <w:szCs w:val="24"/>
        </w:rPr>
        <w:t xml:space="preserve">внутрь, парентерально или в виде </w:t>
      </w:r>
      <w:bookmarkStart w:id="155" w:name="e0_160_"/>
      <w:r>
        <w:rPr>
          <w:sz w:val="24"/>
          <w:szCs w:val="24"/>
        </w:rPr>
        <w:t xml:space="preserve">ингаляций аэрозоля </w:t>
      </w:r>
      <w:bookmarkEnd w:id="155"/>
      <w:r>
        <w:rPr>
          <w:sz w:val="24"/>
          <w:szCs w:val="24"/>
        </w:rPr>
        <w:t>по 4-</w:t>
      </w:r>
      <w:r>
        <w:rPr>
          <w:sz w:val="24"/>
          <w:szCs w:val="24"/>
        </w:rPr>
        <w:t xml:space="preserve">7 </w:t>
      </w:r>
      <w:bookmarkStart w:id="156" w:name="e0_161_"/>
      <w:r>
        <w:rPr>
          <w:sz w:val="24"/>
          <w:szCs w:val="24"/>
        </w:rPr>
        <w:t xml:space="preserve">мг </w:t>
      </w:r>
      <w:bookmarkEnd w:id="156"/>
      <w:r>
        <w:rPr>
          <w:sz w:val="24"/>
          <w:szCs w:val="24"/>
        </w:rPr>
        <w:t xml:space="preserve">2-3 раза в день. </w:t>
      </w:r>
    </w:p>
    <w:p w:rsidR="00000000" w:rsidRDefault="00EE0133">
      <w:pPr>
        <w:pStyle w:val="tex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Следует обучить больного пользоваться бронхиальным дренажом положения, при котором усиливаются кашель и отделение мокроты. Только при сухом, надсадном, изнуряющем кашле следует применять кодеин. В остальных случаях его </w:t>
      </w:r>
      <w:r>
        <w:rPr>
          <w:sz w:val="24"/>
          <w:szCs w:val="24"/>
        </w:rPr>
        <w:t xml:space="preserve">назначения следует избегать, так как снижение </w:t>
      </w:r>
      <w:bookmarkStart w:id="157" w:name="e0_162_"/>
      <w:r>
        <w:rPr>
          <w:sz w:val="24"/>
          <w:szCs w:val="24"/>
        </w:rPr>
        <w:t xml:space="preserve">кашлевого </w:t>
      </w:r>
      <w:bookmarkEnd w:id="157"/>
      <w:r>
        <w:rPr>
          <w:sz w:val="24"/>
          <w:szCs w:val="24"/>
        </w:rPr>
        <w:t>рефлекса способствует застою мокроты. Л</w:t>
      </w:r>
      <w:bookmarkStart w:id="158" w:name="e0_163_"/>
      <w:r>
        <w:rPr>
          <w:sz w:val="24"/>
          <w:szCs w:val="24"/>
        </w:rPr>
        <w:t xml:space="preserve">учшему отхождению мокроты способствуют </w:t>
      </w:r>
      <w:bookmarkEnd w:id="158"/>
      <w:r>
        <w:rPr>
          <w:sz w:val="24"/>
          <w:szCs w:val="24"/>
        </w:rPr>
        <w:t xml:space="preserve">ингаляции щелочных растворов, </w:t>
      </w:r>
      <w:bookmarkStart w:id="159" w:name="e0_164_"/>
      <w:r>
        <w:rPr>
          <w:sz w:val="24"/>
          <w:szCs w:val="24"/>
        </w:rPr>
        <w:t>обильное горячее питье, прием минеральных вод щелочного с</w:t>
      </w:r>
      <w:r>
        <w:rPr>
          <w:sz w:val="24"/>
          <w:szCs w:val="24"/>
        </w:rPr>
        <w:t>остава.</w:t>
      </w:r>
      <w:r>
        <w:rPr>
          <w:sz w:val="24"/>
          <w:szCs w:val="24"/>
          <w:u w:val="single"/>
        </w:rPr>
        <w:t xml:space="preserve"> </w:t>
      </w:r>
    </w:p>
    <w:bookmarkEnd w:id="159"/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При наличии </w:t>
      </w:r>
      <w:bookmarkStart w:id="160" w:name="e0_165_"/>
      <w:r>
        <w:rPr>
          <w:sz w:val="24"/>
          <w:szCs w:val="24"/>
        </w:rPr>
        <w:t xml:space="preserve">бронхоспазма </w:t>
      </w:r>
      <w:bookmarkEnd w:id="160"/>
      <w:r>
        <w:rPr>
          <w:sz w:val="24"/>
          <w:szCs w:val="24"/>
        </w:rPr>
        <w:t xml:space="preserve">применяют </w:t>
      </w:r>
      <w:bookmarkStart w:id="161" w:name="e0_166_"/>
      <w:r>
        <w:rPr>
          <w:sz w:val="24"/>
          <w:szCs w:val="24"/>
        </w:rPr>
        <w:t xml:space="preserve">различные </w:t>
      </w:r>
      <w:bookmarkEnd w:id="161"/>
      <w:r>
        <w:rPr>
          <w:sz w:val="24"/>
          <w:szCs w:val="24"/>
        </w:rPr>
        <w:t xml:space="preserve">бронхолитические препараты и прежде всего </w:t>
      </w:r>
      <w:bookmarkStart w:id="162" w:name="e0_167_"/>
      <w:r>
        <w:rPr>
          <w:sz w:val="24"/>
          <w:szCs w:val="24"/>
        </w:rPr>
        <w:t xml:space="preserve">адреномиметические </w:t>
      </w:r>
      <w:bookmarkEnd w:id="162"/>
      <w:r>
        <w:rPr>
          <w:sz w:val="24"/>
          <w:szCs w:val="24"/>
        </w:rPr>
        <w:t>средства: эфедрин, новод</w:t>
      </w:r>
      <w:bookmarkStart w:id="163" w:name="e0_168_"/>
      <w:r>
        <w:rPr>
          <w:sz w:val="24"/>
          <w:szCs w:val="24"/>
        </w:rPr>
        <w:t xml:space="preserve">рин </w:t>
      </w:r>
      <w:bookmarkEnd w:id="163"/>
      <w:r>
        <w:rPr>
          <w:sz w:val="24"/>
          <w:szCs w:val="24"/>
        </w:rPr>
        <w:t xml:space="preserve">и др. Широкое применение получили комплексные </w:t>
      </w:r>
      <w:bookmarkStart w:id="164" w:name="e0_169_"/>
      <w:r>
        <w:rPr>
          <w:sz w:val="24"/>
          <w:szCs w:val="24"/>
        </w:rPr>
        <w:t xml:space="preserve">таблетированные </w:t>
      </w:r>
      <w:bookmarkEnd w:id="164"/>
      <w:r>
        <w:rPr>
          <w:sz w:val="24"/>
          <w:szCs w:val="24"/>
        </w:rPr>
        <w:t xml:space="preserve">препараты, содержащие эфедрин- </w:t>
      </w:r>
      <w:bookmarkStart w:id="165" w:name="e0_170_"/>
      <w:r>
        <w:rPr>
          <w:sz w:val="24"/>
          <w:szCs w:val="24"/>
        </w:rPr>
        <w:t xml:space="preserve">теофедрин и эфедрол, а </w:t>
      </w:r>
      <w:bookmarkEnd w:id="165"/>
      <w:r>
        <w:rPr>
          <w:sz w:val="24"/>
          <w:szCs w:val="24"/>
        </w:rPr>
        <w:t xml:space="preserve">также </w:t>
      </w:r>
      <w:bookmarkStart w:id="166" w:name="e0_171_"/>
      <w:r>
        <w:rPr>
          <w:sz w:val="24"/>
          <w:szCs w:val="24"/>
        </w:rPr>
        <w:t xml:space="preserve">симпатомиметические </w:t>
      </w:r>
      <w:bookmarkEnd w:id="166"/>
      <w:r>
        <w:rPr>
          <w:sz w:val="24"/>
          <w:szCs w:val="24"/>
        </w:rPr>
        <w:t xml:space="preserve">средства с избирательным действием на </w:t>
      </w:r>
      <w:bookmarkStart w:id="167" w:name="e0_172_"/>
      <w:r>
        <w:rPr>
          <w:sz w:val="24"/>
          <w:szCs w:val="24"/>
        </w:rPr>
        <w:t xml:space="preserve">бета-адренорецепторы - астмопент и алупент </w:t>
      </w:r>
      <w:bookmarkEnd w:id="167"/>
      <w:r>
        <w:rPr>
          <w:sz w:val="24"/>
          <w:szCs w:val="24"/>
        </w:rPr>
        <w:t>, выпускаемые в виде дозиро</w:t>
      </w:r>
      <w:r>
        <w:rPr>
          <w:sz w:val="24"/>
          <w:szCs w:val="24"/>
        </w:rPr>
        <w:t>ванных карманных ингаляторов. У части больных</w:t>
      </w:r>
      <w:bookmarkStart w:id="168" w:name="e0_173_"/>
      <w:r>
        <w:rPr>
          <w:sz w:val="24"/>
          <w:szCs w:val="24"/>
        </w:rPr>
        <w:t xml:space="preserve"> бронхолитический эффект </w:t>
      </w:r>
      <w:bookmarkEnd w:id="168"/>
      <w:r>
        <w:rPr>
          <w:sz w:val="24"/>
          <w:szCs w:val="24"/>
        </w:rPr>
        <w:t xml:space="preserve">наступает при применении комплексного препарата солутана, основными составными частями которого являются эфедрин, алкалоиды атропина, </w:t>
      </w:r>
      <w:bookmarkStart w:id="169" w:name="e0_175_"/>
      <w:r>
        <w:rPr>
          <w:sz w:val="24"/>
          <w:szCs w:val="24"/>
        </w:rPr>
        <w:t xml:space="preserve">йодил </w:t>
      </w:r>
      <w:bookmarkEnd w:id="169"/>
      <w:r>
        <w:rPr>
          <w:sz w:val="24"/>
          <w:szCs w:val="24"/>
        </w:rPr>
        <w:t xml:space="preserve">натрия, новокаин. </w:t>
      </w:r>
      <w:r>
        <w:rPr>
          <w:sz w:val="24"/>
          <w:szCs w:val="24"/>
        </w:rPr>
        <w:t xml:space="preserve">При отсутствии эффекта от приема </w:t>
      </w:r>
      <w:bookmarkStart w:id="170" w:name="e0_176_"/>
      <w:r>
        <w:rPr>
          <w:sz w:val="24"/>
          <w:szCs w:val="24"/>
        </w:rPr>
        <w:t xml:space="preserve">бронхолитических </w:t>
      </w:r>
      <w:bookmarkEnd w:id="170"/>
      <w:r>
        <w:rPr>
          <w:sz w:val="24"/>
          <w:szCs w:val="24"/>
        </w:rPr>
        <w:t xml:space="preserve">средств внутрь или в виде ингаляций назначают курс внутривенных вливаний </w:t>
      </w:r>
      <w:bookmarkStart w:id="171" w:name="e0_177_"/>
      <w:r>
        <w:rPr>
          <w:sz w:val="24"/>
          <w:szCs w:val="24"/>
        </w:rPr>
        <w:t xml:space="preserve">эуфиллина </w:t>
      </w:r>
      <w:bookmarkEnd w:id="171"/>
      <w:r>
        <w:rPr>
          <w:sz w:val="24"/>
          <w:szCs w:val="24"/>
        </w:rPr>
        <w:t xml:space="preserve">(по 10 мл </w:t>
      </w:r>
      <w:bookmarkStart w:id="172" w:name="e0_178_"/>
      <w:r>
        <w:rPr>
          <w:sz w:val="24"/>
          <w:szCs w:val="24"/>
        </w:rPr>
        <w:t xml:space="preserve">2,4% </w:t>
      </w:r>
      <w:bookmarkEnd w:id="172"/>
      <w:r>
        <w:rPr>
          <w:sz w:val="24"/>
          <w:szCs w:val="24"/>
        </w:rPr>
        <w:t xml:space="preserve">раствора).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>Одним из компонентов комплексной терапии являются десе</w:t>
      </w:r>
      <w:r>
        <w:rPr>
          <w:sz w:val="24"/>
          <w:szCs w:val="24"/>
        </w:rPr>
        <w:t xml:space="preserve">нсибилизирующие и </w:t>
      </w:r>
      <w:bookmarkStart w:id="173" w:name="e0_179_"/>
      <w:r>
        <w:rPr>
          <w:sz w:val="24"/>
          <w:szCs w:val="24"/>
        </w:rPr>
        <w:t xml:space="preserve">антигистаминные </w:t>
      </w:r>
      <w:bookmarkEnd w:id="173"/>
      <w:r>
        <w:rPr>
          <w:sz w:val="24"/>
          <w:szCs w:val="24"/>
        </w:rPr>
        <w:t xml:space="preserve">препараты (димедрол, </w:t>
      </w:r>
      <w:bookmarkStart w:id="174" w:name="e0_180_"/>
      <w:r>
        <w:rPr>
          <w:sz w:val="24"/>
          <w:szCs w:val="24"/>
        </w:rPr>
        <w:t xml:space="preserve">супрастин, пипольфен, глюконат </w:t>
      </w:r>
      <w:bookmarkEnd w:id="174"/>
      <w:r>
        <w:rPr>
          <w:sz w:val="24"/>
          <w:szCs w:val="24"/>
        </w:rPr>
        <w:t>кальция, аспирин и др</w:t>
      </w:r>
      <w:bookmarkStart w:id="175" w:name="e0_181_"/>
      <w:r>
        <w:rPr>
          <w:sz w:val="24"/>
          <w:szCs w:val="24"/>
        </w:rPr>
        <w:t xml:space="preserve">.). </w:t>
      </w:r>
    </w:p>
    <w:bookmarkEnd w:id="175"/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При упорном течении </w:t>
      </w:r>
      <w:bookmarkStart w:id="176" w:name="e0_182_"/>
      <w:r>
        <w:rPr>
          <w:sz w:val="24"/>
          <w:szCs w:val="24"/>
        </w:rPr>
        <w:t xml:space="preserve">бронхоспазма, </w:t>
      </w:r>
      <w:bookmarkEnd w:id="176"/>
      <w:r>
        <w:rPr>
          <w:sz w:val="24"/>
          <w:szCs w:val="24"/>
        </w:rPr>
        <w:t>особенно в случаях астматического бронхита, не поддающ</w:t>
      </w:r>
      <w:r>
        <w:rPr>
          <w:sz w:val="24"/>
          <w:szCs w:val="24"/>
        </w:rPr>
        <w:t xml:space="preserve">ихся воздействию описанной выше комплексной терапии, прибегают к </w:t>
      </w:r>
      <w:bookmarkStart w:id="177" w:name="e0_183_"/>
      <w:r>
        <w:rPr>
          <w:sz w:val="24"/>
          <w:szCs w:val="24"/>
        </w:rPr>
        <w:t xml:space="preserve">кортикостероидам. </w:t>
      </w:r>
      <w:bookmarkEnd w:id="177"/>
      <w:r>
        <w:rPr>
          <w:sz w:val="24"/>
          <w:szCs w:val="24"/>
        </w:rPr>
        <w:t xml:space="preserve">Последние целесообразно применять в виде короткого курса - по 20-30 </w:t>
      </w:r>
      <w:bookmarkStart w:id="178" w:name="e0_184_"/>
      <w:r>
        <w:rPr>
          <w:sz w:val="24"/>
          <w:szCs w:val="24"/>
        </w:rPr>
        <w:t xml:space="preserve">мг преднизолона </w:t>
      </w:r>
      <w:bookmarkEnd w:id="178"/>
      <w:r>
        <w:rPr>
          <w:sz w:val="24"/>
          <w:szCs w:val="24"/>
        </w:rPr>
        <w:t>в сутки (или адекватные дозы других препаратов) в тече</w:t>
      </w:r>
      <w:r>
        <w:rPr>
          <w:sz w:val="24"/>
          <w:szCs w:val="24"/>
        </w:rPr>
        <w:softHyphen/>
        <w:t>ние 7-</w:t>
      </w:r>
      <w:r>
        <w:rPr>
          <w:sz w:val="24"/>
          <w:szCs w:val="24"/>
        </w:rPr>
        <w:t xml:space="preserve">10 дней.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Важное место в комплексном лечении тяжелых обострений хронического бронхита принадлежит </w:t>
      </w:r>
      <w:bookmarkStart w:id="179" w:name="e0_185_"/>
      <w:r>
        <w:rPr>
          <w:sz w:val="24"/>
          <w:szCs w:val="24"/>
        </w:rPr>
        <w:t xml:space="preserve">лечебной бронхоскопии, </w:t>
      </w:r>
      <w:bookmarkEnd w:id="179"/>
      <w:r>
        <w:rPr>
          <w:sz w:val="24"/>
          <w:szCs w:val="24"/>
        </w:rPr>
        <w:t xml:space="preserve">при которой проводится промывание бронхов растворами </w:t>
      </w:r>
      <w:bookmarkStart w:id="180" w:name="e0_186_"/>
      <w:r>
        <w:rPr>
          <w:sz w:val="24"/>
          <w:szCs w:val="24"/>
        </w:rPr>
        <w:t xml:space="preserve">Рингера, </w:t>
      </w:r>
      <w:bookmarkEnd w:id="180"/>
      <w:r>
        <w:rPr>
          <w:sz w:val="24"/>
          <w:szCs w:val="24"/>
        </w:rPr>
        <w:t>фура</w:t>
      </w:r>
      <w:bookmarkStart w:id="181" w:name="e0_187_"/>
      <w:r>
        <w:rPr>
          <w:sz w:val="24"/>
          <w:szCs w:val="24"/>
        </w:rPr>
        <w:t xml:space="preserve">гина </w:t>
      </w:r>
      <w:bookmarkEnd w:id="181"/>
      <w:r>
        <w:rPr>
          <w:sz w:val="24"/>
          <w:szCs w:val="24"/>
        </w:rPr>
        <w:t>или соды с удалением г</w:t>
      </w:r>
      <w:r>
        <w:rPr>
          <w:sz w:val="24"/>
          <w:szCs w:val="24"/>
        </w:rPr>
        <w:t xml:space="preserve">нойного содержимого, слепков бронхов, пробок и введение в бронхиальное дерево лекарственных средств (антибиотики, гормоны, ферменты).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Эффективность терапии значительно увеличивается при применении лекарственных средств (антибиотики, бронхо- и </w:t>
      </w:r>
      <w:bookmarkStart w:id="182" w:name="e0_188_"/>
      <w:r>
        <w:rPr>
          <w:sz w:val="24"/>
          <w:szCs w:val="24"/>
        </w:rPr>
        <w:t>мукол</w:t>
      </w:r>
      <w:r>
        <w:rPr>
          <w:sz w:val="24"/>
          <w:szCs w:val="24"/>
        </w:rPr>
        <w:t xml:space="preserve">итики) </w:t>
      </w:r>
      <w:bookmarkEnd w:id="182"/>
      <w:r>
        <w:rPr>
          <w:sz w:val="24"/>
          <w:szCs w:val="24"/>
        </w:rPr>
        <w:t xml:space="preserve">в виде ингаляций аэрозоля.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Не утратило своего значения применение различных </w:t>
      </w:r>
      <w:bookmarkStart w:id="183" w:name="e0_189_"/>
      <w:r>
        <w:rPr>
          <w:sz w:val="24"/>
          <w:szCs w:val="24"/>
        </w:rPr>
        <w:t xml:space="preserve">отвлекающих средств </w:t>
      </w:r>
      <w:bookmarkEnd w:id="183"/>
      <w:r>
        <w:rPr>
          <w:sz w:val="24"/>
          <w:szCs w:val="24"/>
        </w:rPr>
        <w:t>(горчичники, банки, теплые ножные ванны и т.д.). При стихании явлений обострения заболевания, обычно с 4-</w:t>
      </w:r>
      <w:bookmarkStart w:id="184" w:name="e0_191_"/>
      <w:r>
        <w:rPr>
          <w:sz w:val="24"/>
          <w:szCs w:val="24"/>
        </w:rPr>
        <w:t>б-го .</w:t>
      </w:r>
      <w:bookmarkEnd w:id="184"/>
      <w:r>
        <w:rPr>
          <w:sz w:val="24"/>
          <w:szCs w:val="24"/>
        </w:rPr>
        <w:t>дня от</w:t>
      </w:r>
      <w:r>
        <w:rPr>
          <w:sz w:val="24"/>
          <w:szCs w:val="24"/>
        </w:rPr>
        <w:t xml:space="preserve"> начала заболевания, назначают </w:t>
      </w:r>
      <w:bookmarkStart w:id="185" w:name="e0_192_"/>
      <w:r>
        <w:rPr>
          <w:sz w:val="24"/>
          <w:szCs w:val="24"/>
        </w:rPr>
        <w:t xml:space="preserve">физиотерапевтические процедуры </w:t>
      </w:r>
      <w:bookmarkEnd w:id="185"/>
      <w:r>
        <w:rPr>
          <w:sz w:val="24"/>
          <w:szCs w:val="24"/>
        </w:rPr>
        <w:t xml:space="preserve">(соллюкс, ультрафиолетовое облучение, токи </w:t>
      </w:r>
      <w:bookmarkStart w:id="186" w:name="e0_193_"/>
      <w:r>
        <w:rPr>
          <w:sz w:val="24"/>
          <w:szCs w:val="24"/>
        </w:rPr>
        <w:t xml:space="preserve">УВЧ, </w:t>
      </w:r>
      <w:bookmarkEnd w:id="186"/>
      <w:r>
        <w:rPr>
          <w:sz w:val="24"/>
          <w:szCs w:val="24"/>
        </w:rPr>
        <w:t xml:space="preserve">электрофорез новокаина, хлорида кальция на грудную клетку), занятия лечебной </w:t>
      </w:r>
      <w:bookmarkStart w:id="187" w:name="e0_194_"/>
      <w:r>
        <w:rPr>
          <w:sz w:val="24"/>
          <w:szCs w:val="24"/>
        </w:rPr>
        <w:t>физкульту</w:t>
      </w:r>
      <w:bookmarkEnd w:id="187"/>
      <w:r>
        <w:rPr>
          <w:sz w:val="24"/>
          <w:szCs w:val="24"/>
        </w:rPr>
        <w:t xml:space="preserve">рой.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>Обострение х</w:t>
      </w:r>
      <w:r>
        <w:rPr>
          <w:sz w:val="24"/>
          <w:szCs w:val="24"/>
        </w:rPr>
        <w:t>ронического бронхита, особенно у больных с эмфиземой легких и симптомами декомпенсации хронического легочного сердца, может сопровождаться увеличением степени ги</w:t>
      </w:r>
      <w:r>
        <w:rPr>
          <w:sz w:val="24"/>
          <w:szCs w:val="24"/>
        </w:rPr>
        <w:softHyphen/>
        <w:t xml:space="preserve">поксии и </w:t>
      </w:r>
      <w:bookmarkStart w:id="188" w:name="e0_196_"/>
      <w:r>
        <w:rPr>
          <w:sz w:val="24"/>
          <w:szCs w:val="24"/>
        </w:rPr>
        <w:t xml:space="preserve">гиперкапнии, </w:t>
      </w:r>
      <w:bookmarkEnd w:id="188"/>
      <w:r>
        <w:rPr>
          <w:sz w:val="24"/>
          <w:szCs w:val="24"/>
        </w:rPr>
        <w:t xml:space="preserve">что требует назначения курса </w:t>
      </w:r>
      <w:bookmarkStart w:id="189" w:name="e0_197_"/>
      <w:r>
        <w:rPr>
          <w:sz w:val="24"/>
          <w:szCs w:val="24"/>
        </w:rPr>
        <w:t xml:space="preserve">оксигенотерапии. </w:t>
      </w:r>
      <w:bookmarkEnd w:id="189"/>
      <w:r>
        <w:rPr>
          <w:sz w:val="24"/>
          <w:szCs w:val="24"/>
        </w:rPr>
        <w:t xml:space="preserve">Следует помнить, что у больных с высокой </w:t>
      </w:r>
      <w:bookmarkStart w:id="190" w:name="e0_198_"/>
      <w:r>
        <w:rPr>
          <w:sz w:val="24"/>
          <w:szCs w:val="24"/>
        </w:rPr>
        <w:t xml:space="preserve">гиперкапнией </w:t>
      </w:r>
      <w:bookmarkEnd w:id="190"/>
      <w:r>
        <w:rPr>
          <w:sz w:val="24"/>
          <w:szCs w:val="24"/>
        </w:rPr>
        <w:t>дыхательный центр становится нечувствительным к углекислоте и «переключается» на регуляцию кислородом</w:t>
      </w:r>
      <w:bookmarkStart w:id="191" w:name="e0_199_"/>
      <w:r>
        <w:rPr>
          <w:sz w:val="24"/>
          <w:szCs w:val="24"/>
        </w:rPr>
        <w:t xml:space="preserve">. </w:t>
      </w:r>
      <w:bookmarkEnd w:id="191"/>
      <w:r>
        <w:rPr>
          <w:sz w:val="24"/>
          <w:szCs w:val="24"/>
        </w:rPr>
        <w:t xml:space="preserve">Назначение </w:t>
      </w:r>
      <w:bookmarkStart w:id="192" w:name="e0_200_"/>
      <w:r>
        <w:rPr>
          <w:sz w:val="24"/>
          <w:szCs w:val="24"/>
        </w:rPr>
        <w:t xml:space="preserve">седативных </w:t>
      </w:r>
      <w:bookmarkEnd w:id="192"/>
      <w:r>
        <w:rPr>
          <w:sz w:val="24"/>
          <w:szCs w:val="24"/>
        </w:rPr>
        <w:t xml:space="preserve">препаратов, особенно </w:t>
      </w:r>
      <w:bookmarkStart w:id="193" w:name="e0_201_"/>
      <w:r>
        <w:rPr>
          <w:sz w:val="24"/>
          <w:szCs w:val="24"/>
        </w:rPr>
        <w:t>морфи</w:t>
      </w:r>
      <w:r>
        <w:rPr>
          <w:sz w:val="24"/>
          <w:szCs w:val="24"/>
        </w:rPr>
        <w:t xml:space="preserve">нных, </w:t>
      </w:r>
      <w:bookmarkEnd w:id="193"/>
      <w:r>
        <w:rPr>
          <w:sz w:val="24"/>
          <w:szCs w:val="24"/>
        </w:rPr>
        <w:t xml:space="preserve">таким больным опасно из-за возможности остановки дыхания.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>Профилактика. Для предупреждения повторных обострений заболевания необходимо, чтобы больной прекратил курение. При наличии профессиональных вредностей следует принять меры к их устране</w:t>
      </w:r>
      <w:r>
        <w:rPr>
          <w:sz w:val="24"/>
          <w:szCs w:val="24"/>
        </w:rPr>
        <w:t>нию, провести трудоустройство больного, предварительно отстранив его от работы, связанной с переохлаждением, воздей</w:t>
      </w:r>
      <w:bookmarkStart w:id="194" w:name="e0_202_"/>
      <w:r>
        <w:rPr>
          <w:sz w:val="24"/>
          <w:szCs w:val="24"/>
        </w:rPr>
        <w:t xml:space="preserve">ствием </w:t>
      </w:r>
      <w:bookmarkEnd w:id="194"/>
      <w:r>
        <w:rPr>
          <w:sz w:val="24"/>
          <w:szCs w:val="24"/>
        </w:rPr>
        <w:t xml:space="preserve">пыли, загазованностью. В периоде ремиссии заболевания периодически назначают курсовое лечение </w:t>
      </w:r>
      <w:bookmarkStart w:id="195" w:name="e0_203_"/>
      <w:r>
        <w:rPr>
          <w:sz w:val="24"/>
          <w:szCs w:val="24"/>
        </w:rPr>
        <w:t xml:space="preserve">общеукрепляющими </w:t>
      </w:r>
      <w:bookmarkEnd w:id="195"/>
      <w:r>
        <w:rPr>
          <w:sz w:val="24"/>
          <w:szCs w:val="24"/>
        </w:rPr>
        <w:t>и тонизирующими средствами, препаратами, повышаю</w:t>
      </w:r>
      <w:bookmarkStart w:id="196" w:name="e0_204_"/>
      <w:r>
        <w:rPr>
          <w:sz w:val="24"/>
          <w:szCs w:val="24"/>
        </w:rPr>
        <w:t xml:space="preserve">шими неспецифический </w:t>
      </w:r>
      <w:bookmarkEnd w:id="196"/>
      <w:r>
        <w:rPr>
          <w:sz w:val="24"/>
          <w:szCs w:val="24"/>
        </w:rPr>
        <w:t xml:space="preserve">иммунитет (витамины группы В, А, К, настойка женьшеня, пантокрин, </w:t>
      </w:r>
      <w:bookmarkStart w:id="197" w:name="e0_205_"/>
      <w:r>
        <w:rPr>
          <w:sz w:val="24"/>
          <w:szCs w:val="24"/>
        </w:rPr>
        <w:t xml:space="preserve">ФиБС, метилурачил, пирогенал, продигиозан, </w:t>
      </w:r>
      <w:bookmarkEnd w:id="197"/>
      <w:r>
        <w:rPr>
          <w:sz w:val="24"/>
          <w:szCs w:val="24"/>
        </w:rPr>
        <w:t>физиотерапевтические процедуры и др</w:t>
      </w:r>
      <w:bookmarkStart w:id="198" w:name="e0_206_"/>
      <w:r>
        <w:rPr>
          <w:sz w:val="24"/>
          <w:szCs w:val="24"/>
        </w:rPr>
        <w:t>.).</w:t>
      </w:r>
      <w:r>
        <w:rPr>
          <w:sz w:val="24"/>
          <w:szCs w:val="24"/>
        </w:rPr>
        <w:t xml:space="preserve"> </w:t>
      </w:r>
    </w:p>
    <w:bookmarkEnd w:id="198"/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Большое значение имеют своевременное выявление и санация хронических заболеваний ЛОР- органов (тонзиллит, </w:t>
      </w:r>
      <w:bookmarkStart w:id="199" w:name="e0_207_"/>
      <w:r>
        <w:rPr>
          <w:sz w:val="24"/>
          <w:szCs w:val="24"/>
        </w:rPr>
        <w:t xml:space="preserve">синуситы, </w:t>
      </w:r>
      <w:bookmarkEnd w:id="199"/>
      <w:r>
        <w:rPr>
          <w:sz w:val="24"/>
          <w:szCs w:val="24"/>
        </w:rPr>
        <w:t xml:space="preserve">ринит, гайморит, полипы, аденоиды), которые могут служить очагами инфекции и сенсибилизации организма.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Важное место </w:t>
      </w:r>
      <w:r>
        <w:rPr>
          <w:sz w:val="24"/>
          <w:szCs w:val="24"/>
        </w:rPr>
        <w:t>в профилактике обострений заболевания принадлежит санаторно-курортному лечению. Предпочтение отдается приморским курортам с теплым морским климатом, а также степным, горным и местным курортам. При выборе курорта следует помнить, что резкая смена климата мо</w:t>
      </w:r>
      <w:r>
        <w:rPr>
          <w:sz w:val="24"/>
          <w:szCs w:val="24"/>
        </w:rPr>
        <w:t xml:space="preserve">жет вызвать обострение заболевания.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Существенное значение имеют постоянное проведение </w:t>
      </w:r>
      <w:bookmarkStart w:id="200" w:name="e0_208_"/>
      <w:r>
        <w:rPr>
          <w:sz w:val="24"/>
          <w:szCs w:val="24"/>
        </w:rPr>
        <w:t xml:space="preserve">постурального </w:t>
      </w:r>
      <w:bookmarkEnd w:id="200"/>
      <w:r>
        <w:rPr>
          <w:sz w:val="24"/>
          <w:szCs w:val="24"/>
        </w:rPr>
        <w:t>дренажа, занятия дыхательной гимнастикой, лечебной физкультурой, закаливание, при котором большое значение отводится водным процедурам (обтир</w:t>
      </w:r>
      <w:r>
        <w:rPr>
          <w:sz w:val="24"/>
          <w:szCs w:val="24"/>
        </w:rPr>
        <w:t xml:space="preserve">ания, прохладные души). Больные хроническим бронхитом должны находиться под диспансерным наблюдением. </w:t>
      </w:r>
    </w:p>
    <w:p w:rsidR="00000000" w:rsidRDefault="00EE0133">
      <w:pPr>
        <w:pStyle w:val="text"/>
        <w:rPr>
          <w:sz w:val="24"/>
          <w:szCs w:val="24"/>
        </w:rPr>
      </w:pPr>
      <w:r>
        <w:rPr>
          <w:sz w:val="24"/>
          <w:szCs w:val="24"/>
        </w:rPr>
        <w:t>Профилактика развития хронического бронхита заключается в предупреждении, своевременном и правильном лечении острых катаров верхних дыхательных путей и г</w:t>
      </w:r>
      <w:r>
        <w:rPr>
          <w:sz w:val="24"/>
          <w:szCs w:val="24"/>
        </w:rPr>
        <w:t xml:space="preserve">риппа, а также острых инфекционных заболеваний у детей (корь, коклюш). Важное значение </w:t>
      </w:r>
      <w:bookmarkStart w:id="201" w:name="e0_209_"/>
      <w:r>
        <w:rPr>
          <w:sz w:val="24"/>
          <w:szCs w:val="24"/>
        </w:rPr>
        <w:t xml:space="preserve">придается </w:t>
      </w:r>
      <w:bookmarkEnd w:id="201"/>
      <w:r>
        <w:rPr>
          <w:sz w:val="24"/>
          <w:szCs w:val="24"/>
        </w:rPr>
        <w:t>своевременной санации носоглотки. Большая роль при</w:t>
      </w:r>
      <w:r>
        <w:rPr>
          <w:sz w:val="24"/>
          <w:szCs w:val="24"/>
        </w:rPr>
        <w:softHyphen/>
        <w:t xml:space="preserve">надлежит рациональному физическому воспитанию, занятиям физкультурой и спортом. </w:t>
      </w:r>
    </w:p>
    <w:p w:rsidR="00EE0133" w:rsidRDefault="00EE0133">
      <w:pPr>
        <w:rPr>
          <w:sz w:val="24"/>
          <w:szCs w:val="24"/>
        </w:rPr>
      </w:pPr>
    </w:p>
    <w:sectPr w:rsidR="00EE013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D5"/>
    <w:rsid w:val="00150CD5"/>
    <w:rsid w:val="00EE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7510F1-E5FC-4F95-B95B-B8363D0D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pPr>
      <w:widowControl w:val="0"/>
      <w:spacing w:line="160" w:lineRule="atLeast"/>
      <w:ind w:left="111" w:right="126" w:firstLine="201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3680</Words>
  <Characters>20979</Characters>
  <Application>Microsoft Office Word</Application>
  <DocSecurity>0</DocSecurity>
  <Lines>174</Lines>
  <Paragraphs>49</Paragraphs>
  <ScaleCrop>false</ScaleCrop>
  <Company>ASC (r)</Company>
  <LinksUpToDate>false</LinksUpToDate>
  <CharactersWithSpaces>24610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Хронический бронхит</dc:title>
  <dc:subject/>
  <dc:creator>Alex S. Velikanov</dc:creator>
  <cp:keywords/>
  <dc:description/>
  <cp:lastModifiedBy>Igor Trofimov</cp:lastModifiedBy>
  <cp:revision>2</cp:revision>
  <dcterms:created xsi:type="dcterms:W3CDTF">2024-08-14T06:06:00Z</dcterms:created>
  <dcterms:modified xsi:type="dcterms:W3CDTF">2024-08-14T06:06:00Z</dcterms:modified>
</cp:coreProperties>
</file>