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CA" w:rsidRDefault="00721ECA" w:rsidP="00721ECA">
      <w:pPr>
        <w:spacing w:after="0"/>
        <w:rPr>
          <w:rFonts w:ascii="Times New Roman" w:hAnsi="Times New Roman"/>
          <w:b/>
          <w:sz w:val="28"/>
          <w:szCs w:val="28"/>
          <w:lang w:val="ru-RU"/>
        </w:rPr>
      </w:pPr>
      <w:bookmarkStart w:id="0" w:name="_GoBack"/>
      <w:bookmarkEnd w:id="0"/>
      <w:r w:rsidRPr="00721ECA">
        <w:rPr>
          <w:rFonts w:ascii="Times New Roman" w:hAnsi="Times New Roman"/>
          <w:b/>
          <w:sz w:val="28"/>
          <w:szCs w:val="28"/>
          <w:lang w:val="ru-RU"/>
        </w:rPr>
        <w:t>Паспортная часть:</w:t>
      </w:r>
    </w:p>
    <w:p w:rsidR="00721ECA" w:rsidRPr="00721ECA" w:rsidRDefault="00721ECA" w:rsidP="00721ECA">
      <w:pPr>
        <w:widowControl w:val="0"/>
        <w:spacing w:after="0"/>
        <w:rPr>
          <w:rFonts w:ascii="Times New Roman" w:hAnsi="Times New Roman"/>
          <w:sz w:val="24"/>
          <w:lang w:val="ru-RU"/>
        </w:rPr>
      </w:pPr>
      <w:r w:rsidRPr="00721ECA">
        <w:rPr>
          <w:rFonts w:ascii="Times New Roman" w:hAnsi="Times New Roman"/>
          <w:sz w:val="24"/>
          <w:lang w:val="ru-RU"/>
        </w:rPr>
        <w:t xml:space="preserve">1. Ф.И.О. </w:t>
      </w:r>
      <w:r>
        <w:rPr>
          <w:rFonts w:ascii="Times New Roman" w:hAnsi="Times New Roman"/>
          <w:sz w:val="24"/>
          <w:lang w:val="ru-RU"/>
        </w:rPr>
        <w:t xml:space="preserve">– </w:t>
      </w:r>
    </w:p>
    <w:p w:rsidR="00721ECA" w:rsidRPr="00721ECA" w:rsidRDefault="00721ECA" w:rsidP="00721ECA">
      <w:pPr>
        <w:widowControl w:val="0"/>
        <w:spacing w:after="0"/>
        <w:rPr>
          <w:rFonts w:ascii="Times New Roman" w:hAnsi="Times New Roman"/>
          <w:sz w:val="24"/>
          <w:lang w:val="ru-RU"/>
        </w:rPr>
      </w:pPr>
      <w:r w:rsidRPr="00721ECA">
        <w:rPr>
          <w:rFonts w:ascii="Times New Roman" w:hAnsi="Times New Roman"/>
          <w:sz w:val="24"/>
          <w:lang w:val="ru-RU"/>
        </w:rPr>
        <w:t xml:space="preserve">2. Возраст </w:t>
      </w:r>
      <w:r>
        <w:rPr>
          <w:rFonts w:ascii="Times New Roman" w:hAnsi="Times New Roman"/>
          <w:sz w:val="24"/>
          <w:lang w:val="ru-RU"/>
        </w:rPr>
        <w:t>13 лет</w:t>
      </w:r>
    </w:p>
    <w:p w:rsidR="00721ECA" w:rsidRPr="00721ECA" w:rsidRDefault="00721ECA" w:rsidP="00721ECA">
      <w:pPr>
        <w:widowControl w:val="0"/>
        <w:spacing w:after="0"/>
        <w:rPr>
          <w:rFonts w:ascii="Times New Roman" w:hAnsi="Times New Roman"/>
          <w:sz w:val="24"/>
          <w:lang w:val="ru-RU"/>
        </w:rPr>
      </w:pPr>
      <w:r w:rsidRPr="00721ECA">
        <w:rPr>
          <w:rFonts w:ascii="Times New Roman" w:hAnsi="Times New Roman"/>
          <w:sz w:val="24"/>
          <w:lang w:val="ru-RU"/>
        </w:rPr>
        <w:t xml:space="preserve">3. Дата поступления </w:t>
      </w:r>
    </w:p>
    <w:p w:rsidR="00721ECA" w:rsidRPr="00721ECA" w:rsidRDefault="00721ECA" w:rsidP="00721ECA">
      <w:pPr>
        <w:widowControl w:val="0"/>
        <w:spacing w:after="0"/>
        <w:rPr>
          <w:rFonts w:ascii="Times New Roman" w:hAnsi="Times New Roman"/>
          <w:sz w:val="24"/>
          <w:lang w:val="ru-RU"/>
        </w:rPr>
      </w:pPr>
      <w:r w:rsidRPr="00721ECA">
        <w:rPr>
          <w:rFonts w:ascii="Times New Roman" w:hAnsi="Times New Roman"/>
          <w:sz w:val="24"/>
          <w:lang w:val="ru-RU"/>
        </w:rPr>
        <w:t xml:space="preserve">4. Занятия родителей: </w:t>
      </w:r>
    </w:p>
    <w:p w:rsidR="00721ECA" w:rsidRPr="00721ECA" w:rsidRDefault="00246867" w:rsidP="00721ECA">
      <w:pPr>
        <w:widowControl w:val="0"/>
        <w:spacing w:after="0"/>
        <w:rPr>
          <w:rFonts w:ascii="Times New Roman" w:hAnsi="Times New Roman"/>
          <w:sz w:val="24"/>
          <w:lang w:val="ru-RU"/>
        </w:rPr>
      </w:pPr>
      <w:r>
        <w:rPr>
          <w:rFonts w:ascii="Times New Roman" w:hAnsi="Times New Roman"/>
          <w:sz w:val="24"/>
          <w:lang w:val="ru-RU"/>
        </w:rPr>
        <w:t xml:space="preserve">5. Место учебы: </w:t>
      </w:r>
    </w:p>
    <w:p w:rsidR="00721ECA" w:rsidRPr="00721ECA" w:rsidRDefault="00721ECA" w:rsidP="00721ECA">
      <w:pPr>
        <w:widowControl w:val="0"/>
        <w:spacing w:after="0"/>
        <w:rPr>
          <w:rFonts w:ascii="Times New Roman" w:hAnsi="Times New Roman"/>
          <w:sz w:val="24"/>
          <w:lang w:val="ru-RU"/>
        </w:rPr>
      </w:pPr>
      <w:r w:rsidRPr="00721ECA">
        <w:rPr>
          <w:rFonts w:ascii="Times New Roman" w:hAnsi="Times New Roman"/>
          <w:sz w:val="24"/>
          <w:lang w:val="ru-RU"/>
        </w:rPr>
        <w:t>6. Адрес и тел. -</w:t>
      </w:r>
    </w:p>
    <w:p w:rsidR="00721ECA" w:rsidRPr="00721ECA" w:rsidRDefault="00721ECA" w:rsidP="00721ECA">
      <w:pPr>
        <w:widowControl w:val="0"/>
        <w:spacing w:after="0"/>
        <w:rPr>
          <w:rFonts w:ascii="Times New Roman" w:hAnsi="Times New Roman"/>
          <w:sz w:val="24"/>
          <w:lang w:val="ru-RU"/>
        </w:rPr>
      </w:pPr>
      <w:r w:rsidRPr="00721ECA">
        <w:rPr>
          <w:rFonts w:ascii="Times New Roman" w:hAnsi="Times New Roman"/>
          <w:sz w:val="24"/>
          <w:lang w:val="ru-RU"/>
        </w:rPr>
        <w:t>7. Клинический диагноз:</w:t>
      </w:r>
    </w:p>
    <w:p w:rsidR="00721ECA" w:rsidRDefault="00463527" w:rsidP="00721ECA">
      <w:pPr>
        <w:widowControl w:val="0"/>
        <w:spacing w:after="0"/>
        <w:rPr>
          <w:rFonts w:ascii="Times New Roman" w:hAnsi="Times New Roman"/>
          <w:sz w:val="24"/>
          <w:lang w:val="ru-RU"/>
        </w:rPr>
      </w:pPr>
      <w:r>
        <w:rPr>
          <w:rFonts w:ascii="Times New Roman" w:hAnsi="Times New Roman"/>
          <w:sz w:val="24"/>
          <w:lang w:val="ru-RU"/>
        </w:rPr>
        <w:t xml:space="preserve">    </w:t>
      </w:r>
      <w:r w:rsidR="00246867">
        <w:rPr>
          <w:rFonts w:ascii="Times New Roman" w:hAnsi="Times New Roman"/>
          <w:sz w:val="24"/>
          <w:lang w:val="ru-RU"/>
        </w:rPr>
        <w:t>основной</w:t>
      </w:r>
      <w:r w:rsidR="00721ECA" w:rsidRPr="00721ECA">
        <w:rPr>
          <w:rFonts w:ascii="Times New Roman" w:hAnsi="Times New Roman"/>
          <w:sz w:val="24"/>
          <w:lang w:val="ru-RU"/>
        </w:rPr>
        <w:t xml:space="preserve">: </w:t>
      </w:r>
      <w:r>
        <w:rPr>
          <w:rFonts w:ascii="Times New Roman" w:hAnsi="Times New Roman"/>
          <w:sz w:val="24"/>
          <w:lang w:val="ru-RU"/>
        </w:rPr>
        <w:t>хронический гастрит</w:t>
      </w:r>
    </w:p>
    <w:p w:rsidR="00463527" w:rsidRDefault="00463527" w:rsidP="00721ECA">
      <w:pPr>
        <w:widowControl w:val="0"/>
        <w:spacing w:after="0"/>
        <w:rPr>
          <w:rFonts w:ascii="Times New Roman" w:hAnsi="Times New Roman"/>
          <w:sz w:val="24"/>
          <w:lang w:val="ru-RU"/>
        </w:rPr>
      </w:pPr>
    </w:p>
    <w:p w:rsidR="00463527" w:rsidRDefault="00463527" w:rsidP="00721ECA">
      <w:pPr>
        <w:widowControl w:val="0"/>
        <w:spacing w:after="0"/>
        <w:rPr>
          <w:rFonts w:ascii="Times New Roman" w:hAnsi="Times New Roman"/>
          <w:b/>
          <w:sz w:val="28"/>
          <w:szCs w:val="28"/>
          <w:lang w:val="ru-RU"/>
        </w:rPr>
      </w:pPr>
      <w:r>
        <w:rPr>
          <w:rFonts w:ascii="Times New Roman" w:hAnsi="Times New Roman"/>
          <w:b/>
          <w:sz w:val="28"/>
          <w:szCs w:val="28"/>
          <w:lang w:val="ru-RU"/>
        </w:rPr>
        <w:t>Жалобы:</w:t>
      </w:r>
    </w:p>
    <w:p w:rsidR="00463527" w:rsidRDefault="00463527" w:rsidP="00721ECA">
      <w:pPr>
        <w:widowControl w:val="0"/>
        <w:spacing w:after="0"/>
        <w:rPr>
          <w:rFonts w:ascii="Times New Roman" w:hAnsi="Times New Roman"/>
          <w:sz w:val="24"/>
          <w:szCs w:val="24"/>
          <w:lang w:val="ru-RU"/>
        </w:rPr>
      </w:pPr>
      <w:r>
        <w:rPr>
          <w:rFonts w:ascii="Times New Roman" w:hAnsi="Times New Roman"/>
          <w:sz w:val="24"/>
          <w:szCs w:val="24"/>
          <w:lang w:val="ru-RU"/>
        </w:rPr>
        <w:t>При поступлении: больной предъявляет жалобы на боли в животе натощак, при повороте на бок, на эпизоды рвоты – трижды на протяжении 3х недель, ощущение «кома»</w:t>
      </w:r>
      <w:r w:rsidR="00065F22">
        <w:rPr>
          <w:rFonts w:ascii="Times New Roman" w:hAnsi="Times New Roman"/>
          <w:sz w:val="24"/>
          <w:szCs w:val="24"/>
          <w:lang w:val="ru-RU"/>
        </w:rPr>
        <w:t xml:space="preserve"> в гор</w:t>
      </w:r>
      <w:r w:rsidR="00D27077">
        <w:rPr>
          <w:rFonts w:ascii="Times New Roman" w:hAnsi="Times New Roman"/>
          <w:sz w:val="24"/>
          <w:szCs w:val="24"/>
          <w:lang w:val="ru-RU"/>
        </w:rPr>
        <w:t>ле, эпизоды разжижженного стула.</w:t>
      </w:r>
    </w:p>
    <w:p w:rsidR="00463527" w:rsidRDefault="00463527" w:rsidP="00721ECA">
      <w:pPr>
        <w:widowControl w:val="0"/>
        <w:spacing w:after="0"/>
        <w:rPr>
          <w:rFonts w:ascii="Times New Roman" w:hAnsi="Times New Roman"/>
          <w:sz w:val="24"/>
          <w:szCs w:val="24"/>
          <w:lang w:val="ru-RU"/>
        </w:rPr>
      </w:pPr>
      <w:r>
        <w:rPr>
          <w:rFonts w:ascii="Times New Roman" w:hAnsi="Times New Roman"/>
          <w:sz w:val="24"/>
          <w:szCs w:val="24"/>
          <w:lang w:val="ru-RU"/>
        </w:rPr>
        <w:t>На день курации: жалоб не предъявляет.</w:t>
      </w:r>
    </w:p>
    <w:p w:rsidR="00463527" w:rsidRDefault="00463527" w:rsidP="00721ECA">
      <w:pPr>
        <w:widowControl w:val="0"/>
        <w:spacing w:after="0"/>
        <w:rPr>
          <w:rFonts w:ascii="Times New Roman" w:hAnsi="Times New Roman"/>
          <w:sz w:val="24"/>
          <w:szCs w:val="24"/>
          <w:lang w:val="ru-RU"/>
        </w:rPr>
      </w:pPr>
    </w:p>
    <w:p w:rsidR="00463527" w:rsidRDefault="00463527" w:rsidP="00721ECA">
      <w:pPr>
        <w:widowControl w:val="0"/>
        <w:spacing w:after="0"/>
        <w:rPr>
          <w:rFonts w:ascii="Times New Roman" w:hAnsi="Times New Roman"/>
          <w:b/>
          <w:sz w:val="28"/>
          <w:szCs w:val="28"/>
          <w:lang w:val="ru-RU"/>
        </w:rPr>
      </w:pPr>
      <w:r>
        <w:rPr>
          <w:rFonts w:ascii="Times New Roman" w:hAnsi="Times New Roman"/>
          <w:b/>
          <w:sz w:val="28"/>
          <w:szCs w:val="28"/>
          <w:lang w:val="ru-RU"/>
        </w:rPr>
        <w:t>Анамнез жизни:</w:t>
      </w:r>
    </w:p>
    <w:p w:rsidR="00463527" w:rsidRPr="00CA61EA" w:rsidRDefault="00463527" w:rsidP="00CA4026">
      <w:pPr>
        <w:numPr>
          <w:ilvl w:val="0"/>
          <w:numId w:val="1"/>
        </w:numPr>
        <w:tabs>
          <w:tab w:val="clear" w:pos="360"/>
          <w:tab w:val="num" w:pos="270"/>
        </w:tabs>
        <w:spacing w:after="0" w:line="240" w:lineRule="auto"/>
        <w:ind w:left="0" w:firstLine="0"/>
        <w:rPr>
          <w:rFonts w:ascii="Times New Roman" w:hAnsi="Times New Roman"/>
          <w:sz w:val="24"/>
          <w:szCs w:val="24"/>
          <w:lang w:val="ru-RU"/>
        </w:rPr>
      </w:pPr>
      <w:r w:rsidRPr="00463527">
        <w:rPr>
          <w:rFonts w:ascii="Times New Roman" w:hAnsi="Times New Roman"/>
          <w:sz w:val="24"/>
          <w:szCs w:val="24"/>
          <w:lang w:val="ru-RU"/>
        </w:rPr>
        <w:t>Антенатальный период:</w:t>
      </w:r>
      <w:r>
        <w:rPr>
          <w:rFonts w:ascii="Times New Roman" w:hAnsi="Times New Roman"/>
          <w:sz w:val="24"/>
          <w:szCs w:val="24"/>
          <w:lang w:val="ru-RU"/>
        </w:rPr>
        <w:t xml:space="preserve"> </w:t>
      </w:r>
      <w:r w:rsidRPr="00463527">
        <w:rPr>
          <w:rFonts w:ascii="Times New Roman" w:hAnsi="Times New Roman"/>
          <w:sz w:val="24"/>
          <w:szCs w:val="24"/>
          <w:lang w:val="ru-RU"/>
        </w:rPr>
        <w:t>Течение беременности без особенностей. Роды через естественные родовые пути, без осложнений.</w:t>
      </w:r>
    </w:p>
    <w:p w:rsidR="00463527" w:rsidRPr="00463527" w:rsidRDefault="00463527" w:rsidP="00CA4026">
      <w:pPr>
        <w:numPr>
          <w:ilvl w:val="0"/>
          <w:numId w:val="2"/>
        </w:numPr>
        <w:tabs>
          <w:tab w:val="num" w:pos="270"/>
        </w:tabs>
        <w:spacing w:after="0" w:line="240" w:lineRule="auto"/>
        <w:ind w:left="0" w:firstLine="0"/>
        <w:rPr>
          <w:rFonts w:ascii="Times New Roman" w:hAnsi="Times New Roman"/>
          <w:sz w:val="24"/>
          <w:szCs w:val="24"/>
        </w:rPr>
      </w:pPr>
      <w:r w:rsidRPr="00463527">
        <w:rPr>
          <w:rFonts w:ascii="Times New Roman" w:hAnsi="Times New Roman"/>
          <w:sz w:val="24"/>
          <w:szCs w:val="24"/>
        </w:rPr>
        <w:t>Характеристика новорожденного:</w:t>
      </w:r>
    </w:p>
    <w:p w:rsidR="00CA4026" w:rsidRDefault="00463527" w:rsidP="00CA4026">
      <w:pPr>
        <w:tabs>
          <w:tab w:val="num" w:pos="270"/>
        </w:tabs>
        <w:spacing w:after="0"/>
        <w:rPr>
          <w:rFonts w:ascii="Times New Roman" w:hAnsi="Times New Roman"/>
          <w:sz w:val="24"/>
          <w:szCs w:val="24"/>
          <w:lang w:val="ru-RU"/>
        </w:rPr>
      </w:pPr>
      <w:r w:rsidRPr="00463527">
        <w:rPr>
          <w:rFonts w:ascii="Times New Roman" w:hAnsi="Times New Roman"/>
          <w:sz w:val="24"/>
          <w:szCs w:val="24"/>
          <w:lang w:val="ru-RU"/>
        </w:rPr>
        <w:t>Р</w:t>
      </w:r>
      <w:r>
        <w:rPr>
          <w:rFonts w:ascii="Times New Roman" w:hAnsi="Times New Roman"/>
          <w:sz w:val="24"/>
          <w:szCs w:val="24"/>
          <w:lang w:val="ru-RU"/>
        </w:rPr>
        <w:t>одилась в срок</w:t>
      </w:r>
      <w:r w:rsidR="00CA4026">
        <w:rPr>
          <w:rFonts w:ascii="Times New Roman" w:hAnsi="Times New Roman"/>
          <w:sz w:val="24"/>
          <w:szCs w:val="24"/>
          <w:lang w:val="ru-RU"/>
        </w:rPr>
        <w:t>, доношенный</w:t>
      </w:r>
      <w:r>
        <w:rPr>
          <w:rFonts w:ascii="Times New Roman" w:hAnsi="Times New Roman"/>
          <w:sz w:val="24"/>
          <w:szCs w:val="24"/>
          <w:lang w:val="ru-RU"/>
        </w:rPr>
        <w:t>. Масса тела – 2980, рост – 51</w:t>
      </w:r>
      <w:r w:rsidRPr="00463527">
        <w:rPr>
          <w:rFonts w:ascii="Times New Roman" w:hAnsi="Times New Roman"/>
          <w:sz w:val="24"/>
          <w:szCs w:val="24"/>
          <w:lang w:val="ru-RU"/>
        </w:rPr>
        <w:t xml:space="preserve">см. </w:t>
      </w:r>
      <w:r w:rsidR="00CA4026" w:rsidRPr="00CA4026">
        <w:rPr>
          <w:rFonts w:ascii="Times New Roman" w:hAnsi="Times New Roman"/>
          <w:sz w:val="24"/>
          <w:szCs w:val="24"/>
          <w:lang w:val="ru-RU"/>
        </w:rPr>
        <w:t>Первое прикладывание к груди</w:t>
      </w:r>
      <w:r w:rsidR="00CA4026">
        <w:rPr>
          <w:rFonts w:ascii="Times New Roman" w:hAnsi="Times New Roman"/>
          <w:sz w:val="24"/>
          <w:szCs w:val="24"/>
          <w:lang w:val="ru-RU"/>
        </w:rPr>
        <w:t xml:space="preserve"> на второй день</w:t>
      </w:r>
      <w:r w:rsidR="00CA4026" w:rsidRPr="00CA4026">
        <w:rPr>
          <w:rFonts w:ascii="Times New Roman" w:hAnsi="Times New Roman"/>
          <w:sz w:val="24"/>
          <w:szCs w:val="24"/>
          <w:lang w:val="ru-RU"/>
        </w:rPr>
        <w:t xml:space="preserve"> после родов</w:t>
      </w:r>
      <w:r w:rsidR="00CA4026">
        <w:rPr>
          <w:rFonts w:ascii="Times New Roman" w:hAnsi="Times New Roman"/>
          <w:sz w:val="24"/>
          <w:szCs w:val="24"/>
          <w:lang w:val="ru-RU"/>
        </w:rPr>
        <w:t>, сосал активно.</w:t>
      </w:r>
      <w:r w:rsidR="0093759E">
        <w:rPr>
          <w:rFonts w:ascii="Times New Roman" w:hAnsi="Times New Roman"/>
          <w:sz w:val="24"/>
          <w:szCs w:val="24"/>
          <w:lang w:val="ru-RU"/>
        </w:rPr>
        <w:t xml:space="preserve"> Диагностирована пупочная грыжа (наблюдался у хирурга до 3х лет).</w:t>
      </w:r>
    </w:p>
    <w:p w:rsidR="00463527" w:rsidRPr="00CA4026" w:rsidRDefault="00CA4026" w:rsidP="00CA4026">
      <w:pPr>
        <w:pStyle w:val="a3"/>
        <w:numPr>
          <w:ilvl w:val="0"/>
          <w:numId w:val="2"/>
        </w:numPr>
        <w:tabs>
          <w:tab w:val="num" w:pos="270"/>
        </w:tabs>
        <w:spacing w:after="0"/>
        <w:ind w:left="0" w:firstLine="0"/>
        <w:rPr>
          <w:rFonts w:ascii="Times New Roman" w:hAnsi="Times New Roman"/>
          <w:sz w:val="24"/>
          <w:szCs w:val="24"/>
          <w:lang w:val="ru-RU"/>
        </w:rPr>
      </w:pPr>
      <w:r>
        <w:rPr>
          <w:rFonts w:ascii="Times New Roman" w:hAnsi="Times New Roman"/>
          <w:sz w:val="24"/>
          <w:szCs w:val="24"/>
          <w:lang w:val="ru-RU"/>
        </w:rPr>
        <w:t>Вскармливался грудным молоком до 6</w:t>
      </w:r>
      <w:r w:rsidR="00463527" w:rsidRPr="00CA4026">
        <w:rPr>
          <w:rFonts w:ascii="Times New Roman" w:hAnsi="Times New Roman"/>
          <w:sz w:val="24"/>
          <w:szCs w:val="24"/>
          <w:lang w:val="ru-RU"/>
        </w:rPr>
        <w:t xml:space="preserve"> месяцев. </w:t>
      </w:r>
      <w:r>
        <w:rPr>
          <w:rFonts w:ascii="Times New Roman" w:hAnsi="Times New Roman"/>
          <w:sz w:val="24"/>
          <w:szCs w:val="24"/>
          <w:lang w:val="ru-RU"/>
        </w:rPr>
        <w:t>Вскармливание искусственное с 6</w:t>
      </w:r>
      <w:r w:rsidR="00463527" w:rsidRPr="00CA4026">
        <w:rPr>
          <w:rFonts w:ascii="Times New Roman" w:hAnsi="Times New Roman"/>
          <w:sz w:val="24"/>
          <w:szCs w:val="24"/>
          <w:lang w:val="ru-RU"/>
        </w:rPr>
        <w:t xml:space="preserve"> месяцев.</w:t>
      </w:r>
      <w:r>
        <w:rPr>
          <w:rFonts w:ascii="Times New Roman" w:hAnsi="Times New Roman"/>
          <w:sz w:val="24"/>
          <w:szCs w:val="24"/>
          <w:lang w:val="ru-RU"/>
        </w:rPr>
        <w:t xml:space="preserve"> Прикорм с 6 месяцев.</w:t>
      </w:r>
    </w:p>
    <w:p w:rsidR="00463527" w:rsidRPr="00463527" w:rsidRDefault="00463527" w:rsidP="00CA4026">
      <w:pPr>
        <w:numPr>
          <w:ilvl w:val="0"/>
          <w:numId w:val="4"/>
        </w:numPr>
        <w:tabs>
          <w:tab w:val="clear" w:pos="360"/>
          <w:tab w:val="num" w:pos="270"/>
        </w:tabs>
        <w:spacing w:after="0" w:line="240" w:lineRule="auto"/>
        <w:ind w:left="0" w:firstLine="0"/>
        <w:rPr>
          <w:rFonts w:ascii="Times New Roman" w:hAnsi="Times New Roman"/>
          <w:sz w:val="24"/>
          <w:szCs w:val="24"/>
          <w:lang w:val="ru-RU"/>
        </w:rPr>
      </w:pPr>
      <w:r w:rsidRPr="00463527">
        <w:rPr>
          <w:rFonts w:ascii="Times New Roman" w:hAnsi="Times New Roman"/>
          <w:sz w:val="24"/>
          <w:szCs w:val="24"/>
          <w:lang w:val="ru-RU"/>
        </w:rPr>
        <w:t>К первому году было 4\4 зубов. Начала держать головку с 1,5 месяцев; сидеть</w:t>
      </w:r>
      <w:r w:rsidR="00CA4026">
        <w:rPr>
          <w:rFonts w:ascii="Times New Roman" w:hAnsi="Times New Roman"/>
          <w:sz w:val="24"/>
          <w:szCs w:val="24"/>
          <w:lang w:val="ru-RU"/>
        </w:rPr>
        <w:t xml:space="preserve"> с 6 месяцев, ходить в год</w:t>
      </w:r>
      <w:r w:rsidRPr="00463527">
        <w:rPr>
          <w:rFonts w:ascii="Times New Roman" w:hAnsi="Times New Roman"/>
          <w:sz w:val="24"/>
          <w:szCs w:val="24"/>
          <w:lang w:val="ru-RU"/>
        </w:rPr>
        <w:t xml:space="preserve">. </w:t>
      </w:r>
      <w:r w:rsidR="00CA4026">
        <w:rPr>
          <w:rFonts w:ascii="Times New Roman" w:hAnsi="Times New Roman"/>
          <w:sz w:val="24"/>
          <w:szCs w:val="24"/>
          <w:lang w:val="ru-RU"/>
        </w:rPr>
        <w:t xml:space="preserve">Поведение: послушный, в коллективе общительный. </w:t>
      </w:r>
      <w:r w:rsidRPr="00463527">
        <w:rPr>
          <w:rFonts w:ascii="Times New Roman" w:hAnsi="Times New Roman"/>
          <w:sz w:val="24"/>
          <w:szCs w:val="24"/>
          <w:lang w:val="ru-RU"/>
        </w:rPr>
        <w:t xml:space="preserve">Читать и писать начала с семи лет. </w:t>
      </w:r>
      <w:r w:rsidR="00CA4026">
        <w:rPr>
          <w:rFonts w:ascii="Times New Roman" w:hAnsi="Times New Roman"/>
          <w:sz w:val="24"/>
          <w:szCs w:val="24"/>
          <w:lang w:val="ru-RU"/>
        </w:rPr>
        <w:t xml:space="preserve">Успеваемость в школе хорошая. </w:t>
      </w:r>
      <w:r w:rsidRPr="00463527">
        <w:rPr>
          <w:rFonts w:ascii="Times New Roman" w:hAnsi="Times New Roman"/>
          <w:sz w:val="24"/>
          <w:szCs w:val="24"/>
          <w:lang w:val="ru-RU"/>
        </w:rPr>
        <w:t>Психомоторное развитие соответствует возрасту (на момент курации).</w:t>
      </w:r>
    </w:p>
    <w:p w:rsidR="00463527" w:rsidRPr="00463527" w:rsidRDefault="00463527" w:rsidP="00CA4026">
      <w:pPr>
        <w:numPr>
          <w:ilvl w:val="0"/>
          <w:numId w:val="4"/>
        </w:numPr>
        <w:tabs>
          <w:tab w:val="clear" w:pos="360"/>
          <w:tab w:val="num" w:pos="270"/>
        </w:tabs>
        <w:spacing w:after="0" w:line="240" w:lineRule="auto"/>
        <w:ind w:left="0" w:firstLine="0"/>
        <w:rPr>
          <w:rFonts w:ascii="Times New Roman" w:hAnsi="Times New Roman"/>
          <w:sz w:val="24"/>
          <w:szCs w:val="24"/>
        </w:rPr>
      </w:pPr>
      <w:r w:rsidRPr="00463527">
        <w:rPr>
          <w:rFonts w:ascii="Times New Roman" w:hAnsi="Times New Roman"/>
          <w:sz w:val="24"/>
          <w:szCs w:val="24"/>
        </w:rPr>
        <w:t>Перенесенные заболевания:</w:t>
      </w:r>
    </w:p>
    <w:p w:rsidR="00463527" w:rsidRPr="00463527" w:rsidRDefault="00463527" w:rsidP="00463527">
      <w:pPr>
        <w:rPr>
          <w:rFonts w:ascii="Times New Roman" w:hAnsi="Times New Roman"/>
          <w:sz w:val="24"/>
          <w:szCs w:val="24"/>
          <w:lang w:val="ru-RU"/>
        </w:rPr>
      </w:pPr>
      <w:r w:rsidRPr="00463527">
        <w:rPr>
          <w:rFonts w:ascii="Times New Roman" w:hAnsi="Times New Roman"/>
          <w:sz w:val="24"/>
          <w:szCs w:val="24"/>
          <w:lang w:val="ru-RU"/>
        </w:rPr>
        <w:t>В н</w:t>
      </w:r>
      <w:r w:rsidR="00CA4026">
        <w:rPr>
          <w:rFonts w:ascii="Times New Roman" w:hAnsi="Times New Roman"/>
          <w:sz w:val="24"/>
          <w:szCs w:val="24"/>
          <w:lang w:val="ru-RU"/>
        </w:rPr>
        <w:t>оворожденном периоде – не болел</w:t>
      </w:r>
      <w:r w:rsidRPr="00463527">
        <w:rPr>
          <w:rFonts w:ascii="Times New Roman" w:hAnsi="Times New Roman"/>
          <w:sz w:val="24"/>
          <w:szCs w:val="24"/>
          <w:lang w:val="ru-RU"/>
        </w:rPr>
        <w:t>.</w:t>
      </w:r>
    </w:p>
    <w:p w:rsidR="00463527" w:rsidRPr="00463527" w:rsidRDefault="00CA4026" w:rsidP="00463527">
      <w:pPr>
        <w:rPr>
          <w:rFonts w:ascii="Times New Roman" w:hAnsi="Times New Roman"/>
          <w:sz w:val="24"/>
          <w:szCs w:val="24"/>
          <w:lang w:val="ru-RU"/>
        </w:rPr>
      </w:pPr>
      <w:r>
        <w:rPr>
          <w:rFonts w:ascii="Times New Roman" w:hAnsi="Times New Roman"/>
          <w:sz w:val="24"/>
          <w:szCs w:val="24"/>
          <w:lang w:val="ru-RU"/>
        </w:rPr>
        <w:t xml:space="preserve">На первом году </w:t>
      </w:r>
      <w:r w:rsidR="00463527" w:rsidRPr="00463527">
        <w:rPr>
          <w:rFonts w:ascii="Times New Roman" w:hAnsi="Times New Roman"/>
          <w:sz w:val="24"/>
          <w:szCs w:val="24"/>
          <w:lang w:val="ru-RU"/>
        </w:rPr>
        <w:t xml:space="preserve"> – </w:t>
      </w:r>
      <w:r>
        <w:rPr>
          <w:rFonts w:ascii="Times New Roman" w:hAnsi="Times New Roman"/>
          <w:sz w:val="24"/>
          <w:szCs w:val="24"/>
          <w:lang w:val="ru-RU"/>
        </w:rPr>
        <w:t>ОРВИ</w:t>
      </w:r>
      <w:r w:rsidR="0093759E">
        <w:rPr>
          <w:rFonts w:ascii="Times New Roman" w:hAnsi="Times New Roman"/>
          <w:sz w:val="24"/>
          <w:szCs w:val="24"/>
          <w:lang w:val="ru-RU"/>
        </w:rPr>
        <w:t>, получал антибиотики.</w:t>
      </w:r>
    </w:p>
    <w:p w:rsidR="0093759E" w:rsidRDefault="00463527" w:rsidP="00CA4026">
      <w:pPr>
        <w:tabs>
          <w:tab w:val="num" w:pos="435"/>
        </w:tabs>
        <w:rPr>
          <w:rFonts w:ascii="Times New Roman" w:hAnsi="Times New Roman"/>
          <w:sz w:val="24"/>
          <w:szCs w:val="24"/>
          <w:lang w:val="ru-RU"/>
        </w:rPr>
      </w:pPr>
      <w:r w:rsidRPr="0093759E">
        <w:rPr>
          <w:rFonts w:ascii="Times New Roman" w:hAnsi="Times New Roman"/>
          <w:sz w:val="24"/>
          <w:szCs w:val="24"/>
          <w:lang w:val="ru-RU"/>
        </w:rPr>
        <w:t xml:space="preserve">Позднее – частые ОРВИ, </w:t>
      </w:r>
      <w:r w:rsidR="0093759E" w:rsidRPr="0093759E">
        <w:rPr>
          <w:rFonts w:ascii="Times New Roman" w:hAnsi="Times New Roman"/>
          <w:sz w:val="24"/>
          <w:szCs w:val="24"/>
          <w:lang w:val="ru-RU"/>
        </w:rPr>
        <w:t>в 5 лет - аденотомоя. Наблюдается ЛОР-врачом о поводу частых обострений хронического тонзиллита.</w:t>
      </w:r>
    </w:p>
    <w:p w:rsidR="0093759E" w:rsidRPr="0093759E" w:rsidRDefault="0093759E" w:rsidP="00CA4026">
      <w:pPr>
        <w:tabs>
          <w:tab w:val="num" w:pos="435"/>
        </w:tabs>
        <w:rPr>
          <w:rFonts w:ascii="Times New Roman" w:hAnsi="Times New Roman"/>
          <w:sz w:val="24"/>
          <w:szCs w:val="24"/>
          <w:lang w:val="ru-RU"/>
        </w:rPr>
      </w:pPr>
      <w:r>
        <w:rPr>
          <w:rFonts w:ascii="Times New Roman" w:hAnsi="Times New Roman"/>
          <w:sz w:val="24"/>
          <w:szCs w:val="24"/>
          <w:lang w:val="ru-RU"/>
        </w:rPr>
        <w:t>Перенессенные детские инфекции: краснуха, ветряная оспа(?)</w:t>
      </w:r>
      <w:r w:rsidR="002221BB">
        <w:rPr>
          <w:rFonts w:ascii="Times New Roman" w:hAnsi="Times New Roman"/>
          <w:sz w:val="24"/>
          <w:szCs w:val="24"/>
          <w:lang w:val="ru-RU"/>
        </w:rPr>
        <w:t>.</w:t>
      </w:r>
    </w:p>
    <w:p w:rsidR="006A3E4E" w:rsidRPr="00CA61EA" w:rsidRDefault="006A3E4E" w:rsidP="00CA4026">
      <w:pPr>
        <w:tabs>
          <w:tab w:val="num" w:pos="435"/>
        </w:tabs>
        <w:rPr>
          <w:rFonts w:ascii="Times New Roman" w:hAnsi="Times New Roman"/>
          <w:sz w:val="24"/>
          <w:szCs w:val="24"/>
          <w:lang w:val="ru-RU"/>
        </w:rPr>
      </w:pPr>
    </w:p>
    <w:p w:rsidR="00463527" w:rsidRPr="0093759E" w:rsidRDefault="00463527" w:rsidP="00CA4026">
      <w:pPr>
        <w:tabs>
          <w:tab w:val="num" w:pos="435"/>
        </w:tabs>
        <w:rPr>
          <w:rFonts w:ascii="Times New Roman" w:hAnsi="Times New Roman"/>
          <w:sz w:val="24"/>
          <w:szCs w:val="24"/>
          <w:lang w:val="ru-RU"/>
        </w:rPr>
      </w:pPr>
      <w:r w:rsidRPr="0093759E">
        <w:rPr>
          <w:rFonts w:ascii="Times New Roman" w:hAnsi="Times New Roman"/>
          <w:sz w:val="24"/>
          <w:szCs w:val="24"/>
          <w:lang w:val="ru-RU"/>
        </w:rPr>
        <w:t>Аллерг</w:t>
      </w:r>
      <w:r w:rsidR="002221BB">
        <w:rPr>
          <w:rFonts w:ascii="Times New Roman" w:hAnsi="Times New Roman"/>
          <w:sz w:val="24"/>
          <w:szCs w:val="24"/>
          <w:lang w:val="ru-RU"/>
        </w:rPr>
        <w:t>оанамнез: аллергический ринит.</w:t>
      </w:r>
    </w:p>
    <w:p w:rsidR="00463527" w:rsidRDefault="00463527" w:rsidP="002221BB">
      <w:pPr>
        <w:numPr>
          <w:ilvl w:val="0"/>
          <w:numId w:val="5"/>
        </w:numPr>
        <w:tabs>
          <w:tab w:val="clear" w:pos="360"/>
          <w:tab w:val="num" w:pos="435"/>
        </w:tabs>
        <w:spacing w:after="0" w:line="240" w:lineRule="auto"/>
        <w:ind w:left="435"/>
        <w:rPr>
          <w:rFonts w:ascii="Times New Roman" w:hAnsi="Times New Roman"/>
          <w:sz w:val="24"/>
          <w:szCs w:val="24"/>
          <w:lang w:val="ru-RU"/>
        </w:rPr>
      </w:pPr>
      <w:r w:rsidRPr="002221BB">
        <w:rPr>
          <w:rFonts w:ascii="Times New Roman" w:hAnsi="Times New Roman"/>
          <w:sz w:val="24"/>
          <w:szCs w:val="24"/>
          <w:lang w:val="ru-RU"/>
        </w:rPr>
        <w:t>Профилактические прививки:</w:t>
      </w:r>
      <w:r w:rsidR="002221BB">
        <w:rPr>
          <w:rFonts w:ascii="Times New Roman" w:hAnsi="Times New Roman"/>
          <w:sz w:val="24"/>
          <w:szCs w:val="24"/>
          <w:lang w:val="ru-RU"/>
        </w:rPr>
        <w:t xml:space="preserve"> привит по календарю, без реакций. </w:t>
      </w:r>
    </w:p>
    <w:p w:rsidR="002221BB" w:rsidRDefault="002221BB" w:rsidP="002221BB">
      <w:pPr>
        <w:spacing w:after="0" w:line="240" w:lineRule="auto"/>
        <w:ind w:left="435"/>
        <w:rPr>
          <w:rFonts w:ascii="Times New Roman" w:hAnsi="Times New Roman"/>
          <w:sz w:val="24"/>
          <w:szCs w:val="24"/>
          <w:lang w:val="ru-RU"/>
        </w:rPr>
      </w:pPr>
      <w:r>
        <w:rPr>
          <w:rFonts w:ascii="Times New Roman" w:hAnsi="Times New Roman"/>
          <w:sz w:val="24"/>
          <w:szCs w:val="24"/>
          <w:lang w:val="ru-RU"/>
        </w:rPr>
        <w:t>Реакция Манту: 03.2011</w:t>
      </w:r>
      <w:r w:rsidR="00065F22">
        <w:rPr>
          <w:rFonts w:ascii="Times New Roman" w:hAnsi="Times New Roman"/>
          <w:sz w:val="24"/>
          <w:szCs w:val="24"/>
          <w:lang w:val="ru-RU"/>
        </w:rPr>
        <w:t>, отрицательная</w:t>
      </w:r>
    </w:p>
    <w:p w:rsidR="002221BB" w:rsidRPr="002221BB" w:rsidRDefault="002221BB" w:rsidP="002221BB">
      <w:pPr>
        <w:spacing w:after="0" w:line="240" w:lineRule="auto"/>
        <w:ind w:left="435"/>
        <w:rPr>
          <w:rFonts w:ascii="Times New Roman" w:hAnsi="Times New Roman"/>
          <w:sz w:val="24"/>
          <w:szCs w:val="24"/>
          <w:lang w:val="ru-RU"/>
        </w:rPr>
      </w:pPr>
    </w:p>
    <w:p w:rsidR="00463527" w:rsidRPr="00463527" w:rsidRDefault="00463527" w:rsidP="00463527">
      <w:pPr>
        <w:numPr>
          <w:ilvl w:val="0"/>
          <w:numId w:val="6"/>
        </w:numPr>
        <w:tabs>
          <w:tab w:val="clear" w:pos="360"/>
          <w:tab w:val="num" w:pos="285"/>
          <w:tab w:val="num" w:pos="510"/>
        </w:tabs>
        <w:spacing w:after="0" w:line="240" w:lineRule="auto"/>
        <w:ind w:left="435"/>
        <w:rPr>
          <w:rFonts w:ascii="Times New Roman" w:hAnsi="Times New Roman"/>
          <w:sz w:val="24"/>
          <w:szCs w:val="24"/>
        </w:rPr>
      </w:pPr>
      <w:r w:rsidRPr="00463527">
        <w:rPr>
          <w:rFonts w:ascii="Times New Roman" w:hAnsi="Times New Roman"/>
          <w:sz w:val="24"/>
          <w:szCs w:val="24"/>
        </w:rPr>
        <w:t>Семейный анамнез:</w:t>
      </w:r>
    </w:p>
    <w:p w:rsidR="00463527" w:rsidRPr="00463527" w:rsidRDefault="0093759E" w:rsidP="0093759E">
      <w:pPr>
        <w:tabs>
          <w:tab w:val="num" w:pos="510"/>
        </w:tabs>
        <w:spacing w:after="0"/>
        <w:ind w:left="75"/>
        <w:rPr>
          <w:rFonts w:ascii="Times New Roman" w:hAnsi="Times New Roman"/>
          <w:sz w:val="24"/>
          <w:szCs w:val="24"/>
          <w:lang w:val="ru-RU"/>
        </w:rPr>
      </w:pPr>
      <w:r>
        <w:rPr>
          <w:rFonts w:ascii="Times New Roman" w:hAnsi="Times New Roman"/>
          <w:sz w:val="24"/>
          <w:szCs w:val="24"/>
          <w:lang w:val="ru-RU"/>
        </w:rPr>
        <w:t>Мать – 37лет</w:t>
      </w:r>
    </w:p>
    <w:p w:rsidR="00463527" w:rsidRPr="00463527" w:rsidRDefault="0093759E" w:rsidP="0093759E">
      <w:pPr>
        <w:tabs>
          <w:tab w:val="num" w:pos="510"/>
        </w:tabs>
        <w:spacing w:after="0"/>
        <w:ind w:left="75"/>
        <w:rPr>
          <w:rFonts w:ascii="Times New Roman" w:hAnsi="Times New Roman"/>
          <w:sz w:val="24"/>
          <w:szCs w:val="24"/>
          <w:lang w:val="ru-RU"/>
        </w:rPr>
      </w:pPr>
      <w:r>
        <w:rPr>
          <w:rFonts w:ascii="Times New Roman" w:hAnsi="Times New Roman"/>
          <w:sz w:val="24"/>
          <w:szCs w:val="24"/>
          <w:lang w:val="ru-RU"/>
        </w:rPr>
        <w:t>Отец – 44</w:t>
      </w:r>
      <w:r w:rsidR="00463527" w:rsidRPr="00463527">
        <w:rPr>
          <w:rFonts w:ascii="Times New Roman" w:hAnsi="Times New Roman"/>
          <w:sz w:val="24"/>
          <w:szCs w:val="24"/>
          <w:lang w:val="ru-RU"/>
        </w:rPr>
        <w:t xml:space="preserve"> лет, </w:t>
      </w:r>
      <w:r>
        <w:rPr>
          <w:rFonts w:ascii="Times New Roman" w:hAnsi="Times New Roman"/>
          <w:sz w:val="24"/>
          <w:szCs w:val="24"/>
          <w:lang w:val="ru-RU"/>
        </w:rPr>
        <w:t>гепатит А</w:t>
      </w:r>
    </w:p>
    <w:p w:rsidR="00463527" w:rsidRPr="00463527" w:rsidRDefault="002221BB" w:rsidP="00463527">
      <w:pPr>
        <w:ind w:left="75"/>
        <w:rPr>
          <w:rFonts w:ascii="Times New Roman" w:hAnsi="Times New Roman"/>
          <w:sz w:val="24"/>
          <w:szCs w:val="24"/>
          <w:lang w:val="ru-RU"/>
        </w:rPr>
      </w:pPr>
      <w:r>
        <w:rPr>
          <w:rFonts w:ascii="Times New Roman" w:hAnsi="Times New Roman"/>
          <w:sz w:val="24"/>
          <w:szCs w:val="24"/>
          <w:lang w:val="ru-RU"/>
        </w:rPr>
        <w:t>Наследственность отягощена по заболеваниям ЖКТ, онкологическими заболеваниями.</w:t>
      </w:r>
    </w:p>
    <w:p w:rsidR="00463527" w:rsidRPr="00463527" w:rsidRDefault="00463527" w:rsidP="00463527">
      <w:pPr>
        <w:numPr>
          <w:ilvl w:val="0"/>
          <w:numId w:val="7"/>
        </w:numPr>
        <w:tabs>
          <w:tab w:val="clear" w:pos="360"/>
          <w:tab w:val="num" w:pos="435"/>
        </w:tabs>
        <w:spacing w:after="0" w:line="240" w:lineRule="auto"/>
        <w:ind w:left="435"/>
        <w:rPr>
          <w:rFonts w:ascii="Times New Roman" w:hAnsi="Times New Roman"/>
          <w:sz w:val="24"/>
          <w:szCs w:val="24"/>
        </w:rPr>
      </w:pPr>
      <w:r w:rsidRPr="00463527">
        <w:rPr>
          <w:rFonts w:ascii="Times New Roman" w:hAnsi="Times New Roman"/>
          <w:sz w:val="24"/>
          <w:szCs w:val="24"/>
        </w:rPr>
        <w:t>Бытовые условия и уход:</w:t>
      </w:r>
    </w:p>
    <w:p w:rsidR="00463527" w:rsidRPr="00AA6082" w:rsidRDefault="00463527" w:rsidP="00463527">
      <w:pPr>
        <w:ind w:left="75"/>
        <w:rPr>
          <w:rFonts w:ascii="Times New Roman" w:hAnsi="Times New Roman"/>
          <w:sz w:val="24"/>
          <w:szCs w:val="24"/>
          <w:lang w:val="ru-RU"/>
        </w:rPr>
      </w:pPr>
      <w:r w:rsidRPr="00463527">
        <w:rPr>
          <w:rFonts w:ascii="Times New Roman" w:hAnsi="Times New Roman"/>
          <w:sz w:val="24"/>
          <w:szCs w:val="24"/>
          <w:lang w:val="ru-RU"/>
        </w:rPr>
        <w:t xml:space="preserve">Материально-бытовые условия хорошие. Ребенок посещает школу. </w:t>
      </w:r>
      <w:r w:rsidRPr="00AA6082">
        <w:rPr>
          <w:rFonts w:ascii="Times New Roman" w:hAnsi="Times New Roman"/>
          <w:sz w:val="24"/>
          <w:szCs w:val="24"/>
          <w:lang w:val="ru-RU"/>
        </w:rPr>
        <w:t>Режим дня соблюдает.</w:t>
      </w:r>
      <w:r w:rsidR="00AA6082">
        <w:rPr>
          <w:rFonts w:ascii="Times New Roman" w:hAnsi="Times New Roman"/>
          <w:sz w:val="24"/>
          <w:szCs w:val="24"/>
          <w:lang w:val="ru-RU"/>
        </w:rPr>
        <w:t xml:space="preserve"> За ребенком ухаживает мать.</w:t>
      </w:r>
    </w:p>
    <w:p w:rsidR="006A3E4E" w:rsidRPr="00CA61EA" w:rsidRDefault="006A3E4E" w:rsidP="006A3E4E">
      <w:pPr>
        <w:rPr>
          <w:rFonts w:ascii="Times New Roman" w:hAnsi="Times New Roman"/>
          <w:sz w:val="24"/>
          <w:szCs w:val="24"/>
          <w:lang w:val="ru-RU"/>
        </w:rPr>
      </w:pPr>
    </w:p>
    <w:p w:rsidR="002221BB" w:rsidRDefault="002221BB" w:rsidP="006A3E4E">
      <w:pPr>
        <w:rPr>
          <w:rFonts w:ascii="Times New Roman" w:hAnsi="Times New Roman"/>
          <w:b/>
          <w:sz w:val="28"/>
          <w:szCs w:val="28"/>
          <w:lang w:val="ru-RU"/>
        </w:rPr>
      </w:pPr>
      <w:r>
        <w:rPr>
          <w:rFonts w:ascii="Times New Roman" w:hAnsi="Times New Roman"/>
          <w:b/>
          <w:sz w:val="28"/>
          <w:szCs w:val="28"/>
          <w:lang w:val="ru-RU"/>
        </w:rPr>
        <w:t>Анамнез заболевания</w:t>
      </w:r>
    </w:p>
    <w:p w:rsidR="002221BB" w:rsidRDefault="002221BB" w:rsidP="00463527">
      <w:pPr>
        <w:ind w:left="75"/>
        <w:rPr>
          <w:rFonts w:ascii="Times New Roman" w:hAnsi="Times New Roman"/>
          <w:sz w:val="24"/>
          <w:szCs w:val="24"/>
          <w:lang w:val="ru-RU"/>
        </w:rPr>
      </w:pPr>
      <w:r>
        <w:rPr>
          <w:rFonts w:ascii="Times New Roman" w:hAnsi="Times New Roman"/>
          <w:sz w:val="24"/>
          <w:szCs w:val="24"/>
          <w:lang w:val="ru-RU"/>
        </w:rPr>
        <w:t xml:space="preserve">Боли в животе стали беспокоить после перенесенной в 4 года ПТИ, сопровождались многократной рвотой. </w:t>
      </w:r>
    </w:p>
    <w:p w:rsidR="003D04CA" w:rsidRDefault="002221BB" w:rsidP="00463527">
      <w:pPr>
        <w:ind w:left="75"/>
        <w:rPr>
          <w:rFonts w:ascii="Times New Roman" w:hAnsi="Times New Roman"/>
          <w:sz w:val="24"/>
          <w:szCs w:val="24"/>
          <w:lang w:val="ru-RU"/>
        </w:rPr>
      </w:pPr>
      <w:r>
        <w:rPr>
          <w:rFonts w:ascii="Times New Roman" w:hAnsi="Times New Roman"/>
          <w:sz w:val="24"/>
          <w:szCs w:val="24"/>
          <w:lang w:val="ru-RU"/>
        </w:rPr>
        <w:t xml:space="preserve">В 6 лет госпитализирован по поводу болей в животе, рвоты. Выписан </w:t>
      </w:r>
      <w:r w:rsidR="002F7C3A">
        <w:rPr>
          <w:rFonts w:ascii="Times New Roman" w:hAnsi="Times New Roman"/>
          <w:sz w:val="24"/>
          <w:szCs w:val="24"/>
          <w:lang w:val="ru-RU"/>
        </w:rPr>
        <w:t xml:space="preserve">с положительным эффектом </w:t>
      </w:r>
      <w:r>
        <w:rPr>
          <w:rFonts w:ascii="Times New Roman" w:hAnsi="Times New Roman"/>
          <w:sz w:val="24"/>
          <w:szCs w:val="24"/>
          <w:lang w:val="ru-RU"/>
        </w:rPr>
        <w:t>с диагнозом: хронический гастродуоденит, функциональные нарушения желчевыводящих путей. Реактивная панк</w:t>
      </w:r>
      <w:r w:rsidR="002F7C3A">
        <w:rPr>
          <w:rFonts w:ascii="Times New Roman" w:hAnsi="Times New Roman"/>
          <w:sz w:val="24"/>
          <w:szCs w:val="24"/>
          <w:lang w:val="ru-RU"/>
        </w:rPr>
        <w:t xml:space="preserve">реатопатия, получал антациды, ферменты, эуфлорины В и Л с положительным эффектом. В 7 лет повторный эпизод многократной рвоты, после этого ежегодно </w:t>
      </w:r>
      <w:r w:rsidR="003D04CA">
        <w:rPr>
          <w:rFonts w:ascii="Times New Roman" w:hAnsi="Times New Roman"/>
          <w:sz w:val="24"/>
          <w:szCs w:val="24"/>
          <w:lang w:val="ru-RU"/>
        </w:rPr>
        <w:t xml:space="preserve">весной и осенью </w:t>
      </w:r>
      <w:r w:rsidR="002F7C3A">
        <w:rPr>
          <w:rFonts w:ascii="Times New Roman" w:hAnsi="Times New Roman"/>
          <w:sz w:val="24"/>
          <w:szCs w:val="24"/>
          <w:lang w:val="ru-RU"/>
        </w:rPr>
        <w:t>получал профилактические курсы</w:t>
      </w:r>
      <w:r w:rsidR="003D04CA">
        <w:rPr>
          <w:rFonts w:ascii="Times New Roman" w:hAnsi="Times New Roman"/>
          <w:sz w:val="24"/>
          <w:szCs w:val="24"/>
          <w:lang w:val="ru-RU"/>
        </w:rPr>
        <w:t xml:space="preserve"> антацидов и ферментов</w:t>
      </w:r>
      <w:r w:rsidR="002F7C3A">
        <w:rPr>
          <w:rFonts w:ascii="Times New Roman" w:hAnsi="Times New Roman"/>
          <w:sz w:val="24"/>
          <w:szCs w:val="24"/>
          <w:lang w:val="ru-RU"/>
        </w:rPr>
        <w:t>,</w:t>
      </w:r>
      <w:r w:rsidR="003D04CA">
        <w:rPr>
          <w:rFonts w:ascii="Times New Roman" w:hAnsi="Times New Roman"/>
          <w:sz w:val="24"/>
          <w:szCs w:val="24"/>
          <w:lang w:val="ru-RU"/>
        </w:rPr>
        <w:t xml:space="preserve"> но несмотря на это периодически предъявлял жалобы на боли в животе, неустойчивый стул. </w:t>
      </w:r>
    </w:p>
    <w:p w:rsidR="002221BB" w:rsidRDefault="003D04CA" w:rsidP="00463527">
      <w:pPr>
        <w:ind w:left="75"/>
        <w:rPr>
          <w:rFonts w:ascii="Times New Roman" w:hAnsi="Times New Roman"/>
          <w:sz w:val="24"/>
          <w:szCs w:val="24"/>
          <w:lang w:val="ru-RU"/>
        </w:rPr>
      </w:pPr>
      <w:r>
        <w:rPr>
          <w:rFonts w:ascii="Times New Roman" w:hAnsi="Times New Roman"/>
          <w:sz w:val="24"/>
          <w:szCs w:val="24"/>
          <w:lang w:val="ru-RU"/>
        </w:rPr>
        <w:t>В 10 лет на фоне очередного обострения была п</w:t>
      </w:r>
      <w:r w:rsidR="002F7C3A">
        <w:rPr>
          <w:rFonts w:ascii="Times New Roman" w:hAnsi="Times New Roman"/>
          <w:sz w:val="24"/>
          <w:szCs w:val="24"/>
          <w:lang w:val="ru-RU"/>
        </w:rPr>
        <w:t xml:space="preserve">роведена ЭГДС, </w:t>
      </w:r>
      <w:r w:rsidR="002B0C11">
        <w:rPr>
          <w:rFonts w:ascii="Times New Roman" w:hAnsi="Times New Roman"/>
          <w:sz w:val="24"/>
          <w:szCs w:val="24"/>
          <w:lang w:val="ru-RU"/>
        </w:rPr>
        <w:t>подтвердился диагноз</w:t>
      </w:r>
      <w:r w:rsidR="002F7C3A">
        <w:rPr>
          <w:rFonts w:ascii="Times New Roman" w:hAnsi="Times New Roman"/>
          <w:sz w:val="24"/>
          <w:szCs w:val="24"/>
          <w:lang w:val="ru-RU"/>
        </w:rPr>
        <w:t xml:space="preserve"> </w:t>
      </w:r>
      <w:r w:rsidR="002B0C11">
        <w:rPr>
          <w:rFonts w:ascii="Times New Roman" w:hAnsi="Times New Roman"/>
          <w:sz w:val="24"/>
          <w:szCs w:val="24"/>
          <w:lang w:val="ru-RU"/>
        </w:rPr>
        <w:t>хронический</w:t>
      </w:r>
      <w:r w:rsidR="002F7C3A">
        <w:rPr>
          <w:rFonts w:ascii="Times New Roman" w:hAnsi="Times New Roman"/>
          <w:sz w:val="24"/>
          <w:szCs w:val="24"/>
          <w:lang w:val="ru-RU"/>
        </w:rPr>
        <w:t xml:space="preserve"> гастрит, </w:t>
      </w:r>
      <w:r>
        <w:rPr>
          <w:rFonts w:ascii="Times New Roman" w:hAnsi="Times New Roman"/>
          <w:sz w:val="24"/>
          <w:szCs w:val="24"/>
          <w:lang w:val="ru-RU"/>
        </w:rPr>
        <w:t>хронический дуоденит. По данным УЗИ брюшной полости: функциональные нарушения желчевыводящих путей. Выявлено инфицирование Н</w:t>
      </w:r>
      <w:r w:rsidRPr="003D04CA">
        <w:rPr>
          <w:rFonts w:ascii="Times New Roman" w:hAnsi="Times New Roman"/>
          <w:sz w:val="24"/>
          <w:szCs w:val="24"/>
          <w:lang w:val="ru-RU"/>
        </w:rPr>
        <w:t>elicobacter pylori</w:t>
      </w:r>
      <w:r>
        <w:rPr>
          <w:rFonts w:ascii="Times New Roman" w:hAnsi="Times New Roman"/>
          <w:sz w:val="24"/>
          <w:szCs w:val="24"/>
          <w:lang w:val="ru-RU"/>
        </w:rPr>
        <w:t>, эрадикационная терапия не проведена.</w:t>
      </w:r>
    </w:p>
    <w:p w:rsidR="002F7C3A" w:rsidRDefault="002F7C3A" w:rsidP="00463527">
      <w:pPr>
        <w:ind w:left="75"/>
        <w:rPr>
          <w:rFonts w:ascii="Times New Roman" w:hAnsi="Times New Roman"/>
          <w:sz w:val="24"/>
          <w:szCs w:val="24"/>
          <w:lang w:val="ru-RU"/>
        </w:rPr>
      </w:pPr>
      <w:r>
        <w:rPr>
          <w:rFonts w:ascii="Times New Roman" w:hAnsi="Times New Roman"/>
          <w:sz w:val="24"/>
          <w:szCs w:val="24"/>
          <w:lang w:val="ru-RU"/>
        </w:rPr>
        <w:t xml:space="preserve">В начале сентября 2011 года появились жалобы на </w:t>
      </w:r>
      <w:r w:rsidR="003D04CA">
        <w:rPr>
          <w:rFonts w:ascii="Times New Roman" w:hAnsi="Times New Roman"/>
          <w:sz w:val="24"/>
          <w:szCs w:val="24"/>
          <w:lang w:val="ru-RU"/>
        </w:rPr>
        <w:t xml:space="preserve">схваткообразные </w:t>
      </w:r>
      <w:r>
        <w:rPr>
          <w:rFonts w:ascii="Times New Roman" w:hAnsi="Times New Roman"/>
          <w:sz w:val="24"/>
          <w:szCs w:val="24"/>
          <w:lang w:val="ru-RU"/>
        </w:rPr>
        <w:t xml:space="preserve">боли в </w:t>
      </w:r>
      <w:r w:rsidR="003D04CA">
        <w:rPr>
          <w:rFonts w:ascii="Times New Roman" w:hAnsi="Times New Roman"/>
          <w:sz w:val="24"/>
          <w:szCs w:val="24"/>
          <w:lang w:val="ru-RU"/>
        </w:rPr>
        <w:t>эпигастральной области</w:t>
      </w:r>
      <w:r>
        <w:rPr>
          <w:rFonts w:ascii="Times New Roman" w:hAnsi="Times New Roman"/>
          <w:sz w:val="24"/>
          <w:szCs w:val="24"/>
          <w:lang w:val="ru-RU"/>
        </w:rPr>
        <w:t xml:space="preserve">, разжиженный стул в течение 3-х дней, получал активированный уголь, </w:t>
      </w:r>
      <w:r w:rsidR="00065F22">
        <w:rPr>
          <w:rFonts w:ascii="Times New Roman" w:hAnsi="Times New Roman"/>
          <w:sz w:val="24"/>
          <w:szCs w:val="24"/>
          <w:lang w:val="ru-RU"/>
        </w:rPr>
        <w:t xml:space="preserve">антациды и панкреатин без выраженного эффекта, сохранялись эпизоды рвоты и кислый запах изо рта по утрам. По поводу вышеперечисленных жалоб </w:t>
      </w:r>
      <w:r w:rsidR="002B0C11">
        <w:rPr>
          <w:rFonts w:ascii="Times New Roman" w:hAnsi="Times New Roman"/>
          <w:sz w:val="24"/>
          <w:szCs w:val="24"/>
          <w:lang w:val="ru-RU"/>
        </w:rPr>
        <w:t xml:space="preserve">18.10.11 </w:t>
      </w:r>
      <w:r w:rsidR="00065F22">
        <w:rPr>
          <w:rFonts w:ascii="Times New Roman" w:hAnsi="Times New Roman"/>
          <w:sz w:val="24"/>
          <w:szCs w:val="24"/>
          <w:lang w:val="ru-RU"/>
        </w:rPr>
        <w:t xml:space="preserve">был консультирован в УДКБ, и был госпитализирован для дообследования и подбора терапии. </w:t>
      </w:r>
      <w:r w:rsidR="002B0C11">
        <w:rPr>
          <w:rFonts w:ascii="Times New Roman" w:hAnsi="Times New Roman"/>
          <w:sz w:val="24"/>
          <w:szCs w:val="24"/>
          <w:lang w:val="ru-RU"/>
        </w:rPr>
        <w:t>Было проведено лабораторное обследование. 21.10.11 в связи с присоединением ОРВИ был выписан домой по просьбе родителей</w:t>
      </w:r>
      <w:r w:rsidR="00B50D45">
        <w:rPr>
          <w:rFonts w:ascii="Times New Roman" w:hAnsi="Times New Roman"/>
          <w:sz w:val="24"/>
          <w:szCs w:val="24"/>
          <w:lang w:val="ru-RU"/>
        </w:rPr>
        <w:t xml:space="preserve"> с диагнозом: хронический гастрит, обострение; хронический дуоденит, обострение; функциональные нарушения желчевыводящих путей; инфицирование герпес-вирусом. Поливалентная аллергия. Вазомоторный ринит, нейровегетативная форма с аллергическим компонентом. Хронический тонзиллит.</w:t>
      </w:r>
    </w:p>
    <w:p w:rsidR="002B0C11" w:rsidRDefault="002B0C11" w:rsidP="00463527">
      <w:pPr>
        <w:ind w:left="75"/>
        <w:rPr>
          <w:rFonts w:ascii="Times New Roman" w:hAnsi="Times New Roman"/>
          <w:sz w:val="24"/>
          <w:szCs w:val="24"/>
          <w:lang w:val="ru-RU"/>
        </w:rPr>
      </w:pPr>
      <w:r>
        <w:rPr>
          <w:rFonts w:ascii="Times New Roman" w:hAnsi="Times New Roman"/>
          <w:sz w:val="24"/>
          <w:szCs w:val="24"/>
          <w:lang w:val="ru-RU"/>
        </w:rPr>
        <w:t xml:space="preserve">Настоящая госпитализация повторная, с целью дообследования и лечения. </w:t>
      </w:r>
    </w:p>
    <w:p w:rsidR="00877C64" w:rsidRDefault="00877C64" w:rsidP="00877C64">
      <w:pPr>
        <w:ind w:left="75"/>
        <w:rPr>
          <w:rFonts w:ascii="Times New Roman" w:hAnsi="Times New Roman"/>
          <w:sz w:val="24"/>
          <w:szCs w:val="24"/>
          <w:lang w:val="ru-RU"/>
        </w:rPr>
      </w:pPr>
    </w:p>
    <w:p w:rsidR="00877C64" w:rsidRDefault="00877C64" w:rsidP="00877C64">
      <w:pPr>
        <w:ind w:left="75"/>
        <w:rPr>
          <w:rFonts w:ascii="Times New Roman" w:hAnsi="Times New Roman"/>
          <w:b/>
          <w:sz w:val="24"/>
          <w:szCs w:val="24"/>
          <w:lang w:val="ru-RU"/>
        </w:rPr>
      </w:pPr>
    </w:p>
    <w:p w:rsidR="00877C64" w:rsidRPr="00877C64" w:rsidRDefault="00877C64" w:rsidP="00B50D45">
      <w:pPr>
        <w:rPr>
          <w:rFonts w:ascii="Times New Roman" w:hAnsi="Times New Roman"/>
          <w:sz w:val="24"/>
          <w:szCs w:val="24"/>
          <w:lang w:val="ru-RU"/>
        </w:rPr>
      </w:pPr>
      <w:r w:rsidRPr="00877C64">
        <w:rPr>
          <w:rFonts w:ascii="Times New Roman" w:hAnsi="Times New Roman"/>
          <w:b/>
          <w:sz w:val="24"/>
          <w:szCs w:val="24"/>
          <w:lang w:val="ru-RU"/>
        </w:rPr>
        <w:lastRenderedPageBreak/>
        <w:t>ДАННЫЕ ОБЪЕКТИВНОГО ИССЛЕДОВАНИЯ НА ДЕНЬ КУРАЦИИ</w:t>
      </w:r>
    </w:p>
    <w:p w:rsidR="00877C64" w:rsidRPr="00877C64" w:rsidRDefault="00877C64" w:rsidP="00877C64">
      <w:pPr>
        <w:ind w:left="75"/>
        <w:rPr>
          <w:rFonts w:ascii="Times New Roman" w:hAnsi="Times New Roman"/>
          <w:sz w:val="24"/>
          <w:szCs w:val="24"/>
          <w:lang w:val="ru-RU"/>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4760"/>
        <w:gridCol w:w="2880"/>
      </w:tblGrid>
      <w:tr w:rsidR="00877C64" w:rsidRPr="00761AA8" w:rsidTr="00770D2A">
        <w:trPr>
          <w:trHeight w:val="740"/>
        </w:trPr>
        <w:tc>
          <w:tcPr>
            <w:tcW w:w="1160" w:type="dxa"/>
          </w:tcPr>
          <w:p w:rsidR="00877C64" w:rsidRPr="002B0C11" w:rsidRDefault="00877C64" w:rsidP="00770D2A">
            <w:pPr>
              <w:rPr>
                <w:rFonts w:ascii="Times New Roman" w:hAnsi="Times New Roman"/>
                <w:sz w:val="24"/>
                <w:szCs w:val="24"/>
                <w:lang w:val="ru-RU"/>
              </w:rPr>
            </w:pPr>
            <w:r w:rsidRPr="002B0C11">
              <w:rPr>
                <w:rFonts w:ascii="Times New Roman" w:hAnsi="Times New Roman"/>
                <w:sz w:val="24"/>
                <w:szCs w:val="24"/>
                <w:lang w:val="ru-RU"/>
              </w:rPr>
              <w:t>Дата</w:t>
            </w:r>
          </w:p>
        </w:tc>
        <w:tc>
          <w:tcPr>
            <w:tcW w:w="4760" w:type="dxa"/>
          </w:tcPr>
          <w:p w:rsidR="00877C64" w:rsidRPr="002B0C11" w:rsidRDefault="00877C64" w:rsidP="00770D2A">
            <w:pPr>
              <w:rPr>
                <w:rFonts w:ascii="Times New Roman" w:hAnsi="Times New Roman"/>
                <w:sz w:val="24"/>
                <w:szCs w:val="24"/>
                <w:lang w:val="ru-RU"/>
              </w:rPr>
            </w:pPr>
            <w:r w:rsidRPr="002B0C11">
              <w:rPr>
                <w:rFonts w:ascii="Times New Roman" w:hAnsi="Times New Roman"/>
                <w:sz w:val="24"/>
                <w:szCs w:val="24"/>
                <w:lang w:val="ru-RU"/>
              </w:rPr>
              <w:t>День болезни 7-й</w:t>
            </w:r>
          </w:p>
        </w:tc>
        <w:tc>
          <w:tcPr>
            <w:tcW w:w="2880" w:type="dxa"/>
          </w:tcPr>
          <w:p w:rsidR="00877C64" w:rsidRPr="00877C64" w:rsidRDefault="00877C64" w:rsidP="00770D2A">
            <w:pPr>
              <w:rPr>
                <w:rFonts w:ascii="Times New Roman" w:hAnsi="Times New Roman"/>
                <w:sz w:val="24"/>
                <w:szCs w:val="24"/>
              </w:rPr>
            </w:pPr>
            <w:r w:rsidRPr="002B0C11">
              <w:rPr>
                <w:rFonts w:ascii="Times New Roman" w:hAnsi="Times New Roman"/>
                <w:sz w:val="24"/>
                <w:szCs w:val="24"/>
                <w:lang w:val="ru-RU"/>
              </w:rPr>
              <w:t>Назн</w:t>
            </w:r>
            <w:r w:rsidRPr="00877C64">
              <w:rPr>
                <w:rFonts w:ascii="Times New Roman" w:hAnsi="Times New Roman"/>
                <w:sz w:val="24"/>
                <w:szCs w:val="24"/>
              </w:rPr>
              <w:t>ачения</w:t>
            </w:r>
          </w:p>
        </w:tc>
      </w:tr>
      <w:tr w:rsidR="00877C64" w:rsidRPr="00761AA8" w:rsidTr="00770D2A">
        <w:trPr>
          <w:trHeight w:val="3571"/>
        </w:trPr>
        <w:tc>
          <w:tcPr>
            <w:tcW w:w="1160" w:type="dxa"/>
          </w:tcPr>
          <w:p w:rsidR="00877C64" w:rsidRPr="00877C64" w:rsidRDefault="00877C64" w:rsidP="00770D2A">
            <w:pPr>
              <w:rPr>
                <w:rFonts w:ascii="Times New Roman" w:hAnsi="Times New Roman"/>
                <w:sz w:val="24"/>
                <w:szCs w:val="24"/>
              </w:rPr>
            </w:pPr>
            <w:r w:rsidRPr="00761AA8">
              <w:rPr>
                <w:rFonts w:ascii="Times New Roman" w:hAnsi="Times New Roman"/>
                <w:sz w:val="24"/>
                <w:szCs w:val="24"/>
              </w:rPr>
              <w:t xml:space="preserve"> 1</w:t>
            </w:r>
            <w:r w:rsidRPr="00761AA8">
              <w:rPr>
                <w:rFonts w:ascii="Times New Roman" w:hAnsi="Times New Roman"/>
                <w:sz w:val="24"/>
                <w:szCs w:val="24"/>
                <w:lang w:val="ru-RU"/>
              </w:rPr>
              <w:t>4</w:t>
            </w:r>
            <w:r w:rsidRPr="00761AA8">
              <w:rPr>
                <w:rFonts w:ascii="Times New Roman" w:hAnsi="Times New Roman"/>
                <w:sz w:val="24"/>
                <w:szCs w:val="24"/>
              </w:rPr>
              <w:t>.11.</w:t>
            </w:r>
            <w:r w:rsidRPr="00761AA8">
              <w:rPr>
                <w:rFonts w:ascii="Times New Roman" w:hAnsi="Times New Roman"/>
                <w:sz w:val="24"/>
                <w:szCs w:val="24"/>
                <w:lang w:val="ru-RU"/>
              </w:rPr>
              <w:t>1</w:t>
            </w:r>
            <w:r w:rsidRPr="00877C64">
              <w:rPr>
                <w:rFonts w:ascii="Times New Roman" w:hAnsi="Times New Roman"/>
                <w:sz w:val="24"/>
                <w:szCs w:val="24"/>
              </w:rPr>
              <w:t>1</w:t>
            </w:r>
          </w:p>
          <w:p w:rsidR="00877C64" w:rsidRPr="00C06417" w:rsidRDefault="00877C64" w:rsidP="00770D2A">
            <w:pPr>
              <w:rPr>
                <w:rFonts w:ascii="Times New Roman" w:hAnsi="Times New Roman"/>
                <w:sz w:val="24"/>
                <w:szCs w:val="24"/>
                <w:lang w:val="ru-RU"/>
              </w:rPr>
            </w:pPr>
          </w:p>
        </w:tc>
        <w:tc>
          <w:tcPr>
            <w:tcW w:w="4760" w:type="dxa"/>
          </w:tcPr>
          <w:p w:rsidR="00877C64" w:rsidRPr="00877C64" w:rsidRDefault="00877C64" w:rsidP="00877C64">
            <w:pPr>
              <w:rPr>
                <w:rFonts w:ascii="Times New Roman" w:hAnsi="Times New Roman"/>
                <w:sz w:val="24"/>
                <w:szCs w:val="24"/>
                <w:lang w:val="ru-RU"/>
              </w:rPr>
            </w:pPr>
            <w:r w:rsidRPr="00877C64">
              <w:rPr>
                <w:rFonts w:ascii="Times New Roman" w:hAnsi="Times New Roman"/>
                <w:sz w:val="24"/>
                <w:szCs w:val="24"/>
                <w:lang w:val="ru-RU"/>
              </w:rPr>
              <w:t>Состояние</w:t>
            </w:r>
            <w:r w:rsidRPr="00761AA8">
              <w:rPr>
                <w:rFonts w:ascii="Times New Roman" w:hAnsi="Times New Roman"/>
                <w:sz w:val="24"/>
                <w:szCs w:val="24"/>
                <w:lang w:val="ru-RU"/>
              </w:rPr>
              <w:t xml:space="preserve"> стабилоное, самочувствие </w:t>
            </w:r>
            <w:r w:rsidRPr="00877C64">
              <w:rPr>
                <w:rFonts w:ascii="Times New Roman" w:hAnsi="Times New Roman"/>
                <w:sz w:val="24"/>
                <w:szCs w:val="24"/>
                <w:lang w:val="ru-RU"/>
              </w:rPr>
              <w:t xml:space="preserve"> удовлетворительное. Жалоб </w:t>
            </w:r>
            <w:r w:rsidRPr="00761AA8">
              <w:rPr>
                <w:rFonts w:ascii="Times New Roman" w:hAnsi="Times New Roman"/>
                <w:sz w:val="24"/>
                <w:szCs w:val="24"/>
                <w:lang w:val="ru-RU"/>
              </w:rPr>
              <w:t xml:space="preserve">на момент осмотра </w:t>
            </w:r>
            <w:r w:rsidRPr="00877C64">
              <w:rPr>
                <w:rFonts w:ascii="Times New Roman" w:hAnsi="Times New Roman"/>
                <w:sz w:val="24"/>
                <w:szCs w:val="24"/>
                <w:lang w:val="ru-RU"/>
              </w:rPr>
              <w:t>не</w:t>
            </w:r>
            <w:r w:rsidRPr="00761AA8">
              <w:rPr>
                <w:rFonts w:ascii="Times New Roman" w:hAnsi="Times New Roman"/>
                <w:sz w:val="24"/>
                <w:szCs w:val="24"/>
                <w:lang w:val="ru-RU"/>
              </w:rPr>
              <w:t xml:space="preserve"> предъявляе</w:t>
            </w:r>
            <w:r w:rsidRPr="00877C64">
              <w:rPr>
                <w:rFonts w:ascii="Times New Roman" w:hAnsi="Times New Roman"/>
                <w:sz w:val="24"/>
                <w:szCs w:val="24"/>
                <w:lang w:val="ru-RU"/>
              </w:rPr>
              <w:t>т. Кожные покровы и слизистые нормальной окраски</w:t>
            </w:r>
            <w:r w:rsidRPr="00761AA8">
              <w:rPr>
                <w:rFonts w:ascii="Times New Roman" w:hAnsi="Times New Roman"/>
                <w:sz w:val="24"/>
                <w:szCs w:val="24"/>
                <w:lang w:val="ru-RU"/>
              </w:rPr>
              <w:t>, чистые</w:t>
            </w:r>
            <w:r w:rsidRPr="00877C64">
              <w:rPr>
                <w:rFonts w:ascii="Times New Roman" w:hAnsi="Times New Roman"/>
                <w:sz w:val="24"/>
                <w:szCs w:val="24"/>
                <w:lang w:val="ru-RU"/>
              </w:rPr>
              <w:t>.</w:t>
            </w:r>
            <w:r w:rsidRPr="00761AA8">
              <w:rPr>
                <w:rFonts w:ascii="Times New Roman" w:hAnsi="Times New Roman"/>
                <w:sz w:val="24"/>
                <w:szCs w:val="24"/>
                <w:lang w:val="ru-RU"/>
              </w:rPr>
              <w:t xml:space="preserve"> Язык умеренно обложен беловатым налетом. Катаральных явлений нет.</w:t>
            </w:r>
            <w:r w:rsidRPr="00877C64">
              <w:rPr>
                <w:rFonts w:ascii="Times New Roman" w:hAnsi="Times New Roman"/>
                <w:sz w:val="24"/>
                <w:szCs w:val="24"/>
                <w:lang w:val="ru-RU"/>
              </w:rPr>
              <w:t xml:space="preserve"> В легких дыхание ве</w:t>
            </w:r>
            <w:r w:rsidRPr="00761AA8">
              <w:rPr>
                <w:rFonts w:ascii="Times New Roman" w:hAnsi="Times New Roman"/>
                <w:sz w:val="24"/>
                <w:szCs w:val="24"/>
                <w:lang w:val="ru-RU"/>
              </w:rPr>
              <w:t xml:space="preserve">зикулярное, хрипов нет. Сердечные тоны звучные, ритмичные. </w:t>
            </w:r>
            <w:r w:rsidRPr="00877C64">
              <w:rPr>
                <w:rFonts w:ascii="Times New Roman" w:hAnsi="Times New Roman"/>
                <w:sz w:val="24"/>
                <w:szCs w:val="24"/>
                <w:lang w:val="ru-RU"/>
              </w:rPr>
              <w:t>Живот при поверхностной пальпации мягкий,</w:t>
            </w:r>
            <w:r w:rsidRPr="00761AA8">
              <w:rPr>
                <w:rFonts w:ascii="Times New Roman" w:hAnsi="Times New Roman"/>
                <w:sz w:val="24"/>
                <w:szCs w:val="24"/>
                <w:lang w:val="ru-RU"/>
              </w:rPr>
              <w:t xml:space="preserve"> чувствительный в эпигастрии</w:t>
            </w:r>
            <w:r w:rsidRPr="00877C64">
              <w:rPr>
                <w:rFonts w:ascii="Times New Roman" w:hAnsi="Times New Roman"/>
                <w:sz w:val="24"/>
                <w:szCs w:val="24"/>
                <w:lang w:val="ru-RU"/>
              </w:rPr>
              <w:t>. Стул, диурез в норме.</w:t>
            </w:r>
          </w:p>
        </w:tc>
        <w:tc>
          <w:tcPr>
            <w:tcW w:w="2880" w:type="dxa"/>
          </w:tcPr>
          <w:p w:rsidR="00877C64" w:rsidRPr="00877C64" w:rsidRDefault="00877C64" w:rsidP="00877C64">
            <w:pPr>
              <w:numPr>
                <w:ilvl w:val="0"/>
                <w:numId w:val="8"/>
              </w:numPr>
              <w:spacing w:after="0" w:line="240" w:lineRule="auto"/>
              <w:rPr>
                <w:rFonts w:ascii="Times New Roman" w:hAnsi="Times New Roman"/>
                <w:sz w:val="24"/>
                <w:szCs w:val="24"/>
              </w:rPr>
            </w:pPr>
            <w:r w:rsidRPr="00877C64">
              <w:rPr>
                <w:rFonts w:ascii="Times New Roman" w:hAnsi="Times New Roman"/>
                <w:sz w:val="24"/>
                <w:szCs w:val="24"/>
              </w:rPr>
              <w:t>Стол №5</w:t>
            </w:r>
          </w:p>
          <w:p w:rsidR="00877C64" w:rsidRPr="00877C64" w:rsidRDefault="00877C64" w:rsidP="00877C64">
            <w:pPr>
              <w:numPr>
                <w:ilvl w:val="0"/>
                <w:numId w:val="8"/>
              </w:numPr>
              <w:spacing w:after="0" w:line="240" w:lineRule="auto"/>
              <w:rPr>
                <w:rFonts w:ascii="Times New Roman" w:hAnsi="Times New Roman"/>
                <w:sz w:val="24"/>
                <w:szCs w:val="24"/>
                <w:lang w:val="ru-RU"/>
              </w:rPr>
            </w:pPr>
            <w:r w:rsidRPr="00761AA8">
              <w:rPr>
                <w:rFonts w:ascii="Times New Roman" w:hAnsi="Times New Roman"/>
                <w:sz w:val="24"/>
                <w:szCs w:val="24"/>
                <w:lang w:val="ru-RU"/>
              </w:rPr>
              <w:t>Креон</w:t>
            </w:r>
          </w:p>
          <w:p w:rsidR="00877C64" w:rsidRPr="00761AA8" w:rsidRDefault="00877C64" w:rsidP="00877C64">
            <w:pPr>
              <w:numPr>
                <w:ilvl w:val="0"/>
                <w:numId w:val="8"/>
              </w:numPr>
              <w:spacing w:after="0" w:line="240" w:lineRule="auto"/>
              <w:rPr>
                <w:rFonts w:ascii="Times New Roman" w:hAnsi="Times New Roman"/>
                <w:sz w:val="24"/>
                <w:szCs w:val="24"/>
                <w:lang w:val="ru-RU"/>
              </w:rPr>
            </w:pPr>
            <w:r w:rsidRPr="00761AA8">
              <w:rPr>
                <w:rFonts w:ascii="Times New Roman" w:hAnsi="Times New Roman"/>
                <w:sz w:val="24"/>
                <w:szCs w:val="24"/>
                <w:lang w:val="ru-RU"/>
              </w:rPr>
              <w:t>Ультоп</w:t>
            </w:r>
          </w:p>
          <w:p w:rsidR="00877C64" w:rsidRPr="00761AA8" w:rsidRDefault="00877C64" w:rsidP="00877C64">
            <w:pPr>
              <w:numPr>
                <w:ilvl w:val="0"/>
                <w:numId w:val="8"/>
              </w:numPr>
              <w:spacing w:after="0" w:line="240" w:lineRule="auto"/>
              <w:rPr>
                <w:rFonts w:ascii="Times New Roman" w:hAnsi="Times New Roman"/>
                <w:sz w:val="24"/>
                <w:szCs w:val="24"/>
                <w:lang w:val="ru-RU"/>
              </w:rPr>
            </w:pPr>
            <w:r w:rsidRPr="00761AA8">
              <w:rPr>
                <w:rFonts w:ascii="Times New Roman" w:hAnsi="Times New Roman"/>
                <w:sz w:val="24"/>
                <w:szCs w:val="24"/>
                <w:lang w:val="ru-RU"/>
              </w:rPr>
              <w:t>Флемоксин</w:t>
            </w:r>
          </w:p>
          <w:p w:rsidR="00877C64" w:rsidRPr="00761AA8" w:rsidRDefault="00877C64" w:rsidP="00877C64">
            <w:pPr>
              <w:numPr>
                <w:ilvl w:val="0"/>
                <w:numId w:val="8"/>
              </w:numPr>
              <w:spacing w:after="0" w:line="240" w:lineRule="auto"/>
              <w:rPr>
                <w:rFonts w:ascii="Times New Roman" w:hAnsi="Times New Roman"/>
                <w:sz w:val="24"/>
                <w:szCs w:val="24"/>
                <w:lang w:val="ru-RU"/>
              </w:rPr>
            </w:pPr>
            <w:r w:rsidRPr="00761AA8">
              <w:rPr>
                <w:rFonts w:ascii="Times New Roman" w:hAnsi="Times New Roman"/>
                <w:sz w:val="24"/>
                <w:szCs w:val="24"/>
                <w:lang w:val="ru-RU"/>
              </w:rPr>
              <w:t>Кларитросин</w:t>
            </w:r>
          </w:p>
          <w:p w:rsidR="00877C64" w:rsidRPr="00761AA8" w:rsidRDefault="00877C64" w:rsidP="00877C64">
            <w:pPr>
              <w:numPr>
                <w:ilvl w:val="0"/>
                <w:numId w:val="8"/>
              </w:numPr>
              <w:spacing w:after="0" w:line="240" w:lineRule="auto"/>
              <w:rPr>
                <w:rFonts w:ascii="Times New Roman" w:hAnsi="Times New Roman"/>
                <w:sz w:val="24"/>
                <w:szCs w:val="24"/>
                <w:lang w:val="ru-RU"/>
              </w:rPr>
            </w:pPr>
            <w:r w:rsidRPr="00761AA8">
              <w:rPr>
                <w:rFonts w:ascii="Times New Roman" w:hAnsi="Times New Roman"/>
                <w:sz w:val="24"/>
                <w:szCs w:val="24"/>
                <w:lang w:val="ru-RU"/>
              </w:rPr>
              <w:t>Линекс</w:t>
            </w:r>
          </w:p>
          <w:p w:rsidR="00877C64" w:rsidRPr="00877C64" w:rsidRDefault="00877C64" w:rsidP="00877C64">
            <w:pPr>
              <w:numPr>
                <w:ilvl w:val="0"/>
                <w:numId w:val="8"/>
              </w:numPr>
              <w:spacing w:after="0" w:line="240" w:lineRule="auto"/>
              <w:rPr>
                <w:rFonts w:ascii="Times New Roman" w:hAnsi="Times New Roman"/>
                <w:sz w:val="24"/>
                <w:szCs w:val="24"/>
                <w:lang w:val="ru-RU"/>
              </w:rPr>
            </w:pPr>
            <w:r w:rsidRPr="00761AA8">
              <w:rPr>
                <w:rFonts w:ascii="Times New Roman" w:hAnsi="Times New Roman"/>
                <w:sz w:val="24"/>
                <w:szCs w:val="24"/>
                <w:lang w:val="ru-RU"/>
              </w:rPr>
              <w:t>Дюспаталин</w:t>
            </w:r>
          </w:p>
        </w:tc>
      </w:tr>
    </w:tbl>
    <w:p w:rsidR="00877C64" w:rsidRPr="00877C64" w:rsidRDefault="00877C64" w:rsidP="00877C64">
      <w:pPr>
        <w:ind w:left="75"/>
        <w:rPr>
          <w:rFonts w:ascii="Times New Roman" w:hAnsi="Times New Roman"/>
          <w:sz w:val="24"/>
          <w:szCs w:val="24"/>
          <w:lang w:val="ru-RU"/>
        </w:rPr>
      </w:pPr>
    </w:p>
    <w:p w:rsidR="00877C64" w:rsidRPr="00877C64" w:rsidRDefault="00877C64" w:rsidP="00877C64">
      <w:pPr>
        <w:ind w:left="75"/>
        <w:rPr>
          <w:rFonts w:ascii="Times New Roman" w:hAnsi="Times New Roman"/>
          <w:b/>
          <w:sz w:val="24"/>
          <w:szCs w:val="24"/>
          <w:u w:val="single"/>
          <w:lang w:val="ru-RU"/>
        </w:rPr>
      </w:pPr>
    </w:p>
    <w:p w:rsidR="00877C64" w:rsidRPr="005869AD" w:rsidRDefault="00C06417" w:rsidP="005869AD">
      <w:pPr>
        <w:ind w:left="75"/>
        <w:rPr>
          <w:rFonts w:ascii="Times New Roman" w:hAnsi="Times New Roman"/>
          <w:b/>
          <w:sz w:val="24"/>
          <w:szCs w:val="24"/>
          <w:u w:val="single"/>
          <w:lang w:val="ru-RU"/>
        </w:rPr>
      </w:pPr>
      <w:r>
        <w:rPr>
          <w:rFonts w:ascii="Times New Roman" w:hAnsi="Times New Roman"/>
          <w:b/>
          <w:sz w:val="24"/>
          <w:szCs w:val="24"/>
          <w:u w:val="single"/>
        </w:rPr>
        <w:t>Физическое развитие</w:t>
      </w:r>
    </w:p>
    <w:p w:rsidR="00877C64" w:rsidRPr="00877C64" w:rsidRDefault="00877C64" w:rsidP="00877C64">
      <w:pPr>
        <w:numPr>
          <w:ilvl w:val="0"/>
          <w:numId w:val="9"/>
        </w:numPr>
        <w:tabs>
          <w:tab w:val="clear" w:pos="360"/>
          <w:tab w:val="num" w:pos="435"/>
        </w:tabs>
        <w:spacing w:after="0" w:line="240" w:lineRule="auto"/>
        <w:ind w:left="435"/>
        <w:rPr>
          <w:rFonts w:ascii="Times New Roman" w:hAnsi="Times New Roman"/>
          <w:sz w:val="24"/>
          <w:szCs w:val="24"/>
        </w:rPr>
      </w:pPr>
      <w:r w:rsidRPr="00877C64">
        <w:rPr>
          <w:rFonts w:ascii="Times New Roman" w:hAnsi="Times New Roman"/>
          <w:sz w:val="24"/>
          <w:szCs w:val="24"/>
        </w:rPr>
        <w:t xml:space="preserve">Масса тела = </w:t>
      </w:r>
      <w:r w:rsidR="007E3809">
        <w:rPr>
          <w:rFonts w:ascii="Times New Roman" w:hAnsi="Times New Roman"/>
          <w:sz w:val="24"/>
          <w:szCs w:val="24"/>
        </w:rPr>
        <w:t>5</w:t>
      </w:r>
      <w:r w:rsidR="007E3809">
        <w:rPr>
          <w:rFonts w:ascii="Times New Roman" w:hAnsi="Times New Roman"/>
          <w:sz w:val="24"/>
          <w:szCs w:val="24"/>
          <w:lang w:val="ru-RU"/>
        </w:rPr>
        <w:t>8</w:t>
      </w:r>
      <w:r w:rsidRPr="00877C64">
        <w:rPr>
          <w:rFonts w:ascii="Times New Roman" w:hAnsi="Times New Roman"/>
          <w:sz w:val="24"/>
          <w:szCs w:val="24"/>
        </w:rPr>
        <w:t>кг.</w:t>
      </w:r>
    </w:p>
    <w:p w:rsidR="00877C64" w:rsidRPr="00877C64" w:rsidRDefault="00877C64" w:rsidP="00877C64">
      <w:pPr>
        <w:ind w:left="75"/>
        <w:rPr>
          <w:rFonts w:ascii="Times New Roman" w:hAnsi="Times New Roman"/>
          <w:sz w:val="24"/>
          <w:szCs w:val="24"/>
          <w:lang w:val="ru-RU"/>
        </w:rPr>
      </w:pPr>
      <w:r w:rsidRPr="00877C64">
        <w:rPr>
          <w:rFonts w:ascii="Times New Roman" w:hAnsi="Times New Roman"/>
          <w:sz w:val="24"/>
          <w:szCs w:val="24"/>
          <w:lang w:val="ru-RU"/>
        </w:rPr>
        <w:t>По формуле = 10,5 + 2</w:t>
      </w:r>
      <w:r w:rsidRPr="00877C64">
        <w:rPr>
          <w:rFonts w:ascii="Times New Roman" w:hAnsi="Times New Roman"/>
          <w:sz w:val="24"/>
          <w:szCs w:val="24"/>
        </w:rPr>
        <w:t>n</w:t>
      </w:r>
      <w:r w:rsidRPr="00877C64">
        <w:rPr>
          <w:rFonts w:ascii="Times New Roman" w:hAnsi="Times New Roman"/>
          <w:sz w:val="24"/>
          <w:szCs w:val="24"/>
          <w:lang w:val="ru-RU"/>
        </w:rPr>
        <w:t xml:space="preserve"> = 10,5 + 2*</w:t>
      </w:r>
      <w:r w:rsidR="00C06417">
        <w:rPr>
          <w:rFonts w:ascii="Times New Roman" w:hAnsi="Times New Roman"/>
          <w:sz w:val="24"/>
          <w:szCs w:val="24"/>
          <w:lang w:val="ru-RU"/>
        </w:rPr>
        <w:t>1</w:t>
      </w:r>
      <w:r w:rsidR="007E3809">
        <w:rPr>
          <w:rFonts w:ascii="Times New Roman" w:hAnsi="Times New Roman"/>
          <w:sz w:val="24"/>
          <w:szCs w:val="24"/>
          <w:lang w:val="ru-RU"/>
        </w:rPr>
        <w:t>3= 36</w:t>
      </w:r>
      <w:r w:rsidRPr="00877C64">
        <w:rPr>
          <w:rFonts w:ascii="Times New Roman" w:hAnsi="Times New Roman"/>
          <w:sz w:val="24"/>
          <w:szCs w:val="24"/>
          <w:lang w:val="ru-RU"/>
        </w:rPr>
        <w:t>,5кг. Реальная масс</w:t>
      </w:r>
      <w:r w:rsidR="007E3809">
        <w:rPr>
          <w:rFonts w:ascii="Times New Roman" w:hAnsi="Times New Roman"/>
          <w:sz w:val="24"/>
          <w:szCs w:val="24"/>
          <w:lang w:val="ru-RU"/>
        </w:rPr>
        <w:t>а тела превышает расчетную на 38</w:t>
      </w:r>
      <w:r w:rsidRPr="00877C64">
        <w:rPr>
          <w:rFonts w:ascii="Times New Roman" w:hAnsi="Times New Roman"/>
          <w:sz w:val="24"/>
          <w:szCs w:val="24"/>
          <w:lang w:val="ru-RU"/>
        </w:rPr>
        <w:t>%.</w:t>
      </w:r>
    </w:p>
    <w:p w:rsidR="00877C64" w:rsidRPr="00877C64" w:rsidRDefault="007E3809" w:rsidP="00877C64">
      <w:pPr>
        <w:numPr>
          <w:ilvl w:val="0"/>
          <w:numId w:val="9"/>
        </w:numPr>
        <w:tabs>
          <w:tab w:val="clear" w:pos="360"/>
          <w:tab w:val="num" w:pos="435"/>
        </w:tabs>
        <w:spacing w:after="0" w:line="240" w:lineRule="auto"/>
        <w:ind w:left="435"/>
        <w:rPr>
          <w:rFonts w:ascii="Times New Roman" w:hAnsi="Times New Roman"/>
          <w:sz w:val="24"/>
          <w:szCs w:val="24"/>
        </w:rPr>
      </w:pPr>
      <w:r>
        <w:rPr>
          <w:rFonts w:ascii="Times New Roman" w:hAnsi="Times New Roman"/>
          <w:sz w:val="24"/>
          <w:szCs w:val="24"/>
        </w:rPr>
        <w:t xml:space="preserve">Длина тела = </w:t>
      </w:r>
      <w:r>
        <w:rPr>
          <w:rFonts w:ascii="Times New Roman" w:hAnsi="Times New Roman"/>
          <w:sz w:val="24"/>
          <w:szCs w:val="24"/>
          <w:lang w:val="ru-RU"/>
        </w:rPr>
        <w:t>165</w:t>
      </w:r>
      <w:r w:rsidR="00877C64" w:rsidRPr="00877C64">
        <w:rPr>
          <w:rFonts w:ascii="Times New Roman" w:hAnsi="Times New Roman"/>
          <w:sz w:val="24"/>
          <w:szCs w:val="24"/>
        </w:rPr>
        <w:t>см.</w:t>
      </w:r>
      <w:r w:rsidR="00C06417">
        <w:rPr>
          <w:rFonts w:ascii="Times New Roman" w:hAnsi="Times New Roman"/>
          <w:sz w:val="24"/>
          <w:szCs w:val="24"/>
          <w:lang w:val="ru-RU"/>
        </w:rPr>
        <w:t xml:space="preserve"> </w:t>
      </w:r>
    </w:p>
    <w:p w:rsidR="00877C64" w:rsidRPr="00877C64" w:rsidRDefault="00877C64" w:rsidP="00877C64">
      <w:pPr>
        <w:ind w:left="75"/>
        <w:rPr>
          <w:rFonts w:ascii="Times New Roman" w:hAnsi="Times New Roman"/>
          <w:sz w:val="24"/>
          <w:szCs w:val="24"/>
          <w:lang w:val="ru-RU"/>
        </w:rPr>
      </w:pPr>
      <w:r w:rsidRPr="00877C64">
        <w:rPr>
          <w:rFonts w:ascii="Times New Roman" w:hAnsi="Times New Roman"/>
          <w:sz w:val="24"/>
          <w:szCs w:val="24"/>
          <w:lang w:val="ru-RU"/>
        </w:rPr>
        <w:t>По формуле = 100 + 6 (</w:t>
      </w:r>
      <w:r w:rsidRPr="00877C64">
        <w:rPr>
          <w:rFonts w:ascii="Times New Roman" w:hAnsi="Times New Roman"/>
          <w:sz w:val="24"/>
          <w:szCs w:val="24"/>
        </w:rPr>
        <w:t>n</w:t>
      </w:r>
      <w:r w:rsidRPr="00877C64">
        <w:rPr>
          <w:rFonts w:ascii="Times New Roman" w:hAnsi="Times New Roman"/>
          <w:sz w:val="24"/>
          <w:szCs w:val="24"/>
          <w:lang w:val="ru-RU"/>
        </w:rPr>
        <w:t>-</w:t>
      </w:r>
      <w:r w:rsidR="007E3809">
        <w:rPr>
          <w:rFonts w:ascii="Times New Roman" w:hAnsi="Times New Roman"/>
          <w:sz w:val="24"/>
          <w:szCs w:val="24"/>
          <w:lang w:val="ru-RU"/>
        </w:rPr>
        <w:t>4) = 100 + 6 (13-4) = 154</w:t>
      </w:r>
      <w:r w:rsidRPr="00877C64">
        <w:rPr>
          <w:rFonts w:ascii="Times New Roman" w:hAnsi="Times New Roman"/>
          <w:sz w:val="24"/>
          <w:szCs w:val="24"/>
          <w:lang w:val="ru-RU"/>
        </w:rPr>
        <w:t>. Реальная длин</w:t>
      </w:r>
      <w:r w:rsidR="007E3809">
        <w:rPr>
          <w:rFonts w:ascii="Times New Roman" w:hAnsi="Times New Roman"/>
          <w:sz w:val="24"/>
          <w:szCs w:val="24"/>
          <w:lang w:val="ru-RU"/>
        </w:rPr>
        <w:t>а тела превышает расчетную на 7</w:t>
      </w:r>
      <w:r w:rsidRPr="00877C64">
        <w:rPr>
          <w:rFonts w:ascii="Times New Roman" w:hAnsi="Times New Roman"/>
          <w:sz w:val="24"/>
          <w:szCs w:val="24"/>
          <w:lang w:val="ru-RU"/>
        </w:rPr>
        <w:t>%</w:t>
      </w:r>
    </w:p>
    <w:p w:rsidR="00877C64" w:rsidRPr="00877C64" w:rsidRDefault="005869AD" w:rsidP="00877C64">
      <w:pPr>
        <w:numPr>
          <w:ilvl w:val="0"/>
          <w:numId w:val="9"/>
        </w:numPr>
        <w:tabs>
          <w:tab w:val="clear" w:pos="360"/>
          <w:tab w:val="num" w:pos="435"/>
        </w:tabs>
        <w:spacing w:after="0" w:line="240" w:lineRule="auto"/>
        <w:ind w:left="435"/>
        <w:rPr>
          <w:rFonts w:ascii="Times New Roman" w:hAnsi="Times New Roman"/>
          <w:sz w:val="24"/>
          <w:szCs w:val="24"/>
        </w:rPr>
      </w:pPr>
      <w:r>
        <w:rPr>
          <w:rFonts w:ascii="Times New Roman" w:hAnsi="Times New Roman"/>
          <w:sz w:val="24"/>
          <w:szCs w:val="24"/>
        </w:rPr>
        <w:t>Объем грудной клетки = 8</w:t>
      </w:r>
      <w:r>
        <w:rPr>
          <w:rFonts w:ascii="Times New Roman" w:hAnsi="Times New Roman"/>
          <w:sz w:val="24"/>
          <w:szCs w:val="24"/>
          <w:lang w:val="ru-RU"/>
        </w:rPr>
        <w:t>8</w:t>
      </w:r>
      <w:r w:rsidR="00877C64" w:rsidRPr="00877C64">
        <w:rPr>
          <w:rFonts w:ascii="Times New Roman" w:hAnsi="Times New Roman"/>
          <w:sz w:val="24"/>
          <w:szCs w:val="24"/>
        </w:rPr>
        <w:t>см.</w:t>
      </w:r>
    </w:p>
    <w:p w:rsidR="00877C64" w:rsidRPr="00877C64" w:rsidRDefault="00877C64" w:rsidP="00877C64">
      <w:pPr>
        <w:ind w:left="75"/>
        <w:rPr>
          <w:rFonts w:ascii="Times New Roman" w:hAnsi="Times New Roman"/>
          <w:sz w:val="24"/>
          <w:szCs w:val="24"/>
          <w:lang w:val="ru-RU"/>
        </w:rPr>
      </w:pPr>
      <w:r w:rsidRPr="00877C64">
        <w:rPr>
          <w:rFonts w:ascii="Times New Roman" w:hAnsi="Times New Roman"/>
          <w:sz w:val="24"/>
          <w:szCs w:val="24"/>
          <w:lang w:val="ru-RU"/>
        </w:rPr>
        <w:t xml:space="preserve">По формуле = 63см. Реальный объем грудной </w:t>
      </w:r>
      <w:r w:rsidR="005869AD">
        <w:rPr>
          <w:rFonts w:ascii="Times New Roman" w:hAnsi="Times New Roman"/>
          <w:sz w:val="24"/>
          <w:szCs w:val="24"/>
          <w:lang w:val="ru-RU"/>
        </w:rPr>
        <w:t>клетки превышает расчетный на 36</w:t>
      </w:r>
      <w:r w:rsidRPr="00877C64">
        <w:rPr>
          <w:rFonts w:ascii="Times New Roman" w:hAnsi="Times New Roman"/>
          <w:sz w:val="24"/>
          <w:szCs w:val="24"/>
          <w:lang w:val="ru-RU"/>
        </w:rPr>
        <w:t>%.</w:t>
      </w:r>
    </w:p>
    <w:p w:rsidR="00877C64" w:rsidRPr="00877C64" w:rsidRDefault="00877C64" w:rsidP="00877C64">
      <w:pPr>
        <w:numPr>
          <w:ilvl w:val="0"/>
          <w:numId w:val="9"/>
        </w:numPr>
        <w:tabs>
          <w:tab w:val="clear" w:pos="360"/>
          <w:tab w:val="num" w:pos="285"/>
          <w:tab w:val="num" w:pos="510"/>
        </w:tabs>
        <w:spacing w:after="0" w:line="240" w:lineRule="auto"/>
        <w:ind w:left="435"/>
        <w:rPr>
          <w:rFonts w:ascii="Times New Roman" w:hAnsi="Times New Roman"/>
          <w:sz w:val="24"/>
          <w:szCs w:val="24"/>
        </w:rPr>
      </w:pPr>
      <w:r w:rsidRPr="00877C64">
        <w:rPr>
          <w:rFonts w:ascii="Times New Roman" w:hAnsi="Times New Roman"/>
          <w:sz w:val="24"/>
          <w:szCs w:val="24"/>
          <w:lang w:val="ru-RU"/>
        </w:rPr>
        <w:t xml:space="preserve"> </w:t>
      </w:r>
      <w:r w:rsidR="005869AD">
        <w:rPr>
          <w:rFonts w:ascii="Times New Roman" w:hAnsi="Times New Roman"/>
          <w:sz w:val="24"/>
          <w:szCs w:val="24"/>
        </w:rPr>
        <w:t>Объем головы = 5</w:t>
      </w:r>
      <w:r w:rsidR="005869AD">
        <w:rPr>
          <w:rFonts w:ascii="Times New Roman" w:hAnsi="Times New Roman"/>
          <w:sz w:val="24"/>
          <w:szCs w:val="24"/>
          <w:lang w:val="ru-RU"/>
        </w:rPr>
        <w:t>5</w:t>
      </w:r>
      <w:r w:rsidRPr="00877C64">
        <w:rPr>
          <w:rFonts w:ascii="Times New Roman" w:hAnsi="Times New Roman"/>
          <w:sz w:val="24"/>
          <w:szCs w:val="24"/>
        </w:rPr>
        <w:t>см.</w:t>
      </w:r>
    </w:p>
    <w:p w:rsidR="00877C64" w:rsidRPr="00877C64" w:rsidRDefault="00877C64" w:rsidP="00877C64">
      <w:pPr>
        <w:tabs>
          <w:tab w:val="num" w:pos="510"/>
        </w:tabs>
        <w:ind w:left="75"/>
        <w:rPr>
          <w:rFonts w:ascii="Times New Roman" w:hAnsi="Times New Roman"/>
          <w:sz w:val="24"/>
          <w:szCs w:val="24"/>
          <w:lang w:val="ru-RU"/>
        </w:rPr>
      </w:pPr>
      <w:r w:rsidRPr="00877C64">
        <w:rPr>
          <w:rFonts w:ascii="Times New Roman" w:hAnsi="Times New Roman"/>
          <w:sz w:val="24"/>
          <w:szCs w:val="24"/>
          <w:lang w:val="ru-RU"/>
        </w:rPr>
        <w:t xml:space="preserve">По формуле = 55см. </w:t>
      </w:r>
    </w:p>
    <w:p w:rsidR="00877C64" w:rsidRDefault="00877C64" w:rsidP="005869AD">
      <w:pPr>
        <w:tabs>
          <w:tab w:val="num" w:pos="510"/>
        </w:tabs>
        <w:ind w:left="75"/>
        <w:rPr>
          <w:rFonts w:ascii="Times New Roman" w:hAnsi="Times New Roman"/>
          <w:sz w:val="24"/>
          <w:szCs w:val="24"/>
          <w:lang w:val="ru-RU"/>
        </w:rPr>
      </w:pPr>
      <w:r w:rsidRPr="00877C64">
        <w:rPr>
          <w:rFonts w:ascii="Times New Roman" w:hAnsi="Times New Roman"/>
          <w:sz w:val="24"/>
          <w:szCs w:val="24"/>
          <w:lang w:val="ru-RU"/>
        </w:rPr>
        <w:t>Развитие диспропорциональное: опереж</w:t>
      </w:r>
      <w:r w:rsidR="005869AD">
        <w:rPr>
          <w:rFonts w:ascii="Times New Roman" w:hAnsi="Times New Roman"/>
          <w:sz w:val="24"/>
          <w:szCs w:val="24"/>
          <w:lang w:val="ru-RU"/>
        </w:rPr>
        <w:t>ает и по длине, и по массе тела.</w:t>
      </w:r>
    </w:p>
    <w:p w:rsidR="00877C64" w:rsidRPr="005869AD" w:rsidRDefault="00877C64" w:rsidP="005869AD">
      <w:pPr>
        <w:tabs>
          <w:tab w:val="num" w:pos="510"/>
        </w:tabs>
        <w:rPr>
          <w:rFonts w:ascii="Times New Roman" w:hAnsi="Times New Roman"/>
          <w:sz w:val="24"/>
          <w:szCs w:val="24"/>
          <w:lang w:val="ru-RU"/>
        </w:rPr>
      </w:pPr>
      <w:r w:rsidRPr="005869AD">
        <w:rPr>
          <w:rFonts w:ascii="Times New Roman" w:hAnsi="Times New Roman"/>
          <w:sz w:val="24"/>
          <w:szCs w:val="24"/>
          <w:lang w:val="ru-RU"/>
        </w:rPr>
        <w:t>Тургор мягких тканей упругий.</w:t>
      </w:r>
    </w:p>
    <w:p w:rsidR="00877C64" w:rsidRPr="00877C64" w:rsidRDefault="00877C64" w:rsidP="005869AD">
      <w:pPr>
        <w:tabs>
          <w:tab w:val="num" w:pos="510"/>
        </w:tabs>
        <w:rPr>
          <w:rFonts w:ascii="Times New Roman" w:hAnsi="Times New Roman"/>
          <w:sz w:val="24"/>
          <w:szCs w:val="24"/>
          <w:lang w:val="ru-RU"/>
        </w:rPr>
      </w:pPr>
      <w:r w:rsidRPr="00877C64">
        <w:rPr>
          <w:rFonts w:ascii="Times New Roman" w:hAnsi="Times New Roman"/>
          <w:sz w:val="24"/>
          <w:szCs w:val="24"/>
          <w:lang w:val="ru-RU"/>
        </w:rPr>
        <w:t>Эмоциональный статус:</w:t>
      </w:r>
      <w:r w:rsidR="005869AD">
        <w:rPr>
          <w:rFonts w:ascii="Times New Roman" w:hAnsi="Times New Roman"/>
          <w:sz w:val="24"/>
          <w:szCs w:val="24"/>
          <w:lang w:val="ru-RU"/>
        </w:rPr>
        <w:t xml:space="preserve"> мальчик контактен</w:t>
      </w:r>
      <w:r w:rsidRPr="00877C64">
        <w:rPr>
          <w:rFonts w:ascii="Times New Roman" w:hAnsi="Times New Roman"/>
          <w:sz w:val="24"/>
          <w:szCs w:val="24"/>
          <w:lang w:val="ru-RU"/>
        </w:rPr>
        <w:t>, охотно отвечает на заданные вопросы, вступает в беседу. Аппетит, сон в норме.</w:t>
      </w:r>
    </w:p>
    <w:p w:rsidR="00877C64" w:rsidRDefault="00877C64" w:rsidP="00877C64">
      <w:pPr>
        <w:tabs>
          <w:tab w:val="num" w:pos="510"/>
        </w:tabs>
        <w:ind w:left="75"/>
        <w:rPr>
          <w:rFonts w:ascii="Times New Roman" w:hAnsi="Times New Roman"/>
          <w:sz w:val="24"/>
          <w:szCs w:val="24"/>
          <w:lang w:val="ru-RU"/>
        </w:rPr>
      </w:pPr>
      <w:r w:rsidRPr="00877C64">
        <w:rPr>
          <w:rFonts w:ascii="Times New Roman" w:hAnsi="Times New Roman"/>
          <w:sz w:val="24"/>
          <w:szCs w:val="24"/>
          <w:lang w:val="ru-RU"/>
        </w:rPr>
        <w:t>Заключение: физическое развитие по антроп</w:t>
      </w:r>
      <w:r w:rsidR="005869AD">
        <w:rPr>
          <w:rFonts w:ascii="Times New Roman" w:hAnsi="Times New Roman"/>
          <w:sz w:val="24"/>
          <w:szCs w:val="24"/>
          <w:lang w:val="ru-RU"/>
        </w:rPr>
        <w:t>ометрическим данным опережает возраст.</w:t>
      </w:r>
    </w:p>
    <w:p w:rsidR="005869AD" w:rsidRPr="00877C64" w:rsidRDefault="005869AD" w:rsidP="00877C64">
      <w:pPr>
        <w:tabs>
          <w:tab w:val="num" w:pos="510"/>
        </w:tabs>
        <w:ind w:left="75"/>
        <w:rPr>
          <w:rFonts w:ascii="Times New Roman" w:hAnsi="Times New Roman"/>
          <w:sz w:val="24"/>
          <w:szCs w:val="24"/>
          <w:lang w:val="ru-RU"/>
        </w:rPr>
      </w:pPr>
    </w:p>
    <w:p w:rsidR="005869AD" w:rsidRPr="005869AD" w:rsidRDefault="005869AD" w:rsidP="005869AD">
      <w:pPr>
        <w:tabs>
          <w:tab w:val="num" w:pos="510"/>
        </w:tabs>
        <w:ind w:left="75"/>
        <w:rPr>
          <w:rFonts w:ascii="Times New Roman" w:hAnsi="Times New Roman"/>
          <w:b/>
          <w:sz w:val="28"/>
          <w:szCs w:val="28"/>
          <w:lang w:val="ru-RU"/>
        </w:rPr>
      </w:pPr>
      <w:r w:rsidRPr="005869AD">
        <w:rPr>
          <w:rFonts w:ascii="Times New Roman" w:hAnsi="Times New Roman"/>
          <w:b/>
          <w:sz w:val="28"/>
          <w:szCs w:val="28"/>
          <w:lang w:val="ru-RU"/>
        </w:rPr>
        <w:t>Осмотр</w:t>
      </w:r>
      <w:r>
        <w:rPr>
          <w:rFonts w:ascii="Times New Roman" w:hAnsi="Times New Roman"/>
          <w:b/>
          <w:sz w:val="28"/>
          <w:szCs w:val="28"/>
          <w:lang w:val="ru-RU"/>
        </w:rPr>
        <w:t>:</w:t>
      </w:r>
    </w:p>
    <w:p w:rsidR="002E7480" w:rsidRPr="002E7480" w:rsidRDefault="002E7480" w:rsidP="002E7480">
      <w:pPr>
        <w:rPr>
          <w:rFonts w:ascii="Times New Roman" w:hAnsi="Times New Roman"/>
          <w:sz w:val="24"/>
          <w:szCs w:val="24"/>
          <w:u w:val="single"/>
          <w:lang w:val="ru-RU"/>
        </w:rPr>
      </w:pPr>
      <w:r w:rsidRPr="002E7480">
        <w:rPr>
          <w:rFonts w:ascii="Times New Roman" w:hAnsi="Times New Roman"/>
          <w:sz w:val="24"/>
          <w:szCs w:val="24"/>
          <w:u w:val="single"/>
          <w:lang w:val="ru-RU"/>
        </w:rPr>
        <w:t>Нервно-психическая сфера</w:t>
      </w:r>
    </w:p>
    <w:p w:rsidR="002E7480" w:rsidRPr="00CA61EA" w:rsidRDefault="002E7480" w:rsidP="002E7480">
      <w:pPr>
        <w:jc w:val="both"/>
        <w:rPr>
          <w:rFonts w:ascii="Times New Roman" w:hAnsi="Times New Roman"/>
          <w:sz w:val="24"/>
          <w:szCs w:val="24"/>
          <w:lang w:val="ru-RU"/>
        </w:rPr>
      </w:pPr>
      <w:r w:rsidRPr="002E7480">
        <w:rPr>
          <w:rFonts w:ascii="Times New Roman" w:hAnsi="Times New Roman"/>
          <w:sz w:val="24"/>
          <w:szCs w:val="24"/>
          <w:lang w:val="ru-RU"/>
        </w:rPr>
        <w:t xml:space="preserve">Жалоб нет. Больной ориентирован в пространстве, времени и собственной личности. Контактен. Восприятие не нарушено. Внимание не ослаблено. Память не снижена, на вопросы отвечает развернуто. Интеллектуальное развитие соответственно возрасту. Настроение ровное. Поведение адекватное обстановке. Сон нормальный. Изменений со стороны черепно-мозговых нервов нет. Менингиальных знаков нет. </w:t>
      </w:r>
      <w:r w:rsidRPr="00CA61EA">
        <w:rPr>
          <w:rFonts w:ascii="Times New Roman" w:hAnsi="Times New Roman"/>
          <w:sz w:val="24"/>
          <w:szCs w:val="24"/>
          <w:lang w:val="ru-RU"/>
        </w:rPr>
        <w:t>Нарушений чувствительности, парестезий, парезов, параличей не отмечается.</w:t>
      </w:r>
    </w:p>
    <w:p w:rsidR="002B0C11" w:rsidRPr="002B0C11" w:rsidRDefault="002B0C11" w:rsidP="002B0C11">
      <w:pPr>
        <w:ind w:left="75"/>
        <w:rPr>
          <w:rFonts w:ascii="Times New Roman" w:hAnsi="Times New Roman"/>
          <w:sz w:val="24"/>
          <w:szCs w:val="24"/>
          <w:u w:val="single"/>
          <w:lang w:val="ru-RU"/>
        </w:rPr>
      </w:pPr>
      <w:r w:rsidRPr="002B0C11">
        <w:rPr>
          <w:rFonts w:ascii="Times New Roman" w:hAnsi="Times New Roman"/>
          <w:sz w:val="24"/>
          <w:szCs w:val="24"/>
          <w:u w:val="single"/>
          <w:lang w:val="ru-RU"/>
        </w:rPr>
        <w:t>Кожные покровы:</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Кожные покровы бледн</w:t>
      </w:r>
      <w:r>
        <w:rPr>
          <w:rFonts w:ascii="Times New Roman" w:hAnsi="Times New Roman"/>
          <w:sz w:val="24"/>
          <w:szCs w:val="24"/>
          <w:lang w:val="ru-RU"/>
        </w:rPr>
        <w:t>о-розовой окраски, чистые, сухие в области локтей, «синяки» под глазами. П</w:t>
      </w:r>
      <w:r w:rsidRPr="002B0C11">
        <w:rPr>
          <w:rFonts w:ascii="Times New Roman" w:hAnsi="Times New Roman"/>
          <w:sz w:val="24"/>
          <w:szCs w:val="24"/>
          <w:lang w:val="ru-RU"/>
        </w:rPr>
        <w:t xml:space="preserve">атологических высыпаний, рубцов, кровоизлияний, расчесов, сосудистых звездочек нет. </w:t>
      </w:r>
      <w:r>
        <w:rPr>
          <w:rFonts w:ascii="Times New Roman" w:hAnsi="Times New Roman"/>
          <w:sz w:val="24"/>
          <w:szCs w:val="24"/>
          <w:lang w:val="ru-RU"/>
        </w:rPr>
        <w:t>Дистальный дипергидроз.</w:t>
      </w:r>
      <w:r w:rsidRPr="002B0C11">
        <w:rPr>
          <w:rFonts w:ascii="Times New Roman" w:hAnsi="Times New Roman"/>
          <w:sz w:val="24"/>
          <w:szCs w:val="24"/>
          <w:lang w:val="ru-RU"/>
        </w:rPr>
        <w:t xml:space="preserve"> Эластичность кожи в пределах нормы (кожа эластичная). Температура тела (субъективно) нормальная.</w:t>
      </w:r>
    </w:p>
    <w:p w:rsidR="002B0C11" w:rsidRPr="002B0C11" w:rsidRDefault="002B0C11" w:rsidP="002B0C11">
      <w:pPr>
        <w:rPr>
          <w:rFonts w:ascii="Times New Roman" w:hAnsi="Times New Roman"/>
          <w:sz w:val="24"/>
          <w:szCs w:val="24"/>
          <w:u w:val="single"/>
          <w:lang w:val="ru-RU"/>
        </w:rPr>
      </w:pPr>
      <w:r w:rsidRPr="002B0C11">
        <w:rPr>
          <w:rFonts w:ascii="Times New Roman" w:hAnsi="Times New Roman"/>
          <w:sz w:val="24"/>
          <w:szCs w:val="24"/>
          <w:u w:val="single"/>
          <w:lang w:val="ru-RU"/>
        </w:rPr>
        <w:t>Подкожно-жировая клетчатка:</w:t>
      </w:r>
    </w:p>
    <w:p w:rsidR="002B0C11" w:rsidRPr="002B0C11" w:rsidRDefault="002B0C11" w:rsidP="002B0C11">
      <w:pPr>
        <w:rPr>
          <w:rFonts w:ascii="Times New Roman" w:hAnsi="Times New Roman"/>
          <w:sz w:val="24"/>
          <w:szCs w:val="24"/>
          <w:lang w:val="ru-RU"/>
        </w:rPr>
      </w:pPr>
      <w:r w:rsidRPr="002B0C11">
        <w:rPr>
          <w:rFonts w:ascii="Times New Roman" w:hAnsi="Times New Roman"/>
          <w:sz w:val="24"/>
          <w:szCs w:val="24"/>
          <w:lang w:val="ru-RU"/>
        </w:rPr>
        <w:t>Под</w:t>
      </w:r>
      <w:r w:rsidR="001F78E4">
        <w:rPr>
          <w:rFonts w:ascii="Times New Roman" w:hAnsi="Times New Roman"/>
          <w:sz w:val="24"/>
          <w:szCs w:val="24"/>
          <w:lang w:val="ru-RU"/>
        </w:rPr>
        <w:t>кожно-жировая клетчатка развита чрезмерно</w:t>
      </w:r>
      <w:r w:rsidRPr="002B0C11">
        <w:rPr>
          <w:rFonts w:ascii="Times New Roman" w:hAnsi="Times New Roman"/>
          <w:sz w:val="24"/>
          <w:szCs w:val="24"/>
          <w:lang w:val="ru-RU"/>
        </w:rPr>
        <w:t xml:space="preserve"> (толщина ко</w:t>
      </w:r>
      <w:r w:rsidR="001F78E4">
        <w:rPr>
          <w:rFonts w:ascii="Times New Roman" w:hAnsi="Times New Roman"/>
          <w:sz w:val="24"/>
          <w:szCs w:val="24"/>
          <w:lang w:val="ru-RU"/>
        </w:rPr>
        <w:t>жной складки на уровне пупка – 1.5</w:t>
      </w:r>
      <w:r w:rsidRPr="002B0C11">
        <w:rPr>
          <w:rFonts w:ascii="Times New Roman" w:hAnsi="Times New Roman"/>
          <w:sz w:val="24"/>
          <w:szCs w:val="24"/>
          <w:lang w:val="ru-RU"/>
        </w:rPr>
        <w:t>см.; толщина кожной складки под углом лопатки около 1см.); распределена равномерно. Отеков нет (на момент осмотра).</w:t>
      </w:r>
    </w:p>
    <w:p w:rsidR="002B0C11" w:rsidRPr="001F78E4" w:rsidRDefault="002B0C11" w:rsidP="002B0C11">
      <w:pPr>
        <w:rPr>
          <w:rFonts w:ascii="Times New Roman" w:hAnsi="Times New Roman"/>
          <w:sz w:val="24"/>
          <w:szCs w:val="24"/>
          <w:u w:val="single"/>
          <w:lang w:val="ru-RU"/>
        </w:rPr>
      </w:pPr>
      <w:r w:rsidRPr="001F78E4">
        <w:rPr>
          <w:rFonts w:ascii="Times New Roman" w:hAnsi="Times New Roman"/>
          <w:sz w:val="24"/>
          <w:szCs w:val="24"/>
          <w:u w:val="single"/>
          <w:lang w:val="ru-RU"/>
        </w:rPr>
        <w:t>Лимфатическая система:</w:t>
      </w:r>
    </w:p>
    <w:p w:rsidR="002B0C11" w:rsidRPr="002B0C11" w:rsidRDefault="002B0C11" w:rsidP="002B0C11">
      <w:pPr>
        <w:rPr>
          <w:rFonts w:ascii="Times New Roman" w:hAnsi="Times New Roman"/>
          <w:sz w:val="24"/>
          <w:szCs w:val="24"/>
          <w:lang w:val="ru-RU"/>
        </w:rPr>
      </w:pPr>
      <w:r w:rsidRPr="002B0C11">
        <w:rPr>
          <w:rFonts w:ascii="Times New Roman" w:hAnsi="Times New Roman"/>
          <w:sz w:val="24"/>
          <w:szCs w:val="24"/>
          <w:lang w:val="ru-RU"/>
        </w:rPr>
        <w:t>При осмотре лимфатические узлы не видны. При пальпации определяются тонзилярные лимфатические узлы, немного увеличенные в размерах (размером с увеличенную горошину), мягкоэластичной консистенции, не спаянные друг с другом и окружающими тканями, болезненные при пальпации. Также определяются задние шейные л\у, размером с горошину, мягкоэластичной консистенции, подвижные, безболезненные, не спаяны друг с другом и окружающими тканями. Прилегающие к узлам кожа и подкожная клетчатка не изменены. Другие группы л\у не пальпируются.</w:t>
      </w:r>
    </w:p>
    <w:p w:rsidR="002B0C11" w:rsidRPr="001F78E4" w:rsidRDefault="002B0C11" w:rsidP="001F78E4">
      <w:pPr>
        <w:rPr>
          <w:rFonts w:ascii="Times New Roman" w:hAnsi="Times New Roman"/>
          <w:sz w:val="24"/>
          <w:szCs w:val="24"/>
          <w:u w:val="single"/>
          <w:lang w:val="ru-RU"/>
        </w:rPr>
      </w:pPr>
      <w:r w:rsidRPr="001F78E4">
        <w:rPr>
          <w:rFonts w:ascii="Times New Roman" w:hAnsi="Times New Roman"/>
          <w:sz w:val="24"/>
          <w:szCs w:val="24"/>
          <w:u w:val="single"/>
          <w:lang w:val="ru-RU"/>
        </w:rPr>
        <w:t>Мышечная система:</w:t>
      </w:r>
    </w:p>
    <w:p w:rsidR="002B0C11" w:rsidRPr="002B0C11" w:rsidRDefault="002B0C11" w:rsidP="001F78E4">
      <w:pPr>
        <w:rPr>
          <w:rFonts w:ascii="Times New Roman" w:hAnsi="Times New Roman"/>
          <w:sz w:val="24"/>
          <w:szCs w:val="24"/>
          <w:lang w:val="ru-RU"/>
        </w:rPr>
      </w:pPr>
      <w:r w:rsidRPr="002B0C11">
        <w:rPr>
          <w:rFonts w:ascii="Times New Roman" w:hAnsi="Times New Roman"/>
          <w:sz w:val="24"/>
          <w:szCs w:val="24"/>
          <w:lang w:val="ru-RU"/>
        </w:rPr>
        <w:t>Общее развитие мышечной системы нормальное, соответствует возрасту. Тонус мышц нормальный, болезненность при ощупывании, при активных и пассивных движениях отсутствует. Сила мышц достаточная. Объем активных и пассивных движений нормальный. Патологических особенностей нет.</w:t>
      </w:r>
    </w:p>
    <w:p w:rsidR="002B0C11" w:rsidRPr="001F78E4" w:rsidRDefault="002B0C11" w:rsidP="001F78E4">
      <w:pPr>
        <w:rPr>
          <w:rFonts w:ascii="Times New Roman" w:hAnsi="Times New Roman"/>
          <w:sz w:val="24"/>
          <w:szCs w:val="24"/>
          <w:u w:val="single"/>
          <w:lang w:val="ru-RU"/>
        </w:rPr>
      </w:pPr>
      <w:r w:rsidRPr="001F78E4">
        <w:rPr>
          <w:rFonts w:ascii="Times New Roman" w:hAnsi="Times New Roman"/>
          <w:sz w:val="24"/>
          <w:szCs w:val="24"/>
          <w:u w:val="single"/>
          <w:lang w:val="ru-RU"/>
        </w:rPr>
        <w:t>Костная система:</w:t>
      </w:r>
    </w:p>
    <w:p w:rsidR="002B0C11" w:rsidRPr="002B0C11" w:rsidRDefault="002B0C11" w:rsidP="001F78E4">
      <w:pPr>
        <w:rPr>
          <w:rFonts w:ascii="Times New Roman" w:hAnsi="Times New Roman"/>
          <w:sz w:val="24"/>
          <w:szCs w:val="24"/>
          <w:lang w:val="ru-RU"/>
        </w:rPr>
      </w:pPr>
      <w:r w:rsidRPr="002B0C11">
        <w:rPr>
          <w:rFonts w:ascii="Times New Roman" w:hAnsi="Times New Roman"/>
          <w:sz w:val="24"/>
          <w:szCs w:val="24"/>
          <w:lang w:val="ru-RU"/>
        </w:rPr>
        <w:t xml:space="preserve">Форма головы округлая. </w:t>
      </w:r>
      <w:r w:rsidR="001F78E4">
        <w:rPr>
          <w:rFonts w:ascii="Times New Roman" w:hAnsi="Times New Roman"/>
          <w:sz w:val="24"/>
          <w:szCs w:val="24"/>
          <w:lang w:val="ru-RU"/>
        </w:rPr>
        <w:t xml:space="preserve">Роднички закрыты. </w:t>
      </w:r>
      <w:r w:rsidRPr="002B0C11">
        <w:rPr>
          <w:rFonts w:ascii="Times New Roman" w:hAnsi="Times New Roman"/>
          <w:sz w:val="24"/>
          <w:szCs w:val="24"/>
          <w:lang w:val="ru-RU"/>
        </w:rPr>
        <w:t xml:space="preserve">Форма грудной клетки – цилиндрическая. При осмотре области суставов видимых деформаций нет. Кожные покровы над ними обычной </w:t>
      </w:r>
      <w:r w:rsidRPr="002B0C11">
        <w:rPr>
          <w:rFonts w:ascii="Times New Roman" w:hAnsi="Times New Roman"/>
          <w:sz w:val="24"/>
          <w:szCs w:val="24"/>
          <w:lang w:val="ru-RU"/>
        </w:rPr>
        <w:lastRenderedPageBreak/>
        <w:t>окраски. При пальпации суставов их припухлости и деформации, а также болезненности не отмечается. Свод стопы выражен. Статика движений в полном объеме. При исследовании позвоночника отмечается наличие физиологических изгибов. Углы лопаток находятся на одном уровне.</w:t>
      </w:r>
    </w:p>
    <w:p w:rsidR="002B0C11" w:rsidRPr="001F78E4" w:rsidRDefault="002B0C11" w:rsidP="001F78E4">
      <w:pPr>
        <w:rPr>
          <w:rFonts w:ascii="Times New Roman" w:hAnsi="Times New Roman"/>
          <w:sz w:val="24"/>
          <w:szCs w:val="24"/>
          <w:u w:val="single"/>
          <w:lang w:val="ru-RU"/>
        </w:rPr>
      </w:pPr>
      <w:r w:rsidRPr="001F78E4">
        <w:rPr>
          <w:rFonts w:ascii="Times New Roman" w:hAnsi="Times New Roman"/>
          <w:sz w:val="24"/>
          <w:szCs w:val="24"/>
          <w:u w:val="single"/>
          <w:lang w:val="ru-RU"/>
        </w:rPr>
        <w:t>Система дыхания:</w:t>
      </w:r>
    </w:p>
    <w:p w:rsidR="002B0C11" w:rsidRPr="002B0C11" w:rsidRDefault="002B0C11" w:rsidP="001F78E4">
      <w:pPr>
        <w:rPr>
          <w:rFonts w:ascii="Times New Roman" w:hAnsi="Times New Roman"/>
          <w:sz w:val="24"/>
          <w:szCs w:val="24"/>
          <w:lang w:val="ru-RU"/>
        </w:rPr>
      </w:pPr>
      <w:r w:rsidRPr="002B0C11">
        <w:rPr>
          <w:rFonts w:ascii="Times New Roman" w:hAnsi="Times New Roman"/>
          <w:sz w:val="24"/>
          <w:szCs w:val="24"/>
          <w:lang w:val="ru-RU"/>
        </w:rPr>
        <w:t xml:space="preserve">На момент осмотра дыхание через нос свободное. Выделений из носовых ходов не наблюдается. </w:t>
      </w:r>
      <w:r w:rsidR="001F78E4">
        <w:rPr>
          <w:rFonts w:ascii="Times New Roman" w:hAnsi="Times New Roman"/>
          <w:sz w:val="24"/>
          <w:szCs w:val="24"/>
          <w:lang w:val="ru-RU"/>
        </w:rPr>
        <w:t xml:space="preserve">Одышки и кашля нет. </w:t>
      </w:r>
      <w:r w:rsidRPr="002B0C11">
        <w:rPr>
          <w:rFonts w:ascii="Times New Roman" w:hAnsi="Times New Roman"/>
          <w:sz w:val="24"/>
          <w:szCs w:val="24"/>
          <w:lang w:val="ru-RU"/>
        </w:rPr>
        <w:t>Тип дыхания преимущественно грудной. Частота дыхания  - 20 в минуту. В акте дыхания участвуют обе половины грудной клетки, отдышка отсутствует. Вспомогательные мышцы в акте дыхания не участвуют.</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При пальпации грудной клетки ее болезненности не отмечается. Эластичность грудной клетки – нормальная. Голосовое дрожание не усилено.</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Перкуссия: сравнительная – над всей поверхностью легких выслушивается ясный легочный звук.</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 xml:space="preserve">                    Топографическая:</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 xml:space="preserve">Нижние границы легких.               Справа                        Слева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0"/>
        <w:gridCol w:w="2360"/>
        <w:gridCol w:w="2640"/>
      </w:tblGrid>
      <w:tr w:rsidR="002B0C11" w:rsidRPr="00761AA8" w:rsidTr="00770D2A">
        <w:trPr>
          <w:trHeight w:val="340"/>
        </w:trPr>
        <w:tc>
          <w:tcPr>
            <w:tcW w:w="3560" w:type="dxa"/>
          </w:tcPr>
          <w:p w:rsidR="002B0C11" w:rsidRPr="002B0C11" w:rsidRDefault="002B0C11" w:rsidP="00770D2A">
            <w:pPr>
              <w:rPr>
                <w:rFonts w:ascii="Times New Roman" w:hAnsi="Times New Roman"/>
                <w:sz w:val="24"/>
                <w:szCs w:val="24"/>
              </w:rPr>
            </w:pPr>
            <w:r w:rsidRPr="002B0C11">
              <w:rPr>
                <w:rFonts w:ascii="Times New Roman" w:hAnsi="Times New Roman"/>
                <w:sz w:val="24"/>
                <w:szCs w:val="24"/>
              </w:rPr>
              <w:t>Среднеключичная линия</w:t>
            </w:r>
          </w:p>
        </w:tc>
        <w:tc>
          <w:tcPr>
            <w:tcW w:w="2360" w:type="dxa"/>
          </w:tcPr>
          <w:p w:rsidR="002B0C11" w:rsidRPr="002B0C11" w:rsidRDefault="002B0C11" w:rsidP="00770D2A">
            <w:pPr>
              <w:rPr>
                <w:rFonts w:ascii="Times New Roman" w:hAnsi="Times New Roman"/>
                <w:sz w:val="24"/>
                <w:szCs w:val="24"/>
              </w:rPr>
            </w:pPr>
            <w:r w:rsidRPr="002B0C11">
              <w:rPr>
                <w:rFonts w:ascii="Times New Roman" w:hAnsi="Times New Roman"/>
                <w:sz w:val="24"/>
                <w:szCs w:val="24"/>
              </w:rPr>
              <w:t>VI ребро</w:t>
            </w:r>
          </w:p>
        </w:tc>
        <w:tc>
          <w:tcPr>
            <w:tcW w:w="2640" w:type="dxa"/>
          </w:tcPr>
          <w:p w:rsidR="002B0C11" w:rsidRPr="002B0C11" w:rsidRDefault="002B0C11" w:rsidP="00770D2A">
            <w:pPr>
              <w:rPr>
                <w:rFonts w:ascii="Times New Roman" w:hAnsi="Times New Roman"/>
                <w:sz w:val="24"/>
                <w:szCs w:val="24"/>
              </w:rPr>
            </w:pPr>
            <w:r w:rsidRPr="002B0C11">
              <w:rPr>
                <w:rFonts w:ascii="Times New Roman" w:hAnsi="Times New Roman"/>
                <w:sz w:val="24"/>
                <w:szCs w:val="24"/>
              </w:rPr>
              <w:t>----------</w:t>
            </w:r>
          </w:p>
        </w:tc>
      </w:tr>
      <w:tr w:rsidR="002B0C11" w:rsidRPr="00761AA8" w:rsidTr="00770D2A">
        <w:trPr>
          <w:trHeight w:val="360"/>
        </w:trPr>
        <w:tc>
          <w:tcPr>
            <w:tcW w:w="3560" w:type="dxa"/>
          </w:tcPr>
          <w:p w:rsidR="002B0C11" w:rsidRPr="002B0C11" w:rsidRDefault="002B0C11" w:rsidP="00770D2A">
            <w:pPr>
              <w:rPr>
                <w:rFonts w:ascii="Times New Roman" w:hAnsi="Times New Roman"/>
                <w:sz w:val="24"/>
                <w:szCs w:val="24"/>
              </w:rPr>
            </w:pPr>
            <w:r w:rsidRPr="002B0C11">
              <w:rPr>
                <w:rFonts w:ascii="Times New Roman" w:hAnsi="Times New Roman"/>
                <w:sz w:val="24"/>
                <w:szCs w:val="24"/>
              </w:rPr>
              <w:t>Передняя подмышечная</w:t>
            </w:r>
          </w:p>
        </w:tc>
        <w:tc>
          <w:tcPr>
            <w:tcW w:w="2360" w:type="dxa"/>
          </w:tcPr>
          <w:p w:rsidR="002B0C11" w:rsidRPr="002B0C11" w:rsidRDefault="002B0C11" w:rsidP="00770D2A">
            <w:pPr>
              <w:rPr>
                <w:rFonts w:ascii="Times New Roman" w:hAnsi="Times New Roman"/>
                <w:sz w:val="24"/>
                <w:szCs w:val="24"/>
              </w:rPr>
            </w:pPr>
            <w:r w:rsidRPr="002B0C11">
              <w:rPr>
                <w:rFonts w:ascii="Times New Roman" w:hAnsi="Times New Roman"/>
                <w:sz w:val="24"/>
                <w:szCs w:val="24"/>
              </w:rPr>
              <w:t>VII ребро</w:t>
            </w:r>
          </w:p>
        </w:tc>
        <w:tc>
          <w:tcPr>
            <w:tcW w:w="2640" w:type="dxa"/>
          </w:tcPr>
          <w:p w:rsidR="002B0C11" w:rsidRPr="002B0C11" w:rsidRDefault="002B0C11" w:rsidP="00770D2A">
            <w:pPr>
              <w:rPr>
                <w:rFonts w:ascii="Times New Roman" w:hAnsi="Times New Roman"/>
                <w:sz w:val="24"/>
                <w:szCs w:val="24"/>
              </w:rPr>
            </w:pPr>
            <w:r w:rsidRPr="002B0C11">
              <w:rPr>
                <w:rFonts w:ascii="Times New Roman" w:hAnsi="Times New Roman"/>
                <w:sz w:val="24"/>
                <w:szCs w:val="24"/>
              </w:rPr>
              <w:t>VII ребро</w:t>
            </w:r>
          </w:p>
        </w:tc>
      </w:tr>
      <w:tr w:rsidR="002B0C11" w:rsidRPr="00761AA8" w:rsidTr="00770D2A">
        <w:trPr>
          <w:trHeight w:val="360"/>
        </w:trPr>
        <w:tc>
          <w:tcPr>
            <w:tcW w:w="3560" w:type="dxa"/>
          </w:tcPr>
          <w:p w:rsidR="002B0C11" w:rsidRPr="002B0C11" w:rsidRDefault="002B0C11" w:rsidP="00770D2A">
            <w:pPr>
              <w:rPr>
                <w:rFonts w:ascii="Times New Roman" w:hAnsi="Times New Roman"/>
                <w:sz w:val="24"/>
                <w:szCs w:val="24"/>
              </w:rPr>
            </w:pPr>
            <w:r w:rsidRPr="002B0C11">
              <w:rPr>
                <w:rFonts w:ascii="Times New Roman" w:hAnsi="Times New Roman"/>
                <w:sz w:val="24"/>
                <w:szCs w:val="24"/>
              </w:rPr>
              <w:t>Средняя подмышечная</w:t>
            </w:r>
          </w:p>
        </w:tc>
        <w:tc>
          <w:tcPr>
            <w:tcW w:w="2360" w:type="dxa"/>
          </w:tcPr>
          <w:p w:rsidR="002B0C11" w:rsidRPr="002B0C11" w:rsidRDefault="002B0C11" w:rsidP="00770D2A">
            <w:pPr>
              <w:rPr>
                <w:rFonts w:ascii="Times New Roman" w:hAnsi="Times New Roman"/>
                <w:sz w:val="24"/>
                <w:szCs w:val="24"/>
              </w:rPr>
            </w:pPr>
            <w:r w:rsidRPr="002B0C11">
              <w:rPr>
                <w:rFonts w:ascii="Times New Roman" w:hAnsi="Times New Roman"/>
                <w:sz w:val="24"/>
                <w:szCs w:val="24"/>
              </w:rPr>
              <w:t>VIII ребро</w:t>
            </w:r>
          </w:p>
        </w:tc>
        <w:tc>
          <w:tcPr>
            <w:tcW w:w="2640" w:type="dxa"/>
          </w:tcPr>
          <w:p w:rsidR="002B0C11" w:rsidRPr="002B0C11" w:rsidRDefault="002B0C11" w:rsidP="00770D2A">
            <w:pPr>
              <w:rPr>
                <w:rFonts w:ascii="Times New Roman" w:hAnsi="Times New Roman"/>
                <w:sz w:val="24"/>
                <w:szCs w:val="24"/>
              </w:rPr>
            </w:pPr>
            <w:r w:rsidRPr="002B0C11">
              <w:rPr>
                <w:rFonts w:ascii="Times New Roman" w:hAnsi="Times New Roman"/>
                <w:sz w:val="24"/>
                <w:szCs w:val="24"/>
              </w:rPr>
              <w:t>VIII ребро</w:t>
            </w:r>
          </w:p>
        </w:tc>
      </w:tr>
      <w:tr w:rsidR="002B0C11" w:rsidRPr="00761AA8" w:rsidTr="00770D2A">
        <w:trPr>
          <w:trHeight w:val="380"/>
        </w:trPr>
        <w:tc>
          <w:tcPr>
            <w:tcW w:w="3560" w:type="dxa"/>
          </w:tcPr>
          <w:p w:rsidR="002B0C11" w:rsidRPr="002B0C11" w:rsidRDefault="002B0C11" w:rsidP="00770D2A">
            <w:pPr>
              <w:rPr>
                <w:rFonts w:ascii="Times New Roman" w:hAnsi="Times New Roman"/>
                <w:sz w:val="24"/>
                <w:szCs w:val="24"/>
              </w:rPr>
            </w:pPr>
            <w:r w:rsidRPr="002B0C11">
              <w:rPr>
                <w:rFonts w:ascii="Times New Roman" w:hAnsi="Times New Roman"/>
                <w:sz w:val="24"/>
                <w:szCs w:val="24"/>
              </w:rPr>
              <w:t>Задняя подмышечная</w:t>
            </w:r>
          </w:p>
        </w:tc>
        <w:tc>
          <w:tcPr>
            <w:tcW w:w="2360" w:type="dxa"/>
          </w:tcPr>
          <w:p w:rsidR="002B0C11" w:rsidRPr="002B0C11" w:rsidRDefault="002B0C11" w:rsidP="00770D2A">
            <w:pPr>
              <w:rPr>
                <w:rFonts w:ascii="Times New Roman" w:hAnsi="Times New Roman"/>
                <w:sz w:val="24"/>
                <w:szCs w:val="24"/>
              </w:rPr>
            </w:pPr>
            <w:r w:rsidRPr="002B0C11">
              <w:rPr>
                <w:rFonts w:ascii="Times New Roman" w:hAnsi="Times New Roman"/>
                <w:sz w:val="24"/>
                <w:szCs w:val="24"/>
              </w:rPr>
              <w:t>IX ребро</w:t>
            </w:r>
          </w:p>
        </w:tc>
        <w:tc>
          <w:tcPr>
            <w:tcW w:w="2640" w:type="dxa"/>
          </w:tcPr>
          <w:p w:rsidR="002B0C11" w:rsidRPr="002B0C11" w:rsidRDefault="002B0C11" w:rsidP="00770D2A">
            <w:pPr>
              <w:rPr>
                <w:rFonts w:ascii="Times New Roman" w:hAnsi="Times New Roman"/>
                <w:sz w:val="24"/>
                <w:szCs w:val="24"/>
              </w:rPr>
            </w:pPr>
            <w:r w:rsidRPr="002B0C11">
              <w:rPr>
                <w:rFonts w:ascii="Times New Roman" w:hAnsi="Times New Roman"/>
                <w:sz w:val="24"/>
                <w:szCs w:val="24"/>
              </w:rPr>
              <w:t>IX ребро</w:t>
            </w:r>
          </w:p>
        </w:tc>
      </w:tr>
      <w:tr w:rsidR="002B0C11" w:rsidRPr="00761AA8" w:rsidTr="00770D2A">
        <w:trPr>
          <w:trHeight w:val="400"/>
        </w:trPr>
        <w:tc>
          <w:tcPr>
            <w:tcW w:w="3560" w:type="dxa"/>
          </w:tcPr>
          <w:p w:rsidR="002B0C11" w:rsidRPr="002B0C11" w:rsidRDefault="002B0C11" w:rsidP="00770D2A">
            <w:pPr>
              <w:rPr>
                <w:rFonts w:ascii="Times New Roman" w:hAnsi="Times New Roman"/>
                <w:sz w:val="24"/>
                <w:szCs w:val="24"/>
              </w:rPr>
            </w:pPr>
            <w:r w:rsidRPr="002B0C11">
              <w:rPr>
                <w:rFonts w:ascii="Times New Roman" w:hAnsi="Times New Roman"/>
                <w:sz w:val="24"/>
                <w:szCs w:val="24"/>
              </w:rPr>
              <w:t>Лопаточная линия</w:t>
            </w:r>
          </w:p>
        </w:tc>
        <w:tc>
          <w:tcPr>
            <w:tcW w:w="2360" w:type="dxa"/>
          </w:tcPr>
          <w:p w:rsidR="002B0C11" w:rsidRPr="002B0C11" w:rsidRDefault="002B0C11" w:rsidP="00770D2A">
            <w:pPr>
              <w:rPr>
                <w:rFonts w:ascii="Times New Roman" w:hAnsi="Times New Roman"/>
                <w:sz w:val="24"/>
                <w:szCs w:val="24"/>
              </w:rPr>
            </w:pPr>
            <w:r w:rsidRPr="002B0C11">
              <w:rPr>
                <w:rFonts w:ascii="Times New Roman" w:hAnsi="Times New Roman"/>
                <w:sz w:val="24"/>
                <w:szCs w:val="24"/>
              </w:rPr>
              <w:t>X ребро</w:t>
            </w:r>
          </w:p>
        </w:tc>
        <w:tc>
          <w:tcPr>
            <w:tcW w:w="2640" w:type="dxa"/>
          </w:tcPr>
          <w:p w:rsidR="002B0C11" w:rsidRPr="002B0C11" w:rsidRDefault="002B0C11" w:rsidP="00770D2A">
            <w:pPr>
              <w:rPr>
                <w:rFonts w:ascii="Times New Roman" w:hAnsi="Times New Roman"/>
                <w:sz w:val="24"/>
                <w:szCs w:val="24"/>
              </w:rPr>
            </w:pPr>
            <w:r w:rsidRPr="002B0C11">
              <w:rPr>
                <w:rFonts w:ascii="Times New Roman" w:hAnsi="Times New Roman"/>
                <w:sz w:val="24"/>
                <w:szCs w:val="24"/>
              </w:rPr>
              <w:t>X ребро</w:t>
            </w:r>
          </w:p>
        </w:tc>
      </w:tr>
      <w:tr w:rsidR="002B0C11" w:rsidRPr="00FB14B3" w:rsidTr="00770D2A">
        <w:trPr>
          <w:cantSplit/>
          <w:trHeight w:val="320"/>
        </w:trPr>
        <w:tc>
          <w:tcPr>
            <w:tcW w:w="3560" w:type="dxa"/>
          </w:tcPr>
          <w:p w:rsidR="002B0C11" w:rsidRPr="002B0C11" w:rsidRDefault="002B0C11" w:rsidP="00770D2A">
            <w:pPr>
              <w:rPr>
                <w:rFonts w:ascii="Times New Roman" w:hAnsi="Times New Roman"/>
                <w:sz w:val="24"/>
                <w:szCs w:val="24"/>
              </w:rPr>
            </w:pPr>
            <w:r w:rsidRPr="002B0C11">
              <w:rPr>
                <w:rFonts w:ascii="Times New Roman" w:hAnsi="Times New Roman"/>
                <w:sz w:val="24"/>
                <w:szCs w:val="24"/>
              </w:rPr>
              <w:t xml:space="preserve">Паравертебральная </w:t>
            </w:r>
          </w:p>
        </w:tc>
        <w:tc>
          <w:tcPr>
            <w:tcW w:w="5000" w:type="dxa"/>
            <w:gridSpan w:val="2"/>
          </w:tcPr>
          <w:p w:rsidR="002B0C11" w:rsidRPr="002B0C11" w:rsidRDefault="002B0C11" w:rsidP="00770D2A">
            <w:pPr>
              <w:rPr>
                <w:rFonts w:ascii="Times New Roman" w:hAnsi="Times New Roman"/>
                <w:sz w:val="24"/>
                <w:szCs w:val="24"/>
                <w:lang w:val="ru-RU"/>
              </w:rPr>
            </w:pPr>
            <w:r w:rsidRPr="002B0C11">
              <w:rPr>
                <w:rFonts w:ascii="Times New Roman" w:hAnsi="Times New Roman"/>
                <w:sz w:val="24"/>
                <w:szCs w:val="24"/>
                <w:lang w:val="ru-RU"/>
              </w:rPr>
              <w:t xml:space="preserve">На уровне остистого отростка </w:t>
            </w:r>
            <w:r w:rsidRPr="002B0C11">
              <w:rPr>
                <w:rFonts w:ascii="Times New Roman" w:hAnsi="Times New Roman"/>
                <w:sz w:val="24"/>
                <w:szCs w:val="24"/>
              </w:rPr>
              <w:t>XI</w:t>
            </w:r>
            <w:r w:rsidRPr="002B0C11">
              <w:rPr>
                <w:rFonts w:ascii="Times New Roman" w:hAnsi="Times New Roman"/>
                <w:sz w:val="24"/>
                <w:szCs w:val="24"/>
                <w:lang w:val="ru-RU"/>
              </w:rPr>
              <w:t xml:space="preserve"> грудного позвонка.</w:t>
            </w:r>
          </w:p>
        </w:tc>
      </w:tr>
    </w:tbl>
    <w:p w:rsidR="002B0C11" w:rsidRPr="002B0C11" w:rsidRDefault="002B0C11" w:rsidP="002B0C11">
      <w:pPr>
        <w:ind w:left="75"/>
        <w:rPr>
          <w:rFonts w:ascii="Times New Roman" w:hAnsi="Times New Roman"/>
          <w:sz w:val="24"/>
          <w:szCs w:val="24"/>
          <w:lang w:val="ru-RU"/>
        </w:rPr>
      </w:pP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Перкуссия по позвоночнику (с-м Кораньи) отрицательный.</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Аускультация:</w:t>
      </w:r>
    </w:p>
    <w:p w:rsidR="006A3E4E" w:rsidRPr="00CA61EA"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 xml:space="preserve">При аускультации над легкими определяется нормальное везикулярное дыхание. Побочные дыхательные шумы (хрипы, крепитация, шум трения плевры) не выслушиваются. </w:t>
      </w:r>
    </w:p>
    <w:p w:rsidR="002B0C11" w:rsidRPr="002B0C11" w:rsidRDefault="002B0C11" w:rsidP="006A3E4E">
      <w:pPr>
        <w:rPr>
          <w:rFonts w:ascii="Times New Roman" w:hAnsi="Times New Roman"/>
          <w:sz w:val="24"/>
          <w:szCs w:val="24"/>
          <w:lang w:val="ru-RU"/>
        </w:rPr>
      </w:pPr>
      <w:r w:rsidRPr="002B0C11">
        <w:rPr>
          <w:rFonts w:ascii="Times New Roman" w:hAnsi="Times New Roman"/>
          <w:sz w:val="24"/>
          <w:szCs w:val="24"/>
          <w:lang w:val="ru-RU"/>
        </w:rPr>
        <w:t>Бронхофония нормальная.</w:t>
      </w:r>
    </w:p>
    <w:p w:rsidR="006A3E4E" w:rsidRPr="00CA61EA" w:rsidRDefault="006A3E4E" w:rsidP="001F78E4">
      <w:pPr>
        <w:rPr>
          <w:rFonts w:ascii="Times New Roman" w:hAnsi="Times New Roman"/>
          <w:sz w:val="24"/>
          <w:szCs w:val="24"/>
          <w:u w:val="single"/>
          <w:lang w:val="ru-RU"/>
        </w:rPr>
      </w:pPr>
    </w:p>
    <w:p w:rsidR="006A3E4E" w:rsidRPr="00CA61EA" w:rsidRDefault="006A3E4E" w:rsidP="001F78E4">
      <w:pPr>
        <w:rPr>
          <w:rFonts w:ascii="Times New Roman" w:hAnsi="Times New Roman"/>
          <w:sz w:val="24"/>
          <w:szCs w:val="24"/>
          <w:u w:val="single"/>
          <w:lang w:val="ru-RU"/>
        </w:rPr>
      </w:pPr>
    </w:p>
    <w:p w:rsidR="002B0C11" w:rsidRPr="001F78E4" w:rsidRDefault="002B0C11" w:rsidP="001F78E4">
      <w:pPr>
        <w:rPr>
          <w:rFonts w:ascii="Times New Roman" w:hAnsi="Times New Roman"/>
          <w:sz w:val="24"/>
          <w:szCs w:val="24"/>
          <w:u w:val="single"/>
          <w:lang w:val="ru-RU"/>
        </w:rPr>
      </w:pPr>
      <w:r w:rsidRPr="001F78E4">
        <w:rPr>
          <w:rFonts w:ascii="Times New Roman" w:hAnsi="Times New Roman"/>
          <w:sz w:val="24"/>
          <w:szCs w:val="24"/>
          <w:u w:val="single"/>
          <w:lang w:val="ru-RU"/>
        </w:rPr>
        <w:lastRenderedPageBreak/>
        <w:t>Система кровообращения.</w:t>
      </w:r>
    </w:p>
    <w:p w:rsidR="002B0C11" w:rsidRPr="002B0C11" w:rsidRDefault="002B0C11" w:rsidP="001F78E4">
      <w:pPr>
        <w:rPr>
          <w:rFonts w:ascii="Times New Roman" w:hAnsi="Times New Roman"/>
          <w:sz w:val="24"/>
          <w:szCs w:val="24"/>
          <w:lang w:val="ru-RU"/>
        </w:rPr>
      </w:pPr>
      <w:r w:rsidRPr="002B0C11">
        <w:rPr>
          <w:rFonts w:ascii="Times New Roman" w:hAnsi="Times New Roman"/>
          <w:sz w:val="24"/>
          <w:szCs w:val="24"/>
          <w:lang w:val="ru-RU"/>
        </w:rPr>
        <w:t>При осмотре области сердца деформации (сердечный горб, дополнительной пульсации) не обнаружено.</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 xml:space="preserve">Верхушечный толчок видимый, высокий, резистентный. Определяется в </w:t>
      </w:r>
      <w:r w:rsidRPr="002B0C11">
        <w:rPr>
          <w:rFonts w:ascii="Times New Roman" w:hAnsi="Times New Roman"/>
          <w:sz w:val="24"/>
          <w:szCs w:val="24"/>
        </w:rPr>
        <w:t>V</w:t>
      </w:r>
      <w:r w:rsidRPr="002B0C11">
        <w:rPr>
          <w:rFonts w:ascii="Times New Roman" w:hAnsi="Times New Roman"/>
          <w:sz w:val="24"/>
          <w:szCs w:val="24"/>
          <w:lang w:val="ru-RU"/>
        </w:rPr>
        <w:t xml:space="preserve"> межреберье по среднеключичной линии (левой).</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Перкуссия: границы относительной тупости.</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Правая –  по правому краю грудины.</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Левая –  по левой среднеключичной линии.</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 xml:space="preserve">Верхняя –  </w:t>
      </w:r>
      <w:r w:rsidRPr="002B0C11">
        <w:rPr>
          <w:rFonts w:ascii="Times New Roman" w:hAnsi="Times New Roman"/>
          <w:sz w:val="24"/>
          <w:szCs w:val="24"/>
        </w:rPr>
        <w:t>III</w:t>
      </w:r>
      <w:r w:rsidRPr="002B0C11">
        <w:rPr>
          <w:rFonts w:ascii="Times New Roman" w:hAnsi="Times New Roman"/>
          <w:sz w:val="24"/>
          <w:szCs w:val="24"/>
          <w:lang w:val="ru-RU"/>
        </w:rPr>
        <w:t xml:space="preserve"> ребро.</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Границы сердца данного ребенка соответствуют возрастной норме.</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 xml:space="preserve">При аускультации определяются ритмичные, </w:t>
      </w:r>
      <w:r w:rsidR="001F78E4">
        <w:rPr>
          <w:rFonts w:ascii="Times New Roman" w:hAnsi="Times New Roman"/>
          <w:sz w:val="24"/>
          <w:szCs w:val="24"/>
          <w:lang w:val="ru-RU"/>
        </w:rPr>
        <w:t>ясные</w:t>
      </w:r>
      <w:r w:rsidRPr="002B0C11">
        <w:rPr>
          <w:rFonts w:ascii="Times New Roman" w:hAnsi="Times New Roman"/>
          <w:sz w:val="24"/>
          <w:szCs w:val="24"/>
          <w:lang w:val="ru-RU"/>
        </w:rPr>
        <w:t xml:space="preserve"> </w:t>
      </w:r>
      <w:r w:rsidR="00097860">
        <w:rPr>
          <w:rFonts w:ascii="Times New Roman" w:hAnsi="Times New Roman"/>
          <w:sz w:val="24"/>
          <w:szCs w:val="24"/>
          <w:lang w:val="ru-RU"/>
        </w:rPr>
        <w:t xml:space="preserve">и звучные </w:t>
      </w:r>
      <w:r w:rsidRPr="002B0C11">
        <w:rPr>
          <w:rFonts w:ascii="Times New Roman" w:hAnsi="Times New Roman"/>
          <w:sz w:val="24"/>
          <w:szCs w:val="24"/>
          <w:lang w:val="ru-RU"/>
        </w:rPr>
        <w:t>тоны сердца</w:t>
      </w:r>
      <w:r w:rsidR="001F78E4">
        <w:rPr>
          <w:rFonts w:ascii="Times New Roman" w:hAnsi="Times New Roman"/>
          <w:sz w:val="24"/>
          <w:szCs w:val="24"/>
          <w:lang w:val="ru-RU"/>
        </w:rPr>
        <w:t>.</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 xml:space="preserve">Пульс (опред.  на лучевых артериях): симметричный, ритмичный, напряженный, хорошего наполнения. </w:t>
      </w:r>
      <w:r w:rsidR="00097860">
        <w:rPr>
          <w:rFonts w:ascii="Times New Roman" w:hAnsi="Times New Roman"/>
          <w:sz w:val="24"/>
          <w:szCs w:val="24"/>
          <w:lang w:val="ru-RU"/>
        </w:rPr>
        <w:t>Частота  - 80</w:t>
      </w:r>
      <w:r w:rsidRPr="002B0C11">
        <w:rPr>
          <w:rFonts w:ascii="Times New Roman" w:hAnsi="Times New Roman"/>
          <w:sz w:val="24"/>
          <w:szCs w:val="24"/>
          <w:lang w:val="ru-RU"/>
        </w:rPr>
        <w:t xml:space="preserve">. </w:t>
      </w:r>
    </w:p>
    <w:p w:rsidR="002B0C11" w:rsidRPr="00097860" w:rsidRDefault="002B0C11" w:rsidP="001F78E4">
      <w:pPr>
        <w:rPr>
          <w:rFonts w:ascii="Times New Roman" w:hAnsi="Times New Roman"/>
          <w:sz w:val="24"/>
          <w:szCs w:val="24"/>
          <w:u w:val="single"/>
          <w:lang w:val="ru-RU"/>
        </w:rPr>
      </w:pPr>
      <w:r w:rsidRPr="00097860">
        <w:rPr>
          <w:rFonts w:ascii="Times New Roman" w:hAnsi="Times New Roman"/>
          <w:sz w:val="24"/>
          <w:szCs w:val="24"/>
          <w:u w:val="single"/>
          <w:lang w:val="ru-RU"/>
        </w:rPr>
        <w:t>Система пищеварения и органы брюшной полости.</w:t>
      </w:r>
    </w:p>
    <w:p w:rsidR="002B0C11" w:rsidRPr="002B0C11" w:rsidRDefault="002B0C11" w:rsidP="00097860">
      <w:pPr>
        <w:rPr>
          <w:rFonts w:ascii="Times New Roman" w:hAnsi="Times New Roman"/>
          <w:sz w:val="24"/>
          <w:szCs w:val="24"/>
          <w:lang w:val="ru-RU"/>
        </w:rPr>
      </w:pPr>
      <w:r w:rsidRPr="002B0C11">
        <w:rPr>
          <w:rFonts w:ascii="Times New Roman" w:hAnsi="Times New Roman"/>
          <w:sz w:val="24"/>
          <w:szCs w:val="24"/>
          <w:lang w:val="ru-RU"/>
        </w:rPr>
        <w:t>Губы: яркие. Высыпания, изъязвления, трещины, пузыри отсутствуют.</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 xml:space="preserve">Язык: влажный, покрыт беловатым налетом. Слизистая оболочка внутренней поверхности щек, твердого и мягкого неба нормальная. </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Десны: розового цвета.</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Зубы: санированы. Прикус – правильный.</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Слюнные железы не увеличены, безболезненны. Припухлости, изменения кожи в области желез, боли при жевании, открывании рта не наблюдается.</w:t>
      </w:r>
    </w:p>
    <w:p w:rsidR="002B0C11" w:rsidRPr="002B0C11" w:rsidRDefault="002B0C11" w:rsidP="00097860">
      <w:pPr>
        <w:pStyle w:val="a4"/>
        <w:ind w:left="0"/>
        <w:rPr>
          <w:rFonts w:ascii="Times New Roman" w:hAnsi="Times New Roman"/>
          <w:sz w:val="24"/>
          <w:szCs w:val="24"/>
        </w:rPr>
      </w:pPr>
      <w:r w:rsidRPr="002B0C11">
        <w:rPr>
          <w:rFonts w:ascii="Times New Roman" w:hAnsi="Times New Roman"/>
          <w:sz w:val="24"/>
          <w:szCs w:val="24"/>
        </w:rPr>
        <w:t>Исследование живота:</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Живот округлой формы, симметричный, нормальных размеров. Вздутие, выпячивание, западение, видимая пульсация, патологическая перистальтика, диастазы, рубцы отсутствуют. Пупочное кольцо нормальной конфигурации.</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Перкуссия живота:</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При перкуссии живота отмечается диффузный тимпанит различной степени выраженности.</w:t>
      </w:r>
    </w:p>
    <w:p w:rsidR="006A3E4E" w:rsidRPr="00CA61EA" w:rsidRDefault="006A3E4E" w:rsidP="002B0C11">
      <w:pPr>
        <w:ind w:left="75"/>
        <w:rPr>
          <w:rFonts w:ascii="Times New Roman" w:hAnsi="Times New Roman"/>
          <w:sz w:val="24"/>
          <w:szCs w:val="24"/>
          <w:lang w:val="ru-RU"/>
        </w:rPr>
      </w:pPr>
    </w:p>
    <w:p w:rsidR="006A3E4E" w:rsidRPr="00CA61EA" w:rsidRDefault="006A3E4E" w:rsidP="002B0C11">
      <w:pPr>
        <w:ind w:left="75"/>
        <w:rPr>
          <w:rFonts w:ascii="Times New Roman" w:hAnsi="Times New Roman"/>
          <w:sz w:val="24"/>
          <w:szCs w:val="24"/>
          <w:lang w:val="ru-RU"/>
        </w:rPr>
      </w:pP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lastRenderedPageBreak/>
        <w:t>Пальпация живота:</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При поверхностной ориентировочной пальпации живот мягкий</w:t>
      </w:r>
      <w:r w:rsidR="00097860">
        <w:rPr>
          <w:rFonts w:ascii="Times New Roman" w:hAnsi="Times New Roman"/>
          <w:sz w:val="24"/>
          <w:szCs w:val="24"/>
          <w:lang w:val="ru-RU"/>
        </w:rPr>
        <w:t>, болезненный в эпигастрально области и зоне Шоффара</w:t>
      </w:r>
      <w:r w:rsidRPr="002B0C11">
        <w:rPr>
          <w:rFonts w:ascii="Times New Roman" w:hAnsi="Times New Roman"/>
          <w:sz w:val="24"/>
          <w:szCs w:val="24"/>
          <w:lang w:val="ru-RU"/>
        </w:rPr>
        <w:t>. При исследовании «слабых мест» брюшной стенки грыжевых выпячиваний не обнаружено.</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При глубокой методической скользящей пальпации не удалось пропальпировать поперечную ободочную кишку, терминальный отдел подвздошной кишки; остальные отделы кишечника соответствуют норме:</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 xml:space="preserve">Сигмовидная кишка пальпируется в левой подвздошной области в виде цилиндра диаметром </w:t>
      </w:r>
      <w:smartTag w:uri="urn:schemas-microsoft-com:office:smarttags" w:element="metricconverter">
        <w:smartTagPr>
          <w:attr w:name="ProductID" w:val="2 см"/>
        </w:smartTagPr>
        <w:r w:rsidRPr="002B0C11">
          <w:rPr>
            <w:rFonts w:ascii="Times New Roman" w:hAnsi="Times New Roman"/>
            <w:sz w:val="24"/>
            <w:szCs w:val="24"/>
            <w:lang w:val="ru-RU"/>
          </w:rPr>
          <w:t>2 см</w:t>
        </w:r>
      </w:smartTag>
      <w:r w:rsidRPr="002B0C11">
        <w:rPr>
          <w:rFonts w:ascii="Times New Roman" w:hAnsi="Times New Roman"/>
          <w:sz w:val="24"/>
          <w:szCs w:val="24"/>
          <w:lang w:val="ru-RU"/>
        </w:rPr>
        <w:t xml:space="preserve"> плотноластичной консистенции, с гладкой поверхностью, безболезненная, не урчащая.</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 xml:space="preserve">Слепая кишка пальпируется в правой подвздошной области цилиндрической формы, мягкоэластичной консистенции, диаметром </w:t>
      </w:r>
      <w:smartTag w:uri="urn:schemas-microsoft-com:office:smarttags" w:element="metricconverter">
        <w:smartTagPr>
          <w:attr w:name="ProductID" w:val="3 см"/>
        </w:smartTagPr>
        <w:r w:rsidRPr="002B0C11">
          <w:rPr>
            <w:rFonts w:ascii="Times New Roman" w:hAnsi="Times New Roman"/>
            <w:sz w:val="24"/>
            <w:szCs w:val="24"/>
            <w:lang w:val="ru-RU"/>
          </w:rPr>
          <w:t>3 см</w:t>
        </w:r>
      </w:smartTag>
      <w:r w:rsidRPr="002B0C11">
        <w:rPr>
          <w:rFonts w:ascii="Times New Roman" w:hAnsi="Times New Roman"/>
          <w:sz w:val="24"/>
          <w:szCs w:val="24"/>
          <w:lang w:val="ru-RU"/>
        </w:rPr>
        <w:t>, безболезненная, слегка урчащая при пальпации.</w:t>
      </w:r>
    </w:p>
    <w:p w:rsidR="002B0C11" w:rsidRPr="002B0C11" w:rsidRDefault="002B0C11" w:rsidP="006A3E4E">
      <w:pPr>
        <w:rPr>
          <w:rFonts w:ascii="Times New Roman" w:hAnsi="Times New Roman"/>
          <w:sz w:val="24"/>
          <w:szCs w:val="24"/>
          <w:lang w:val="ru-RU"/>
        </w:rPr>
      </w:pPr>
      <w:r w:rsidRPr="002B0C11">
        <w:rPr>
          <w:rFonts w:ascii="Times New Roman" w:hAnsi="Times New Roman"/>
          <w:sz w:val="24"/>
          <w:szCs w:val="24"/>
          <w:lang w:val="ru-RU"/>
        </w:rPr>
        <w:t xml:space="preserve">Аускультация живота: </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При аускультации живота выслушиваются нормальные перистальтические кишечные шумы.</w:t>
      </w:r>
    </w:p>
    <w:p w:rsidR="002B0C11" w:rsidRPr="00FB14B3" w:rsidRDefault="002B0C11" w:rsidP="00097860">
      <w:pPr>
        <w:ind w:left="75"/>
        <w:rPr>
          <w:rFonts w:ascii="Times New Roman" w:hAnsi="Times New Roman"/>
          <w:sz w:val="24"/>
          <w:szCs w:val="24"/>
          <w:lang w:val="ru-RU"/>
        </w:rPr>
      </w:pPr>
      <w:r w:rsidRPr="00FB14B3">
        <w:rPr>
          <w:rFonts w:ascii="Times New Roman" w:hAnsi="Times New Roman"/>
          <w:sz w:val="24"/>
          <w:szCs w:val="24"/>
          <w:lang w:val="ru-RU"/>
        </w:rPr>
        <w:t>Исследование печени и желчного пузыря. Определение границ: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0"/>
        <w:gridCol w:w="2740"/>
        <w:gridCol w:w="2820"/>
      </w:tblGrid>
      <w:tr w:rsidR="002B0C11" w:rsidRPr="00FB14B3" w:rsidTr="00770D2A">
        <w:trPr>
          <w:trHeight w:val="640"/>
        </w:trPr>
        <w:tc>
          <w:tcPr>
            <w:tcW w:w="3160" w:type="dxa"/>
          </w:tcPr>
          <w:p w:rsidR="002B0C11" w:rsidRPr="00FB14B3" w:rsidRDefault="002B0C11" w:rsidP="00770D2A">
            <w:pPr>
              <w:rPr>
                <w:rFonts w:ascii="Times New Roman" w:hAnsi="Times New Roman"/>
                <w:sz w:val="24"/>
                <w:szCs w:val="24"/>
                <w:lang w:val="ru-RU"/>
              </w:rPr>
            </w:pPr>
            <w:r w:rsidRPr="00FB14B3">
              <w:rPr>
                <w:rFonts w:ascii="Times New Roman" w:hAnsi="Times New Roman"/>
                <w:sz w:val="24"/>
                <w:szCs w:val="24"/>
                <w:lang w:val="ru-RU"/>
              </w:rPr>
              <w:t xml:space="preserve">Линия </w:t>
            </w:r>
          </w:p>
        </w:tc>
        <w:tc>
          <w:tcPr>
            <w:tcW w:w="2740" w:type="dxa"/>
          </w:tcPr>
          <w:p w:rsidR="002B0C11" w:rsidRPr="00FB14B3" w:rsidRDefault="002B0C11" w:rsidP="00770D2A">
            <w:pPr>
              <w:rPr>
                <w:rFonts w:ascii="Times New Roman" w:hAnsi="Times New Roman"/>
                <w:sz w:val="24"/>
                <w:szCs w:val="24"/>
                <w:lang w:val="ru-RU"/>
              </w:rPr>
            </w:pPr>
            <w:r w:rsidRPr="00FB14B3">
              <w:rPr>
                <w:rFonts w:ascii="Times New Roman" w:hAnsi="Times New Roman"/>
                <w:sz w:val="24"/>
                <w:szCs w:val="24"/>
                <w:lang w:val="ru-RU"/>
              </w:rPr>
              <w:t>Верхняя граница</w:t>
            </w:r>
          </w:p>
        </w:tc>
        <w:tc>
          <w:tcPr>
            <w:tcW w:w="2820" w:type="dxa"/>
          </w:tcPr>
          <w:p w:rsidR="002B0C11" w:rsidRPr="00FB14B3" w:rsidRDefault="002B0C11" w:rsidP="00770D2A">
            <w:pPr>
              <w:rPr>
                <w:rFonts w:ascii="Times New Roman" w:hAnsi="Times New Roman"/>
                <w:sz w:val="24"/>
                <w:szCs w:val="24"/>
                <w:lang w:val="ru-RU"/>
              </w:rPr>
            </w:pPr>
            <w:r w:rsidRPr="00FB14B3">
              <w:rPr>
                <w:rFonts w:ascii="Times New Roman" w:hAnsi="Times New Roman"/>
                <w:sz w:val="24"/>
                <w:szCs w:val="24"/>
                <w:lang w:val="ru-RU"/>
              </w:rPr>
              <w:t>Нижняя граница</w:t>
            </w:r>
          </w:p>
        </w:tc>
      </w:tr>
      <w:tr w:rsidR="002B0C11" w:rsidRPr="00FB14B3" w:rsidTr="00770D2A">
        <w:trPr>
          <w:cantSplit/>
          <w:trHeight w:val="1320"/>
        </w:trPr>
        <w:tc>
          <w:tcPr>
            <w:tcW w:w="3160" w:type="dxa"/>
          </w:tcPr>
          <w:p w:rsidR="002B0C11" w:rsidRPr="00FB14B3" w:rsidRDefault="002B0C11" w:rsidP="00770D2A">
            <w:pPr>
              <w:rPr>
                <w:rFonts w:ascii="Times New Roman" w:hAnsi="Times New Roman"/>
                <w:sz w:val="24"/>
                <w:szCs w:val="24"/>
                <w:lang w:val="ru-RU"/>
              </w:rPr>
            </w:pPr>
            <w:r w:rsidRPr="00FB14B3">
              <w:rPr>
                <w:rFonts w:ascii="Times New Roman" w:hAnsi="Times New Roman"/>
                <w:sz w:val="24"/>
                <w:szCs w:val="24"/>
                <w:lang w:val="ru-RU"/>
              </w:rPr>
              <w:t>Среднеключичная линия</w:t>
            </w:r>
          </w:p>
        </w:tc>
        <w:tc>
          <w:tcPr>
            <w:tcW w:w="2740" w:type="dxa"/>
          </w:tcPr>
          <w:p w:rsidR="002B0C11" w:rsidRPr="00FB14B3" w:rsidRDefault="002B0C11" w:rsidP="00770D2A">
            <w:pPr>
              <w:rPr>
                <w:rFonts w:ascii="Times New Roman" w:hAnsi="Times New Roman"/>
                <w:sz w:val="24"/>
                <w:szCs w:val="24"/>
                <w:lang w:val="ru-RU"/>
              </w:rPr>
            </w:pPr>
            <w:r w:rsidRPr="00FB14B3">
              <w:rPr>
                <w:rFonts w:ascii="Times New Roman" w:hAnsi="Times New Roman"/>
                <w:sz w:val="24"/>
                <w:szCs w:val="24"/>
                <w:lang w:val="ru-RU"/>
              </w:rPr>
              <w:t>VI ребро</w:t>
            </w:r>
          </w:p>
        </w:tc>
        <w:tc>
          <w:tcPr>
            <w:tcW w:w="2820" w:type="dxa"/>
          </w:tcPr>
          <w:p w:rsidR="002B0C11" w:rsidRPr="00FB14B3" w:rsidRDefault="002B0C11" w:rsidP="00770D2A">
            <w:pPr>
              <w:rPr>
                <w:rFonts w:ascii="Times New Roman" w:hAnsi="Times New Roman"/>
                <w:sz w:val="24"/>
                <w:szCs w:val="24"/>
                <w:lang w:val="ru-RU"/>
              </w:rPr>
            </w:pPr>
            <w:r w:rsidRPr="00FB14B3">
              <w:rPr>
                <w:rFonts w:ascii="Times New Roman" w:hAnsi="Times New Roman"/>
                <w:sz w:val="24"/>
                <w:szCs w:val="24"/>
                <w:lang w:val="ru-RU"/>
              </w:rPr>
              <w:t>Выс</w:t>
            </w:r>
            <w:r w:rsidR="00097860" w:rsidRPr="00FB14B3">
              <w:rPr>
                <w:rFonts w:ascii="Times New Roman" w:hAnsi="Times New Roman"/>
                <w:sz w:val="24"/>
                <w:szCs w:val="24"/>
                <w:lang w:val="ru-RU"/>
              </w:rPr>
              <w:t xml:space="preserve">тупает из-под реберной дуги на </w:t>
            </w:r>
            <w:smartTag w:uri="urn:schemas-microsoft-com:office:smarttags" w:element="metricconverter">
              <w:smartTagPr>
                <w:attr w:name="ProductID" w:val="1.5 см"/>
              </w:smartTagPr>
              <w:r w:rsidR="00097860" w:rsidRPr="00FB14B3">
                <w:rPr>
                  <w:rFonts w:ascii="Times New Roman" w:hAnsi="Times New Roman"/>
                  <w:sz w:val="24"/>
                  <w:szCs w:val="24"/>
                  <w:lang w:val="ru-RU"/>
                </w:rPr>
                <w:t>1.5</w:t>
              </w:r>
              <w:r w:rsidRPr="00FB14B3">
                <w:rPr>
                  <w:rFonts w:ascii="Times New Roman" w:hAnsi="Times New Roman"/>
                  <w:sz w:val="24"/>
                  <w:szCs w:val="24"/>
                  <w:lang w:val="ru-RU"/>
                </w:rPr>
                <w:t xml:space="preserve"> см</w:t>
              </w:r>
            </w:smartTag>
            <w:r w:rsidRPr="00FB14B3">
              <w:rPr>
                <w:rFonts w:ascii="Times New Roman" w:hAnsi="Times New Roman"/>
                <w:sz w:val="24"/>
                <w:szCs w:val="24"/>
                <w:lang w:val="ru-RU"/>
              </w:rPr>
              <w:t>.</w:t>
            </w:r>
          </w:p>
        </w:tc>
      </w:tr>
      <w:tr w:rsidR="002B0C11" w:rsidRPr="00FB14B3" w:rsidTr="00770D2A">
        <w:trPr>
          <w:cantSplit/>
          <w:trHeight w:val="1340"/>
        </w:trPr>
        <w:tc>
          <w:tcPr>
            <w:tcW w:w="3160" w:type="dxa"/>
          </w:tcPr>
          <w:p w:rsidR="002B0C11" w:rsidRPr="00FB14B3" w:rsidRDefault="002B0C11" w:rsidP="00770D2A">
            <w:pPr>
              <w:rPr>
                <w:rFonts w:ascii="Times New Roman" w:hAnsi="Times New Roman"/>
                <w:sz w:val="24"/>
                <w:szCs w:val="24"/>
                <w:lang w:val="ru-RU"/>
              </w:rPr>
            </w:pPr>
            <w:r w:rsidRPr="00FB14B3">
              <w:rPr>
                <w:rFonts w:ascii="Times New Roman" w:hAnsi="Times New Roman"/>
                <w:sz w:val="24"/>
                <w:szCs w:val="24"/>
                <w:lang w:val="ru-RU"/>
              </w:rPr>
              <w:t>Передняя срединная</w:t>
            </w:r>
          </w:p>
        </w:tc>
        <w:tc>
          <w:tcPr>
            <w:tcW w:w="2740" w:type="dxa"/>
          </w:tcPr>
          <w:p w:rsidR="002B0C11" w:rsidRPr="00FB14B3" w:rsidRDefault="002B0C11" w:rsidP="00770D2A">
            <w:pPr>
              <w:rPr>
                <w:rFonts w:ascii="Times New Roman" w:hAnsi="Times New Roman"/>
                <w:sz w:val="24"/>
                <w:szCs w:val="24"/>
                <w:lang w:val="ru-RU"/>
              </w:rPr>
            </w:pPr>
          </w:p>
        </w:tc>
        <w:tc>
          <w:tcPr>
            <w:tcW w:w="2820" w:type="dxa"/>
          </w:tcPr>
          <w:p w:rsidR="002B0C11" w:rsidRPr="00FB14B3" w:rsidRDefault="002B0C11" w:rsidP="00770D2A">
            <w:pPr>
              <w:rPr>
                <w:rFonts w:ascii="Times New Roman" w:hAnsi="Times New Roman"/>
                <w:sz w:val="24"/>
                <w:szCs w:val="24"/>
                <w:lang w:val="ru-RU"/>
              </w:rPr>
            </w:pPr>
            <w:r w:rsidRPr="00FB14B3">
              <w:rPr>
                <w:rFonts w:ascii="Times New Roman" w:hAnsi="Times New Roman"/>
                <w:sz w:val="24"/>
                <w:szCs w:val="24"/>
                <w:lang w:val="ru-RU"/>
              </w:rPr>
              <w:t xml:space="preserve">На </w:t>
            </w:r>
            <w:smartTag w:uri="urn:schemas-microsoft-com:office:smarttags" w:element="metricconverter">
              <w:smartTagPr>
                <w:attr w:name="ProductID" w:val="3.5 см"/>
              </w:smartTagPr>
              <w:r w:rsidRPr="00FB14B3">
                <w:rPr>
                  <w:rFonts w:ascii="Times New Roman" w:hAnsi="Times New Roman"/>
                  <w:sz w:val="24"/>
                  <w:szCs w:val="24"/>
                  <w:lang w:val="ru-RU"/>
                </w:rPr>
                <w:t>3</w:t>
              </w:r>
              <w:r w:rsidR="00097860" w:rsidRPr="00FB14B3">
                <w:rPr>
                  <w:rFonts w:ascii="Times New Roman" w:hAnsi="Times New Roman"/>
                  <w:sz w:val="24"/>
                  <w:szCs w:val="24"/>
                  <w:lang w:val="ru-RU"/>
                </w:rPr>
                <w:t>.5</w:t>
              </w:r>
              <w:r w:rsidRPr="00FB14B3">
                <w:rPr>
                  <w:rFonts w:ascii="Times New Roman" w:hAnsi="Times New Roman"/>
                  <w:sz w:val="24"/>
                  <w:szCs w:val="24"/>
                  <w:lang w:val="ru-RU"/>
                </w:rPr>
                <w:t xml:space="preserve"> см</w:t>
              </w:r>
            </w:smartTag>
            <w:r w:rsidRPr="00FB14B3">
              <w:rPr>
                <w:rFonts w:ascii="Times New Roman" w:hAnsi="Times New Roman"/>
                <w:sz w:val="24"/>
                <w:szCs w:val="24"/>
                <w:lang w:val="ru-RU"/>
              </w:rPr>
              <w:t xml:space="preserve"> ниже основания мечевидного отростка грудины</w:t>
            </w:r>
          </w:p>
        </w:tc>
      </w:tr>
    </w:tbl>
    <w:p w:rsidR="002B0C11" w:rsidRPr="002B0C11" w:rsidRDefault="00097860" w:rsidP="002B0C11">
      <w:pPr>
        <w:ind w:left="75"/>
        <w:rPr>
          <w:rFonts w:ascii="Times New Roman" w:hAnsi="Times New Roman"/>
          <w:sz w:val="24"/>
          <w:szCs w:val="24"/>
          <w:lang w:val="ru-RU"/>
        </w:rPr>
      </w:pPr>
      <w:r>
        <w:rPr>
          <w:rFonts w:ascii="Times New Roman" w:hAnsi="Times New Roman"/>
          <w:sz w:val="24"/>
          <w:szCs w:val="24"/>
          <w:lang w:val="ru-RU"/>
        </w:rPr>
        <w:t xml:space="preserve">Граница левой доли печени – </w:t>
      </w:r>
      <w:r w:rsidR="002B0C11" w:rsidRPr="002B0C11">
        <w:rPr>
          <w:rFonts w:ascii="Times New Roman" w:hAnsi="Times New Roman"/>
          <w:sz w:val="24"/>
          <w:szCs w:val="24"/>
          <w:lang w:val="ru-RU"/>
        </w:rPr>
        <w:t>выступает за левую окологрудинную линию по краю реберной дуги.</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Размеры печеночной тупости по Курлову:</w:t>
      </w:r>
    </w:p>
    <w:p w:rsidR="00097860" w:rsidRDefault="00097860" w:rsidP="00097860">
      <w:pPr>
        <w:ind w:left="75"/>
        <w:rPr>
          <w:rFonts w:ascii="Times New Roman" w:hAnsi="Times New Roman"/>
          <w:sz w:val="24"/>
          <w:szCs w:val="24"/>
          <w:lang w:val="ru-RU"/>
        </w:rPr>
      </w:pPr>
      <w:r>
        <w:rPr>
          <w:rFonts w:ascii="Times New Roman" w:hAnsi="Times New Roman"/>
          <w:sz w:val="24"/>
          <w:szCs w:val="24"/>
          <w:lang w:val="ru-RU"/>
        </w:rPr>
        <w:t xml:space="preserve">- </w:t>
      </w:r>
      <w:r w:rsidR="002B0C11" w:rsidRPr="002B0C11">
        <w:rPr>
          <w:rFonts w:ascii="Times New Roman" w:hAnsi="Times New Roman"/>
          <w:sz w:val="24"/>
          <w:szCs w:val="24"/>
          <w:lang w:val="ru-RU"/>
        </w:rPr>
        <w:t xml:space="preserve">по правой среднеключичной линии – </w:t>
      </w:r>
      <w:smartTag w:uri="urn:schemas-microsoft-com:office:smarttags" w:element="metricconverter">
        <w:smartTagPr>
          <w:attr w:name="ProductID" w:val="10 см"/>
        </w:smartTagPr>
        <w:r w:rsidR="002B0C11" w:rsidRPr="002B0C11">
          <w:rPr>
            <w:rFonts w:ascii="Times New Roman" w:hAnsi="Times New Roman"/>
            <w:sz w:val="24"/>
            <w:szCs w:val="24"/>
            <w:lang w:val="ru-RU"/>
          </w:rPr>
          <w:t>10 см</w:t>
        </w:r>
      </w:smartTag>
      <w:r w:rsidR="002B0C11" w:rsidRPr="002B0C11">
        <w:rPr>
          <w:rFonts w:ascii="Times New Roman" w:hAnsi="Times New Roman"/>
          <w:sz w:val="24"/>
          <w:szCs w:val="24"/>
          <w:lang w:val="ru-RU"/>
        </w:rPr>
        <w:t>.</w:t>
      </w:r>
    </w:p>
    <w:p w:rsidR="00097860" w:rsidRDefault="00097860" w:rsidP="00097860">
      <w:pPr>
        <w:ind w:left="75"/>
        <w:rPr>
          <w:rFonts w:ascii="Times New Roman" w:hAnsi="Times New Roman"/>
          <w:sz w:val="24"/>
          <w:szCs w:val="24"/>
          <w:lang w:val="ru-RU"/>
        </w:rPr>
      </w:pPr>
      <w:r>
        <w:rPr>
          <w:rFonts w:ascii="Times New Roman" w:hAnsi="Times New Roman"/>
          <w:sz w:val="24"/>
          <w:szCs w:val="24"/>
          <w:lang w:val="ru-RU"/>
        </w:rPr>
        <w:t xml:space="preserve">- </w:t>
      </w:r>
      <w:r w:rsidR="002B0C11" w:rsidRPr="002B0C11">
        <w:rPr>
          <w:rFonts w:ascii="Times New Roman" w:hAnsi="Times New Roman"/>
          <w:sz w:val="24"/>
          <w:szCs w:val="24"/>
          <w:lang w:val="ru-RU"/>
        </w:rPr>
        <w:t>по передней срединной линии – 8см.</w:t>
      </w:r>
    </w:p>
    <w:p w:rsidR="002B0C11" w:rsidRPr="002B0C11" w:rsidRDefault="00097860" w:rsidP="00097860">
      <w:pPr>
        <w:ind w:left="75"/>
        <w:rPr>
          <w:rFonts w:ascii="Times New Roman" w:hAnsi="Times New Roman"/>
          <w:sz w:val="24"/>
          <w:szCs w:val="24"/>
          <w:lang w:val="ru-RU"/>
        </w:rPr>
      </w:pPr>
      <w:r>
        <w:rPr>
          <w:rFonts w:ascii="Times New Roman" w:hAnsi="Times New Roman"/>
          <w:sz w:val="24"/>
          <w:szCs w:val="24"/>
          <w:lang w:val="ru-RU"/>
        </w:rPr>
        <w:t xml:space="preserve">- </w:t>
      </w:r>
      <w:r w:rsidR="002B0C11" w:rsidRPr="002B0C11">
        <w:rPr>
          <w:rFonts w:ascii="Times New Roman" w:hAnsi="Times New Roman"/>
          <w:sz w:val="24"/>
          <w:szCs w:val="24"/>
          <w:lang w:val="ru-RU"/>
        </w:rPr>
        <w:t>по краю левой реберной дуги – 7см.</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lastRenderedPageBreak/>
        <w:t>пальпация печени:</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 xml:space="preserve">печень пальпируется на </w:t>
      </w:r>
      <w:smartTag w:uri="urn:schemas-microsoft-com:office:smarttags" w:element="metricconverter">
        <w:smartTagPr>
          <w:attr w:name="ProductID" w:val="1 см"/>
        </w:smartTagPr>
        <w:r w:rsidRPr="002B0C11">
          <w:rPr>
            <w:rFonts w:ascii="Times New Roman" w:hAnsi="Times New Roman"/>
            <w:sz w:val="24"/>
            <w:szCs w:val="24"/>
            <w:lang w:val="ru-RU"/>
          </w:rPr>
          <w:t>1 см</w:t>
        </w:r>
      </w:smartTag>
      <w:r w:rsidRPr="002B0C11">
        <w:rPr>
          <w:rFonts w:ascii="Times New Roman" w:hAnsi="Times New Roman"/>
          <w:sz w:val="24"/>
          <w:szCs w:val="24"/>
          <w:lang w:val="ru-RU"/>
        </w:rPr>
        <w:t xml:space="preserve"> ниже края реберной дуги. Край с гладкой поверхностью, безболезненный.</w:t>
      </w:r>
    </w:p>
    <w:p w:rsidR="002B0C11" w:rsidRPr="002B0C11" w:rsidRDefault="002B0C11" w:rsidP="00097860">
      <w:pPr>
        <w:rPr>
          <w:rFonts w:ascii="Times New Roman" w:hAnsi="Times New Roman"/>
          <w:sz w:val="24"/>
          <w:szCs w:val="24"/>
          <w:lang w:val="ru-RU"/>
        </w:rPr>
      </w:pPr>
      <w:r w:rsidRPr="002B0C11">
        <w:rPr>
          <w:rFonts w:ascii="Times New Roman" w:hAnsi="Times New Roman"/>
          <w:sz w:val="24"/>
          <w:szCs w:val="24"/>
          <w:lang w:val="ru-RU"/>
        </w:rPr>
        <w:t xml:space="preserve">Желчный пузырь: </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 xml:space="preserve">Не пальпируется. </w:t>
      </w:r>
    </w:p>
    <w:p w:rsidR="002B0C11" w:rsidRPr="002B0C11" w:rsidRDefault="002B0C11" w:rsidP="006A3E4E">
      <w:pPr>
        <w:rPr>
          <w:rFonts w:ascii="Times New Roman" w:hAnsi="Times New Roman"/>
          <w:sz w:val="24"/>
          <w:szCs w:val="24"/>
          <w:lang w:val="ru-RU"/>
        </w:rPr>
      </w:pPr>
      <w:r w:rsidRPr="002B0C11">
        <w:rPr>
          <w:rFonts w:ascii="Times New Roman" w:hAnsi="Times New Roman"/>
          <w:sz w:val="24"/>
          <w:szCs w:val="24"/>
          <w:lang w:val="ru-RU"/>
        </w:rPr>
        <w:t xml:space="preserve">Пальпация по точкам: </w:t>
      </w:r>
    </w:p>
    <w:p w:rsidR="002B0C11" w:rsidRPr="002B0C11" w:rsidRDefault="002B0C11" w:rsidP="006A3E4E">
      <w:pPr>
        <w:spacing w:after="0"/>
        <w:ind w:left="75"/>
        <w:rPr>
          <w:rFonts w:ascii="Times New Roman" w:hAnsi="Times New Roman"/>
          <w:sz w:val="24"/>
          <w:szCs w:val="24"/>
          <w:lang w:val="ru-RU"/>
        </w:rPr>
      </w:pPr>
      <w:r w:rsidRPr="002B0C11">
        <w:rPr>
          <w:rFonts w:ascii="Times New Roman" w:hAnsi="Times New Roman"/>
          <w:sz w:val="24"/>
          <w:szCs w:val="24"/>
          <w:lang w:val="ru-RU"/>
        </w:rPr>
        <w:t>Яновера – отрицательно.</w:t>
      </w:r>
    </w:p>
    <w:p w:rsidR="002B0C11" w:rsidRPr="002B0C11" w:rsidRDefault="002B0C11" w:rsidP="006A3E4E">
      <w:pPr>
        <w:spacing w:after="0"/>
        <w:ind w:left="75"/>
        <w:rPr>
          <w:rFonts w:ascii="Times New Roman" w:hAnsi="Times New Roman"/>
          <w:sz w:val="24"/>
          <w:szCs w:val="24"/>
          <w:lang w:val="ru-RU"/>
        </w:rPr>
      </w:pPr>
      <w:r w:rsidRPr="002B0C11">
        <w:rPr>
          <w:rFonts w:ascii="Times New Roman" w:hAnsi="Times New Roman"/>
          <w:sz w:val="24"/>
          <w:szCs w:val="24"/>
          <w:lang w:val="ru-RU"/>
        </w:rPr>
        <w:t>Кера – отрицательно.</w:t>
      </w:r>
    </w:p>
    <w:p w:rsidR="002B0C11" w:rsidRPr="002B0C11" w:rsidRDefault="002B0C11" w:rsidP="006A3E4E">
      <w:pPr>
        <w:spacing w:after="0"/>
        <w:ind w:left="75"/>
        <w:rPr>
          <w:rFonts w:ascii="Times New Roman" w:hAnsi="Times New Roman"/>
          <w:sz w:val="24"/>
          <w:szCs w:val="24"/>
          <w:lang w:val="ru-RU"/>
        </w:rPr>
      </w:pPr>
      <w:r w:rsidRPr="002B0C11">
        <w:rPr>
          <w:rFonts w:ascii="Times New Roman" w:hAnsi="Times New Roman"/>
          <w:sz w:val="24"/>
          <w:szCs w:val="24"/>
          <w:lang w:val="ru-RU"/>
        </w:rPr>
        <w:t>Дежардена – отрицательно.</w:t>
      </w:r>
    </w:p>
    <w:p w:rsidR="002B0C11" w:rsidRPr="002B0C11" w:rsidRDefault="002B0C11" w:rsidP="006A3E4E">
      <w:pPr>
        <w:spacing w:after="0"/>
        <w:ind w:left="75"/>
        <w:rPr>
          <w:rFonts w:ascii="Times New Roman" w:hAnsi="Times New Roman"/>
          <w:sz w:val="24"/>
          <w:szCs w:val="24"/>
          <w:lang w:val="ru-RU"/>
        </w:rPr>
      </w:pPr>
      <w:r w:rsidRPr="002B0C11">
        <w:rPr>
          <w:rFonts w:ascii="Times New Roman" w:hAnsi="Times New Roman"/>
          <w:sz w:val="24"/>
          <w:szCs w:val="24"/>
          <w:lang w:val="ru-RU"/>
        </w:rPr>
        <w:t>Симптомы Мерфи, Ортнера, Мюсси, Губерница – отрицательные.</w:t>
      </w:r>
    </w:p>
    <w:p w:rsidR="006A3E4E" w:rsidRPr="00CA61EA" w:rsidRDefault="006A3E4E" w:rsidP="002B0C11">
      <w:pPr>
        <w:ind w:left="75"/>
        <w:rPr>
          <w:rFonts w:ascii="Times New Roman" w:hAnsi="Times New Roman"/>
          <w:sz w:val="24"/>
          <w:szCs w:val="24"/>
          <w:lang w:val="ru-RU"/>
        </w:rPr>
      </w:pP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Деятельность кишечника регулярная. Стул бывает ежедневно. Испражнения оформленной консистенции, коричневого цвета, без патологических примесей. Отхождение газов свободное, умеренное.</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Исследование селезенки:</w:t>
      </w:r>
    </w:p>
    <w:p w:rsidR="002B0C11" w:rsidRPr="002B0C11" w:rsidRDefault="002B0C11" w:rsidP="002B0C11">
      <w:pPr>
        <w:ind w:left="75"/>
        <w:rPr>
          <w:rFonts w:ascii="Times New Roman" w:hAnsi="Times New Roman"/>
          <w:sz w:val="24"/>
          <w:szCs w:val="24"/>
          <w:lang w:val="ru-RU"/>
        </w:rPr>
      </w:pPr>
      <w:r w:rsidRPr="002B0C11">
        <w:rPr>
          <w:rFonts w:ascii="Times New Roman" w:hAnsi="Times New Roman"/>
          <w:sz w:val="24"/>
          <w:szCs w:val="24"/>
          <w:lang w:val="ru-RU"/>
        </w:rPr>
        <w:t>Селезенка не пальпируется. Верхняя граница селезеночной тупости – не уровне 9 ребра. Нижняя граница – на уровне 11 ребра. Передняя граница не выходит за левую костно-суставную линию. Длинник селезенки = 8см.</w:t>
      </w:r>
    </w:p>
    <w:p w:rsidR="002B0C11" w:rsidRPr="00097860" w:rsidRDefault="002B0C11" w:rsidP="006A3E4E">
      <w:pPr>
        <w:rPr>
          <w:rFonts w:ascii="Times New Roman" w:hAnsi="Times New Roman"/>
          <w:sz w:val="24"/>
          <w:szCs w:val="24"/>
          <w:u w:val="single"/>
          <w:lang w:val="ru-RU"/>
        </w:rPr>
      </w:pPr>
      <w:r w:rsidRPr="00097860">
        <w:rPr>
          <w:rFonts w:ascii="Times New Roman" w:hAnsi="Times New Roman"/>
          <w:sz w:val="24"/>
          <w:szCs w:val="24"/>
          <w:u w:val="single"/>
          <w:lang w:val="ru-RU"/>
        </w:rPr>
        <w:t>Система мочеотделения:</w:t>
      </w:r>
    </w:p>
    <w:p w:rsidR="002B0C11" w:rsidRPr="002B0C11" w:rsidRDefault="002B0C11" w:rsidP="00097860">
      <w:pPr>
        <w:rPr>
          <w:rFonts w:ascii="Times New Roman" w:hAnsi="Times New Roman"/>
          <w:sz w:val="24"/>
          <w:szCs w:val="24"/>
          <w:lang w:val="ru-RU"/>
        </w:rPr>
      </w:pPr>
      <w:r w:rsidRPr="002B0C11">
        <w:rPr>
          <w:rFonts w:ascii="Times New Roman" w:hAnsi="Times New Roman"/>
          <w:sz w:val="24"/>
          <w:szCs w:val="24"/>
          <w:lang w:val="ru-RU"/>
        </w:rPr>
        <w:t>При осмотре области почек патологических изменений нет. Почки не пальпируются. Пальпация верхних и нижних точек мочеточников безболезненна. Диурез в норме.</w:t>
      </w:r>
    </w:p>
    <w:p w:rsidR="002B0C11" w:rsidRDefault="002B0C11" w:rsidP="00097860">
      <w:pPr>
        <w:rPr>
          <w:rFonts w:ascii="Times New Roman" w:hAnsi="Times New Roman"/>
          <w:sz w:val="24"/>
          <w:szCs w:val="24"/>
          <w:lang w:val="ru-RU"/>
        </w:rPr>
      </w:pPr>
      <w:r w:rsidRPr="00097860">
        <w:rPr>
          <w:rFonts w:ascii="Times New Roman" w:hAnsi="Times New Roman"/>
          <w:sz w:val="24"/>
          <w:szCs w:val="24"/>
          <w:u w:val="single"/>
          <w:lang w:val="ru-RU"/>
        </w:rPr>
        <w:t>Развитие половых органов:</w:t>
      </w:r>
      <w:r w:rsidR="00097860">
        <w:rPr>
          <w:rFonts w:ascii="Times New Roman" w:hAnsi="Times New Roman"/>
          <w:sz w:val="24"/>
          <w:szCs w:val="24"/>
          <w:u w:val="single"/>
          <w:lang w:val="ru-RU"/>
        </w:rPr>
        <w:t xml:space="preserve"> </w:t>
      </w:r>
      <w:r w:rsidRPr="002B0C11">
        <w:rPr>
          <w:rFonts w:ascii="Times New Roman" w:hAnsi="Times New Roman"/>
          <w:sz w:val="24"/>
          <w:szCs w:val="24"/>
          <w:lang w:val="ru-RU"/>
        </w:rPr>
        <w:t xml:space="preserve">Половые органы развиты по </w:t>
      </w:r>
      <w:r w:rsidR="00097860">
        <w:rPr>
          <w:rFonts w:ascii="Times New Roman" w:hAnsi="Times New Roman"/>
          <w:sz w:val="24"/>
          <w:szCs w:val="24"/>
          <w:lang w:val="ru-RU"/>
        </w:rPr>
        <w:t>мужскому</w:t>
      </w:r>
      <w:r w:rsidRPr="002B0C11">
        <w:rPr>
          <w:rFonts w:ascii="Times New Roman" w:hAnsi="Times New Roman"/>
          <w:sz w:val="24"/>
          <w:szCs w:val="24"/>
          <w:lang w:val="ru-RU"/>
        </w:rPr>
        <w:t xml:space="preserve"> типу.</w:t>
      </w:r>
    </w:p>
    <w:p w:rsidR="00097860" w:rsidRDefault="00097860" w:rsidP="00097860">
      <w:pPr>
        <w:rPr>
          <w:rFonts w:ascii="Times New Roman" w:hAnsi="Times New Roman"/>
          <w:sz w:val="24"/>
          <w:szCs w:val="24"/>
          <w:lang w:val="ru-RU"/>
        </w:rPr>
      </w:pPr>
    </w:p>
    <w:p w:rsidR="00A03307" w:rsidRDefault="00097860" w:rsidP="00097860">
      <w:pPr>
        <w:rPr>
          <w:rFonts w:ascii="Times New Roman" w:hAnsi="Times New Roman"/>
          <w:sz w:val="24"/>
          <w:szCs w:val="24"/>
          <w:lang w:val="ru-RU"/>
        </w:rPr>
      </w:pPr>
      <w:r>
        <w:rPr>
          <w:rFonts w:ascii="Times New Roman" w:hAnsi="Times New Roman"/>
          <w:b/>
          <w:sz w:val="28"/>
          <w:szCs w:val="28"/>
          <w:lang w:val="ru-RU"/>
        </w:rPr>
        <w:t xml:space="preserve">Предварительный диагноз: </w:t>
      </w:r>
      <w:r w:rsidRPr="00097860">
        <w:rPr>
          <w:rFonts w:ascii="Times New Roman" w:hAnsi="Times New Roman"/>
          <w:sz w:val="24"/>
          <w:szCs w:val="24"/>
          <w:lang w:val="ru-RU"/>
        </w:rPr>
        <w:t>У мальчика</w:t>
      </w:r>
      <w:r>
        <w:rPr>
          <w:rFonts w:ascii="Times New Roman" w:hAnsi="Times New Roman"/>
          <w:sz w:val="24"/>
          <w:szCs w:val="24"/>
          <w:lang w:val="ru-RU"/>
        </w:rPr>
        <w:t xml:space="preserve"> клиническая картина </w:t>
      </w:r>
      <w:r w:rsidR="005A7B81">
        <w:rPr>
          <w:rFonts w:ascii="Times New Roman" w:hAnsi="Times New Roman"/>
          <w:sz w:val="24"/>
          <w:szCs w:val="24"/>
          <w:lang w:val="ru-RU"/>
        </w:rPr>
        <w:t>обострения</w:t>
      </w:r>
      <w:r w:rsidR="00A03307">
        <w:rPr>
          <w:rFonts w:ascii="Times New Roman" w:hAnsi="Times New Roman"/>
          <w:sz w:val="24"/>
          <w:szCs w:val="24"/>
          <w:lang w:val="ru-RU"/>
        </w:rPr>
        <w:t xml:space="preserve"> хронического гастрита, ассоциированного с НР, дуоденита с сочетанной функцианальной патологией панкреатобиллиарной зоны.</w:t>
      </w:r>
    </w:p>
    <w:p w:rsidR="00246867" w:rsidRDefault="00246867" w:rsidP="006A3E4E">
      <w:pPr>
        <w:rPr>
          <w:rFonts w:ascii="Times New Roman" w:hAnsi="Times New Roman"/>
          <w:sz w:val="24"/>
          <w:szCs w:val="24"/>
          <w:lang w:val="ru-RU"/>
        </w:rPr>
      </w:pPr>
    </w:p>
    <w:p w:rsidR="00A03307" w:rsidRPr="00FB14B3" w:rsidRDefault="00A03307" w:rsidP="006A3E4E">
      <w:pPr>
        <w:rPr>
          <w:rFonts w:ascii="Times New Roman" w:hAnsi="Times New Roman"/>
          <w:sz w:val="24"/>
          <w:szCs w:val="24"/>
          <w:lang w:val="ru-RU"/>
        </w:rPr>
      </w:pPr>
      <w:r w:rsidRPr="00FB14B3">
        <w:rPr>
          <w:rFonts w:ascii="Times New Roman" w:hAnsi="Times New Roman"/>
          <w:sz w:val="24"/>
          <w:szCs w:val="24"/>
          <w:lang w:val="ru-RU"/>
        </w:rPr>
        <w:t>План обследований:</w:t>
      </w:r>
    </w:p>
    <w:p w:rsidR="00A03307" w:rsidRPr="00FB14B3" w:rsidRDefault="00A03307" w:rsidP="00A03307">
      <w:pPr>
        <w:numPr>
          <w:ilvl w:val="0"/>
          <w:numId w:val="11"/>
        </w:numPr>
        <w:spacing w:after="0" w:line="240" w:lineRule="auto"/>
        <w:rPr>
          <w:rFonts w:ascii="Times New Roman" w:hAnsi="Times New Roman"/>
          <w:sz w:val="24"/>
          <w:szCs w:val="24"/>
          <w:lang w:val="ru-RU"/>
        </w:rPr>
      </w:pPr>
      <w:r w:rsidRPr="00FB14B3">
        <w:rPr>
          <w:rFonts w:ascii="Times New Roman" w:hAnsi="Times New Roman"/>
          <w:sz w:val="24"/>
          <w:szCs w:val="24"/>
          <w:lang w:val="ru-RU"/>
        </w:rPr>
        <w:t>общий анализ крови, мочи.</w:t>
      </w:r>
    </w:p>
    <w:p w:rsidR="00A03307" w:rsidRPr="00FB14B3" w:rsidRDefault="00A03307" w:rsidP="00A03307">
      <w:pPr>
        <w:numPr>
          <w:ilvl w:val="0"/>
          <w:numId w:val="11"/>
        </w:numPr>
        <w:spacing w:after="0" w:line="240" w:lineRule="auto"/>
        <w:rPr>
          <w:rFonts w:ascii="Times New Roman" w:hAnsi="Times New Roman"/>
          <w:sz w:val="24"/>
          <w:szCs w:val="24"/>
          <w:lang w:val="ru-RU"/>
        </w:rPr>
      </w:pPr>
      <w:r w:rsidRPr="00FB14B3">
        <w:rPr>
          <w:rFonts w:ascii="Times New Roman" w:hAnsi="Times New Roman"/>
          <w:sz w:val="24"/>
          <w:szCs w:val="24"/>
          <w:lang w:val="ru-RU"/>
        </w:rPr>
        <w:t>Биохимический анализ крови.</w:t>
      </w:r>
    </w:p>
    <w:p w:rsidR="00A03307" w:rsidRPr="00FB14B3" w:rsidRDefault="00A03307" w:rsidP="00A03307">
      <w:pPr>
        <w:numPr>
          <w:ilvl w:val="0"/>
          <w:numId w:val="11"/>
        </w:numPr>
        <w:spacing w:after="0" w:line="240" w:lineRule="auto"/>
        <w:rPr>
          <w:rFonts w:ascii="Times New Roman" w:hAnsi="Times New Roman"/>
          <w:sz w:val="24"/>
          <w:szCs w:val="24"/>
          <w:lang w:val="ru-RU"/>
        </w:rPr>
      </w:pPr>
      <w:r w:rsidRPr="00FB14B3">
        <w:rPr>
          <w:rFonts w:ascii="Times New Roman" w:hAnsi="Times New Roman"/>
          <w:sz w:val="24"/>
          <w:szCs w:val="24"/>
          <w:lang w:val="ru-RU"/>
        </w:rPr>
        <w:t>К</w:t>
      </w:r>
      <w:r w:rsidR="00FB14B3">
        <w:rPr>
          <w:rFonts w:ascii="Times New Roman" w:hAnsi="Times New Roman"/>
          <w:sz w:val="24"/>
          <w:szCs w:val="24"/>
          <w:lang w:val="ru-RU"/>
        </w:rPr>
        <w:t>о</w:t>
      </w:r>
      <w:r w:rsidRPr="00FB14B3">
        <w:rPr>
          <w:rFonts w:ascii="Times New Roman" w:hAnsi="Times New Roman"/>
          <w:sz w:val="24"/>
          <w:szCs w:val="24"/>
          <w:lang w:val="ru-RU"/>
        </w:rPr>
        <w:t>программа</w:t>
      </w:r>
    </w:p>
    <w:p w:rsidR="00A03307" w:rsidRPr="00FB14B3" w:rsidRDefault="00A03307" w:rsidP="00A03307">
      <w:pPr>
        <w:numPr>
          <w:ilvl w:val="0"/>
          <w:numId w:val="11"/>
        </w:numPr>
        <w:spacing w:after="0" w:line="240" w:lineRule="auto"/>
        <w:rPr>
          <w:rFonts w:ascii="Times New Roman" w:hAnsi="Times New Roman"/>
          <w:sz w:val="24"/>
          <w:szCs w:val="24"/>
          <w:lang w:val="ru-RU"/>
        </w:rPr>
      </w:pPr>
      <w:r w:rsidRPr="00FB14B3">
        <w:rPr>
          <w:rFonts w:ascii="Times New Roman" w:hAnsi="Times New Roman"/>
          <w:sz w:val="24"/>
          <w:szCs w:val="24"/>
          <w:lang w:val="ru-RU"/>
        </w:rPr>
        <w:t xml:space="preserve">УЗИ </w:t>
      </w:r>
    </w:p>
    <w:p w:rsidR="00A03307" w:rsidRPr="00FB14B3" w:rsidRDefault="00A03307" w:rsidP="00A03307">
      <w:pPr>
        <w:numPr>
          <w:ilvl w:val="0"/>
          <w:numId w:val="11"/>
        </w:numPr>
        <w:spacing w:after="0" w:line="240" w:lineRule="auto"/>
        <w:rPr>
          <w:rFonts w:ascii="Times New Roman" w:hAnsi="Times New Roman"/>
          <w:sz w:val="24"/>
          <w:szCs w:val="24"/>
          <w:lang w:val="ru-RU"/>
        </w:rPr>
      </w:pPr>
      <w:r w:rsidRPr="00FB14B3">
        <w:rPr>
          <w:rFonts w:ascii="Times New Roman" w:hAnsi="Times New Roman"/>
          <w:sz w:val="24"/>
          <w:szCs w:val="24"/>
          <w:lang w:val="ru-RU"/>
        </w:rPr>
        <w:lastRenderedPageBreak/>
        <w:t>ЭГДС</w:t>
      </w:r>
    </w:p>
    <w:p w:rsidR="00A03307" w:rsidRPr="00FB14B3" w:rsidRDefault="00D817BC" w:rsidP="00A03307">
      <w:pPr>
        <w:numPr>
          <w:ilvl w:val="0"/>
          <w:numId w:val="11"/>
        </w:numPr>
        <w:spacing w:after="0" w:line="240" w:lineRule="auto"/>
        <w:rPr>
          <w:rFonts w:ascii="Times New Roman" w:hAnsi="Times New Roman"/>
          <w:sz w:val="24"/>
          <w:szCs w:val="24"/>
          <w:lang w:val="ru-RU"/>
        </w:rPr>
      </w:pPr>
      <w:r w:rsidRPr="00FB14B3">
        <w:rPr>
          <w:rFonts w:ascii="Times New Roman" w:hAnsi="Times New Roman"/>
          <w:sz w:val="24"/>
          <w:szCs w:val="24"/>
          <w:lang w:val="ru-RU"/>
        </w:rPr>
        <w:t>ЭКГ</w:t>
      </w:r>
    </w:p>
    <w:p w:rsidR="00CE16A1" w:rsidRPr="00FB14B3" w:rsidRDefault="00CE16A1" w:rsidP="00A03307">
      <w:pPr>
        <w:numPr>
          <w:ilvl w:val="0"/>
          <w:numId w:val="11"/>
        </w:numPr>
        <w:spacing w:after="0" w:line="240" w:lineRule="auto"/>
        <w:rPr>
          <w:rFonts w:ascii="Times New Roman" w:hAnsi="Times New Roman"/>
          <w:sz w:val="24"/>
          <w:szCs w:val="24"/>
          <w:lang w:val="ru-RU"/>
        </w:rPr>
      </w:pPr>
      <w:r w:rsidRPr="00FB14B3">
        <w:rPr>
          <w:rFonts w:ascii="Times New Roman" w:hAnsi="Times New Roman"/>
          <w:sz w:val="24"/>
          <w:szCs w:val="24"/>
          <w:lang w:val="ru-RU"/>
        </w:rPr>
        <w:t>Ректороманоскопия</w:t>
      </w:r>
    </w:p>
    <w:p w:rsidR="00CE16A1" w:rsidRPr="00FB14B3" w:rsidRDefault="00CE16A1" w:rsidP="00CE16A1">
      <w:pPr>
        <w:spacing w:after="0" w:line="240" w:lineRule="auto"/>
        <w:rPr>
          <w:rFonts w:ascii="Times New Roman" w:hAnsi="Times New Roman"/>
          <w:sz w:val="24"/>
          <w:szCs w:val="24"/>
          <w:lang w:val="ru-RU"/>
        </w:rPr>
      </w:pPr>
    </w:p>
    <w:p w:rsidR="00A03307" w:rsidRPr="00DA7664" w:rsidRDefault="00A03307" w:rsidP="00A03307">
      <w:pPr>
        <w:rPr>
          <w:rFonts w:ascii="Times New Roman" w:hAnsi="Times New Roman"/>
          <w:sz w:val="24"/>
          <w:szCs w:val="24"/>
          <w:u w:val="single"/>
          <w:lang w:val="ru-RU"/>
        </w:rPr>
      </w:pPr>
      <w:r w:rsidRPr="00DA7664">
        <w:rPr>
          <w:rFonts w:ascii="Times New Roman" w:hAnsi="Times New Roman"/>
          <w:sz w:val="24"/>
          <w:szCs w:val="24"/>
          <w:u w:val="single"/>
          <w:lang w:val="ru-RU"/>
        </w:rPr>
        <w:t>Общий анализ крови 2.11.11</w:t>
      </w:r>
    </w:p>
    <w:p w:rsidR="00A03307" w:rsidRPr="00A03307" w:rsidRDefault="00A03307" w:rsidP="00A03307">
      <w:pPr>
        <w:spacing w:after="0"/>
        <w:rPr>
          <w:rFonts w:ascii="Times New Roman" w:hAnsi="Times New Roman"/>
          <w:sz w:val="24"/>
          <w:szCs w:val="24"/>
          <w:lang w:val="ru-RU"/>
        </w:rPr>
      </w:pPr>
      <w:r w:rsidRPr="00A03307">
        <w:rPr>
          <w:rFonts w:ascii="Times New Roman" w:hAnsi="Times New Roman"/>
          <w:sz w:val="24"/>
          <w:szCs w:val="24"/>
        </w:rPr>
        <w:t>WBC</w:t>
      </w:r>
      <w:r>
        <w:rPr>
          <w:rFonts w:ascii="Times New Roman" w:hAnsi="Times New Roman"/>
          <w:sz w:val="24"/>
          <w:szCs w:val="24"/>
          <w:lang w:val="ru-RU"/>
        </w:rPr>
        <w:t xml:space="preserve">   6,8</w:t>
      </w:r>
      <w:r w:rsidRPr="00A03307">
        <w:rPr>
          <w:rFonts w:ascii="Times New Roman" w:hAnsi="Times New Roman"/>
          <w:sz w:val="24"/>
          <w:szCs w:val="24"/>
          <w:lang w:val="ru-RU"/>
        </w:rPr>
        <w:t xml:space="preserve"> *10\ </w:t>
      </w:r>
      <w:r w:rsidRPr="00A03307">
        <w:rPr>
          <w:rFonts w:ascii="Times New Roman" w:hAnsi="Times New Roman"/>
          <w:sz w:val="24"/>
          <w:szCs w:val="24"/>
        </w:rPr>
        <w:t>mm</w:t>
      </w:r>
    </w:p>
    <w:p w:rsidR="00A03307" w:rsidRPr="00A03307" w:rsidRDefault="00A03307" w:rsidP="00A03307">
      <w:pPr>
        <w:spacing w:after="0"/>
        <w:rPr>
          <w:rFonts w:ascii="Times New Roman" w:hAnsi="Times New Roman"/>
          <w:sz w:val="24"/>
          <w:szCs w:val="24"/>
          <w:lang w:val="ru-RU"/>
        </w:rPr>
      </w:pPr>
      <w:r w:rsidRPr="00A03307">
        <w:rPr>
          <w:rFonts w:ascii="Times New Roman" w:hAnsi="Times New Roman"/>
          <w:sz w:val="24"/>
          <w:szCs w:val="24"/>
        </w:rPr>
        <w:t>RBC</w:t>
      </w:r>
      <w:r>
        <w:rPr>
          <w:rFonts w:ascii="Times New Roman" w:hAnsi="Times New Roman"/>
          <w:sz w:val="24"/>
          <w:szCs w:val="24"/>
          <w:lang w:val="ru-RU"/>
        </w:rPr>
        <w:t xml:space="preserve">     5,24</w:t>
      </w:r>
      <w:r w:rsidRPr="00A03307">
        <w:rPr>
          <w:rFonts w:ascii="Times New Roman" w:hAnsi="Times New Roman"/>
          <w:sz w:val="24"/>
          <w:szCs w:val="24"/>
          <w:lang w:val="ru-RU"/>
        </w:rPr>
        <w:t>*10\</w:t>
      </w:r>
      <w:r w:rsidRPr="00A03307">
        <w:rPr>
          <w:rFonts w:ascii="Times New Roman" w:hAnsi="Times New Roman"/>
          <w:sz w:val="24"/>
          <w:szCs w:val="24"/>
        </w:rPr>
        <w:t>mm</w:t>
      </w:r>
    </w:p>
    <w:p w:rsidR="00A03307" w:rsidRPr="00A03307" w:rsidRDefault="00A03307" w:rsidP="00A03307">
      <w:pPr>
        <w:spacing w:after="0"/>
        <w:rPr>
          <w:rFonts w:ascii="Times New Roman" w:hAnsi="Times New Roman"/>
          <w:sz w:val="24"/>
          <w:szCs w:val="24"/>
          <w:lang w:val="ru-RU"/>
        </w:rPr>
      </w:pPr>
      <w:r w:rsidRPr="00A03307">
        <w:rPr>
          <w:rFonts w:ascii="Times New Roman" w:hAnsi="Times New Roman"/>
          <w:sz w:val="24"/>
          <w:szCs w:val="24"/>
        </w:rPr>
        <w:t>HGB</w:t>
      </w:r>
      <w:r>
        <w:rPr>
          <w:rFonts w:ascii="Times New Roman" w:hAnsi="Times New Roman"/>
          <w:sz w:val="24"/>
          <w:szCs w:val="24"/>
          <w:lang w:val="ru-RU"/>
        </w:rPr>
        <w:t xml:space="preserve">    14.9</w:t>
      </w:r>
      <w:r w:rsidRPr="00A03307">
        <w:rPr>
          <w:rFonts w:ascii="Times New Roman" w:hAnsi="Times New Roman"/>
          <w:sz w:val="24"/>
          <w:szCs w:val="24"/>
          <w:lang w:val="ru-RU"/>
        </w:rPr>
        <w:t xml:space="preserve"> </w:t>
      </w:r>
      <w:r w:rsidRPr="00A03307">
        <w:rPr>
          <w:rFonts w:ascii="Times New Roman" w:hAnsi="Times New Roman"/>
          <w:sz w:val="24"/>
          <w:szCs w:val="24"/>
        </w:rPr>
        <w:t>g</w:t>
      </w:r>
      <w:r w:rsidRPr="00A03307">
        <w:rPr>
          <w:rFonts w:ascii="Times New Roman" w:hAnsi="Times New Roman"/>
          <w:sz w:val="24"/>
          <w:szCs w:val="24"/>
          <w:lang w:val="ru-RU"/>
        </w:rPr>
        <w:t>\</w:t>
      </w:r>
      <w:r w:rsidRPr="00A03307">
        <w:rPr>
          <w:rFonts w:ascii="Times New Roman" w:hAnsi="Times New Roman"/>
          <w:sz w:val="24"/>
          <w:szCs w:val="24"/>
        </w:rPr>
        <w:t>dl</w:t>
      </w:r>
    </w:p>
    <w:p w:rsidR="00A03307" w:rsidRPr="00A03307" w:rsidRDefault="00A03307" w:rsidP="00A03307">
      <w:pPr>
        <w:spacing w:after="0"/>
        <w:rPr>
          <w:rFonts w:ascii="Times New Roman" w:hAnsi="Times New Roman"/>
          <w:sz w:val="24"/>
          <w:szCs w:val="24"/>
          <w:lang w:val="ru-RU"/>
        </w:rPr>
      </w:pPr>
      <w:r w:rsidRPr="00A03307">
        <w:rPr>
          <w:rFonts w:ascii="Times New Roman" w:hAnsi="Times New Roman"/>
          <w:sz w:val="24"/>
          <w:szCs w:val="24"/>
        </w:rPr>
        <w:t>HCT</w:t>
      </w:r>
      <w:r w:rsidRPr="00A03307">
        <w:rPr>
          <w:rFonts w:ascii="Times New Roman" w:hAnsi="Times New Roman"/>
          <w:sz w:val="24"/>
          <w:szCs w:val="24"/>
          <w:lang w:val="ru-RU"/>
        </w:rPr>
        <w:t xml:space="preserve">     </w:t>
      </w:r>
      <w:r>
        <w:rPr>
          <w:rFonts w:ascii="Times New Roman" w:hAnsi="Times New Roman"/>
          <w:sz w:val="24"/>
          <w:szCs w:val="24"/>
          <w:lang w:val="ru-RU"/>
        </w:rPr>
        <w:t>44.4</w:t>
      </w:r>
      <w:r w:rsidRPr="00A03307">
        <w:rPr>
          <w:rFonts w:ascii="Times New Roman" w:hAnsi="Times New Roman"/>
          <w:sz w:val="24"/>
          <w:szCs w:val="24"/>
          <w:lang w:val="ru-RU"/>
        </w:rPr>
        <w:t xml:space="preserve"> %</w:t>
      </w:r>
    </w:p>
    <w:p w:rsidR="00A03307" w:rsidRPr="00A03307" w:rsidRDefault="00A03307" w:rsidP="00A03307">
      <w:pPr>
        <w:spacing w:after="0"/>
        <w:rPr>
          <w:rFonts w:ascii="Times New Roman" w:hAnsi="Times New Roman"/>
          <w:sz w:val="24"/>
          <w:szCs w:val="24"/>
          <w:lang w:val="ru-RU"/>
        </w:rPr>
      </w:pPr>
      <w:r w:rsidRPr="00A03307">
        <w:rPr>
          <w:rFonts w:ascii="Times New Roman" w:hAnsi="Times New Roman"/>
          <w:sz w:val="24"/>
          <w:szCs w:val="24"/>
        </w:rPr>
        <w:t>PLT</w:t>
      </w:r>
      <w:r>
        <w:rPr>
          <w:rFonts w:ascii="Times New Roman" w:hAnsi="Times New Roman"/>
          <w:sz w:val="24"/>
          <w:szCs w:val="24"/>
          <w:lang w:val="ru-RU"/>
        </w:rPr>
        <w:t xml:space="preserve">      276</w:t>
      </w:r>
      <w:r w:rsidRPr="00A03307">
        <w:rPr>
          <w:rFonts w:ascii="Times New Roman" w:hAnsi="Times New Roman"/>
          <w:sz w:val="24"/>
          <w:szCs w:val="24"/>
          <w:lang w:val="ru-RU"/>
        </w:rPr>
        <w:t>*10\</w:t>
      </w:r>
      <w:r w:rsidRPr="00A03307">
        <w:rPr>
          <w:rFonts w:ascii="Times New Roman" w:hAnsi="Times New Roman"/>
          <w:sz w:val="24"/>
          <w:szCs w:val="24"/>
        </w:rPr>
        <w:t>mm</w:t>
      </w:r>
    </w:p>
    <w:p w:rsidR="00DA7664" w:rsidRDefault="00DA7664" w:rsidP="00A03307">
      <w:pPr>
        <w:spacing w:after="0"/>
        <w:rPr>
          <w:rFonts w:ascii="Times New Roman" w:hAnsi="Times New Roman"/>
          <w:sz w:val="24"/>
          <w:szCs w:val="24"/>
          <w:lang w:val="ru-RU"/>
        </w:rPr>
      </w:pPr>
      <w:r>
        <w:rPr>
          <w:rFonts w:ascii="Times New Roman" w:hAnsi="Times New Roman"/>
          <w:sz w:val="24"/>
          <w:szCs w:val="24"/>
          <w:lang w:val="ru-RU"/>
        </w:rPr>
        <w:t>Цветовой показатель – 0.85</w:t>
      </w:r>
    </w:p>
    <w:p w:rsidR="00A03307" w:rsidRPr="00A03307" w:rsidRDefault="00DA7664" w:rsidP="00A03307">
      <w:pPr>
        <w:spacing w:after="0"/>
        <w:rPr>
          <w:rFonts w:ascii="Times New Roman" w:hAnsi="Times New Roman"/>
          <w:sz w:val="24"/>
          <w:szCs w:val="24"/>
          <w:lang w:val="ru-RU"/>
        </w:rPr>
      </w:pPr>
      <w:r>
        <w:rPr>
          <w:rFonts w:ascii="Times New Roman" w:hAnsi="Times New Roman"/>
          <w:sz w:val="24"/>
          <w:szCs w:val="24"/>
          <w:lang w:val="ru-RU"/>
        </w:rPr>
        <w:t>П\я 2</w:t>
      </w:r>
    </w:p>
    <w:p w:rsidR="00A03307" w:rsidRPr="00A03307" w:rsidRDefault="00DA7664" w:rsidP="00A03307">
      <w:pPr>
        <w:spacing w:after="0"/>
        <w:rPr>
          <w:rFonts w:ascii="Times New Roman" w:hAnsi="Times New Roman"/>
          <w:sz w:val="24"/>
          <w:szCs w:val="24"/>
          <w:lang w:val="ru-RU"/>
        </w:rPr>
      </w:pPr>
      <w:r>
        <w:rPr>
          <w:rFonts w:ascii="Times New Roman" w:hAnsi="Times New Roman"/>
          <w:sz w:val="24"/>
          <w:szCs w:val="24"/>
          <w:lang w:val="ru-RU"/>
        </w:rPr>
        <w:t>С\я 70</w:t>
      </w:r>
    </w:p>
    <w:p w:rsidR="00A03307" w:rsidRDefault="00DA7664" w:rsidP="00DA7664">
      <w:pPr>
        <w:spacing w:after="0"/>
        <w:rPr>
          <w:rFonts w:ascii="Times New Roman" w:hAnsi="Times New Roman"/>
          <w:sz w:val="24"/>
          <w:szCs w:val="24"/>
          <w:lang w:val="ru-RU"/>
        </w:rPr>
      </w:pPr>
      <w:r>
        <w:rPr>
          <w:rFonts w:ascii="Times New Roman" w:hAnsi="Times New Roman"/>
          <w:sz w:val="24"/>
          <w:szCs w:val="24"/>
          <w:lang w:val="ru-RU"/>
        </w:rPr>
        <w:t>Эозинофилы -</w:t>
      </w:r>
    </w:p>
    <w:p w:rsidR="00DA7664" w:rsidRDefault="00DA7664" w:rsidP="00DA7664">
      <w:pPr>
        <w:spacing w:after="0"/>
        <w:rPr>
          <w:rFonts w:ascii="Times New Roman" w:hAnsi="Times New Roman"/>
          <w:sz w:val="24"/>
          <w:szCs w:val="24"/>
          <w:lang w:val="ru-RU"/>
        </w:rPr>
      </w:pPr>
      <w:r>
        <w:rPr>
          <w:rFonts w:ascii="Times New Roman" w:hAnsi="Times New Roman"/>
          <w:sz w:val="24"/>
          <w:szCs w:val="24"/>
          <w:lang w:val="ru-RU"/>
        </w:rPr>
        <w:t>Базофилы –</w:t>
      </w:r>
    </w:p>
    <w:p w:rsidR="00A03307" w:rsidRPr="00A03307" w:rsidRDefault="00DA7664" w:rsidP="00DA7664">
      <w:pPr>
        <w:spacing w:after="0"/>
        <w:rPr>
          <w:rFonts w:ascii="Times New Roman" w:hAnsi="Times New Roman"/>
          <w:sz w:val="24"/>
          <w:szCs w:val="24"/>
          <w:lang w:val="ru-RU"/>
        </w:rPr>
      </w:pPr>
      <w:r>
        <w:rPr>
          <w:rFonts w:ascii="Times New Roman" w:hAnsi="Times New Roman"/>
          <w:sz w:val="24"/>
          <w:szCs w:val="24"/>
          <w:lang w:val="ru-RU"/>
        </w:rPr>
        <w:t>Лимфоциты  25%</w:t>
      </w:r>
    </w:p>
    <w:p w:rsidR="00A03307" w:rsidRPr="00A03307" w:rsidRDefault="00DA7664" w:rsidP="00DA7664">
      <w:pPr>
        <w:spacing w:after="0"/>
        <w:rPr>
          <w:rFonts w:ascii="Times New Roman" w:hAnsi="Times New Roman"/>
          <w:sz w:val="24"/>
          <w:szCs w:val="24"/>
          <w:lang w:val="ru-RU"/>
        </w:rPr>
      </w:pPr>
      <w:r>
        <w:rPr>
          <w:rFonts w:ascii="Times New Roman" w:hAnsi="Times New Roman"/>
          <w:sz w:val="24"/>
          <w:szCs w:val="24"/>
          <w:lang w:val="ru-RU"/>
        </w:rPr>
        <w:t>Моноциты  3%</w:t>
      </w:r>
      <w:r w:rsidR="00A03307" w:rsidRPr="00A03307">
        <w:rPr>
          <w:rFonts w:ascii="Times New Roman" w:hAnsi="Times New Roman"/>
          <w:sz w:val="24"/>
          <w:szCs w:val="24"/>
          <w:lang w:val="ru-RU"/>
        </w:rPr>
        <w:t xml:space="preserve"> </w:t>
      </w:r>
    </w:p>
    <w:p w:rsidR="00A03307" w:rsidRPr="00A03307" w:rsidRDefault="00DA7664" w:rsidP="00DA7664">
      <w:pPr>
        <w:spacing w:after="0"/>
        <w:rPr>
          <w:rFonts w:ascii="Times New Roman" w:hAnsi="Times New Roman"/>
          <w:sz w:val="24"/>
          <w:szCs w:val="24"/>
          <w:lang w:val="ru-RU"/>
        </w:rPr>
      </w:pPr>
      <w:r>
        <w:rPr>
          <w:rFonts w:ascii="Times New Roman" w:hAnsi="Times New Roman"/>
          <w:sz w:val="24"/>
          <w:szCs w:val="24"/>
          <w:lang w:val="ru-RU"/>
        </w:rPr>
        <w:t>СОЭ 3</w:t>
      </w:r>
      <w:r w:rsidR="00A03307" w:rsidRPr="00A03307">
        <w:rPr>
          <w:rFonts w:ascii="Times New Roman" w:hAnsi="Times New Roman"/>
          <w:sz w:val="24"/>
          <w:szCs w:val="24"/>
          <w:lang w:val="ru-RU"/>
        </w:rPr>
        <w:t xml:space="preserve"> мм\ч</w:t>
      </w:r>
    </w:p>
    <w:p w:rsidR="00A03307" w:rsidRPr="00A03307" w:rsidRDefault="00A03307" w:rsidP="00DA7664">
      <w:pPr>
        <w:spacing w:after="0"/>
        <w:rPr>
          <w:rFonts w:ascii="Times New Roman" w:hAnsi="Times New Roman"/>
          <w:sz w:val="24"/>
          <w:szCs w:val="24"/>
          <w:lang w:val="ru-RU"/>
        </w:rPr>
      </w:pPr>
      <w:r w:rsidRPr="00A03307">
        <w:rPr>
          <w:rFonts w:ascii="Times New Roman" w:hAnsi="Times New Roman"/>
          <w:sz w:val="24"/>
          <w:szCs w:val="24"/>
          <w:lang w:val="ru-RU"/>
        </w:rPr>
        <w:t>Заключение: показатели крови в пределах нормы.</w:t>
      </w:r>
    </w:p>
    <w:p w:rsidR="00DA7664" w:rsidRDefault="00DA7664" w:rsidP="00A03307">
      <w:pPr>
        <w:rPr>
          <w:rFonts w:ascii="Times New Roman" w:hAnsi="Times New Roman"/>
          <w:sz w:val="24"/>
          <w:szCs w:val="24"/>
          <w:lang w:val="ru-RU"/>
        </w:rPr>
      </w:pPr>
    </w:p>
    <w:p w:rsidR="00A03307" w:rsidRPr="00DA7664" w:rsidRDefault="00D817BC" w:rsidP="00A03307">
      <w:pPr>
        <w:rPr>
          <w:rFonts w:ascii="Times New Roman" w:hAnsi="Times New Roman"/>
          <w:sz w:val="24"/>
          <w:szCs w:val="24"/>
          <w:u w:val="single"/>
          <w:lang w:val="ru-RU"/>
        </w:rPr>
      </w:pPr>
      <w:r>
        <w:rPr>
          <w:rFonts w:ascii="Times New Roman" w:hAnsi="Times New Roman"/>
          <w:sz w:val="24"/>
          <w:szCs w:val="24"/>
          <w:u w:val="single"/>
          <w:lang w:val="ru-RU"/>
        </w:rPr>
        <w:t>Биохимия крови 8.11.1</w:t>
      </w:r>
      <w:r w:rsidR="00A03307" w:rsidRPr="00DA7664">
        <w:rPr>
          <w:rFonts w:ascii="Times New Roman" w:hAnsi="Times New Roman"/>
          <w:sz w:val="24"/>
          <w:szCs w:val="24"/>
          <w:u w:val="single"/>
          <w:lang w:val="ru-RU"/>
        </w:rPr>
        <w:t>1.</w:t>
      </w:r>
    </w:p>
    <w:p w:rsidR="00A03307" w:rsidRPr="00A03307" w:rsidRDefault="00A03307" w:rsidP="00D817BC">
      <w:pPr>
        <w:spacing w:after="0"/>
        <w:rPr>
          <w:rFonts w:ascii="Times New Roman" w:hAnsi="Times New Roman"/>
          <w:sz w:val="24"/>
          <w:szCs w:val="24"/>
          <w:lang w:val="ru-RU"/>
        </w:rPr>
      </w:pPr>
      <w:r w:rsidRPr="00A03307">
        <w:rPr>
          <w:rFonts w:ascii="Times New Roman" w:hAnsi="Times New Roman"/>
          <w:sz w:val="24"/>
          <w:szCs w:val="24"/>
          <w:lang w:val="ru-RU"/>
        </w:rPr>
        <w:t>Об</w:t>
      </w:r>
      <w:r w:rsidR="00D817BC">
        <w:rPr>
          <w:rFonts w:ascii="Times New Roman" w:hAnsi="Times New Roman"/>
          <w:sz w:val="24"/>
          <w:szCs w:val="24"/>
          <w:lang w:val="ru-RU"/>
        </w:rPr>
        <w:t>щий белок                   74</w:t>
      </w:r>
      <w:r w:rsidRPr="00A03307">
        <w:rPr>
          <w:rFonts w:ascii="Times New Roman" w:hAnsi="Times New Roman"/>
          <w:sz w:val="24"/>
          <w:szCs w:val="24"/>
          <w:lang w:val="ru-RU"/>
        </w:rPr>
        <w:t xml:space="preserve"> г\л</w:t>
      </w:r>
    </w:p>
    <w:p w:rsidR="00A03307" w:rsidRPr="00A03307" w:rsidRDefault="00A03307" w:rsidP="00D817BC">
      <w:pPr>
        <w:spacing w:after="0"/>
        <w:rPr>
          <w:rFonts w:ascii="Times New Roman" w:hAnsi="Times New Roman"/>
          <w:sz w:val="24"/>
          <w:szCs w:val="24"/>
          <w:lang w:val="ru-RU"/>
        </w:rPr>
      </w:pPr>
      <w:r w:rsidRPr="00A03307">
        <w:rPr>
          <w:rFonts w:ascii="Times New Roman" w:hAnsi="Times New Roman"/>
          <w:sz w:val="24"/>
          <w:szCs w:val="24"/>
          <w:lang w:val="ru-RU"/>
        </w:rPr>
        <w:t xml:space="preserve">Биллирубин общий:   </w:t>
      </w:r>
      <w:r w:rsidR="00D817BC">
        <w:rPr>
          <w:rFonts w:ascii="Times New Roman" w:hAnsi="Times New Roman"/>
          <w:sz w:val="24"/>
          <w:szCs w:val="24"/>
          <w:lang w:val="ru-RU"/>
        </w:rPr>
        <w:t xml:space="preserve">     17.2</w:t>
      </w:r>
      <w:r w:rsidRPr="00A03307">
        <w:rPr>
          <w:rFonts w:ascii="Times New Roman" w:hAnsi="Times New Roman"/>
          <w:sz w:val="24"/>
          <w:szCs w:val="24"/>
          <w:lang w:val="ru-RU"/>
        </w:rPr>
        <w:t xml:space="preserve"> мкмоль\л</w:t>
      </w:r>
    </w:p>
    <w:p w:rsidR="00A03307" w:rsidRPr="00A03307" w:rsidRDefault="00A03307" w:rsidP="00D817BC">
      <w:pPr>
        <w:spacing w:after="0"/>
        <w:rPr>
          <w:rFonts w:ascii="Times New Roman" w:hAnsi="Times New Roman"/>
          <w:sz w:val="24"/>
          <w:szCs w:val="24"/>
          <w:lang w:val="ru-RU"/>
        </w:rPr>
      </w:pPr>
      <w:r w:rsidRPr="00A03307">
        <w:rPr>
          <w:rFonts w:ascii="Times New Roman" w:hAnsi="Times New Roman"/>
          <w:sz w:val="24"/>
          <w:szCs w:val="24"/>
          <w:lang w:val="ru-RU"/>
        </w:rPr>
        <w:t>Холе</w:t>
      </w:r>
      <w:r w:rsidR="00D817BC">
        <w:rPr>
          <w:rFonts w:ascii="Times New Roman" w:hAnsi="Times New Roman"/>
          <w:sz w:val="24"/>
          <w:szCs w:val="24"/>
          <w:lang w:val="ru-RU"/>
        </w:rPr>
        <w:t>стерин                       4.6</w:t>
      </w:r>
      <w:r w:rsidRPr="00A03307">
        <w:rPr>
          <w:rFonts w:ascii="Times New Roman" w:hAnsi="Times New Roman"/>
          <w:sz w:val="24"/>
          <w:szCs w:val="24"/>
          <w:lang w:val="ru-RU"/>
        </w:rPr>
        <w:t xml:space="preserve"> ммоль\л</w:t>
      </w:r>
    </w:p>
    <w:p w:rsidR="00A03307" w:rsidRPr="00A03307" w:rsidRDefault="00A03307" w:rsidP="00D817BC">
      <w:pPr>
        <w:spacing w:after="0"/>
        <w:rPr>
          <w:rFonts w:ascii="Times New Roman" w:hAnsi="Times New Roman"/>
          <w:sz w:val="24"/>
          <w:szCs w:val="24"/>
          <w:lang w:val="ru-RU"/>
        </w:rPr>
      </w:pPr>
      <w:r w:rsidRPr="00A03307">
        <w:rPr>
          <w:rFonts w:ascii="Times New Roman" w:hAnsi="Times New Roman"/>
          <w:sz w:val="24"/>
          <w:szCs w:val="24"/>
          <w:lang w:val="ru-RU"/>
        </w:rPr>
        <w:t xml:space="preserve">Сахар                                 </w:t>
      </w:r>
      <w:r w:rsidR="00D817BC">
        <w:rPr>
          <w:rFonts w:ascii="Times New Roman" w:hAnsi="Times New Roman"/>
          <w:sz w:val="24"/>
          <w:szCs w:val="24"/>
          <w:lang w:val="ru-RU"/>
        </w:rPr>
        <w:t xml:space="preserve">4.7 </w:t>
      </w:r>
      <w:r w:rsidRPr="00A03307">
        <w:rPr>
          <w:rFonts w:ascii="Times New Roman" w:hAnsi="Times New Roman"/>
          <w:sz w:val="24"/>
          <w:szCs w:val="24"/>
          <w:lang w:val="ru-RU"/>
        </w:rPr>
        <w:t>ммоль\л</w:t>
      </w:r>
    </w:p>
    <w:p w:rsidR="00D817BC" w:rsidRDefault="00D817BC" w:rsidP="00D817BC">
      <w:pPr>
        <w:tabs>
          <w:tab w:val="left" w:pos="2820"/>
        </w:tabs>
        <w:spacing w:after="0"/>
        <w:rPr>
          <w:rFonts w:ascii="Times New Roman" w:hAnsi="Times New Roman"/>
          <w:sz w:val="24"/>
          <w:szCs w:val="24"/>
          <w:lang w:val="ru-RU"/>
        </w:rPr>
      </w:pPr>
      <w:r>
        <w:rPr>
          <w:rFonts w:ascii="Times New Roman" w:hAnsi="Times New Roman"/>
          <w:sz w:val="24"/>
          <w:szCs w:val="24"/>
          <w:lang w:val="ru-RU"/>
        </w:rPr>
        <w:t>АСТ                                   19</w:t>
      </w:r>
    </w:p>
    <w:p w:rsidR="00D817BC" w:rsidRDefault="00D817BC" w:rsidP="00D817BC">
      <w:pPr>
        <w:spacing w:after="0"/>
        <w:rPr>
          <w:rFonts w:ascii="Times New Roman" w:hAnsi="Times New Roman"/>
          <w:sz w:val="24"/>
          <w:szCs w:val="24"/>
          <w:lang w:val="ru-RU"/>
        </w:rPr>
      </w:pPr>
      <w:r>
        <w:rPr>
          <w:rFonts w:ascii="Times New Roman" w:hAnsi="Times New Roman"/>
          <w:sz w:val="24"/>
          <w:szCs w:val="24"/>
          <w:lang w:val="ru-RU"/>
        </w:rPr>
        <w:t>АЛТ                                   10</w:t>
      </w:r>
    </w:p>
    <w:p w:rsidR="00A03307" w:rsidRPr="00A03307" w:rsidRDefault="00D817BC" w:rsidP="00D817BC">
      <w:pPr>
        <w:spacing w:after="0"/>
        <w:rPr>
          <w:rFonts w:ascii="Times New Roman" w:hAnsi="Times New Roman"/>
          <w:sz w:val="24"/>
          <w:szCs w:val="24"/>
          <w:lang w:val="ru-RU"/>
        </w:rPr>
      </w:pPr>
      <w:r>
        <w:rPr>
          <w:rFonts w:ascii="Times New Roman" w:hAnsi="Times New Roman"/>
          <w:sz w:val="24"/>
          <w:szCs w:val="24"/>
          <w:lang w:val="ru-RU"/>
        </w:rPr>
        <w:t>Амилаза                             90</w:t>
      </w:r>
    </w:p>
    <w:p w:rsidR="00A03307" w:rsidRPr="00A03307" w:rsidRDefault="00A03307" w:rsidP="00D817BC">
      <w:pPr>
        <w:spacing w:after="0"/>
        <w:rPr>
          <w:rFonts w:ascii="Times New Roman" w:hAnsi="Times New Roman"/>
          <w:sz w:val="24"/>
          <w:szCs w:val="24"/>
          <w:lang w:val="ru-RU"/>
        </w:rPr>
      </w:pPr>
      <w:r w:rsidRPr="00A03307">
        <w:rPr>
          <w:rFonts w:ascii="Times New Roman" w:hAnsi="Times New Roman"/>
          <w:sz w:val="24"/>
          <w:szCs w:val="24"/>
          <w:lang w:val="ru-RU"/>
        </w:rPr>
        <w:t xml:space="preserve">ЩФ                                    </w:t>
      </w:r>
      <w:r w:rsidR="00D817BC" w:rsidRPr="00D817BC">
        <w:rPr>
          <w:rFonts w:ascii="Times New Roman" w:hAnsi="Times New Roman"/>
          <w:b/>
          <w:sz w:val="24"/>
          <w:szCs w:val="24"/>
          <w:lang w:val="ru-RU"/>
        </w:rPr>
        <w:t>895</w:t>
      </w:r>
    </w:p>
    <w:p w:rsidR="00A03307" w:rsidRPr="00A03307" w:rsidRDefault="00A03307" w:rsidP="00D817BC">
      <w:pPr>
        <w:spacing w:after="0"/>
        <w:rPr>
          <w:rFonts w:ascii="Times New Roman" w:hAnsi="Times New Roman"/>
          <w:sz w:val="24"/>
          <w:szCs w:val="24"/>
          <w:lang w:val="ru-RU"/>
        </w:rPr>
      </w:pPr>
      <w:r w:rsidRPr="00A03307">
        <w:rPr>
          <w:rFonts w:ascii="Times New Roman" w:hAnsi="Times New Roman"/>
          <w:sz w:val="24"/>
          <w:szCs w:val="24"/>
          <w:lang w:val="ru-RU"/>
        </w:rPr>
        <w:t xml:space="preserve">Заключение: </w:t>
      </w:r>
      <w:r w:rsidR="00D817BC">
        <w:rPr>
          <w:rFonts w:ascii="Times New Roman" w:hAnsi="Times New Roman"/>
          <w:sz w:val="24"/>
          <w:szCs w:val="24"/>
          <w:lang w:val="ru-RU"/>
        </w:rPr>
        <w:t>повышение уровня щелочной фосфотазы</w:t>
      </w:r>
    </w:p>
    <w:p w:rsidR="00A03307" w:rsidRPr="00A03307" w:rsidRDefault="00A03307" w:rsidP="00D817BC">
      <w:pPr>
        <w:spacing w:after="0"/>
        <w:rPr>
          <w:rFonts w:ascii="Times New Roman" w:hAnsi="Times New Roman"/>
          <w:sz w:val="24"/>
          <w:szCs w:val="24"/>
          <w:lang w:val="ru-RU"/>
        </w:rPr>
      </w:pPr>
    </w:p>
    <w:p w:rsidR="00A03307" w:rsidRPr="00A03307" w:rsidRDefault="00D817BC" w:rsidP="00A03307">
      <w:pPr>
        <w:rPr>
          <w:rFonts w:ascii="Times New Roman" w:hAnsi="Times New Roman"/>
          <w:sz w:val="24"/>
          <w:szCs w:val="24"/>
          <w:lang w:val="ru-RU"/>
        </w:rPr>
      </w:pPr>
      <w:r w:rsidRPr="00D817BC">
        <w:rPr>
          <w:rFonts w:ascii="Times New Roman" w:hAnsi="Times New Roman"/>
          <w:sz w:val="24"/>
          <w:szCs w:val="24"/>
          <w:u w:val="single"/>
          <w:lang w:val="ru-RU"/>
        </w:rPr>
        <w:t>Анализ мочи</w:t>
      </w:r>
      <w:r>
        <w:rPr>
          <w:rFonts w:ascii="Times New Roman" w:hAnsi="Times New Roman"/>
          <w:sz w:val="24"/>
          <w:szCs w:val="24"/>
          <w:lang w:val="ru-RU"/>
        </w:rPr>
        <w:t xml:space="preserve"> 8.11.1</w:t>
      </w:r>
      <w:r w:rsidR="00A03307" w:rsidRPr="00A03307">
        <w:rPr>
          <w:rFonts w:ascii="Times New Roman" w:hAnsi="Times New Roman"/>
          <w:sz w:val="24"/>
          <w:szCs w:val="24"/>
          <w:lang w:val="ru-RU"/>
        </w:rPr>
        <w:t>1.</w:t>
      </w:r>
    </w:p>
    <w:p w:rsidR="00A03307" w:rsidRPr="00A03307" w:rsidRDefault="00A03307" w:rsidP="00D817BC">
      <w:pPr>
        <w:spacing w:after="0"/>
        <w:rPr>
          <w:rFonts w:ascii="Times New Roman" w:hAnsi="Times New Roman"/>
          <w:sz w:val="24"/>
          <w:szCs w:val="24"/>
          <w:lang w:val="ru-RU"/>
        </w:rPr>
      </w:pPr>
      <w:r w:rsidRPr="00A03307">
        <w:rPr>
          <w:rFonts w:ascii="Times New Roman" w:hAnsi="Times New Roman"/>
          <w:sz w:val="24"/>
          <w:szCs w:val="24"/>
          <w:lang w:val="ru-RU"/>
        </w:rPr>
        <w:t>Цвет                                        желтый</w:t>
      </w:r>
    </w:p>
    <w:p w:rsidR="00A03307" w:rsidRPr="00A03307" w:rsidRDefault="00A03307" w:rsidP="00D817BC">
      <w:pPr>
        <w:spacing w:after="0"/>
        <w:rPr>
          <w:rFonts w:ascii="Times New Roman" w:hAnsi="Times New Roman"/>
          <w:sz w:val="24"/>
          <w:szCs w:val="24"/>
          <w:lang w:val="ru-RU"/>
        </w:rPr>
      </w:pPr>
      <w:r w:rsidRPr="00A03307">
        <w:rPr>
          <w:rFonts w:ascii="Times New Roman" w:hAnsi="Times New Roman"/>
          <w:sz w:val="24"/>
          <w:szCs w:val="24"/>
          <w:lang w:val="ru-RU"/>
        </w:rPr>
        <w:t>Реакция                                  сл. кислая</w:t>
      </w:r>
    </w:p>
    <w:p w:rsidR="00A03307" w:rsidRPr="00A03307" w:rsidRDefault="00A03307" w:rsidP="00D817BC">
      <w:pPr>
        <w:spacing w:after="0"/>
        <w:rPr>
          <w:rFonts w:ascii="Times New Roman" w:hAnsi="Times New Roman"/>
          <w:sz w:val="24"/>
          <w:szCs w:val="24"/>
          <w:lang w:val="ru-RU"/>
        </w:rPr>
      </w:pPr>
      <w:r w:rsidRPr="00A03307">
        <w:rPr>
          <w:rFonts w:ascii="Times New Roman" w:hAnsi="Times New Roman"/>
          <w:sz w:val="24"/>
          <w:szCs w:val="24"/>
          <w:lang w:val="ru-RU"/>
        </w:rPr>
        <w:t xml:space="preserve">Уд. вес        </w:t>
      </w:r>
      <w:r w:rsidR="00D817BC">
        <w:rPr>
          <w:rFonts w:ascii="Times New Roman" w:hAnsi="Times New Roman"/>
          <w:sz w:val="24"/>
          <w:szCs w:val="24"/>
          <w:lang w:val="ru-RU"/>
        </w:rPr>
        <w:t xml:space="preserve">                            1030</w:t>
      </w:r>
    </w:p>
    <w:p w:rsidR="00A03307" w:rsidRPr="00A03307" w:rsidRDefault="00A03307" w:rsidP="00D817BC">
      <w:pPr>
        <w:spacing w:after="0"/>
        <w:rPr>
          <w:rFonts w:ascii="Times New Roman" w:hAnsi="Times New Roman"/>
          <w:sz w:val="24"/>
          <w:szCs w:val="24"/>
          <w:lang w:val="ru-RU"/>
        </w:rPr>
      </w:pPr>
      <w:r w:rsidRPr="00A03307">
        <w:rPr>
          <w:rFonts w:ascii="Times New Roman" w:hAnsi="Times New Roman"/>
          <w:sz w:val="24"/>
          <w:szCs w:val="24"/>
          <w:lang w:val="ru-RU"/>
        </w:rPr>
        <w:t>Прозрачность                         неполная</w:t>
      </w:r>
    </w:p>
    <w:p w:rsidR="00A03307" w:rsidRPr="00A03307" w:rsidRDefault="00A03307" w:rsidP="00D817BC">
      <w:pPr>
        <w:spacing w:after="0"/>
        <w:rPr>
          <w:rFonts w:ascii="Times New Roman" w:hAnsi="Times New Roman"/>
          <w:sz w:val="24"/>
          <w:szCs w:val="24"/>
          <w:lang w:val="ru-RU"/>
        </w:rPr>
      </w:pPr>
      <w:r w:rsidRPr="00A03307">
        <w:rPr>
          <w:rFonts w:ascii="Times New Roman" w:hAnsi="Times New Roman"/>
          <w:sz w:val="24"/>
          <w:szCs w:val="24"/>
          <w:lang w:val="ru-RU"/>
        </w:rPr>
        <w:t>Белок                                       отс.</w:t>
      </w:r>
    </w:p>
    <w:p w:rsidR="00A03307" w:rsidRPr="00A03307" w:rsidRDefault="00A03307" w:rsidP="00D817BC">
      <w:pPr>
        <w:spacing w:after="0"/>
        <w:rPr>
          <w:rFonts w:ascii="Times New Roman" w:hAnsi="Times New Roman"/>
          <w:sz w:val="24"/>
          <w:szCs w:val="24"/>
          <w:lang w:val="ru-RU"/>
        </w:rPr>
      </w:pPr>
      <w:r w:rsidRPr="00A03307">
        <w:rPr>
          <w:rFonts w:ascii="Times New Roman" w:hAnsi="Times New Roman"/>
          <w:sz w:val="24"/>
          <w:szCs w:val="24"/>
          <w:lang w:val="ru-RU"/>
        </w:rPr>
        <w:t>Сахар                                       отс.</w:t>
      </w:r>
    </w:p>
    <w:p w:rsidR="00A03307" w:rsidRPr="00A03307" w:rsidRDefault="00A03307" w:rsidP="00D817BC">
      <w:pPr>
        <w:spacing w:after="0"/>
        <w:rPr>
          <w:rFonts w:ascii="Times New Roman" w:hAnsi="Times New Roman"/>
          <w:sz w:val="24"/>
          <w:szCs w:val="24"/>
          <w:lang w:val="ru-RU"/>
        </w:rPr>
      </w:pPr>
      <w:r w:rsidRPr="00A03307">
        <w:rPr>
          <w:rFonts w:ascii="Times New Roman" w:hAnsi="Times New Roman"/>
          <w:sz w:val="24"/>
          <w:szCs w:val="24"/>
          <w:lang w:val="ru-RU"/>
        </w:rPr>
        <w:t>Эпителий плоский                 небольшое кол-во</w:t>
      </w:r>
    </w:p>
    <w:p w:rsidR="00A03307" w:rsidRPr="00A03307" w:rsidRDefault="00A03307" w:rsidP="00D817BC">
      <w:pPr>
        <w:spacing w:after="0"/>
        <w:rPr>
          <w:rFonts w:ascii="Times New Roman" w:hAnsi="Times New Roman"/>
          <w:sz w:val="24"/>
          <w:szCs w:val="24"/>
          <w:lang w:val="ru-RU"/>
        </w:rPr>
      </w:pPr>
      <w:r w:rsidRPr="00A03307">
        <w:rPr>
          <w:rFonts w:ascii="Times New Roman" w:hAnsi="Times New Roman"/>
          <w:sz w:val="24"/>
          <w:szCs w:val="24"/>
          <w:lang w:val="ru-RU"/>
        </w:rPr>
        <w:t>Эпителий полиморфный       небольшое кол-во</w:t>
      </w:r>
    </w:p>
    <w:p w:rsidR="00A03307" w:rsidRPr="00A03307" w:rsidRDefault="00A03307" w:rsidP="00D817BC">
      <w:pPr>
        <w:spacing w:after="0"/>
        <w:rPr>
          <w:rFonts w:ascii="Times New Roman" w:hAnsi="Times New Roman"/>
          <w:sz w:val="24"/>
          <w:szCs w:val="24"/>
          <w:lang w:val="ru-RU"/>
        </w:rPr>
      </w:pPr>
      <w:r w:rsidRPr="00A03307">
        <w:rPr>
          <w:rFonts w:ascii="Times New Roman" w:hAnsi="Times New Roman"/>
          <w:sz w:val="24"/>
          <w:szCs w:val="24"/>
          <w:lang w:val="ru-RU"/>
        </w:rPr>
        <w:lastRenderedPageBreak/>
        <w:t xml:space="preserve">Лейкоциты                              </w:t>
      </w:r>
      <w:r w:rsidR="00D817BC">
        <w:rPr>
          <w:rFonts w:ascii="Times New Roman" w:hAnsi="Times New Roman"/>
          <w:sz w:val="24"/>
          <w:szCs w:val="24"/>
          <w:lang w:val="ru-RU"/>
        </w:rPr>
        <w:t>единичные</w:t>
      </w:r>
      <w:r w:rsidRPr="00A03307">
        <w:rPr>
          <w:rFonts w:ascii="Times New Roman" w:hAnsi="Times New Roman"/>
          <w:sz w:val="24"/>
          <w:szCs w:val="24"/>
          <w:lang w:val="ru-RU"/>
        </w:rPr>
        <w:t xml:space="preserve"> в п\з</w:t>
      </w:r>
    </w:p>
    <w:p w:rsidR="00A03307" w:rsidRPr="00A03307" w:rsidRDefault="00A03307" w:rsidP="00D817BC">
      <w:pPr>
        <w:spacing w:after="0"/>
        <w:rPr>
          <w:rFonts w:ascii="Times New Roman" w:hAnsi="Times New Roman"/>
          <w:sz w:val="24"/>
          <w:szCs w:val="24"/>
          <w:lang w:val="ru-RU"/>
        </w:rPr>
      </w:pPr>
      <w:r w:rsidRPr="00A03307">
        <w:rPr>
          <w:rFonts w:ascii="Times New Roman" w:hAnsi="Times New Roman"/>
          <w:sz w:val="24"/>
          <w:szCs w:val="24"/>
          <w:lang w:val="ru-RU"/>
        </w:rPr>
        <w:t xml:space="preserve">Соли                                         </w:t>
      </w:r>
      <w:r w:rsidR="00D817BC">
        <w:rPr>
          <w:rFonts w:ascii="Times New Roman" w:hAnsi="Times New Roman"/>
          <w:sz w:val="24"/>
          <w:szCs w:val="24"/>
          <w:lang w:val="ru-RU"/>
        </w:rPr>
        <w:t>-</w:t>
      </w:r>
    </w:p>
    <w:p w:rsidR="00A03307" w:rsidRPr="00A03307" w:rsidRDefault="00A03307" w:rsidP="00D817BC">
      <w:pPr>
        <w:spacing w:after="0"/>
        <w:rPr>
          <w:rFonts w:ascii="Times New Roman" w:hAnsi="Times New Roman"/>
          <w:sz w:val="24"/>
          <w:szCs w:val="24"/>
          <w:lang w:val="ru-RU"/>
        </w:rPr>
      </w:pPr>
      <w:r w:rsidRPr="00A03307">
        <w:rPr>
          <w:rFonts w:ascii="Times New Roman" w:hAnsi="Times New Roman"/>
          <w:sz w:val="24"/>
          <w:szCs w:val="24"/>
          <w:lang w:val="ru-RU"/>
        </w:rPr>
        <w:t xml:space="preserve">Слизь                                        </w:t>
      </w:r>
      <w:r w:rsidR="00D817BC">
        <w:rPr>
          <w:rFonts w:ascii="Times New Roman" w:hAnsi="Times New Roman"/>
          <w:sz w:val="24"/>
          <w:szCs w:val="24"/>
          <w:lang w:val="ru-RU"/>
        </w:rPr>
        <w:t>-</w:t>
      </w:r>
    </w:p>
    <w:p w:rsidR="00A03307" w:rsidRDefault="00A03307" w:rsidP="00D817BC">
      <w:pPr>
        <w:spacing w:after="0"/>
        <w:rPr>
          <w:rFonts w:ascii="Times New Roman" w:hAnsi="Times New Roman"/>
          <w:sz w:val="24"/>
          <w:szCs w:val="24"/>
          <w:lang w:val="ru-RU"/>
        </w:rPr>
      </w:pPr>
      <w:r w:rsidRPr="00A03307">
        <w:rPr>
          <w:rFonts w:ascii="Times New Roman" w:hAnsi="Times New Roman"/>
          <w:sz w:val="24"/>
          <w:szCs w:val="24"/>
          <w:lang w:val="ru-RU"/>
        </w:rPr>
        <w:t xml:space="preserve">Заключение: </w:t>
      </w:r>
      <w:r w:rsidR="00D817BC">
        <w:rPr>
          <w:rFonts w:ascii="Times New Roman" w:hAnsi="Times New Roman"/>
          <w:sz w:val="24"/>
          <w:szCs w:val="24"/>
          <w:lang w:val="ru-RU"/>
        </w:rPr>
        <w:t>в пределах нормы</w:t>
      </w:r>
    </w:p>
    <w:p w:rsidR="00D817BC" w:rsidRPr="00A03307" w:rsidRDefault="00D817BC" w:rsidP="00D817BC">
      <w:pPr>
        <w:spacing w:after="0"/>
        <w:rPr>
          <w:rFonts w:ascii="Times New Roman" w:hAnsi="Times New Roman"/>
          <w:sz w:val="24"/>
          <w:szCs w:val="24"/>
          <w:lang w:val="ru-RU"/>
        </w:rPr>
      </w:pPr>
    </w:p>
    <w:p w:rsidR="00DA7664" w:rsidRPr="00F22DC1" w:rsidRDefault="00F22DC1" w:rsidP="00A03307">
      <w:pPr>
        <w:rPr>
          <w:rFonts w:ascii="Times New Roman" w:hAnsi="Times New Roman"/>
          <w:sz w:val="24"/>
          <w:szCs w:val="24"/>
          <w:lang w:val="ru-RU"/>
        </w:rPr>
      </w:pPr>
      <w:r>
        <w:rPr>
          <w:rFonts w:ascii="Times New Roman" w:hAnsi="Times New Roman"/>
          <w:sz w:val="24"/>
          <w:szCs w:val="24"/>
          <w:u w:val="single"/>
          <w:lang w:val="ru-RU"/>
        </w:rPr>
        <w:t xml:space="preserve">Исследование крови на </w:t>
      </w:r>
      <w:r w:rsidR="00DA7664" w:rsidRPr="00DA7664">
        <w:rPr>
          <w:rFonts w:ascii="Times New Roman" w:hAnsi="Times New Roman"/>
          <w:sz w:val="24"/>
          <w:szCs w:val="24"/>
          <w:u w:val="single"/>
          <w:lang w:val="ru-RU"/>
        </w:rPr>
        <w:t>гормоны:</w:t>
      </w:r>
      <w:r>
        <w:rPr>
          <w:rFonts w:ascii="Times New Roman" w:hAnsi="Times New Roman"/>
          <w:sz w:val="24"/>
          <w:szCs w:val="24"/>
          <w:lang w:val="ru-RU"/>
        </w:rPr>
        <w:t xml:space="preserve"> 19.10.2011</w:t>
      </w:r>
    </w:p>
    <w:p w:rsidR="00DA7664" w:rsidRDefault="00DA7664" w:rsidP="00DA7664">
      <w:pPr>
        <w:spacing w:after="0"/>
        <w:rPr>
          <w:rFonts w:ascii="Times New Roman" w:hAnsi="Times New Roman"/>
          <w:sz w:val="24"/>
          <w:szCs w:val="24"/>
          <w:lang w:val="ru-RU"/>
        </w:rPr>
      </w:pPr>
      <w:r>
        <w:rPr>
          <w:rFonts w:ascii="Times New Roman" w:hAnsi="Times New Roman"/>
          <w:sz w:val="24"/>
          <w:szCs w:val="24"/>
          <w:lang w:val="ru-RU"/>
        </w:rPr>
        <w:t>Тестостерон  6.09 нг/мл</w:t>
      </w:r>
    </w:p>
    <w:p w:rsidR="00F22DC1" w:rsidRPr="00F22DC1" w:rsidRDefault="00F22DC1" w:rsidP="00DA7664">
      <w:pPr>
        <w:spacing w:after="0"/>
        <w:rPr>
          <w:rFonts w:ascii="Times New Roman" w:hAnsi="Times New Roman"/>
          <w:b/>
          <w:sz w:val="24"/>
          <w:szCs w:val="24"/>
          <w:lang w:val="ru-RU"/>
        </w:rPr>
      </w:pPr>
      <w:r>
        <w:rPr>
          <w:rFonts w:ascii="Times New Roman" w:hAnsi="Times New Roman"/>
          <w:sz w:val="24"/>
          <w:szCs w:val="24"/>
          <w:lang w:val="ru-RU"/>
        </w:rPr>
        <w:t>Т</w:t>
      </w:r>
      <w:r>
        <w:rPr>
          <w:rFonts w:ascii="Times New Roman" w:hAnsi="Times New Roman"/>
          <w:sz w:val="24"/>
          <w:szCs w:val="24"/>
          <w:vertAlign w:val="subscript"/>
          <w:lang w:val="ru-RU"/>
        </w:rPr>
        <w:t>3</w:t>
      </w:r>
      <w:r>
        <w:rPr>
          <w:rFonts w:ascii="Times New Roman" w:hAnsi="Times New Roman"/>
          <w:sz w:val="24"/>
          <w:szCs w:val="24"/>
          <w:lang w:val="ru-RU"/>
        </w:rPr>
        <w:t xml:space="preserve">(своб.)   </w:t>
      </w:r>
      <w:r w:rsidRPr="00F22DC1">
        <w:rPr>
          <w:rFonts w:ascii="Times New Roman" w:hAnsi="Times New Roman"/>
          <w:b/>
          <w:sz w:val="24"/>
          <w:szCs w:val="24"/>
          <w:lang w:val="ru-RU"/>
        </w:rPr>
        <w:t>9.72</w:t>
      </w:r>
      <w:r>
        <w:rPr>
          <w:rFonts w:ascii="Times New Roman" w:hAnsi="Times New Roman"/>
          <w:b/>
          <w:sz w:val="24"/>
          <w:szCs w:val="24"/>
          <w:lang w:val="ru-RU"/>
        </w:rPr>
        <w:t xml:space="preserve"> пмоль/л</w:t>
      </w:r>
    </w:p>
    <w:p w:rsidR="00F22DC1" w:rsidRPr="00F22DC1" w:rsidRDefault="00F22DC1" w:rsidP="00DA7664">
      <w:pPr>
        <w:spacing w:after="0"/>
        <w:rPr>
          <w:rFonts w:ascii="Times New Roman" w:hAnsi="Times New Roman"/>
          <w:sz w:val="24"/>
          <w:szCs w:val="24"/>
          <w:lang w:val="ru-RU"/>
        </w:rPr>
      </w:pPr>
      <w:r>
        <w:rPr>
          <w:rFonts w:ascii="Times New Roman" w:hAnsi="Times New Roman"/>
          <w:sz w:val="24"/>
          <w:szCs w:val="24"/>
          <w:lang w:val="ru-RU"/>
        </w:rPr>
        <w:t>Т</w:t>
      </w:r>
      <w:r>
        <w:rPr>
          <w:rFonts w:ascii="Times New Roman" w:hAnsi="Times New Roman"/>
          <w:sz w:val="24"/>
          <w:szCs w:val="24"/>
          <w:vertAlign w:val="subscript"/>
          <w:lang w:val="ru-RU"/>
        </w:rPr>
        <w:t>4</w:t>
      </w:r>
      <w:r>
        <w:rPr>
          <w:rFonts w:ascii="Times New Roman" w:hAnsi="Times New Roman"/>
          <w:sz w:val="24"/>
          <w:szCs w:val="24"/>
          <w:lang w:val="ru-RU"/>
        </w:rPr>
        <w:t>(своб.)  12.7 пмоль/л</w:t>
      </w:r>
    </w:p>
    <w:p w:rsidR="00DA7664" w:rsidRDefault="00F22DC1" w:rsidP="00DA7664">
      <w:pPr>
        <w:spacing w:after="0"/>
        <w:rPr>
          <w:rFonts w:ascii="Times New Roman" w:hAnsi="Times New Roman"/>
          <w:sz w:val="24"/>
          <w:szCs w:val="24"/>
          <w:lang w:val="ru-RU"/>
        </w:rPr>
      </w:pPr>
      <w:r>
        <w:rPr>
          <w:rFonts w:ascii="Times New Roman" w:hAnsi="Times New Roman"/>
          <w:sz w:val="24"/>
          <w:szCs w:val="24"/>
          <w:lang w:val="ru-RU"/>
        </w:rPr>
        <w:t>ТТГ  3.7 мМЕ/л</w:t>
      </w:r>
    </w:p>
    <w:p w:rsidR="00A03307" w:rsidRDefault="00F22DC1" w:rsidP="00384995">
      <w:pPr>
        <w:spacing w:after="0"/>
        <w:rPr>
          <w:rFonts w:ascii="Times New Roman" w:hAnsi="Times New Roman"/>
          <w:sz w:val="24"/>
          <w:szCs w:val="24"/>
          <w:lang w:val="ru-RU"/>
        </w:rPr>
      </w:pPr>
      <w:r>
        <w:rPr>
          <w:rFonts w:ascii="Times New Roman" w:hAnsi="Times New Roman"/>
          <w:sz w:val="24"/>
          <w:szCs w:val="24"/>
          <w:lang w:val="ru-RU"/>
        </w:rPr>
        <w:t>Антитела к ТПО  16.0 МЕ/л</w:t>
      </w:r>
    </w:p>
    <w:p w:rsidR="00384995" w:rsidRDefault="00384995" w:rsidP="00384995">
      <w:pPr>
        <w:spacing w:after="0"/>
        <w:rPr>
          <w:rFonts w:ascii="Times New Roman" w:hAnsi="Times New Roman"/>
          <w:sz w:val="24"/>
          <w:szCs w:val="24"/>
          <w:lang w:val="ru-RU"/>
        </w:rPr>
      </w:pPr>
    </w:p>
    <w:p w:rsidR="00833172" w:rsidRDefault="00833172" w:rsidP="00833172">
      <w:pPr>
        <w:spacing w:line="240" w:lineRule="auto"/>
        <w:rPr>
          <w:rFonts w:ascii="Times New Roman" w:hAnsi="Times New Roman"/>
          <w:sz w:val="24"/>
          <w:szCs w:val="24"/>
          <w:lang w:val="ru-RU"/>
        </w:rPr>
      </w:pPr>
      <w:r w:rsidRPr="00833172">
        <w:rPr>
          <w:rFonts w:ascii="Times New Roman" w:hAnsi="Times New Roman"/>
          <w:sz w:val="24"/>
          <w:szCs w:val="24"/>
          <w:u w:val="single"/>
          <w:lang w:val="ru-RU"/>
        </w:rPr>
        <w:t>Анализ на вирусы герпес-группы</w:t>
      </w:r>
      <w:r>
        <w:rPr>
          <w:rFonts w:ascii="Times New Roman" w:hAnsi="Times New Roman"/>
          <w:sz w:val="24"/>
          <w:szCs w:val="24"/>
          <w:lang w:val="ru-RU"/>
        </w:rPr>
        <w:t xml:space="preserve"> 20.10.11 </w:t>
      </w:r>
    </w:p>
    <w:p w:rsidR="00833172" w:rsidRDefault="00833172" w:rsidP="00833172">
      <w:pPr>
        <w:spacing w:after="0" w:line="240" w:lineRule="auto"/>
        <w:rPr>
          <w:rFonts w:ascii="Times New Roman" w:hAnsi="Times New Roman"/>
          <w:sz w:val="24"/>
          <w:szCs w:val="24"/>
        </w:rPr>
      </w:pPr>
      <w:r>
        <w:rPr>
          <w:rFonts w:ascii="Times New Roman" w:hAnsi="Times New Roman"/>
          <w:sz w:val="24"/>
          <w:szCs w:val="24"/>
        </w:rPr>
        <w:t>CMV Ig G - 0.107</w:t>
      </w:r>
    </w:p>
    <w:p w:rsidR="00833172" w:rsidRDefault="00833172" w:rsidP="00833172">
      <w:pPr>
        <w:spacing w:after="0" w:line="240" w:lineRule="auto"/>
        <w:rPr>
          <w:rFonts w:ascii="Times New Roman" w:hAnsi="Times New Roman"/>
          <w:sz w:val="24"/>
          <w:szCs w:val="24"/>
        </w:rPr>
      </w:pPr>
      <w:r>
        <w:rPr>
          <w:rFonts w:ascii="Times New Roman" w:hAnsi="Times New Roman"/>
          <w:sz w:val="24"/>
          <w:szCs w:val="24"/>
        </w:rPr>
        <w:t xml:space="preserve">CMV Ig M - 0.171 </w:t>
      </w:r>
    </w:p>
    <w:p w:rsidR="00833172" w:rsidRDefault="00833172" w:rsidP="00833172">
      <w:pPr>
        <w:spacing w:after="0" w:line="240" w:lineRule="auto"/>
        <w:rPr>
          <w:rFonts w:ascii="Times New Roman" w:hAnsi="Times New Roman"/>
          <w:b/>
          <w:sz w:val="24"/>
          <w:szCs w:val="24"/>
        </w:rPr>
      </w:pPr>
      <w:r>
        <w:rPr>
          <w:rFonts w:ascii="Times New Roman" w:hAnsi="Times New Roman"/>
          <w:sz w:val="24"/>
          <w:szCs w:val="24"/>
        </w:rPr>
        <w:t xml:space="preserve">Herpes I Ig G – </w:t>
      </w:r>
      <w:r w:rsidRPr="00833172">
        <w:rPr>
          <w:rFonts w:ascii="Times New Roman" w:hAnsi="Times New Roman"/>
          <w:sz w:val="24"/>
          <w:szCs w:val="24"/>
        </w:rPr>
        <w:t>9.8</w:t>
      </w:r>
    </w:p>
    <w:p w:rsidR="00833172" w:rsidRDefault="00833172" w:rsidP="00833172">
      <w:pPr>
        <w:spacing w:after="0" w:line="240" w:lineRule="auto"/>
        <w:rPr>
          <w:rFonts w:ascii="Times New Roman" w:hAnsi="Times New Roman"/>
          <w:sz w:val="24"/>
          <w:szCs w:val="24"/>
        </w:rPr>
      </w:pPr>
      <w:r>
        <w:rPr>
          <w:rFonts w:ascii="Times New Roman" w:hAnsi="Times New Roman"/>
          <w:b/>
          <w:sz w:val="24"/>
          <w:szCs w:val="24"/>
        </w:rPr>
        <w:t>EBV Ig G – 242.2</w:t>
      </w:r>
    </w:p>
    <w:p w:rsidR="00833172" w:rsidRPr="00833172" w:rsidRDefault="00833172" w:rsidP="00833172">
      <w:pPr>
        <w:spacing w:after="0" w:line="240" w:lineRule="auto"/>
        <w:rPr>
          <w:rFonts w:ascii="Times New Roman" w:hAnsi="Times New Roman"/>
          <w:sz w:val="24"/>
          <w:szCs w:val="24"/>
        </w:rPr>
      </w:pPr>
    </w:p>
    <w:p w:rsidR="00A03307" w:rsidRPr="00D817BC" w:rsidRDefault="006A3E4E" w:rsidP="00833172">
      <w:pPr>
        <w:spacing w:after="0"/>
        <w:rPr>
          <w:rFonts w:ascii="Times New Roman" w:hAnsi="Times New Roman"/>
          <w:sz w:val="24"/>
          <w:szCs w:val="24"/>
          <w:u w:val="single"/>
          <w:lang w:val="ru-RU"/>
        </w:rPr>
      </w:pPr>
      <w:r>
        <w:rPr>
          <w:rFonts w:ascii="Times New Roman" w:hAnsi="Times New Roman"/>
          <w:sz w:val="24"/>
          <w:szCs w:val="24"/>
          <w:u w:val="single"/>
          <w:lang w:val="ru-RU"/>
        </w:rPr>
        <w:t xml:space="preserve">ЭГДС. </w:t>
      </w:r>
      <w:r>
        <w:rPr>
          <w:rFonts w:ascii="Times New Roman" w:hAnsi="Times New Roman"/>
          <w:sz w:val="24"/>
          <w:szCs w:val="24"/>
          <w:u w:val="single"/>
        </w:rPr>
        <w:t>03</w:t>
      </w:r>
      <w:r>
        <w:rPr>
          <w:rFonts w:ascii="Times New Roman" w:hAnsi="Times New Roman"/>
          <w:sz w:val="24"/>
          <w:szCs w:val="24"/>
          <w:u w:val="single"/>
          <w:lang w:val="ru-RU"/>
        </w:rPr>
        <w:t>.11.</w:t>
      </w:r>
      <w:r>
        <w:rPr>
          <w:rFonts w:ascii="Times New Roman" w:hAnsi="Times New Roman"/>
          <w:sz w:val="24"/>
          <w:szCs w:val="24"/>
          <w:u w:val="single"/>
        </w:rPr>
        <w:t>1</w:t>
      </w:r>
      <w:r w:rsidR="00A03307" w:rsidRPr="00D817BC">
        <w:rPr>
          <w:rFonts w:ascii="Times New Roman" w:hAnsi="Times New Roman"/>
          <w:sz w:val="24"/>
          <w:szCs w:val="24"/>
          <w:u w:val="single"/>
          <w:lang w:val="ru-RU"/>
        </w:rPr>
        <w:t>1.</w:t>
      </w:r>
    </w:p>
    <w:p w:rsidR="00833172" w:rsidRDefault="00833172" w:rsidP="00833172">
      <w:pPr>
        <w:pStyle w:val="a3"/>
        <w:numPr>
          <w:ilvl w:val="0"/>
          <w:numId w:val="12"/>
        </w:numPr>
        <w:spacing w:after="0"/>
        <w:rPr>
          <w:rFonts w:ascii="Times New Roman" w:hAnsi="Times New Roman"/>
          <w:sz w:val="24"/>
          <w:szCs w:val="24"/>
          <w:lang w:val="ru-RU"/>
        </w:rPr>
      </w:pPr>
      <w:r>
        <w:rPr>
          <w:rFonts w:ascii="Times New Roman" w:hAnsi="Times New Roman"/>
          <w:sz w:val="24"/>
          <w:szCs w:val="24"/>
          <w:lang w:val="ru-RU"/>
        </w:rPr>
        <w:t>Пищевод свободно проходим</w:t>
      </w:r>
    </w:p>
    <w:p w:rsidR="00833172" w:rsidRDefault="00833172" w:rsidP="00833172">
      <w:pPr>
        <w:spacing w:after="0"/>
        <w:ind w:left="360"/>
        <w:rPr>
          <w:rFonts w:ascii="Times New Roman" w:hAnsi="Times New Roman"/>
          <w:sz w:val="24"/>
          <w:szCs w:val="24"/>
          <w:lang w:val="ru-RU"/>
        </w:rPr>
      </w:pPr>
      <w:r>
        <w:rPr>
          <w:rFonts w:ascii="Times New Roman" w:hAnsi="Times New Roman"/>
          <w:sz w:val="24"/>
          <w:szCs w:val="24"/>
          <w:lang w:val="ru-RU"/>
        </w:rPr>
        <w:t xml:space="preserve">Слизистая оболочка ярко гиперемирована в нижней трети, по задней и левой стенкам </w:t>
      </w:r>
      <w:r w:rsidR="00FB14B3">
        <w:rPr>
          <w:rFonts w:ascii="Times New Roman" w:hAnsi="Times New Roman"/>
          <w:sz w:val="24"/>
          <w:szCs w:val="24"/>
          <w:lang w:val="ru-RU"/>
        </w:rPr>
        <w:t>отмечаются</w:t>
      </w:r>
      <w:r>
        <w:rPr>
          <w:rFonts w:ascii="Times New Roman" w:hAnsi="Times New Roman"/>
          <w:sz w:val="24"/>
          <w:szCs w:val="24"/>
          <w:lang w:val="ru-RU"/>
        </w:rPr>
        <w:t xml:space="preserve"> эрозии</w:t>
      </w:r>
      <w:r w:rsidR="00D27077">
        <w:rPr>
          <w:rFonts w:ascii="Times New Roman" w:hAnsi="Times New Roman"/>
          <w:sz w:val="24"/>
          <w:szCs w:val="24"/>
          <w:lang w:val="ru-RU"/>
        </w:rPr>
        <w:t xml:space="preserve"> </w:t>
      </w:r>
      <w:r>
        <w:rPr>
          <w:rFonts w:ascii="Times New Roman" w:hAnsi="Times New Roman"/>
          <w:sz w:val="24"/>
          <w:szCs w:val="24"/>
          <w:lang w:val="ru-RU"/>
        </w:rPr>
        <w:t>линейной формы до 3мм, с вкраплениями фибрина.</w:t>
      </w:r>
    </w:p>
    <w:p w:rsidR="00833172" w:rsidRDefault="00833172" w:rsidP="00833172">
      <w:pPr>
        <w:spacing w:after="0"/>
        <w:ind w:left="360"/>
        <w:rPr>
          <w:rFonts w:ascii="Times New Roman" w:hAnsi="Times New Roman"/>
          <w:sz w:val="24"/>
          <w:szCs w:val="24"/>
          <w:lang w:val="ru-RU"/>
        </w:rPr>
      </w:pPr>
      <w:r>
        <w:rPr>
          <w:rFonts w:ascii="Times New Roman" w:hAnsi="Times New Roman"/>
          <w:sz w:val="24"/>
          <w:szCs w:val="24"/>
          <w:lang w:val="ru-RU"/>
        </w:rPr>
        <w:t>Сосудистый рисунок смазан в нижней трети. Кардия смыкается, перистальтика прослеживается.</w:t>
      </w:r>
    </w:p>
    <w:p w:rsidR="00833172" w:rsidRDefault="00833172" w:rsidP="00833172">
      <w:pPr>
        <w:pStyle w:val="a3"/>
        <w:numPr>
          <w:ilvl w:val="0"/>
          <w:numId w:val="12"/>
        </w:numPr>
        <w:spacing w:after="0"/>
        <w:rPr>
          <w:rFonts w:ascii="Times New Roman" w:hAnsi="Times New Roman"/>
          <w:sz w:val="24"/>
          <w:szCs w:val="24"/>
          <w:lang w:val="ru-RU"/>
        </w:rPr>
      </w:pPr>
      <w:r>
        <w:rPr>
          <w:rFonts w:ascii="Times New Roman" w:hAnsi="Times New Roman"/>
          <w:sz w:val="24"/>
          <w:szCs w:val="24"/>
          <w:lang w:val="ru-RU"/>
        </w:rPr>
        <w:t>Желудок</w:t>
      </w:r>
    </w:p>
    <w:p w:rsidR="00833172" w:rsidRDefault="00833172" w:rsidP="00833172">
      <w:pPr>
        <w:spacing w:after="0"/>
        <w:ind w:left="360"/>
        <w:rPr>
          <w:rFonts w:ascii="Times New Roman" w:hAnsi="Times New Roman"/>
          <w:sz w:val="24"/>
          <w:szCs w:val="24"/>
          <w:lang w:val="ru-RU"/>
        </w:rPr>
      </w:pPr>
      <w:r>
        <w:rPr>
          <w:rFonts w:ascii="Times New Roman" w:hAnsi="Times New Roman"/>
          <w:sz w:val="24"/>
          <w:szCs w:val="24"/>
          <w:lang w:val="ru-RU"/>
        </w:rPr>
        <w:t>В желудке натощак умеренное количество полупрозрачного содержимого с примесью желчи. Складки продольные, хорошо расправляются воздухом. Слизистая оболочка гиперемирована</w:t>
      </w:r>
      <w:r w:rsidR="00CE16A1">
        <w:rPr>
          <w:rFonts w:ascii="Times New Roman" w:hAnsi="Times New Roman"/>
          <w:sz w:val="24"/>
          <w:szCs w:val="24"/>
          <w:lang w:val="ru-RU"/>
        </w:rPr>
        <w:t xml:space="preserve">, отечна в антральном отделе. Перистальтика активная, привратник смыкается. </w:t>
      </w:r>
    </w:p>
    <w:p w:rsidR="00CE16A1" w:rsidRDefault="00CE16A1" w:rsidP="00833172">
      <w:pPr>
        <w:spacing w:after="0"/>
        <w:ind w:left="360"/>
        <w:rPr>
          <w:rFonts w:ascii="Times New Roman" w:hAnsi="Times New Roman"/>
          <w:sz w:val="24"/>
          <w:szCs w:val="24"/>
        </w:rPr>
      </w:pPr>
    </w:p>
    <w:p w:rsidR="006A3E4E" w:rsidRPr="006A3E4E" w:rsidRDefault="006A3E4E" w:rsidP="00833172">
      <w:pPr>
        <w:spacing w:after="0"/>
        <w:ind w:left="360"/>
        <w:rPr>
          <w:rFonts w:ascii="Times New Roman" w:hAnsi="Times New Roman"/>
          <w:sz w:val="24"/>
          <w:szCs w:val="24"/>
        </w:rPr>
      </w:pPr>
    </w:p>
    <w:p w:rsidR="00CE16A1" w:rsidRDefault="00CE16A1" w:rsidP="00CE16A1">
      <w:pPr>
        <w:pStyle w:val="a3"/>
        <w:numPr>
          <w:ilvl w:val="0"/>
          <w:numId w:val="12"/>
        </w:numPr>
        <w:spacing w:after="0"/>
        <w:rPr>
          <w:rFonts w:ascii="Times New Roman" w:hAnsi="Times New Roman"/>
          <w:sz w:val="24"/>
          <w:szCs w:val="24"/>
          <w:lang w:val="ru-RU"/>
        </w:rPr>
      </w:pPr>
      <w:r>
        <w:rPr>
          <w:rFonts w:ascii="Times New Roman" w:hAnsi="Times New Roman"/>
          <w:sz w:val="24"/>
          <w:szCs w:val="24"/>
          <w:lang w:val="ru-RU"/>
        </w:rPr>
        <w:t>Двенадцатиперстная кишка</w:t>
      </w:r>
    </w:p>
    <w:p w:rsidR="00CE16A1" w:rsidRDefault="00CE16A1" w:rsidP="00CE16A1">
      <w:pPr>
        <w:spacing w:after="0"/>
        <w:ind w:left="360"/>
        <w:rPr>
          <w:rFonts w:ascii="Times New Roman" w:hAnsi="Times New Roman"/>
          <w:sz w:val="24"/>
          <w:szCs w:val="24"/>
          <w:lang w:val="ru-RU"/>
        </w:rPr>
      </w:pPr>
      <w:r>
        <w:rPr>
          <w:rFonts w:ascii="Times New Roman" w:hAnsi="Times New Roman"/>
          <w:sz w:val="24"/>
          <w:szCs w:val="24"/>
          <w:lang w:val="ru-RU"/>
        </w:rPr>
        <w:t>Луковица не деформирована. Слизистая оболочка пестрая, резко отечна, с лимфоидными выбуханиями и серыми втяжениями.</w:t>
      </w:r>
    </w:p>
    <w:p w:rsidR="00CE16A1" w:rsidRDefault="00CE16A1" w:rsidP="00CE16A1">
      <w:pPr>
        <w:spacing w:after="0"/>
        <w:ind w:left="360"/>
        <w:rPr>
          <w:rFonts w:ascii="Times New Roman" w:hAnsi="Times New Roman"/>
          <w:sz w:val="24"/>
          <w:szCs w:val="24"/>
          <w:lang w:val="ru-RU"/>
        </w:rPr>
      </w:pPr>
      <w:r>
        <w:rPr>
          <w:rFonts w:ascii="Times New Roman" w:hAnsi="Times New Roman"/>
          <w:sz w:val="24"/>
          <w:szCs w:val="24"/>
          <w:lang w:val="ru-RU"/>
        </w:rPr>
        <w:t>Постбульбарные отделы – просвет сохранен, слизистая пестрая.</w:t>
      </w:r>
    </w:p>
    <w:p w:rsidR="00CE16A1" w:rsidRDefault="00CE16A1" w:rsidP="00CE16A1">
      <w:pPr>
        <w:spacing w:after="0"/>
        <w:ind w:left="360"/>
        <w:rPr>
          <w:rFonts w:ascii="Sylfaen" w:hAnsi="Sylfaen"/>
          <w:sz w:val="24"/>
          <w:szCs w:val="24"/>
          <w:lang w:val="ru-RU"/>
        </w:rPr>
      </w:pPr>
      <w:r>
        <w:rPr>
          <w:rFonts w:ascii="Times New Roman" w:hAnsi="Times New Roman"/>
          <w:sz w:val="24"/>
          <w:szCs w:val="24"/>
          <w:lang w:val="ru-RU"/>
        </w:rPr>
        <w:t xml:space="preserve">Биопсия: 1 фр из антрального отдела желудка, </w:t>
      </w:r>
      <w:r>
        <w:rPr>
          <w:rFonts w:ascii="Sylfaen" w:hAnsi="Sylfaen"/>
          <w:sz w:val="24"/>
          <w:szCs w:val="24"/>
        </w:rPr>
        <w:t>H</w:t>
      </w:r>
      <w:r w:rsidRPr="00CE16A1">
        <w:rPr>
          <w:rFonts w:ascii="Sylfaen" w:hAnsi="Sylfaen"/>
          <w:sz w:val="24"/>
          <w:szCs w:val="24"/>
          <w:lang w:val="ru-RU"/>
        </w:rPr>
        <w:t>.</w:t>
      </w:r>
      <w:r>
        <w:rPr>
          <w:rFonts w:ascii="Sylfaen" w:hAnsi="Sylfaen"/>
          <w:sz w:val="24"/>
          <w:szCs w:val="24"/>
        </w:rPr>
        <w:t>pylori</w:t>
      </w:r>
      <w:r w:rsidRPr="00CE16A1">
        <w:rPr>
          <w:rFonts w:ascii="Sylfaen" w:hAnsi="Sylfaen"/>
          <w:sz w:val="24"/>
          <w:szCs w:val="24"/>
          <w:lang w:val="ru-RU"/>
        </w:rPr>
        <w:t xml:space="preserve"> </w:t>
      </w:r>
      <w:r>
        <w:rPr>
          <w:rFonts w:ascii="Sylfaen" w:hAnsi="Sylfaen"/>
          <w:sz w:val="24"/>
          <w:szCs w:val="24"/>
          <w:lang w:val="ru-RU"/>
        </w:rPr>
        <w:t>хелпил-тест – положительный.</w:t>
      </w:r>
    </w:p>
    <w:p w:rsidR="00CE16A1" w:rsidRDefault="00CE16A1" w:rsidP="00CE16A1">
      <w:pPr>
        <w:spacing w:after="0"/>
        <w:ind w:left="360"/>
        <w:rPr>
          <w:rFonts w:ascii="Sylfaen" w:hAnsi="Sylfaen"/>
          <w:sz w:val="24"/>
          <w:szCs w:val="24"/>
          <w:lang w:val="ru-RU"/>
        </w:rPr>
      </w:pPr>
    </w:p>
    <w:p w:rsidR="00CE16A1" w:rsidRPr="00CE16A1" w:rsidRDefault="00CE16A1" w:rsidP="00CE16A1">
      <w:pPr>
        <w:spacing w:after="0"/>
        <w:ind w:left="360"/>
        <w:rPr>
          <w:rFonts w:ascii="Sylfaen" w:hAnsi="Sylfaen"/>
          <w:sz w:val="24"/>
          <w:szCs w:val="24"/>
          <w:lang w:val="ru-RU"/>
        </w:rPr>
      </w:pPr>
      <w:r>
        <w:rPr>
          <w:rFonts w:ascii="Sylfaen" w:hAnsi="Sylfaen"/>
          <w:sz w:val="24"/>
          <w:szCs w:val="24"/>
          <w:lang w:val="ru-RU"/>
        </w:rPr>
        <w:t xml:space="preserve">Заключение: Терминальный эрозивный эзофагит. Антральный гастрит. Дуодено-гастральный рефлюкс. Бульбит. Дуоденит. Косвенные признаки патологии ЖВП. </w:t>
      </w:r>
    </w:p>
    <w:p w:rsidR="00CE16A1" w:rsidRPr="00CE16A1" w:rsidRDefault="00CE16A1" w:rsidP="00CE16A1">
      <w:pPr>
        <w:pStyle w:val="a3"/>
        <w:spacing w:after="0"/>
        <w:rPr>
          <w:rFonts w:ascii="Times New Roman" w:hAnsi="Times New Roman"/>
          <w:sz w:val="24"/>
          <w:szCs w:val="24"/>
          <w:lang w:val="ru-RU"/>
        </w:rPr>
      </w:pPr>
    </w:p>
    <w:p w:rsidR="00A03307" w:rsidRDefault="00D817BC" w:rsidP="00A03307">
      <w:pPr>
        <w:rPr>
          <w:rFonts w:ascii="Times New Roman" w:hAnsi="Times New Roman"/>
          <w:sz w:val="24"/>
          <w:szCs w:val="24"/>
          <w:lang w:val="ru-RU"/>
        </w:rPr>
      </w:pPr>
      <w:r w:rsidRPr="00D817BC">
        <w:rPr>
          <w:rFonts w:ascii="Times New Roman" w:hAnsi="Times New Roman"/>
          <w:sz w:val="24"/>
          <w:szCs w:val="24"/>
          <w:u w:val="single"/>
          <w:lang w:val="ru-RU"/>
        </w:rPr>
        <w:lastRenderedPageBreak/>
        <w:t>ЭКГ</w:t>
      </w:r>
      <w:r>
        <w:rPr>
          <w:rFonts w:ascii="Times New Roman" w:hAnsi="Times New Roman"/>
          <w:sz w:val="24"/>
          <w:szCs w:val="24"/>
          <w:lang w:val="ru-RU"/>
        </w:rPr>
        <w:t xml:space="preserve"> ЧСС 65-86 в мин. Синусовая аритмия. Нормальное направление ЭОС. Миграция ритма из синусового узла в правое предсердие.</w:t>
      </w:r>
    </w:p>
    <w:p w:rsidR="00CE16A1" w:rsidRDefault="00CE16A1" w:rsidP="00A03307">
      <w:pPr>
        <w:rPr>
          <w:rFonts w:ascii="Times New Roman" w:hAnsi="Times New Roman"/>
          <w:sz w:val="24"/>
          <w:szCs w:val="24"/>
          <w:lang w:val="ru-RU"/>
        </w:rPr>
      </w:pPr>
      <w:r>
        <w:rPr>
          <w:rFonts w:ascii="Times New Roman" w:hAnsi="Times New Roman"/>
          <w:sz w:val="24"/>
          <w:szCs w:val="24"/>
          <w:u w:val="single"/>
          <w:lang w:val="ru-RU"/>
        </w:rPr>
        <w:t>УЗИ органов брюшной полости</w:t>
      </w:r>
      <w:r>
        <w:rPr>
          <w:rFonts w:ascii="Times New Roman" w:hAnsi="Times New Roman"/>
          <w:sz w:val="24"/>
          <w:szCs w:val="24"/>
          <w:lang w:val="ru-RU"/>
        </w:rPr>
        <w:t xml:space="preserve">  9.11.11</w:t>
      </w:r>
    </w:p>
    <w:p w:rsidR="00CE16A1" w:rsidRDefault="00384995" w:rsidP="00384995">
      <w:pPr>
        <w:spacing w:after="0"/>
        <w:rPr>
          <w:rFonts w:ascii="Times New Roman" w:hAnsi="Times New Roman"/>
          <w:sz w:val="24"/>
          <w:szCs w:val="24"/>
          <w:lang w:val="ru-RU"/>
        </w:rPr>
      </w:pPr>
      <w:r>
        <w:rPr>
          <w:rFonts w:ascii="Times New Roman" w:hAnsi="Times New Roman"/>
          <w:sz w:val="24"/>
          <w:szCs w:val="24"/>
          <w:lang w:val="ru-RU"/>
        </w:rPr>
        <w:t>Брюшная полость умеренно повышено газонакопление кишечника.</w:t>
      </w:r>
    </w:p>
    <w:p w:rsidR="00384995" w:rsidRDefault="00384995" w:rsidP="00384995">
      <w:pPr>
        <w:spacing w:after="0"/>
        <w:rPr>
          <w:rFonts w:ascii="Times New Roman" w:hAnsi="Times New Roman"/>
          <w:sz w:val="24"/>
          <w:szCs w:val="24"/>
          <w:lang w:val="ru-RU"/>
        </w:rPr>
      </w:pPr>
      <w:r>
        <w:rPr>
          <w:rFonts w:ascii="Times New Roman" w:hAnsi="Times New Roman"/>
          <w:sz w:val="24"/>
          <w:szCs w:val="24"/>
          <w:lang w:val="ru-RU"/>
        </w:rPr>
        <w:t xml:space="preserve">Желчный пузырь 78х24 мм. Деформация: неглубокий лабильный перегиб в средней трети тела. </w:t>
      </w:r>
    </w:p>
    <w:p w:rsidR="00384995" w:rsidRDefault="00384995" w:rsidP="00384995">
      <w:pPr>
        <w:spacing w:after="0"/>
        <w:rPr>
          <w:rFonts w:ascii="Times New Roman" w:hAnsi="Times New Roman"/>
          <w:sz w:val="24"/>
          <w:szCs w:val="24"/>
          <w:lang w:val="ru-RU"/>
        </w:rPr>
      </w:pPr>
      <w:r>
        <w:rPr>
          <w:rFonts w:ascii="Times New Roman" w:hAnsi="Times New Roman"/>
          <w:sz w:val="24"/>
          <w:szCs w:val="24"/>
          <w:lang w:val="ru-RU"/>
        </w:rPr>
        <w:t xml:space="preserve">Портальная вена 9мм. Внутрипеченочные сосуды: значительно усилен сосудистый рисунок. </w:t>
      </w:r>
    </w:p>
    <w:p w:rsidR="00384995" w:rsidRDefault="00384995" w:rsidP="00384995">
      <w:pPr>
        <w:spacing w:after="0"/>
        <w:rPr>
          <w:rFonts w:ascii="Times New Roman" w:hAnsi="Times New Roman"/>
          <w:sz w:val="24"/>
          <w:szCs w:val="24"/>
          <w:lang w:val="ru-RU"/>
        </w:rPr>
      </w:pPr>
      <w:r>
        <w:rPr>
          <w:rFonts w:ascii="Times New Roman" w:hAnsi="Times New Roman"/>
          <w:sz w:val="24"/>
          <w:szCs w:val="24"/>
          <w:lang w:val="ru-RU"/>
        </w:rPr>
        <w:t xml:space="preserve">Печень: правая доля 120мм, паренхима средней эхогенности. </w:t>
      </w:r>
    </w:p>
    <w:p w:rsidR="00384995" w:rsidRDefault="00384995" w:rsidP="00384995">
      <w:pPr>
        <w:spacing w:after="0"/>
        <w:rPr>
          <w:rFonts w:ascii="Times New Roman" w:hAnsi="Times New Roman"/>
          <w:sz w:val="24"/>
          <w:szCs w:val="24"/>
          <w:lang w:val="ru-RU"/>
        </w:rPr>
      </w:pPr>
      <w:r>
        <w:rPr>
          <w:rFonts w:ascii="Times New Roman" w:hAnsi="Times New Roman"/>
          <w:sz w:val="24"/>
          <w:szCs w:val="24"/>
          <w:lang w:val="ru-RU"/>
        </w:rPr>
        <w:t xml:space="preserve">Поджелудочная железа – контур ровный, головка 16мм, тело 8мм, хвост 24-25мм. </w:t>
      </w:r>
    </w:p>
    <w:p w:rsidR="00384995" w:rsidRDefault="00384995" w:rsidP="00384995">
      <w:pPr>
        <w:spacing w:after="0"/>
        <w:rPr>
          <w:rFonts w:ascii="Times New Roman" w:hAnsi="Times New Roman"/>
          <w:sz w:val="24"/>
          <w:szCs w:val="24"/>
          <w:lang w:val="ru-RU"/>
        </w:rPr>
      </w:pPr>
      <w:r>
        <w:rPr>
          <w:rFonts w:ascii="Times New Roman" w:hAnsi="Times New Roman"/>
          <w:sz w:val="24"/>
          <w:szCs w:val="24"/>
          <w:lang w:val="ru-RU"/>
        </w:rPr>
        <w:t>Селезенка: контур ровный, размеры 113х47. Паренхима средней эхогенности, однородная.</w:t>
      </w:r>
    </w:p>
    <w:p w:rsidR="00384995" w:rsidRDefault="00384995" w:rsidP="00384995">
      <w:pPr>
        <w:spacing w:after="0"/>
        <w:rPr>
          <w:rFonts w:ascii="Times New Roman" w:hAnsi="Times New Roman"/>
          <w:sz w:val="24"/>
          <w:szCs w:val="24"/>
          <w:lang w:val="ru-RU"/>
        </w:rPr>
      </w:pPr>
      <w:r>
        <w:rPr>
          <w:rFonts w:ascii="Times New Roman" w:hAnsi="Times New Roman"/>
          <w:sz w:val="24"/>
          <w:szCs w:val="24"/>
          <w:lang w:val="ru-RU"/>
        </w:rPr>
        <w:t>Почки в поясничной области, контуры ровные. Левая 109х43мм, правая 106х38 мм.</w:t>
      </w:r>
    </w:p>
    <w:p w:rsidR="00384995" w:rsidRPr="00CE16A1" w:rsidRDefault="00384995" w:rsidP="00384995">
      <w:pPr>
        <w:spacing w:after="0"/>
        <w:rPr>
          <w:rFonts w:ascii="Times New Roman" w:hAnsi="Times New Roman"/>
          <w:sz w:val="24"/>
          <w:szCs w:val="24"/>
          <w:lang w:val="ru-RU"/>
        </w:rPr>
      </w:pPr>
    </w:p>
    <w:p w:rsidR="00CE16A1" w:rsidRDefault="00CE16A1" w:rsidP="00384995">
      <w:pPr>
        <w:spacing w:after="0"/>
        <w:rPr>
          <w:rFonts w:ascii="Times New Roman" w:hAnsi="Times New Roman"/>
          <w:sz w:val="24"/>
          <w:szCs w:val="24"/>
          <w:lang w:val="ru-RU"/>
        </w:rPr>
      </w:pPr>
      <w:r w:rsidRPr="00CE16A1">
        <w:rPr>
          <w:rFonts w:ascii="Times New Roman" w:hAnsi="Times New Roman"/>
          <w:sz w:val="24"/>
          <w:szCs w:val="24"/>
          <w:u w:val="single"/>
          <w:lang w:val="ru-RU"/>
        </w:rPr>
        <w:t>Ректороманоскопия</w:t>
      </w:r>
      <w:r>
        <w:rPr>
          <w:rFonts w:ascii="Times New Roman" w:hAnsi="Times New Roman"/>
          <w:sz w:val="24"/>
          <w:szCs w:val="24"/>
          <w:u w:val="single"/>
          <w:lang w:val="ru-RU"/>
        </w:rPr>
        <w:t xml:space="preserve"> </w:t>
      </w:r>
      <w:r>
        <w:rPr>
          <w:rFonts w:ascii="Times New Roman" w:hAnsi="Times New Roman"/>
          <w:sz w:val="24"/>
          <w:szCs w:val="24"/>
          <w:lang w:val="ru-RU"/>
        </w:rPr>
        <w:t xml:space="preserve"> 02.11.11</w:t>
      </w:r>
    </w:p>
    <w:p w:rsidR="00CE16A1" w:rsidRDefault="00CE16A1" w:rsidP="00A03307">
      <w:pPr>
        <w:rPr>
          <w:rFonts w:ascii="Times New Roman" w:hAnsi="Times New Roman"/>
          <w:sz w:val="24"/>
          <w:szCs w:val="24"/>
          <w:lang w:val="ru-RU"/>
        </w:rPr>
      </w:pPr>
      <w:r>
        <w:rPr>
          <w:rFonts w:ascii="Times New Roman" w:hAnsi="Times New Roman"/>
          <w:sz w:val="24"/>
          <w:szCs w:val="24"/>
          <w:lang w:val="ru-RU"/>
        </w:rPr>
        <w:t>Осмотрены прямая, сигмовидная кишка. Слизистая сигмовидной гиперемирована, сосудистый рисунок местами усилен, местами – смазан. Складки полулунной формы. Архитектоника кишки не нарушена. В прямой кишке слизистая отечна, сосудистый рисунок размыт, отмечается множество лимфоидных фолликулов и наложения слизи. Маргинальные столбы без особенностей.</w:t>
      </w:r>
    </w:p>
    <w:p w:rsidR="00CE16A1" w:rsidRDefault="00CE16A1" w:rsidP="00A03307">
      <w:pPr>
        <w:rPr>
          <w:rFonts w:ascii="Times New Roman" w:hAnsi="Times New Roman"/>
          <w:sz w:val="24"/>
          <w:szCs w:val="24"/>
          <w:lang w:val="ru-RU"/>
        </w:rPr>
      </w:pPr>
      <w:r>
        <w:rPr>
          <w:rFonts w:ascii="Times New Roman" w:hAnsi="Times New Roman"/>
          <w:sz w:val="24"/>
          <w:szCs w:val="24"/>
          <w:lang w:val="ru-RU"/>
        </w:rPr>
        <w:t>Заключение: Проктит. Сигмоидид.</w:t>
      </w:r>
    </w:p>
    <w:p w:rsidR="00CE16A1" w:rsidRDefault="00CE16A1" w:rsidP="00A03307">
      <w:pPr>
        <w:rPr>
          <w:rFonts w:ascii="Times New Roman" w:hAnsi="Times New Roman"/>
          <w:sz w:val="24"/>
          <w:szCs w:val="24"/>
          <w:lang w:val="ru-RU"/>
        </w:rPr>
      </w:pPr>
      <w:r w:rsidRPr="00CE16A1">
        <w:rPr>
          <w:rFonts w:ascii="Times New Roman" w:hAnsi="Times New Roman"/>
          <w:sz w:val="24"/>
          <w:szCs w:val="24"/>
          <w:u w:val="single"/>
          <w:lang w:val="ru-RU"/>
        </w:rPr>
        <w:t>Риноотоскопия</w:t>
      </w:r>
      <w:r>
        <w:rPr>
          <w:rFonts w:ascii="Times New Roman" w:hAnsi="Times New Roman"/>
          <w:sz w:val="24"/>
          <w:szCs w:val="24"/>
          <w:lang w:val="ru-RU"/>
        </w:rPr>
        <w:t xml:space="preserve">  28.09.2011</w:t>
      </w:r>
    </w:p>
    <w:p w:rsidR="00CE16A1" w:rsidRPr="00FB14B3" w:rsidRDefault="00CE16A1" w:rsidP="00CE16A1">
      <w:pPr>
        <w:spacing w:after="0"/>
        <w:rPr>
          <w:rFonts w:ascii="Sylfaen" w:hAnsi="Sylfaen"/>
          <w:sz w:val="24"/>
          <w:szCs w:val="24"/>
          <w:lang w:val="ru-RU"/>
        </w:rPr>
      </w:pPr>
      <w:r w:rsidRPr="00FB14B3">
        <w:rPr>
          <w:rFonts w:ascii="Times New Roman" w:hAnsi="Times New Roman"/>
          <w:sz w:val="24"/>
          <w:szCs w:val="24"/>
          <w:lang w:val="ru-RU"/>
        </w:rPr>
        <w:t xml:space="preserve">Заключение: Аллергический ринит, отечная форма. Аденоиды </w:t>
      </w:r>
      <w:r w:rsidRPr="00FB14B3">
        <w:rPr>
          <w:rFonts w:ascii="Sylfaen" w:hAnsi="Sylfaen"/>
          <w:sz w:val="24"/>
          <w:szCs w:val="24"/>
          <w:lang w:val="ru-RU"/>
        </w:rPr>
        <w:t xml:space="preserve">I степени. </w:t>
      </w:r>
    </w:p>
    <w:p w:rsidR="00CE16A1" w:rsidRPr="00FB14B3" w:rsidRDefault="00CE16A1" w:rsidP="00CE16A1">
      <w:pPr>
        <w:spacing w:after="0"/>
        <w:rPr>
          <w:rFonts w:ascii="Sylfaen" w:hAnsi="Sylfaen"/>
          <w:sz w:val="24"/>
          <w:szCs w:val="24"/>
          <w:lang w:val="ru-RU"/>
        </w:rPr>
      </w:pPr>
      <w:r w:rsidRPr="00FB14B3">
        <w:rPr>
          <w:rFonts w:ascii="Sylfaen" w:hAnsi="Sylfaen"/>
          <w:sz w:val="24"/>
          <w:szCs w:val="24"/>
          <w:lang w:val="ru-RU"/>
        </w:rPr>
        <w:t>Рекомендовано: аудиометрия и тимпанометрия.</w:t>
      </w:r>
    </w:p>
    <w:p w:rsidR="00CE16A1" w:rsidRPr="00FB14B3" w:rsidRDefault="00CE16A1" w:rsidP="00CE16A1">
      <w:pPr>
        <w:spacing w:after="0"/>
        <w:rPr>
          <w:rFonts w:ascii="Sylfaen" w:hAnsi="Sylfaen"/>
          <w:sz w:val="24"/>
          <w:szCs w:val="24"/>
          <w:lang w:val="ru-RU"/>
        </w:rPr>
      </w:pPr>
    </w:p>
    <w:p w:rsidR="00A03307" w:rsidRPr="00FB14B3" w:rsidRDefault="00A03307" w:rsidP="00CE16A1">
      <w:pPr>
        <w:spacing w:after="0"/>
        <w:rPr>
          <w:rFonts w:ascii="Times New Roman" w:hAnsi="Times New Roman"/>
          <w:sz w:val="24"/>
          <w:szCs w:val="24"/>
          <w:lang w:val="ru-RU"/>
        </w:rPr>
      </w:pPr>
      <w:r w:rsidRPr="00FB14B3">
        <w:rPr>
          <w:rFonts w:ascii="Times New Roman" w:hAnsi="Times New Roman"/>
          <w:sz w:val="24"/>
          <w:szCs w:val="24"/>
          <w:u w:val="single"/>
          <w:lang w:val="ru-RU"/>
        </w:rPr>
        <w:t>Иссле</w:t>
      </w:r>
      <w:r w:rsidR="00F22DC1" w:rsidRPr="00FB14B3">
        <w:rPr>
          <w:rFonts w:ascii="Times New Roman" w:hAnsi="Times New Roman"/>
          <w:sz w:val="24"/>
          <w:szCs w:val="24"/>
          <w:u w:val="single"/>
          <w:lang w:val="ru-RU"/>
        </w:rPr>
        <w:t>дования кала</w:t>
      </w:r>
      <w:r w:rsidR="00F22DC1" w:rsidRPr="00FB14B3">
        <w:rPr>
          <w:rFonts w:ascii="Times New Roman" w:hAnsi="Times New Roman"/>
          <w:sz w:val="24"/>
          <w:szCs w:val="24"/>
          <w:lang w:val="ru-RU"/>
        </w:rPr>
        <w:t xml:space="preserve"> 02.11.1</w:t>
      </w:r>
      <w:r w:rsidRPr="00FB14B3">
        <w:rPr>
          <w:rFonts w:ascii="Times New Roman" w:hAnsi="Times New Roman"/>
          <w:sz w:val="24"/>
          <w:szCs w:val="24"/>
          <w:lang w:val="ru-RU"/>
        </w:rPr>
        <w:t>1.</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2392"/>
        <w:gridCol w:w="2393"/>
        <w:gridCol w:w="2392"/>
        <w:gridCol w:w="2293"/>
        <w:gridCol w:w="100"/>
      </w:tblGrid>
      <w:tr w:rsidR="00A03307" w:rsidRPr="00FB14B3" w:rsidTr="00770D2A">
        <w:trPr>
          <w:gridAfter w:val="1"/>
          <w:wAfter w:w="100" w:type="dxa"/>
          <w:trHeight w:val="100"/>
        </w:trPr>
        <w:tc>
          <w:tcPr>
            <w:tcW w:w="9480" w:type="dxa"/>
            <w:gridSpan w:val="5"/>
            <w:tcBorders>
              <w:top w:val="nil"/>
              <w:left w:val="nil"/>
              <w:right w:val="nil"/>
            </w:tcBorders>
          </w:tcPr>
          <w:p w:rsidR="00A03307" w:rsidRPr="00FB14B3" w:rsidRDefault="00A03307" w:rsidP="00770D2A">
            <w:pPr>
              <w:rPr>
                <w:rFonts w:ascii="Times New Roman" w:hAnsi="Times New Roman"/>
                <w:sz w:val="24"/>
                <w:szCs w:val="24"/>
                <w:lang w:val="ru-RU"/>
              </w:rPr>
            </w:pPr>
          </w:p>
        </w:tc>
      </w:tr>
      <w:tr w:rsidR="00A03307" w:rsidRPr="00FB14B3" w:rsidTr="00770D2A">
        <w:trPr>
          <w:gridBefore w:val="1"/>
          <w:wBefore w:w="10" w:type="dxa"/>
        </w:trPr>
        <w:tc>
          <w:tcPr>
            <w:tcW w:w="2392" w:type="dxa"/>
          </w:tcPr>
          <w:p w:rsidR="00A03307" w:rsidRPr="00FB14B3" w:rsidRDefault="00A03307" w:rsidP="00770D2A">
            <w:pPr>
              <w:rPr>
                <w:rFonts w:ascii="Times New Roman" w:hAnsi="Times New Roman"/>
                <w:sz w:val="24"/>
                <w:szCs w:val="24"/>
                <w:lang w:val="ru-RU"/>
              </w:rPr>
            </w:pPr>
            <w:r w:rsidRPr="00FB14B3">
              <w:rPr>
                <w:rFonts w:ascii="Times New Roman" w:hAnsi="Times New Roman"/>
                <w:sz w:val="24"/>
                <w:szCs w:val="24"/>
                <w:lang w:val="ru-RU"/>
              </w:rPr>
              <w:t>Консистенция</w:t>
            </w:r>
          </w:p>
        </w:tc>
        <w:tc>
          <w:tcPr>
            <w:tcW w:w="2393" w:type="dxa"/>
          </w:tcPr>
          <w:p w:rsidR="00A03307" w:rsidRPr="00FB14B3" w:rsidRDefault="00A03307" w:rsidP="00770D2A">
            <w:pPr>
              <w:rPr>
                <w:rFonts w:ascii="Times New Roman" w:hAnsi="Times New Roman"/>
                <w:sz w:val="24"/>
                <w:szCs w:val="24"/>
                <w:lang w:val="ru-RU"/>
              </w:rPr>
            </w:pPr>
            <w:r w:rsidRPr="00FB14B3">
              <w:rPr>
                <w:rFonts w:ascii="Times New Roman" w:hAnsi="Times New Roman"/>
                <w:sz w:val="24"/>
                <w:szCs w:val="24"/>
                <w:lang w:val="ru-RU"/>
              </w:rPr>
              <w:t>Мягкая</w:t>
            </w:r>
          </w:p>
        </w:tc>
        <w:tc>
          <w:tcPr>
            <w:tcW w:w="2392" w:type="dxa"/>
          </w:tcPr>
          <w:p w:rsidR="00A03307" w:rsidRPr="00FB14B3" w:rsidRDefault="00A03307" w:rsidP="00770D2A">
            <w:pPr>
              <w:rPr>
                <w:rFonts w:ascii="Times New Roman" w:hAnsi="Times New Roman"/>
                <w:sz w:val="24"/>
                <w:szCs w:val="24"/>
                <w:lang w:val="ru-RU"/>
              </w:rPr>
            </w:pPr>
            <w:r w:rsidRPr="00FB14B3">
              <w:rPr>
                <w:rFonts w:ascii="Times New Roman" w:hAnsi="Times New Roman"/>
                <w:sz w:val="24"/>
                <w:szCs w:val="24"/>
                <w:lang w:val="ru-RU"/>
              </w:rPr>
              <w:t>Форма</w:t>
            </w:r>
          </w:p>
        </w:tc>
        <w:tc>
          <w:tcPr>
            <w:tcW w:w="2393" w:type="dxa"/>
            <w:gridSpan w:val="2"/>
          </w:tcPr>
          <w:p w:rsidR="00A03307" w:rsidRPr="00FB14B3" w:rsidRDefault="00F22DC1" w:rsidP="00770D2A">
            <w:pPr>
              <w:rPr>
                <w:rFonts w:ascii="Times New Roman" w:hAnsi="Times New Roman"/>
                <w:sz w:val="24"/>
                <w:szCs w:val="24"/>
                <w:lang w:val="ru-RU"/>
              </w:rPr>
            </w:pPr>
            <w:r w:rsidRPr="00FB14B3">
              <w:rPr>
                <w:rFonts w:ascii="Times New Roman" w:hAnsi="Times New Roman"/>
                <w:sz w:val="24"/>
                <w:szCs w:val="24"/>
                <w:lang w:val="ru-RU"/>
              </w:rPr>
              <w:t>нео</w:t>
            </w:r>
            <w:r w:rsidR="00A03307" w:rsidRPr="00FB14B3">
              <w:rPr>
                <w:rFonts w:ascii="Times New Roman" w:hAnsi="Times New Roman"/>
                <w:sz w:val="24"/>
                <w:szCs w:val="24"/>
                <w:lang w:val="ru-RU"/>
              </w:rPr>
              <w:t>формленная</w:t>
            </w:r>
          </w:p>
        </w:tc>
      </w:tr>
      <w:tr w:rsidR="00A03307" w:rsidRPr="00FB14B3" w:rsidTr="00770D2A">
        <w:trPr>
          <w:gridBefore w:val="1"/>
          <w:wBefore w:w="10" w:type="dxa"/>
        </w:trPr>
        <w:tc>
          <w:tcPr>
            <w:tcW w:w="2392" w:type="dxa"/>
          </w:tcPr>
          <w:p w:rsidR="00A03307" w:rsidRPr="00FB14B3" w:rsidRDefault="00A03307" w:rsidP="00770D2A">
            <w:pPr>
              <w:rPr>
                <w:rFonts w:ascii="Times New Roman" w:hAnsi="Times New Roman"/>
                <w:sz w:val="24"/>
                <w:szCs w:val="24"/>
                <w:lang w:val="ru-RU"/>
              </w:rPr>
            </w:pPr>
            <w:r w:rsidRPr="00FB14B3">
              <w:rPr>
                <w:rFonts w:ascii="Times New Roman" w:hAnsi="Times New Roman"/>
                <w:sz w:val="24"/>
                <w:szCs w:val="24"/>
                <w:lang w:val="ru-RU"/>
              </w:rPr>
              <w:t>Цвет</w:t>
            </w:r>
          </w:p>
        </w:tc>
        <w:tc>
          <w:tcPr>
            <w:tcW w:w="2393" w:type="dxa"/>
          </w:tcPr>
          <w:p w:rsidR="00A03307" w:rsidRPr="00FB14B3" w:rsidRDefault="00A03307" w:rsidP="00770D2A">
            <w:pPr>
              <w:rPr>
                <w:rFonts w:ascii="Times New Roman" w:hAnsi="Times New Roman"/>
                <w:sz w:val="24"/>
                <w:szCs w:val="24"/>
                <w:lang w:val="ru-RU"/>
              </w:rPr>
            </w:pPr>
            <w:r w:rsidRPr="00FB14B3">
              <w:rPr>
                <w:rFonts w:ascii="Times New Roman" w:hAnsi="Times New Roman"/>
                <w:sz w:val="24"/>
                <w:szCs w:val="24"/>
                <w:lang w:val="ru-RU"/>
              </w:rPr>
              <w:t>Коричневый</w:t>
            </w:r>
          </w:p>
        </w:tc>
        <w:tc>
          <w:tcPr>
            <w:tcW w:w="2392" w:type="dxa"/>
          </w:tcPr>
          <w:p w:rsidR="00A03307" w:rsidRPr="00FB14B3" w:rsidRDefault="00A03307" w:rsidP="00770D2A">
            <w:pPr>
              <w:rPr>
                <w:rFonts w:ascii="Times New Roman" w:hAnsi="Times New Roman"/>
                <w:sz w:val="24"/>
                <w:szCs w:val="24"/>
                <w:lang w:val="ru-RU"/>
              </w:rPr>
            </w:pPr>
            <w:r w:rsidRPr="00FB14B3">
              <w:rPr>
                <w:rFonts w:ascii="Times New Roman" w:hAnsi="Times New Roman"/>
                <w:sz w:val="24"/>
                <w:szCs w:val="24"/>
                <w:lang w:val="ru-RU"/>
              </w:rPr>
              <w:t>Р-я на стеркобилин</w:t>
            </w:r>
          </w:p>
        </w:tc>
        <w:tc>
          <w:tcPr>
            <w:tcW w:w="2393" w:type="dxa"/>
            <w:gridSpan w:val="2"/>
          </w:tcPr>
          <w:p w:rsidR="00A03307" w:rsidRPr="00FB14B3" w:rsidRDefault="00A03307" w:rsidP="00770D2A">
            <w:pPr>
              <w:rPr>
                <w:rFonts w:ascii="Times New Roman" w:hAnsi="Times New Roman"/>
                <w:sz w:val="24"/>
                <w:szCs w:val="24"/>
                <w:lang w:val="ru-RU"/>
              </w:rPr>
            </w:pPr>
            <w:r w:rsidRPr="00FB14B3">
              <w:rPr>
                <w:rFonts w:ascii="Times New Roman" w:hAnsi="Times New Roman"/>
                <w:sz w:val="24"/>
                <w:szCs w:val="24"/>
                <w:lang w:val="ru-RU"/>
              </w:rPr>
              <w:t xml:space="preserve">      +</w:t>
            </w:r>
          </w:p>
        </w:tc>
      </w:tr>
      <w:tr w:rsidR="00A03307" w:rsidRPr="00FB14B3" w:rsidTr="00770D2A">
        <w:trPr>
          <w:gridBefore w:val="1"/>
          <w:wBefore w:w="10" w:type="dxa"/>
        </w:trPr>
        <w:tc>
          <w:tcPr>
            <w:tcW w:w="2392" w:type="dxa"/>
          </w:tcPr>
          <w:p w:rsidR="00A03307" w:rsidRPr="00FB14B3" w:rsidRDefault="00A03307" w:rsidP="00770D2A">
            <w:pPr>
              <w:rPr>
                <w:rFonts w:ascii="Times New Roman" w:hAnsi="Times New Roman"/>
                <w:sz w:val="24"/>
                <w:szCs w:val="24"/>
                <w:lang w:val="ru-RU"/>
              </w:rPr>
            </w:pPr>
            <w:r w:rsidRPr="00FB14B3">
              <w:rPr>
                <w:rFonts w:ascii="Times New Roman" w:hAnsi="Times New Roman"/>
                <w:sz w:val="24"/>
                <w:szCs w:val="24"/>
                <w:lang w:val="ru-RU"/>
              </w:rPr>
              <w:t>Мышечные волокна не исчерченные</w:t>
            </w:r>
          </w:p>
        </w:tc>
        <w:tc>
          <w:tcPr>
            <w:tcW w:w="2393" w:type="dxa"/>
          </w:tcPr>
          <w:p w:rsidR="00A03307" w:rsidRPr="00FB14B3" w:rsidRDefault="00A03307" w:rsidP="00770D2A">
            <w:pPr>
              <w:rPr>
                <w:rFonts w:ascii="Times New Roman" w:hAnsi="Times New Roman"/>
                <w:sz w:val="24"/>
                <w:szCs w:val="24"/>
                <w:lang w:val="ru-RU"/>
              </w:rPr>
            </w:pPr>
            <w:r w:rsidRPr="00FB14B3">
              <w:rPr>
                <w:rFonts w:ascii="Times New Roman" w:hAnsi="Times New Roman"/>
                <w:sz w:val="24"/>
                <w:szCs w:val="24"/>
                <w:lang w:val="ru-RU"/>
              </w:rPr>
              <w:t xml:space="preserve">       +</w:t>
            </w:r>
            <w:r w:rsidR="00F22DC1" w:rsidRPr="00FB14B3">
              <w:rPr>
                <w:rFonts w:ascii="Times New Roman" w:hAnsi="Times New Roman"/>
                <w:sz w:val="24"/>
                <w:szCs w:val="24"/>
                <w:lang w:val="ru-RU"/>
              </w:rPr>
              <w:t xml:space="preserve"> +</w:t>
            </w:r>
          </w:p>
        </w:tc>
        <w:tc>
          <w:tcPr>
            <w:tcW w:w="2392" w:type="dxa"/>
          </w:tcPr>
          <w:p w:rsidR="00A03307" w:rsidRPr="00FB14B3" w:rsidRDefault="00A03307" w:rsidP="00770D2A">
            <w:pPr>
              <w:rPr>
                <w:rFonts w:ascii="Times New Roman" w:hAnsi="Times New Roman"/>
                <w:sz w:val="24"/>
                <w:szCs w:val="24"/>
                <w:lang w:val="ru-RU"/>
              </w:rPr>
            </w:pPr>
            <w:r w:rsidRPr="00FB14B3">
              <w:rPr>
                <w:rFonts w:ascii="Times New Roman" w:hAnsi="Times New Roman"/>
                <w:sz w:val="24"/>
                <w:szCs w:val="24"/>
                <w:lang w:val="ru-RU"/>
              </w:rPr>
              <w:t>Жир нейтральн.</w:t>
            </w:r>
          </w:p>
        </w:tc>
        <w:tc>
          <w:tcPr>
            <w:tcW w:w="2393" w:type="dxa"/>
            <w:gridSpan w:val="2"/>
          </w:tcPr>
          <w:p w:rsidR="00A03307" w:rsidRPr="00FB14B3" w:rsidRDefault="00F22DC1" w:rsidP="00770D2A">
            <w:pPr>
              <w:rPr>
                <w:rFonts w:ascii="Times New Roman" w:hAnsi="Times New Roman"/>
                <w:sz w:val="24"/>
                <w:szCs w:val="24"/>
                <w:lang w:val="ru-RU"/>
              </w:rPr>
            </w:pPr>
            <w:r w:rsidRPr="00FB14B3">
              <w:rPr>
                <w:rFonts w:ascii="Times New Roman" w:hAnsi="Times New Roman"/>
                <w:sz w:val="24"/>
                <w:szCs w:val="24"/>
                <w:lang w:val="ru-RU"/>
              </w:rPr>
              <w:t xml:space="preserve">          -</w:t>
            </w:r>
          </w:p>
        </w:tc>
      </w:tr>
      <w:tr w:rsidR="00A03307" w:rsidRPr="00FB14B3" w:rsidTr="00770D2A">
        <w:trPr>
          <w:gridBefore w:val="1"/>
          <w:wBefore w:w="10" w:type="dxa"/>
        </w:trPr>
        <w:tc>
          <w:tcPr>
            <w:tcW w:w="2392" w:type="dxa"/>
          </w:tcPr>
          <w:p w:rsidR="00A03307" w:rsidRPr="00FB14B3" w:rsidRDefault="00A03307" w:rsidP="00770D2A">
            <w:pPr>
              <w:rPr>
                <w:rFonts w:ascii="Times New Roman" w:hAnsi="Times New Roman"/>
                <w:sz w:val="24"/>
                <w:szCs w:val="24"/>
                <w:lang w:val="ru-RU"/>
              </w:rPr>
            </w:pPr>
            <w:r w:rsidRPr="00FB14B3">
              <w:rPr>
                <w:rFonts w:ascii="Times New Roman" w:hAnsi="Times New Roman"/>
                <w:sz w:val="24"/>
                <w:szCs w:val="24"/>
                <w:lang w:val="ru-RU"/>
              </w:rPr>
              <w:t>Ж. К-ты</w:t>
            </w:r>
          </w:p>
        </w:tc>
        <w:tc>
          <w:tcPr>
            <w:tcW w:w="2393" w:type="dxa"/>
          </w:tcPr>
          <w:p w:rsidR="00A03307" w:rsidRPr="00FB14B3" w:rsidRDefault="00A03307" w:rsidP="00770D2A">
            <w:pPr>
              <w:rPr>
                <w:rFonts w:ascii="Times New Roman" w:hAnsi="Times New Roman"/>
                <w:sz w:val="24"/>
                <w:szCs w:val="24"/>
                <w:lang w:val="ru-RU"/>
              </w:rPr>
            </w:pPr>
            <w:r w:rsidRPr="00FB14B3">
              <w:rPr>
                <w:rFonts w:ascii="Times New Roman" w:hAnsi="Times New Roman"/>
                <w:sz w:val="24"/>
                <w:szCs w:val="24"/>
                <w:lang w:val="ru-RU"/>
              </w:rPr>
              <w:t xml:space="preserve">          -</w:t>
            </w:r>
          </w:p>
        </w:tc>
        <w:tc>
          <w:tcPr>
            <w:tcW w:w="2392" w:type="dxa"/>
          </w:tcPr>
          <w:p w:rsidR="00A03307" w:rsidRPr="00FB14B3" w:rsidRDefault="00A03307" w:rsidP="00770D2A">
            <w:pPr>
              <w:rPr>
                <w:rFonts w:ascii="Times New Roman" w:hAnsi="Times New Roman"/>
                <w:sz w:val="24"/>
                <w:szCs w:val="24"/>
                <w:lang w:val="ru-RU"/>
              </w:rPr>
            </w:pPr>
            <w:r w:rsidRPr="00FB14B3">
              <w:rPr>
                <w:rFonts w:ascii="Times New Roman" w:hAnsi="Times New Roman"/>
                <w:sz w:val="24"/>
                <w:szCs w:val="24"/>
                <w:lang w:val="ru-RU"/>
              </w:rPr>
              <w:t>Мыла</w:t>
            </w:r>
          </w:p>
        </w:tc>
        <w:tc>
          <w:tcPr>
            <w:tcW w:w="2393" w:type="dxa"/>
            <w:gridSpan w:val="2"/>
          </w:tcPr>
          <w:p w:rsidR="00A03307" w:rsidRPr="00FB14B3" w:rsidRDefault="00F22DC1" w:rsidP="00770D2A">
            <w:pPr>
              <w:rPr>
                <w:rFonts w:ascii="Times New Roman" w:hAnsi="Times New Roman"/>
                <w:sz w:val="24"/>
                <w:szCs w:val="24"/>
                <w:lang w:val="ru-RU"/>
              </w:rPr>
            </w:pPr>
            <w:r w:rsidRPr="00FB14B3">
              <w:rPr>
                <w:rFonts w:ascii="Times New Roman" w:hAnsi="Times New Roman"/>
                <w:sz w:val="24"/>
                <w:szCs w:val="24"/>
                <w:lang w:val="ru-RU"/>
              </w:rPr>
              <w:t xml:space="preserve">          + -</w:t>
            </w:r>
          </w:p>
        </w:tc>
      </w:tr>
      <w:tr w:rsidR="00A03307" w:rsidRPr="00FB14B3" w:rsidTr="00770D2A">
        <w:trPr>
          <w:gridBefore w:val="1"/>
          <w:wBefore w:w="10" w:type="dxa"/>
        </w:trPr>
        <w:tc>
          <w:tcPr>
            <w:tcW w:w="2392" w:type="dxa"/>
          </w:tcPr>
          <w:p w:rsidR="00A03307" w:rsidRPr="00FB14B3" w:rsidRDefault="00D817BC" w:rsidP="00770D2A">
            <w:pPr>
              <w:rPr>
                <w:rFonts w:ascii="Times New Roman" w:hAnsi="Times New Roman"/>
                <w:sz w:val="24"/>
                <w:szCs w:val="24"/>
                <w:lang w:val="ru-RU"/>
              </w:rPr>
            </w:pPr>
            <w:r w:rsidRPr="00FB14B3">
              <w:rPr>
                <w:rFonts w:ascii="Times New Roman" w:hAnsi="Times New Roman"/>
                <w:sz w:val="24"/>
                <w:szCs w:val="24"/>
                <w:lang w:val="ru-RU"/>
              </w:rPr>
              <w:t>Переваримая клетчатка</w:t>
            </w:r>
          </w:p>
        </w:tc>
        <w:tc>
          <w:tcPr>
            <w:tcW w:w="2393" w:type="dxa"/>
          </w:tcPr>
          <w:p w:rsidR="00A03307" w:rsidRPr="00FB14B3" w:rsidRDefault="00A03307" w:rsidP="00770D2A">
            <w:pPr>
              <w:rPr>
                <w:rFonts w:ascii="Times New Roman" w:hAnsi="Times New Roman"/>
                <w:sz w:val="24"/>
                <w:szCs w:val="24"/>
                <w:lang w:val="ru-RU"/>
              </w:rPr>
            </w:pPr>
            <w:r w:rsidRPr="00FB14B3">
              <w:rPr>
                <w:rFonts w:ascii="Times New Roman" w:hAnsi="Times New Roman"/>
                <w:sz w:val="24"/>
                <w:szCs w:val="24"/>
                <w:lang w:val="ru-RU"/>
              </w:rPr>
              <w:t xml:space="preserve">              +</w:t>
            </w:r>
            <w:r w:rsidR="00D817BC" w:rsidRPr="00FB14B3">
              <w:rPr>
                <w:rFonts w:ascii="Times New Roman" w:hAnsi="Times New Roman"/>
                <w:sz w:val="24"/>
                <w:szCs w:val="24"/>
                <w:lang w:val="ru-RU"/>
              </w:rPr>
              <w:t xml:space="preserve"> +</w:t>
            </w:r>
          </w:p>
        </w:tc>
        <w:tc>
          <w:tcPr>
            <w:tcW w:w="2392" w:type="dxa"/>
          </w:tcPr>
          <w:p w:rsidR="00A03307" w:rsidRPr="00FB14B3" w:rsidRDefault="00A03307" w:rsidP="00770D2A">
            <w:pPr>
              <w:rPr>
                <w:rFonts w:ascii="Times New Roman" w:hAnsi="Times New Roman"/>
                <w:sz w:val="24"/>
                <w:szCs w:val="24"/>
                <w:lang w:val="ru-RU"/>
              </w:rPr>
            </w:pPr>
            <w:r w:rsidRPr="00FB14B3">
              <w:rPr>
                <w:rFonts w:ascii="Times New Roman" w:hAnsi="Times New Roman"/>
                <w:sz w:val="24"/>
                <w:szCs w:val="24"/>
                <w:lang w:val="ru-RU"/>
              </w:rPr>
              <w:t>Крахмал</w:t>
            </w:r>
          </w:p>
        </w:tc>
        <w:tc>
          <w:tcPr>
            <w:tcW w:w="2393" w:type="dxa"/>
            <w:gridSpan w:val="2"/>
          </w:tcPr>
          <w:p w:rsidR="00A03307" w:rsidRPr="00FB14B3" w:rsidRDefault="00A03307" w:rsidP="00770D2A">
            <w:pPr>
              <w:rPr>
                <w:rFonts w:ascii="Times New Roman" w:hAnsi="Times New Roman"/>
                <w:sz w:val="24"/>
                <w:szCs w:val="24"/>
                <w:lang w:val="ru-RU"/>
              </w:rPr>
            </w:pPr>
            <w:r w:rsidRPr="00FB14B3">
              <w:rPr>
                <w:rFonts w:ascii="Times New Roman" w:hAnsi="Times New Roman"/>
                <w:sz w:val="24"/>
                <w:szCs w:val="24"/>
                <w:lang w:val="ru-RU"/>
              </w:rPr>
              <w:t xml:space="preserve">          -</w:t>
            </w:r>
          </w:p>
        </w:tc>
      </w:tr>
      <w:tr w:rsidR="00A03307" w:rsidRPr="00FB14B3" w:rsidTr="00770D2A">
        <w:trPr>
          <w:gridBefore w:val="1"/>
          <w:wBefore w:w="10" w:type="dxa"/>
        </w:trPr>
        <w:tc>
          <w:tcPr>
            <w:tcW w:w="2392" w:type="dxa"/>
          </w:tcPr>
          <w:p w:rsidR="00A03307" w:rsidRPr="00FB14B3" w:rsidRDefault="00A03307" w:rsidP="00770D2A">
            <w:pPr>
              <w:rPr>
                <w:rFonts w:ascii="Times New Roman" w:hAnsi="Times New Roman"/>
                <w:sz w:val="24"/>
                <w:szCs w:val="24"/>
                <w:lang w:val="ru-RU"/>
              </w:rPr>
            </w:pPr>
            <w:r w:rsidRPr="00FB14B3">
              <w:rPr>
                <w:rFonts w:ascii="Times New Roman" w:hAnsi="Times New Roman"/>
                <w:sz w:val="24"/>
                <w:szCs w:val="24"/>
                <w:lang w:val="ru-RU"/>
              </w:rPr>
              <w:t>Йодофильная флора</w:t>
            </w:r>
          </w:p>
        </w:tc>
        <w:tc>
          <w:tcPr>
            <w:tcW w:w="2393" w:type="dxa"/>
          </w:tcPr>
          <w:p w:rsidR="00A03307" w:rsidRPr="00FB14B3" w:rsidRDefault="00A03307" w:rsidP="00770D2A">
            <w:pPr>
              <w:rPr>
                <w:rFonts w:ascii="Times New Roman" w:hAnsi="Times New Roman"/>
                <w:sz w:val="24"/>
                <w:szCs w:val="24"/>
                <w:lang w:val="ru-RU"/>
              </w:rPr>
            </w:pPr>
            <w:r w:rsidRPr="00FB14B3">
              <w:rPr>
                <w:rFonts w:ascii="Times New Roman" w:hAnsi="Times New Roman"/>
                <w:sz w:val="24"/>
                <w:szCs w:val="24"/>
                <w:lang w:val="ru-RU"/>
              </w:rPr>
              <w:t xml:space="preserve">         </w:t>
            </w:r>
            <w:r w:rsidR="00D817BC" w:rsidRPr="00FB14B3">
              <w:rPr>
                <w:rFonts w:ascii="Times New Roman" w:hAnsi="Times New Roman"/>
                <w:sz w:val="24"/>
                <w:szCs w:val="24"/>
                <w:lang w:val="ru-RU"/>
              </w:rPr>
              <w:t>+</w:t>
            </w:r>
            <w:r w:rsidRPr="00FB14B3">
              <w:rPr>
                <w:rFonts w:ascii="Times New Roman" w:hAnsi="Times New Roman"/>
                <w:sz w:val="24"/>
                <w:szCs w:val="24"/>
                <w:lang w:val="ru-RU"/>
              </w:rPr>
              <w:t xml:space="preserve">  -</w:t>
            </w:r>
          </w:p>
        </w:tc>
        <w:tc>
          <w:tcPr>
            <w:tcW w:w="2392" w:type="dxa"/>
          </w:tcPr>
          <w:p w:rsidR="00A03307" w:rsidRPr="00FB14B3" w:rsidRDefault="00A03307" w:rsidP="00770D2A">
            <w:pPr>
              <w:rPr>
                <w:rFonts w:ascii="Times New Roman" w:hAnsi="Times New Roman"/>
                <w:sz w:val="24"/>
                <w:szCs w:val="24"/>
                <w:lang w:val="ru-RU"/>
              </w:rPr>
            </w:pPr>
            <w:r w:rsidRPr="00FB14B3">
              <w:rPr>
                <w:rFonts w:ascii="Times New Roman" w:hAnsi="Times New Roman"/>
                <w:sz w:val="24"/>
                <w:szCs w:val="24"/>
                <w:lang w:val="ru-RU"/>
              </w:rPr>
              <w:t>Слизь</w:t>
            </w:r>
          </w:p>
        </w:tc>
        <w:tc>
          <w:tcPr>
            <w:tcW w:w="2393" w:type="dxa"/>
            <w:gridSpan w:val="2"/>
          </w:tcPr>
          <w:p w:rsidR="00A03307" w:rsidRPr="00FB14B3" w:rsidRDefault="00D817BC" w:rsidP="00770D2A">
            <w:pPr>
              <w:rPr>
                <w:rFonts w:ascii="Times New Roman" w:hAnsi="Times New Roman"/>
                <w:sz w:val="24"/>
                <w:szCs w:val="24"/>
                <w:lang w:val="ru-RU"/>
              </w:rPr>
            </w:pPr>
            <w:r w:rsidRPr="00FB14B3">
              <w:rPr>
                <w:rFonts w:ascii="Times New Roman" w:hAnsi="Times New Roman"/>
                <w:sz w:val="24"/>
                <w:szCs w:val="24"/>
                <w:lang w:val="ru-RU"/>
              </w:rPr>
              <w:t xml:space="preserve">        -</w:t>
            </w:r>
          </w:p>
        </w:tc>
      </w:tr>
      <w:tr w:rsidR="00A03307" w:rsidRPr="00FB14B3" w:rsidTr="00770D2A">
        <w:trPr>
          <w:gridBefore w:val="1"/>
          <w:wBefore w:w="10" w:type="dxa"/>
        </w:trPr>
        <w:tc>
          <w:tcPr>
            <w:tcW w:w="2392" w:type="dxa"/>
          </w:tcPr>
          <w:p w:rsidR="00A03307" w:rsidRPr="00FB14B3" w:rsidRDefault="00A03307" w:rsidP="00770D2A">
            <w:pPr>
              <w:rPr>
                <w:rFonts w:ascii="Times New Roman" w:hAnsi="Times New Roman"/>
                <w:sz w:val="24"/>
                <w:szCs w:val="24"/>
                <w:lang w:val="ru-RU"/>
              </w:rPr>
            </w:pPr>
            <w:r w:rsidRPr="00FB14B3">
              <w:rPr>
                <w:rFonts w:ascii="Times New Roman" w:hAnsi="Times New Roman"/>
                <w:sz w:val="24"/>
                <w:szCs w:val="24"/>
                <w:lang w:val="ru-RU"/>
              </w:rPr>
              <w:lastRenderedPageBreak/>
              <w:t>Простейшие</w:t>
            </w:r>
          </w:p>
        </w:tc>
        <w:tc>
          <w:tcPr>
            <w:tcW w:w="2393" w:type="dxa"/>
          </w:tcPr>
          <w:p w:rsidR="00A03307" w:rsidRPr="00FB14B3" w:rsidRDefault="00A03307" w:rsidP="00770D2A">
            <w:pPr>
              <w:rPr>
                <w:rFonts w:ascii="Times New Roman" w:hAnsi="Times New Roman"/>
                <w:sz w:val="24"/>
                <w:szCs w:val="24"/>
                <w:lang w:val="ru-RU"/>
              </w:rPr>
            </w:pPr>
            <w:r w:rsidRPr="00FB14B3">
              <w:rPr>
                <w:rFonts w:ascii="Times New Roman" w:hAnsi="Times New Roman"/>
                <w:sz w:val="24"/>
                <w:szCs w:val="24"/>
                <w:lang w:val="ru-RU"/>
              </w:rPr>
              <w:t>Не обнаружены</w:t>
            </w:r>
          </w:p>
        </w:tc>
        <w:tc>
          <w:tcPr>
            <w:tcW w:w="2392" w:type="dxa"/>
          </w:tcPr>
          <w:p w:rsidR="00A03307" w:rsidRPr="00FB14B3" w:rsidRDefault="00A03307" w:rsidP="00770D2A">
            <w:pPr>
              <w:rPr>
                <w:rFonts w:ascii="Times New Roman" w:hAnsi="Times New Roman"/>
                <w:sz w:val="24"/>
                <w:szCs w:val="24"/>
                <w:lang w:val="ru-RU"/>
              </w:rPr>
            </w:pPr>
            <w:r w:rsidRPr="00FB14B3">
              <w:rPr>
                <w:rFonts w:ascii="Times New Roman" w:hAnsi="Times New Roman"/>
                <w:sz w:val="24"/>
                <w:szCs w:val="24"/>
                <w:lang w:val="ru-RU"/>
              </w:rPr>
              <w:t>Яйца глист</w:t>
            </w:r>
          </w:p>
        </w:tc>
        <w:tc>
          <w:tcPr>
            <w:tcW w:w="2393" w:type="dxa"/>
            <w:gridSpan w:val="2"/>
          </w:tcPr>
          <w:p w:rsidR="00A03307" w:rsidRPr="00FB14B3" w:rsidRDefault="00A03307" w:rsidP="00770D2A">
            <w:pPr>
              <w:rPr>
                <w:rFonts w:ascii="Times New Roman" w:hAnsi="Times New Roman"/>
                <w:sz w:val="24"/>
                <w:szCs w:val="24"/>
                <w:lang w:val="ru-RU"/>
              </w:rPr>
            </w:pPr>
            <w:r w:rsidRPr="00FB14B3">
              <w:rPr>
                <w:rFonts w:ascii="Times New Roman" w:hAnsi="Times New Roman"/>
                <w:sz w:val="24"/>
                <w:szCs w:val="24"/>
                <w:lang w:val="ru-RU"/>
              </w:rPr>
              <w:t>Не обнаружены</w:t>
            </w:r>
          </w:p>
        </w:tc>
      </w:tr>
    </w:tbl>
    <w:p w:rsidR="00A03307" w:rsidRPr="00FB14B3" w:rsidRDefault="00A03307" w:rsidP="00A03307">
      <w:pPr>
        <w:rPr>
          <w:rFonts w:ascii="Times New Roman" w:hAnsi="Times New Roman"/>
          <w:sz w:val="24"/>
          <w:szCs w:val="24"/>
          <w:lang w:val="ru-RU"/>
        </w:rPr>
      </w:pPr>
      <w:r w:rsidRPr="00FB14B3">
        <w:rPr>
          <w:rFonts w:ascii="Times New Roman" w:hAnsi="Times New Roman"/>
          <w:sz w:val="24"/>
          <w:szCs w:val="24"/>
          <w:lang w:val="ru-RU"/>
        </w:rPr>
        <w:t>Заключение: анализ кала в пределах нормы.</w:t>
      </w:r>
    </w:p>
    <w:p w:rsidR="00384995" w:rsidRDefault="00384995" w:rsidP="00384995">
      <w:pPr>
        <w:rPr>
          <w:rFonts w:ascii="Times New Roman" w:hAnsi="Times New Roman"/>
          <w:sz w:val="24"/>
          <w:szCs w:val="24"/>
          <w:lang w:val="ru-RU"/>
        </w:rPr>
      </w:pPr>
    </w:p>
    <w:p w:rsidR="00384995" w:rsidRPr="00D27077" w:rsidRDefault="00384995" w:rsidP="00384995">
      <w:pPr>
        <w:rPr>
          <w:rFonts w:ascii="Times New Roman" w:hAnsi="Times New Roman"/>
          <w:b/>
          <w:sz w:val="24"/>
          <w:szCs w:val="24"/>
          <w:lang w:val="ru-RU"/>
        </w:rPr>
      </w:pPr>
      <w:r w:rsidRPr="00D27077">
        <w:rPr>
          <w:rFonts w:ascii="Times New Roman" w:hAnsi="Times New Roman"/>
          <w:b/>
          <w:sz w:val="24"/>
          <w:szCs w:val="24"/>
          <w:lang w:val="ru-RU"/>
        </w:rPr>
        <w:t>КЛИНИЧЕСКИЙ ДИАГНОЗ И ЕГО ОБОСНОВАНИЕ:</w:t>
      </w:r>
    </w:p>
    <w:p w:rsidR="00384995" w:rsidRPr="00A8101D" w:rsidRDefault="002E7480" w:rsidP="00384995">
      <w:pPr>
        <w:rPr>
          <w:rFonts w:ascii="Times New Roman" w:hAnsi="Times New Roman"/>
          <w:sz w:val="24"/>
          <w:szCs w:val="24"/>
          <w:lang w:val="ru-RU"/>
        </w:rPr>
      </w:pPr>
      <w:r>
        <w:rPr>
          <w:rFonts w:ascii="Times New Roman" w:hAnsi="Times New Roman"/>
          <w:sz w:val="24"/>
          <w:szCs w:val="24"/>
          <w:lang w:val="ru-RU"/>
        </w:rPr>
        <w:t>Хронический гастродуоденит.</w:t>
      </w:r>
      <w:r w:rsidR="00A8101D" w:rsidRPr="00A8101D">
        <w:rPr>
          <w:rFonts w:ascii="Times New Roman" w:hAnsi="Times New Roman"/>
          <w:sz w:val="24"/>
          <w:szCs w:val="24"/>
          <w:lang w:val="ru-RU"/>
        </w:rPr>
        <w:t xml:space="preserve"> </w:t>
      </w:r>
    </w:p>
    <w:p w:rsidR="00384995" w:rsidRPr="0044338A" w:rsidRDefault="002E7480" w:rsidP="00384995">
      <w:pPr>
        <w:rPr>
          <w:rFonts w:ascii="Sylfaen" w:hAnsi="Sylfaen"/>
          <w:sz w:val="24"/>
          <w:szCs w:val="24"/>
          <w:lang w:val="ru-RU"/>
        </w:rPr>
      </w:pPr>
      <w:r>
        <w:rPr>
          <w:rFonts w:ascii="Times New Roman" w:hAnsi="Times New Roman"/>
          <w:sz w:val="24"/>
          <w:szCs w:val="24"/>
          <w:lang w:val="ru-RU"/>
        </w:rPr>
        <w:t xml:space="preserve">Сопутствующие заболевания: </w:t>
      </w:r>
      <w:r w:rsidR="00D27077">
        <w:rPr>
          <w:rFonts w:ascii="Times New Roman" w:hAnsi="Times New Roman"/>
          <w:sz w:val="24"/>
          <w:szCs w:val="24"/>
          <w:lang w:val="ru-RU"/>
        </w:rPr>
        <w:t xml:space="preserve">Проктит. Сигмоидид. Аллергический ринит, отечная форма. Аденоиды </w:t>
      </w:r>
      <w:r w:rsidR="00D27077">
        <w:rPr>
          <w:rFonts w:ascii="Sylfaen" w:hAnsi="Sylfaen"/>
          <w:sz w:val="24"/>
          <w:szCs w:val="24"/>
        </w:rPr>
        <w:t>I</w:t>
      </w:r>
      <w:r w:rsidR="00D27077" w:rsidRPr="00CE16A1">
        <w:rPr>
          <w:rFonts w:ascii="Sylfaen" w:hAnsi="Sylfaen"/>
          <w:sz w:val="24"/>
          <w:szCs w:val="24"/>
          <w:lang w:val="ru-RU"/>
        </w:rPr>
        <w:t xml:space="preserve"> </w:t>
      </w:r>
      <w:r w:rsidR="00D27077">
        <w:rPr>
          <w:rFonts w:ascii="Sylfaen" w:hAnsi="Sylfaen"/>
          <w:sz w:val="24"/>
          <w:szCs w:val="24"/>
          <w:lang w:val="ru-RU"/>
        </w:rPr>
        <w:t>степени.</w:t>
      </w:r>
      <w:r>
        <w:rPr>
          <w:rFonts w:ascii="Sylfaen" w:hAnsi="Sylfaen"/>
          <w:sz w:val="24"/>
          <w:szCs w:val="24"/>
          <w:lang w:val="ru-RU"/>
        </w:rPr>
        <w:t xml:space="preserve"> Хронический тонзиллит. </w:t>
      </w:r>
      <w:r>
        <w:rPr>
          <w:rFonts w:ascii="Times New Roman" w:hAnsi="Times New Roman"/>
          <w:sz w:val="24"/>
          <w:szCs w:val="24"/>
          <w:lang w:val="ru-RU"/>
        </w:rPr>
        <w:t xml:space="preserve">Инфицирование герпес-вирусом </w:t>
      </w:r>
      <w:r>
        <w:rPr>
          <w:rFonts w:ascii="Sylfaen" w:hAnsi="Sylfaen"/>
          <w:sz w:val="24"/>
          <w:szCs w:val="24"/>
        </w:rPr>
        <w:t>I</w:t>
      </w:r>
      <w:r w:rsidRPr="0044338A">
        <w:rPr>
          <w:rFonts w:ascii="Sylfaen" w:hAnsi="Sylfaen"/>
          <w:sz w:val="24"/>
          <w:szCs w:val="24"/>
          <w:lang w:val="ru-RU"/>
        </w:rPr>
        <w:t>.</w:t>
      </w:r>
      <w:r w:rsidR="0044338A">
        <w:rPr>
          <w:rFonts w:ascii="Sylfaen" w:hAnsi="Sylfaen"/>
          <w:sz w:val="24"/>
          <w:szCs w:val="24"/>
          <w:lang w:val="ru-RU"/>
        </w:rPr>
        <w:t xml:space="preserve"> </w:t>
      </w:r>
      <w:r w:rsidR="0044338A">
        <w:rPr>
          <w:rFonts w:ascii="Times New Roman" w:hAnsi="Times New Roman"/>
          <w:sz w:val="24"/>
          <w:szCs w:val="24"/>
          <w:lang w:val="ru-RU"/>
        </w:rPr>
        <w:t>Функциональные нарушения желчевыводящих путей.</w:t>
      </w:r>
    </w:p>
    <w:p w:rsidR="00384995" w:rsidRPr="00384995" w:rsidRDefault="00384995" w:rsidP="00384995">
      <w:pPr>
        <w:rPr>
          <w:rFonts w:ascii="Times New Roman" w:hAnsi="Times New Roman"/>
          <w:sz w:val="24"/>
          <w:szCs w:val="24"/>
          <w:lang w:val="ru-RU"/>
        </w:rPr>
      </w:pPr>
      <w:r w:rsidRPr="00384995">
        <w:rPr>
          <w:rFonts w:ascii="Times New Roman" w:hAnsi="Times New Roman"/>
          <w:sz w:val="24"/>
          <w:szCs w:val="24"/>
          <w:lang w:val="ru-RU"/>
        </w:rPr>
        <w:t>Данный диагноз можно поставить, основываясь на наличии следующих диагностических признаков:</w:t>
      </w:r>
    </w:p>
    <w:p w:rsidR="00384995" w:rsidRDefault="00384995" w:rsidP="00384995">
      <w:pPr>
        <w:numPr>
          <w:ilvl w:val="0"/>
          <w:numId w:val="13"/>
        </w:numPr>
        <w:spacing w:after="0" w:line="240" w:lineRule="auto"/>
        <w:rPr>
          <w:rFonts w:ascii="Times New Roman" w:hAnsi="Times New Roman"/>
          <w:sz w:val="24"/>
          <w:szCs w:val="24"/>
          <w:lang w:val="ru-RU"/>
        </w:rPr>
      </w:pPr>
      <w:r w:rsidRPr="00384995">
        <w:rPr>
          <w:rFonts w:ascii="Times New Roman" w:hAnsi="Times New Roman"/>
          <w:sz w:val="24"/>
          <w:szCs w:val="24"/>
          <w:lang w:val="ru-RU"/>
        </w:rPr>
        <w:t>Наличие язвенного симптомокомплекса, который проявляется наличием болевого</w:t>
      </w:r>
      <w:r w:rsidR="00D27077">
        <w:rPr>
          <w:rFonts w:ascii="Times New Roman" w:hAnsi="Times New Roman"/>
          <w:sz w:val="24"/>
          <w:szCs w:val="24"/>
          <w:lang w:val="ru-RU"/>
        </w:rPr>
        <w:t xml:space="preserve"> симптома</w:t>
      </w:r>
      <w:r w:rsidRPr="00384995">
        <w:rPr>
          <w:rFonts w:ascii="Times New Roman" w:hAnsi="Times New Roman"/>
          <w:sz w:val="24"/>
          <w:szCs w:val="24"/>
          <w:lang w:val="ru-RU"/>
        </w:rPr>
        <w:t>. Для болевого симптома характерна боль в эпигастральной области, усиливающаяся натощак.  Исходя из жалоб больной при поступлении мы можем утверждать, что данный симптомокомплекс наличествует.</w:t>
      </w:r>
    </w:p>
    <w:p w:rsidR="002E7480" w:rsidRPr="0044338A" w:rsidRDefault="0044338A" w:rsidP="0044338A">
      <w:pPr>
        <w:widowControl w:val="0"/>
        <w:numPr>
          <w:ilvl w:val="0"/>
          <w:numId w:val="13"/>
        </w:numPr>
        <w:spacing w:after="0" w:line="240" w:lineRule="auto"/>
        <w:rPr>
          <w:rFonts w:ascii="Times New Roman" w:hAnsi="Times New Roman"/>
          <w:sz w:val="24"/>
          <w:lang w:val="ru-RU"/>
        </w:rPr>
      </w:pPr>
      <w:r>
        <w:rPr>
          <w:rFonts w:ascii="Times New Roman" w:hAnsi="Times New Roman"/>
          <w:sz w:val="24"/>
          <w:lang w:val="ru-RU"/>
        </w:rPr>
        <w:t>Жалоб больного: тошнота, рвота, неустойчивый стул.</w:t>
      </w:r>
    </w:p>
    <w:p w:rsidR="00384995" w:rsidRDefault="00384995" w:rsidP="00384995">
      <w:pPr>
        <w:numPr>
          <w:ilvl w:val="0"/>
          <w:numId w:val="14"/>
        </w:numPr>
        <w:spacing w:after="0" w:line="240" w:lineRule="auto"/>
        <w:rPr>
          <w:rFonts w:ascii="Times New Roman" w:hAnsi="Times New Roman"/>
          <w:sz w:val="24"/>
          <w:szCs w:val="24"/>
          <w:lang w:val="ru-RU"/>
        </w:rPr>
      </w:pPr>
      <w:r w:rsidRPr="00384995">
        <w:rPr>
          <w:rFonts w:ascii="Times New Roman" w:hAnsi="Times New Roman"/>
          <w:sz w:val="24"/>
          <w:szCs w:val="24"/>
          <w:lang w:val="ru-RU"/>
        </w:rPr>
        <w:t>Еще одним диагностическим признаком (одним из главных) являются дан</w:t>
      </w:r>
      <w:r w:rsidR="0044338A">
        <w:rPr>
          <w:rFonts w:ascii="Times New Roman" w:hAnsi="Times New Roman"/>
          <w:sz w:val="24"/>
          <w:szCs w:val="24"/>
          <w:lang w:val="ru-RU"/>
        </w:rPr>
        <w:t>ные ЭГДС (Л</w:t>
      </w:r>
      <w:r w:rsidR="00D27077">
        <w:rPr>
          <w:rFonts w:ascii="Times New Roman" w:hAnsi="Times New Roman"/>
          <w:sz w:val="24"/>
          <w:szCs w:val="24"/>
          <w:lang w:val="ru-RU"/>
        </w:rPr>
        <w:t>инейная эрозия</w:t>
      </w:r>
      <w:r w:rsidRPr="00384995">
        <w:rPr>
          <w:rFonts w:ascii="Times New Roman" w:hAnsi="Times New Roman"/>
          <w:sz w:val="24"/>
          <w:szCs w:val="24"/>
          <w:lang w:val="ru-RU"/>
        </w:rPr>
        <w:t xml:space="preserve">. </w:t>
      </w:r>
      <w:r w:rsidR="00D27077">
        <w:rPr>
          <w:rFonts w:ascii="Sylfaen" w:hAnsi="Sylfaen"/>
          <w:sz w:val="24"/>
          <w:szCs w:val="24"/>
          <w:lang w:val="ru-RU"/>
        </w:rPr>
        <w:t>Терминальный эрозивный эзофагит. Антральный гастрит. Дуодено-гастральный рефлюкс. Дуоденит.</w:t>
      </w:r>
      <w:r w:rsidRPr="00D27077">
        <w:rPr>
          <w:rFonts w:ascii="Times New Roman" w:hAnsi="Times New Roman"/>
          <w:sz w:val="24"/>
          <w:szCs w:val="24"/>
          <w:lang w:val="ru-RU"/>
        </w:rPr>
        <w:t>)</w:t>
      </w:r>
    </w:p>
    <w:p w:rsidR="00D27077" w:rsidRPr="00D27077" w:rsidRDefault="00D27077" w:rsidP="00384995">
      <w:pPr>
        <w:numPr>
          <w:ilvl w:val="0"/>
          <w:numId w:val="14"/>
        </w:numPr>
        <w:spacing w:after="0" w:line="240" w:lineRule="auto"/>
        <w:rPr>
          <w:rFonts w:ascii="Times New Roman" w:hAnsi="Times New Roman"/>
          <w:sz w:val="24"/>
          <w:szCs w:val="24"/>
          <w:lang w:val="ru-RU"/>
        </w:rPr>
      </w:pPr>
      <w:r>
        <w:rPr>
          <w:rFonts w:ascii="Times New Roman" w:hAnsi="Times New Roman"/>
          <w:sz w:val="24"/>
          <w:szCs w:val="24"/>
          <w:lang w:val="ru-RU"/>
        </w:rPr>
        <w:t xml:space="preserve">Повышение ШФ в биохимическом анализе крови, свидетельствует о </w:t>
      </w:r>
      <w:r w:rsidR="002E7480">
        <w:rPr>
          <w:rFonts w:ascii="Times New Roman" w:hAnsi="Times New Roman"/>
          <w:sz w:val="24"/>
          <w:szCs w:val="24"/>
          <w:lang w:val="ru-RU"/>
        </w:rPr>
        <w:t>патологии желчевыводящих путей.</w:t>
      </w:r>
    </w:p>
    <w:p w:rsidR="00D27077" w:rsidRDefault="00D27077" w:rsidP="00384995">
      <w:pPr>
        <w:rPr>
          <w:rFonts w:ascii="Times New Roman" w:hAnsi="Times New Roman"/>
          <w:sz w:val="24"/>
          <w:szCs w:val="24"/>
          <w:lang w:val="ru-RU"/>
        </w:rPr>
      </w:pPr>
    </w:p>
    <w:p w:rsidR="00384995" w:rsidRPr="00384995" w:rsidRDefault="00384995" w:rsidP="00384995">
      <w:pPr>
        <w:rPr>
          <w:rFonts w:ascii="Times New Roman" w:hAnsi="Times New Roman"/>
          <w:sz w:val="24"/>
          <w:szCs w:val="24"/>
          <w:lang w:val="ru-RU"/>
        </w:rPr>
      </w:pPr>
      <w:r w:rsidRPr="00384995">
        <w:rPr>
          <w:rFonts w:ascii="Times New Roman" w:hAnsi="Times New Roman"/>
          <w:sz w:val="24"/>
          <w:szCs w:val="24"/>
          <w:lang w:val="ru-RU"/>
        </w:rPr>
        <w:t>Однако для подтверждения диагноза можно провести еще исследование дуоденального содержимого (слизь, слущенный эпителий, лейкоциты в первой порции).</w:t>
      </w:r>
    </w:p>
    <w:p w:rsidR="00246867" w:rsidRDefault="00246867" w:rsidP="006A3E4E">
      <w:pPr>
        <w:rPr>
          <w:rFonts w:ascii="Times New Roman" w:hAnsi="Times New Roman"/>
          <w:b/>
          <w:sz w:val="24"/>
          <w:szCs w:val="24"/>
          <w:lang w:val="ru-RU"/>
        </w:rPr>
      </w:pPr>
    </w:p>
    <w:p w:rsidR="00384995" w:rsidRPr="00CA61EA" w:rsidRDefault="00384995" w:rsidP="006A3E4E">
      <w:pPr>
        <w:rPr>
          <w:rFonts w:ascii="Times New Roman" w:hAnsi="Times New Roman"/>
          <w:b/>
          <w:sz w:val="24"/>
          <w:szCs w:val="24"/>
          <w:lang w:val="ru-RU"/>
        </w:rPr>
      </w:pPr>
      <w:r w:rsidRPr="006A3E4E">
        <w:rPr>
          <w:rFonts w:ascii="Times New Roman" w:hAnsi="Times New Roman"/>
          <w:b/>
          <w:sz w:val="24"/>
          <w:szCs w:val="24"/>
          <w:lang w:val="ru-RU"/>
        </w:rPr>
        <w:t>ЛЕЧЕНИЕ И ЕГО ОБОСНОВАНИЕ</w:t>
      </w:r>
    </w:p>
    <w:p w:rsidR="00384995" w:rsidRPr="00384995" w:rsidRDefault="00384995" w:rsidP="0044338A">
      <w:pPr>
        <w:pStyle w:val="a6"/>
        <w:rPr>
          <w:rFonts w:ascii="Times New Roman" w:hAnsi="Times New Roman"/>
          <w:sz w:val="24"/>
          <w:szCs w:val="24"/>
          <w:lang w:val="ru-RU"/>
        </w:rPr>
      </w:pPr>
      <w:r w:rsidRPr="00384995">
        <w:rPr>
          <w:rFonts w:ascii="Times New Roman" w:hAnsi="Times New Roman"/>
          <w:sz w:val="24"/>
          <w:szCs w:val="24"/>
          <w:lang w:val="ru-RU"/>
        </w:rPr>
        <w:t xml:space="preserve">Лечение хронических гастродуоденитов существенно не отличается от терапии хронического гастрита и язвенной болезни. </w:t>
      </w:r>
    </w:p>
    <w:p w:rsidR="00384995" w:rsidRDefault="00384995" w:rsidP="00384995">
      <w:pPr>
        <w:rPr>
          <w:rFonts w:ascii="Times New Roman" w:hAnsi="Times New Roman"/>
          <w:sz w:val="24"/>
          <w:szCs w:val="24"/>
          <w:lang w:val="ru-RU"/>
        </w:rPr>
      </w:pPr>
      <w:r w:rsidRPr="00384995">
        <w:rPr>
          <w:rFonts w:ascii="Times New Roman" w:hAnsi="Times New Roman"/>
          <w:sz w:val="24"/>
          <w:szCs w:val="24"/>
          <w:lang w:val="ru-RU"/>
        </w:rPr>
        <w:t>Важное значение в лекарственной терапии имеет значение назначение внутрь препаратов, оказывающих местное вяжущее и обволакивающее действие; при гиперацидном состоянии показаны антацидные препараты, щелочные минеральные воды</w:t>
      </w:r>
      <w:r w:rsidR="002E7480">
        <w:rPr>
          <w:rFonts w:ascii="Times New Roman" w:hAnsi="Times New Roman"/>
          <w:sz w:val="24"/>
          <w:szCs w:val="24"/>
          <w:lang w:val="ru-RU"/>
        </w:rPr>
        <w:t>.</w:t>
      </w:r>
    </w:p>
    <w:p w:rsidR="0044338A" w:rsidRPr="00CA1DB6" w:rsidRDefault="00CA1DB6" w:rsidP="00CA1DB6">
      <w:pPr>
        <w:pStyle w:val="a6"/>
        <w:numPr>
          <w:ilvl w:val="0"/>
          <w:numId w:val="18"/>
        </w:numPr>
        <w:rPr>
          <w:rFonts w:ascii="Times New Roman" w:hAnsi="Times New Roman"/>
          <w:sz w:val="24"/>
          <w:szCs w:val="24"/>
          <w:lang w:val="ru-RU"/>
        </w:rPr>
      </w:pPr>
      <w:r>
        <w:rPr>
          <w:rFonts w:ascii="Times New Roman" w:hAnsi="Times New Roman"/>
          <w:sz w:val="24"/>
          <w:szCs w:val="24"/>
          <w:lang w:val="ru-RU"/>
        </w:rPr>
        <w:t>Щадяща</w:t>
      </w:r>
      <w:r w:rsidR="00FB14B3">
        <w:rPr>
          <w:rFonts w:ascii="Times New Roman" w:hAnsi="Times New Roman"/>
          <w:sz w:val="24"/>
          <w:szCs w:val="24"/>
          <w:lang w:val="ru-RU"/>
        </w:rPr>
        <w:t>я</w:t>
      </w:r>
      <w:r>
        <w:rPr>
          <w:rFonts w:ascii="Times New Roman" w:hAnsi="Times New Roman"/>
          <w:sz w:val="24"/>
          <w:szCs w:val="24"/>
          <w:lang w:val="ru-RU"/>
        </w:rPr>
        <w:t xml:space="preserve"> диета. </w:t>
      </w:r>
      <w:r w:rsidR="0044338A" w:rsidRPr="00384995">
        <w:rPr>
          <w:rFonts w:ascii="Times New Roman" w:hAnsi="Times New Roman"/>
          <w:i/>
          <w:sz w:val="24"/>
          <w:szCs w:val="24"/>
          <w:lang w:val="ru-RU"/>
        </w:rPr>
        <w:t>Общая характеристика</w:t>
      </w:r>
      <w:r w:rsidR="0044338A" w:rsidRPr="00384995">
        <w:rPr>
          <w:rFonts w:ascii="Times New Roman" w:hAnsi="Times New Roman"/>
          <w:sz w:val="24"/>
          <w:szCs w:val="24"/>
          <w:lang w:val="ru-RU"/>
        </w:rPr>
        <w:t xml:space="preserve">: физиологическое содержание белков, жиров и углеводов, ограничение поваренной соли, умеренное ограничение механических и химических раздражителей слизистой оболочки и рецепторного аппарата ЖКТ, стимуляторов желудочной секреции, веществ, длительно задерживающихся в желудке. </w:t>
      </w:r>
      <w:r w:rsidR="0044338A" w:rsidRPr="00384995">
        <w:rPr>
          <w:rFonts w:ascii="Times New Roman" w:hAnsi="Times New Roman"/>
          <w:i/>
          <w:sz w:val="24"/>
          <w:szCs w:val="24"/>
          <w:lang w:val="ru-RU"/>
        </w:rPr>
        <w:t>Кулинарная обработка</w:t>
      </w:r>
      <w:r w:rsidR="0044338A" w:rsidRPr="00384995">
        <w:rPr>
          <w:rFonts w:ascii="Times New Roman" w:hAnsi="Times New Roman"/>
          <w:sz w:val="24"/>
          <w:szCs w:val="24"/>
          <w:lang w:val="ru-RU"/>
        </w:rPr>
        <w:t xml:space="preserve">: все блюда готовят в отварном, протертом виде или на пару; </w:t>
      </w:r>
      <w:r w:rsidR="0044338A" w:rsidRPr="00384995">
        <w:rPr>
          <w:rFonts w:ascii="Times New Roman" w:hAnsi="Times New Roman"/>
          <w:sz w:val="24"/>
          <w:szCs w:val="24"/>
          <w:lang w:val="ru-RU"/>
        </w:rPr>
        <w:lastRenderedPageBreak/>
        <w:t xml:space="preserve">допускаются отдельные </w:t>
      </w:r>
      <w:r w:rsidR="0044338A">
        <w:rPr>
          <w:rFonts w:ascii="Times New Roman" w:hAnsi="Times New Roman"/>
          <w:sz w:val="24"/>
          <w:szCs w:val="24"/>
          <w:lang w:val="ru-RU"/>
        </w:rPr>
        <w:t>б</w:t>
      </w:r>
      <w:r w:rsidR="0044338A" w:rsidRPr="00384995">
        <w:rPr>
          <w:rFonts w:ascii="Times New Roman" w:hAnsi="Times New Roman"/>
          <w:sz w:val="24"/>
          <w:szCs w:val="24"/>
          <w:lang w:val="ru-RU"/>
        </w:rPr>
        <w:t xml:space="preserve">люда в запеченном виде. </w:t>
      </w:r>
      <w:r w:rsidR="0044338A" w:rsidRPr="00384995">
        <w:rPr>
          <w:rFonts w:ascii="Times New Roman" w:hAnsi="Times New Roman"/>
          <w:i/>
          <w:sz w:val="24"/>
          <w:szCs w:val="24"/>
          <w:lang w:val="ru-RU"/>
        </w:rPr>
        <w:t>Энергетическая ценность</w:t>
      </w:r>
      <w:r w:rsidR="0044338A" w:rsidRPr="00384995">
        <w:rPr>
          <w:rFonts w:ascii="Times New Roman" w:hAnsi="Times New Roman"/>
          <w:sz w:val="24"/>
          <w:szCs w:val="24"/>
          <w:lang w:val="ru-RU"/>
        </w:rPr>
        <w:t xml:space="preserve">: 2600 – 2800 ккал. </w:t>
      </w:r>
      <w:r w:rsidR="0044338A" w:rsidRPr="00384995">
        <w:rPr>
          <w:rFonts w:ascii="Times New Roman" w:hAnsi="Times New Roman"/>
          <w:i/>
          <w:sz w:val="24"/>
          <w:szCs w:val="24"/>
          <w:lang w:val="ru-RU"/>
        </w:rPr>
        <w:t>Состав</w:t>
      </w:r>
      <w:r w:rsidR="0044338A" w:rsidRPr="00384995">
        <w:rPr>
          <w:rFonts w:ascii="Times New Roman" w:hAnsi="Times New Roman"/>
          <w:sz w:val="24"/>
          <w:szCs w:val="24"/>
          <w:lang w:val="ru-RU"/>
        </w:rPr>
        <w:t xml:space="preserve">: белков 90-100г, жиров – 90г (из них 25 растительного происхождения), углеводов 300-400г, свободной жидкости 1,5л, поваренной соли 6-8г. </w:t>
      </w:r>
      <w:r w:rsidR="0044338A" w:rsidRPr="00384995">
        <w:rPr>
          <w:rFonts w:ascii="Times New Roman" w:hAnsi="Times New Roman"/>
          <w:i/>
          <w:sz w:val="24"/>
          <w:szCs w:val="24"/>
          <w:lang w:val="ru-RU"/>
        </w:rPr>
        <w:t>Масса суточного</w:t>
      </w:r>
      <w:r w:rsidR="0044338A" w:rsidRPr="00384995">
        <w:rPr>
          <w:rFonts w:ascii="Times New Roman" w:hAnsi="Times New Roman"/>
          <w:sz w:val="24"/>
          <w:szCs w:val="24"/>
          <w:lang w:val="ru-RU"/>
        </w:rPr>
        <w:t xml:space="preserve"> </w:t>
      </w:r>
      <w:r w:rsidR="0044338A" w:rsidRPr="00384995">
        <w:rPr>
          <w:rFonts w:ascii="Times New Roman" w:hAnsi="Times New Roman"/>
          <w:i/>
          <w:sz w:val="24"/>
          <w:szCs w:val="24"/>
          <w:lang w:val="ru-RU"/>
        </w:rPr>
        <w:t>рациона</w:t>
      </w:r>
      <w:r w:rsidR="0044338A" w:rsidRPr="00384995">
        <w:rPr>
          <w:rFonts w:ascii="Times New Roman" w:hAnsi="Times New Roman"/>
          <w:sz w:val="24"/>
          <w:szCs w:val="24"/>
          <w:lang w:val="ru-RU"/>
        </w:rPr>
        <w:t xml:space="preserve"> 2,5-</w:t>
      </w:r>
      <w:smartTag w:uri="urn:schemas-microsoft-com:office:smarttags" w:element="metricconverter">
        <w:smartTagPr>
          <w:attr w:name="ProductID" w:val="3 кг"/>
        </w:smartTagPr>
        <w:r w:rsidR="0044338A" w:rsidRPr="00384995">
          <w:rPr>
            <w:rFonts w:ascii="Times New Roman" w:hAnsi="Times New Roman"/>
            <w:sz w:val="24"/>
            <w:szCs w:val="24"/>
            <w:lang w:val="ru-RU"/>
          </w:rPr>
          <w:t>3 кг</w:t>
        </w:r>
      </w:smartTag>
      <w:r w:rsidR="0044338A" w:rsidRPr="00384995">
        <w:rPr>
          <w:rFonts w:ascii="Times New Roman" w:hAnsi="Times New Roman"/>
          <w:i/>
          <w:sz w:val="24"/>
          <w:szCs w:val="24"/>
          <w:lang w:val="ru-RU"/>
        </w:rPr>
        <w:t>. Режим питания</w:t>
      </w:r>
      <w:r w:rsidR="0044338A" w:rsidRPr="00384995">
        <w:rPr>
          <w:rFonts w:ascii="Times New Roman" w:hAnsi="Times New Roman"/>
          <w:sz w:val="24"/>
          <w:szCs w:val="24"/>
          <w:lang w:val="ru-RU"/>
        </w:rPr>
        <w:t xml:space="preserve"> дробный (5-6 р\сут).</w:t>
      </w:r>
      <w:r w:rsidR="0044338A" w:rsidRPr="00384995">
        <w:rPr>
          <w:rFonts w:ascii="Times New Roman" w:hAnsi="Times New Roman"/>
          <w:i/>
          <w:sz w:val="24"/>
          <w:szCs w:val="24"/>
          <w:lang w:val="ru-RU"/>
        </w:rPr>
        <w:t>Температура пищи</w:t>
      </w:r>
      <w:r w:rsidR="0044338A" w:rsidRPr="00384995">
        <w:rPr>
          <w:rFonts w:ascii="Times New Roman" w:hAnsi="Times New Roman"/>
          <w:sz w:val="24"/>
          <w:szCs w:val="24"/>
          <w:lang w:val="ru-RU"/>
        </w:rPr>
        <w:t>: горячих блюд –57-62, холодных – не ниже 15.</w:t>
      </w:r>
    </w:p>
    <w:p w:rsidR="00CA1DB6" w:rsidRPr="006A3E4E" w:rsidRDefault="00CA1DB6" w:rsidP="006A3E4E">
      <w:pPr>
        <w:numPr>
          <w:ilvl w:val="0"/>
          <w:numId w:val="18"/>
        </w:numPr>
        <w:tabs>
          <w:tab w:val="num" w:pos="180"/>
        </w:tabs>
        <w:spacing w:after="0" w:line="240" w:lineRule="auto"/>
        <w:ind w:left="0" w:firstLine="0"/>
        <w:jc w:val="both"/>
        <w:rPr>
          <w:rFonts w:ascii="Times New Roman" w:hAnsi="Times New Roman"/>
          <w:sz w:val="24"/>
          <w:szCs w:val="24"/>
          <w:lang w:val="ru-RU"/>
        </w:rPr>
      </w:pPr>
      <w:r>
        <w:rPr>
          <w:rFonts w:ascii="Times New Roman" w:hAnsi="Times New Roman"/>
          <w:i/>
          <w:sz w:val="24"/>
          <w:szCs w:val="24"/>
          <w:lang w:val="ru-RU"/>
        </w:rPr>
        <w:t xml:space="preserve"> </w:t>
      </w:r>
      <w:r w:rsidR="0044338A" w:rsidRPr="0044338A">
        <w:rPr>
          <w:rFonts w:ascii="Times New Roman" w:hAnsi="Times New Roman"/>
          <w:i/>
          <w:sz w:val="24"/>
          <w:szCs w:val="24"/>
          <w:lang w:val="ru-RU"/>
        </w:rPr>
        <w:t>Эрадикация</w:t>
      </w:r>
      <w:r w:rsidR="0044338A" w:rsidRPr="0044338A">
        <w:rPr>
          <w:rFonts w:ascii="Times New Roman" w:hAnsi="Times New Roman"/>
          <w:sz w:val="24"/>
          <w:szCs w:val="24"/>
          <w:lang w:val="ru-RU"/>
        </w:rPr>
        <w:t xml:space="preserve"> </w:t>
      </w:r>
      <w:r w:rsidR="0044338A" w:rsidRPr="0044338A">
        <w:rPr>
          <w:rFonts w:ascii="Times New Roman" w:hAnsi="Times New Roman"/>
          <w:sz w:val="24"/>
          <w:szCs w:val="24"/>
        </w:rPr>
        <w:t>Helicobacter</w:t>
      </w:r>
      <w:r w:rsidR="0044338A" w:rsidRPr="0044338A">
        <w:rPr>
          <w:rFonts w:ascii="Times New Roman" w:hAnsi="Times New Roman"/>
          <w:sz w:val="24"/>
          <w:szCs w:val="24"/>
          <w:lang w:val="ru-RU"/>
        </w:rPr>
        <w:t xml:space="preserve"> </w:t>
      </w:r>
      <w:r w:rsidR="0044338A" w:rsidRPr="0044338A">
        <w:rPr>
          <w:rFonts w:ascii="Times New Roman" w:hAnsi="Times New Roman"/>
          <w:sz w:val="24"/>
          <w:szCs w:val="24"/>
        </w:rPr>
        <w:t>pylori</w:t>
      </w:r>
      <w:r w:rsidR="0044338A" w:rsidRPr="0044338A">
        <w:rPr>
          <w:rFonts w:ascii="Times New Roman" w:hAnsi="Times New Roman"/>
          <w:sz w:val="24"/>
          <w:szCs w:val="24"/>
          <w:lang w:val="ru-RU"/>
        </w:rPr>
        <w:t xml:space="preserve"> –</w:t>
      </w:r>
      <w:r>
        <w:rPr>
          <w:rFonts w:ascii="Times New Roman" w:hAnsi="Times New Roman"/>
          <w:sz w:val="24"/>
          <w:szCs w:val="24"/>
          <w:lang w:val="ru-RU"/>
        </w:rPr>
        <w:t xml:space="preserve"> кларитромицин, амоксициллин</w:t>
      </w:r>
      <w:r w:rsidR="006A3E4E">
        <w:rPr>
          <w:rFonts w:ascii="Times New Roman" w:hAnsi="Times New Roman"/>
          <w:sz w:val="24"/>
          <w:szCs w:val="24"/>
          <w:lang w:val="ru-RU"/>
        </w:rPr>
        <w:t>, о</w:t>
      </w:r>
      <w:r w:rsidRPr="006A3E4E">
        <w:rPr>
          <w:rFonts w:ascii="Times New Roman" w:hAnsi="Times New Roman"/>
          <w:sz w:val="24"/>
          <w:szCs w:val="24"/>
          <w:lang w:val="ru-RU"/>
        </w:rPr>
        <w:t>мепразол</w:t>
      </w:r>
    </w:p>
    <w:p w:rsidR="00CA1DB6" w:rsidRPr="00CA1DB6" w:rsidRDefault="00CA1DB6" w:rsidP="00384995">
      <w:pPr>
        <w:numPr>
          <w:ilvl w:val="0"/>
          <w:numId w:val="18"/>
        </w:numPr>
        <w:tabs>
          <w:tab w:val="num" w:pos="180"/>
        </w:tabs>
        <w:spacing w:after="0" w:line="240" w:lineRule="auto"/>
        <w:ind w:left="0" w:firstLine="0"/>
        <w:jc w:val="both"/>
        <w:rPr>
          <w:rFonts w:ascii="Times New Roman" w:hAnsi="Times New Roman"/>
          <w:sz w:val="24"/>
          <w:szCs w:val="24"/>
          <w:lang w:val="ru-RU"/>
        </w:rPr>
      </w:pPr>
      <w:r>
        <w:rPr>
          <w:rFonts w:ascii="Times New Roman" w:hAnsi="Times New Roman"/>
          <w:i/>
          <w:sz w:val="24"/>
          <w:szCs w:val="24"/>
          <w:lang w:val="ru-RU"/>
        </w:rPr>
        <w:t xml:space="preserve"> Антацидная терапи</w:t>
      </w:r>
      <w:r w:rsidR="00FB14B3">
        <w:rPr>
          <w:rFonts w:ascii="Times New Roman" w:hAnsi="Times New Roman"/>
          <w:i/>
          <w:sz w:val="24"/>
          <w:szCs w:val="24"/>
          <w:lang w:val="ru-RU"/>
        </w:rPr>
        <w:t>я</w:t>
      </w:r>
      <w:r w:rsidR="00FB14B3" w:rsidRPr="00CA1DB6">
        <w:rPr>
          <w:rFonts w:ascii="Times New Roman" w:hAnsi="Times New Roman"/>
          <w:color w:val="000000"/>
          <w:sz w:val="24"/>
          <w:szCs w:val="24"/>
          <w:shd w:val="clear" w:color="auto" w:fill="FFFFFF"/>
          <w:lang w:val="ru-RU"/>
        </w:rPr>
        <w:t xml:space="preserve"> (</w:t>
      </w:r>
      <w:r w:rsidRPr="00CA1DB6">
        <w:rPr>
          <w:rFonts w:ascii="Times New Roman" w:hAnsi="Times New Roman"/>
          <w:color w:val="000000"/>
          <w:sz w:val="24"/>
          <w:szCs w:val="24"/>
          <w:shd w:val="clear" w:color="auto" w:fill="FFFFFF"/>
          <w:lang w:val="ru-RU"/>
        </w:rPr>
        <w:t>препараты о</w:t>
      </w:r>
      <w:r w:rsidRPr="00CA1DB6">
        <w:rPr>
          <w:rStyle w:val="apple-style-span"/>
          <w:rFonts w:ascii="Times New Roman" w:hAnsi="Times New Roman"/>
          <w:sz w:val="24"/>
          <w:szCs w:val="24"/>
          <w:shd w:val="clear" w:color="auto" w:fill="FFFFFF"/>
          <w:lang w:val="ru-RU"/>
        </w:rPr>
        <w:t>бразуют защитный барьер на поверхности содержимого желудка, препятствуя возникновению</w:t>
      </w:r>
      <w:r w:rsidRPr="00CA1DB6">
        <w:rPr>
          <w:rStyle w:val="apple-converted-space"/>
          <w:rFonts w:ascii="Times New Roman" w:hAnsi="Times New Roman"/>
          <w:sz w:val="24"/>
          <w:szCs w:val="24"/>
          <w:shd w:val="clear" w:color="auto" w:fill="FFFFFF"/>
        </w:rPr>
        <w:t> </w:t>
      </w:r>
      <w:hyperlink r:id="rId7" w:tgtFrame="_blank" w:history="1">
        <w:r>
          <w:rPr>
            <w:rStyle w:val="a8"/>
            <w:rFonts w:ascii="Times New Roman" w:hAnsi="Times New Roman"/>
            <w:color w:val="auto"/>
            <w:sz w:val="24"/>
            <w:szCs w:val="24"/>
            <w:u w:val="none"/>
            <w:shd w:val="clear" w:color="auto" w:fill="FFFFFF"/>
          </w:rPr>
          <w:t>гастроэзофаг</w:t>
        </w:r>
        <w:r w:rsidRPr="00CA1DB6">
          <w:rPr>
            <w:rStyle w:val="a8"/>
            <w:rFonts w:ascii="Times New Roman" w:hAnsi="Times New Roman"/>
            <w:color w:val="auto"/>
            <w:sz w:val="24"/>
            <w:szCs w:val="24"/>
            <w:u w:val="none"/>
            <w:shd w:val="clear" w:color="auto" w:fill="FFFFFF"/>
          </w:rPr>
          <w:t>альных рефлюксов</w:t>
        </w:r>
      </w:hyperlink>
      <w:r w:rsidRPr="00CA1DB6">
        <w:rPr>
          <w:rFonts w:ascii="Times New Roman" w:hAnsi="Times New Roman"/>
          <w:sz w:val="24"/>
          <w:szCs w:val="24"/>
          <w:lang w:val="ru-RU"/>
        </w:rPr>
        <w:t>).</w:t>
      </w:r>
    </w:p>
    <w:p w:rsidR="0044338A" w:rsidRPr="00CA1DB6" w:rsidRDefault="00CA1DB6" w:rsidP="00384995">
      <w:pPr>
        <w:numPr>
          <w:ilvl w:val="0"/>
          <w:numId w:val="18"/>
        </w:numPr>
        <w:tabs>
          <w:tab w:val="num" w:pos="180"/>
        </w:tabs>
        <w:spacing w:after="0" w:line="240" w:lineRule="auto"/>
        <w:ind w:left="0" w:firstLine="0"/>
        <w:jc w:val="both"/>
        <w:rPr>
          <w:rFonts w:ascii="Times New Roman" w:hAnsi="Times New Roman"/>
          <w:sz w:val="24"/>
          <w:szCs w:val="24"/>
          <w:lang w:val="ru-RU"/>
        </w:rPr>
      </w:pPr>
      <w:r>
        <w:rPr>
          <w:rFonts w:ascii="Times New Roman" w:hAnsi="Times New Roman"/>
          <w:i/>
          <w:sz w:val="24"/>
          <w:szCs w:val="24"/>
          <w:lang w:val="ru-RU"/>
        </w:rPr>
        <w:t>Назначение ферментов (панкреатина)</w:t>
      </w:r>
      <w:r w:rsidR="006A3E4E">
        <w:rPr>
          <w:rFonts w:ascii="Times New Roman" w:hAnsi="Times New Roman"/>
          <w:i/>
          <w:sz w:val="24"/>
          <w:szCs w:val="24"/>
          <w:lang w:val="ru-RU"/>
        </w:rPr>
        <w:t xml:space="preserve"> </w:t>
      </w:r>
      <w:r>
        <w:rPr>
          <w:rFonts w:ascii="Times New Roman" w:hAnsi="Times New Roman"/>
          <w:sz w:val="24"/>
          <w:szCs w:val="24"/>
          <w:lang w:val="ru-RU"/>
        </w:rPr>
        <w:t xml:space="preserve">для </w:t>
      </w:r>
      <w:r w:rsidR="006A3E4E">
        <w:rPr>
          <w:rFonts w:ascii="Times New Roman" w:hAnsi="Times New Roman"/>
          <w:sz w:val="24"/>
          <w:szCs w:val="24"/>
          <w:lang w:val="ru-RU"/>
        </w:rPr>
        <w:t>улучшения переваривания и усваиваемости пищи.</w:t>
      </w:r>
    </w:p>
    <w:p w:rsidR="00CA1DB6" w:rsidRDefault="00CA1DB6" w:rsidP="00384995">
      <w:pPr>
        <w:numPr>
          <w:ilvl w:val="0"/>
          <w:numId w:val="18"/>
        </w:numPr>
        <w:tabs>
          <w:tab w:val="num" w:pos="180"/>
        </w:tabs>
        <w:spacing w:after="0" w:line="240" w:lineRule="auto"/>
        <w:ind w:left="0" w:firstLine="0"/>
        <w:jc w:val="both"/>
        <w:rPr>
          <w:rFonts w:ascii="Times New Roman" w:hAnsi="Times New Roman"/>
          <w:sz w:val="24"/>
          <w:szCs w:val="24"/>
          <w:lang w:val="ru-RU"/>
        </w:rPr>
      </w:pPr>
      <w:r>
        <w:rPr>
          <w:rFonts w:ascii="Times New Roman" w:hAnsi="Times New Roman"/>
          <w:i/>
          <w:sz w:val="24"/>
          <w:szCs w:val="24"/>
          <w:lang w:val="ru-RU"/>
        </w:rPr>
        <w:t>Спазмолитики</w:t>
      </w:r>
      <w:r>
        <w:rPr>
          <w:rFonts w:ascii="Times New Roman" w:hAnsi="Times New Roman"/>
          <w:sz w:val="24"/>
          <w:szCs w:val="24"/>
          <w:lang w:val="ru-RU"/>
        </w:rPr>
        <w:t xml:space="preserve"> – при необходимости для купирования болей. </w:t>
      </w:r>
    </w:p>
    <w:p w:rsidR="00CA1DB6" w:rsidRDefault="00CA1DB6" w:rsidP="00384995">
      <w:pPr>
        <w:numPr>
          <w:ilvl w:val="0"/>
          <w:numId w:val="18"/>
        </w:numPr>
        <w:tabs>
          <w:tab w:val="num" w:pos="180"/>
        </w:tabs>
        <w:spacing w:after="0" w:line="240" w:lineRule="auto"/>
        <w:ind w:left="0" w:firstLine="0"/>
        <w:jc w:val="both"/>
        <w:rPr>
          <w:rFonts w:ascii="Times New Roman" w:hAnsi="Times New Roman"/>
          <w:sz w:val="24"/>
          <w:szCs w:val="24"/>
          <w:lang w:val="ru-RU"/>
        </w:rPr>
      </w:pPr>
      <w:r>
        <w:rPr>
          <w:rFonts w:ascii="Times New Roman" w:hAnsi="Times New Roman"/>
          <w:i/>
          <w:sz w:val="24"/>
          <w:szCs w:val="24"/>
          <w:lang w:val="ru-RU"/>
        </w:rPr>
        <w:t>Эубиотики</w:t>
      </w:r>
      <w:r>
        <w:rPr>
          <w:rFonts w:ascii="Times New Roman" w:hAnsi="Times New Roman"/>
          <w:sz w:val="24"/>
          <w:szCs w:val="24"/>
          <w:lang w:val="ru-RU"/>
        </w:rPr>
        <w:t xml:space="preserve"> – для поддержания нормальной флоры кишечника.</w:t>
      </w:r>
    </w:p>
    <w:p w:rsidR="006A3E4E" w:rsidRPr="0044338A" w:rsidRDefault="006A3E4E" w:rsidP="006A3E4E">
      <w:pPr>
        <w:spacing w:after="0" w:line="240" w:lineRule="auto"/>
        <w:jc w:val="both"/>
        <w:rPr>
          <w:rFonts w:ascii="Times New Roman" w:hAnsi="Times New Roman"/>
          <w:sz w:val="24"/>
          <w:szCs w:val="24"/>
          <w:lang w:val="ru-RU"/>
        </w:rPr>
      </w:pPr>
    </w:p>
    <w:p w:rsidR="00384995" w:rsidRPr="00384995" w:rsidRDefault="00384995" w:rsidP="00384995">
      <w:pPr>
        <w:rPr>
          <w:rFonts w:ascii="Times New Roman" w:hAnsi="Times New Roman"/>
          <w:sz w:val="24"/>
          <w:szCs w:val="24"/>
          <w:lang w:val="ru-RU"/>
        </w:rPr>
      </w:pPr>
      <w:r w:rsidRPr="00384995">
        <w:rPr>
          <w:rFonts w:ascii="Times New Roman" w:hAnsi="Times New Roman"/>
          <w:sz w:val="24"/>
          <w:szCs w:val="24"/>
          <w:lang w:val="ru-RU"/>
        </w:rPr>
        <w:t>ПРОГНОЗ ОСНОВНОГО ЗАБОЛЕВАНИЯ И РЕКОМЕНДАЦИ ДЛЯ РОДИТЕЛЕЙ:</w:t>
      </w:r>
    </w:p>
    <w:p w:rsidR="00384995" w:rsidRPr="00384995" w:rsidRDefault="00384995" w:rsidP="00384995">
      <w:pPr>
        <w:rPr>
          <w:rFonts w:ascii="Times New Roman" w:hAnsi="Times New Roman"/>
          <w:sz w:val="24"/>
          <w:szCs w:val="24"/>
          <w:lang w:val="ru-RU"/>
        </w:rPr>
      </w:pPr>
      <w:r w:rsidRPr="00384995">
        <w:rPr>
          <w:rFonts w:ascii="Times New Roman" w:hAnsi="Times New Roman"/>
          <w:sz w:val="24"/>
          <w:szCs w:val="24"/>
          <w:lang w:val="ru-RU"/>
        </w:rPr>
        <w:t>Прогноз заболевания при адекватной терапии достаточно благоприятный. После стихания воспаления полезно санитарно-курортное лечение. При отсутствии противопоказаний рекомендуются грязелечение, физиотерапевтические процедуры.</w:t>
      </w:r>
    </w:p>
    <w:p w:rsidR="00384995" w:rsidRPr="00D27077" w:rsidRDefault="00384995" w:rsidP="00384995">
      <w:pPr>
        <w:rPr>
          <w:rFonts w:ascii="Times New Roman" w:hAnsi="Times New Roman"/>
          <w:sz w:val="24"/>
          <w:szCs w:val="24"/>
          <w:lang w:val="ru-RU"/>
        </w:rPr>
      </w:pPr>
      <w:r w:rsidRPr="00384995">
        <w:rPr>
          <w:rFonts w:ascii="Times New Roman" w:hAnsi="Times New Roman"/>
          <w:sz w:val="24"/>
          <w:szCs w:val="24"/>
          <w:lang w:val="ru-RU"/>
        </w:rPr>
        <w:t xml:space="preserve">В осеннее и весеннее время года больным гастродуоденитом следует проводить противорецедивное лечение. </w:t>
      </w:r>
    </w:p>
    <w:p w:rsidR="00721ECA" w:rsidRPr="006A3E4E" w:rsidRDefault="006A3E4E" w:rsidP="00721ECA">
      <w:pPr>
        <w:spacing w:after="0"/>
        <w:rPr>
          <w:rFonts w:ascii="Times New Roman" w:hAnsi="Times New Roman"/>
          <w:sz w:val="24"/>
          <w:szCs w:val="24"/>
          <w:lang w:val="ru-RU"/>
        </w:rPr>
      </w:pPr>
      <w:r>
        <w:rPr>
          <w:rFonts w:ascii="Sylfaen" w:hAnsi="Sylfaen"/>
          <w:sz w:val="24"/>
          <w:szCs w:val="24"/>
          <w:lang w:val="ru-RU"/>
        </w:rPr>
        <w:t xml:space="preserve">Также больному рекомендована консультация эндокринолога, по поводу повышенного </w:t>
      </w:r>
      <w:r>
        <w:rPr>
          <w:rFonts w:ascii="Sylfaen" w:hAnsi="Sylfaen"/>
          <w:sz w:val="24"/>
          <w:szCs w:val="24"/>
        </w:rPr>
        <w:t>T</w:t>
      </w:r>
      <w:r w:rsidRPr="006A3E4E">
        <w:rPr>
          <w:rFonts w:ascii="Sylfaen" w:hAnsi="Sylfaen"/>
          <w:sz w:val="24"/>
          <w:szCs w:val="24"/>
          <w:vertAlign w:val="subscript"/>
          <w:lang w:val="ru-RU"/>
        </w:rPr>
        <w:t>3</w:t>
      </w:r>
      <w:r w:rsidRPr="006A3E4E">
        <w:rPr>
          <w:rFonts w:ascii="Sylfaen" w:hAnsi="Sylfaen"/>
          <w:sz w:val="24"/>
          <w:szCs w:val="24"/>
          <w:lang w:val="ru-RU"/>
        </w:rPr>
        <w:t>.</w:t>
      </w:r>
    </w:p>
    <w:sectPr w:rsidR="00721ECA" w:rsidRPr="006A3E4E" w:rsidSect="00721ECA">
      <w:footerReference w:type="default" r:id="rId8"/>
      <w:pgSz w:w="12240" w:h="15840"/>
      <w:pgMar w:top="1134" w:right="1080" w:bottom="1134"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9FC" w:rsidRDefault="003359FC" w:rsidP="006A3E4E">
      <w:pPr>
        <w:spacing w:after="0" w:line="240" w:lineRule="auto"/>
      </w:pPr>
      <w:r>
        <w:separator/>
      </w:r>
    </w:p>
  </w:endnote>
  <w:endnote w:type="continuationSeparator" w:id="0">
    <w:p w:rsidR="003359FC" w:rsidRDefault="003359FC" w:rsidP="006A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1D" w:rsidRDefault="00A8101D">
    <w:pPr>
      <w:pStyle w:val="ab"/>
      <w:jc w:val="center"/>
    </w:pPr>
    <w:r>
      <w:fldChar w:fldCharType="begin"/>
    </w:r>
    <w:r>
      <w:instrText xml:space="preserve"> PAGE   \* MERGEFORMAT </w:instrText>
    </w:r>
    <w:r>
      <w:fldChar w:fldCharType="separate"/>
    </w:r>
    <w:r w:rsidR="00C2637A">
      <w:rPr>
        <w:noProof/>
      </w:rPr>
      <w:t>2</w:t>
    </w:r>
    <w:r>
      <w:rPr>
        <w:noProof/>
      </w:rPr>
      <w:fldChar w:fldCharType="end"/>
    </w:r>
  </w:p>
  <w:p w:rsidR="00A8101D" w:rsidRDefault="00A8101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9FC" w:rsidRDefault="003359FC" w:rsidP="006A3E4E">
      <w:pPr>
        <w:spacing w:after="0" w:line="240" w:lineRule="auto"/>
      </w:pPr>
      <w:r>
        <w:separator/>
      </w:r>
    </w:p>
  </w:footnote>
  <w:footnote w:type="continuationSeparator" w:id="0">
    <w:p w:rsidR="003359FC" w:rsidRDefault="003359FC" w:rsidP="006A3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AE52D0"/>
    <w:multiLevelType w:val="singleLevel"/>
    <w:tmpl w:val="44D0548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D6653A"/>
    <w:multiLevelType w:val="hybridMultilevel"/>
    <w:tmpl w:val="7BCA99E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A2B15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E86485"/>
    <w:multiLevelType w:val="hybridMultilevel"/>
    <w:tmpl w:val="7DBAD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E5B2D"/>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22554F86"/>
    <w:multiLevelType w:val="singleLevel"/>
    <w:tmpl w:val="04190001"/>
    <w:lvl w:ilvl="0">
      <w:start w:val="1"/>
      <w:numFmt w:val="bullet"/>
      <w:lvlText w:val=""/>
      <w:lvlJc w:val="left"/>
      <w:pPr>
        <w:ind w:left="720" w:hanging="360"/>
      </w:pPr>
      <w:rPr>
        <w:rFonts w:ascii="Symbol" w:hAnsi="Symbol" w:hint="default"/>
      </w:rPr>
    </w:lvl>
  </w:abstractNum>
  <w:abstractNum w:abstractNumId="7" w15:restartNumberingAfterBreak="0">
    <w:nsid w:val="2DD27C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6731844"/>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408A3E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1C0D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9F25DE"/>
    <w:multiLevelType w:val="singleLevel"/>
    <w:tmpl w:val="44D0548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6E84B92"/>
    <w:multiLevelType w:val="singleLevel"/>
    <w:tmpl w:val="44D0548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80D2B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097928"/>
    <w:multiLevelType w:val="singleLevel"/>
    <w:tmpl w:val="44D0548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0334E0D"/>
    <w:multiLevelType w:val="singleLevel"/>
    <w:tmpl w:val="44D0548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A3845CC"/>
    <w:multiLevelType w:val="singleLevel"/>
    <w:tmpl w:val="CD8AAA78"/>
    <w:lvl w:ilvl="0">
      <w:numFmt w:val="bullet"/>
      <w:lvlText w:val="-"/>
      <w:lvlJc w:val="left"/>
      <w:pPr>
        <w:tabs>
          <w:tab w:val="num" w:pos="435"/>
        </w:tabs>
        <w:ind w:left="435" w:hanging="360"/>
      </w:pPr>
      <w:rPr>
        <w:rFonts w:hint="default"/>
      </w:rPr>
    </w:lvl>
  </w:abstractNum>
  <w:abstractNum w:abstractNumId="17" w15:restartNumberingAfterBreak="0">
    <w:nsid w:val="76E16A4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6"/>
  </w:num>
  <w:num w:numId="3">
    <w:abstractNumId w:val="3"/>
  </w:num>
  <w:num w:numId="4">
    <w:abstractNumId w:val="10"/>
  </w:num>
  <w:num w:numId="5">
    <w:abstractNumId w:val="9"/>
  </w:num>
  <w:num w:numId="6">
    <w:abstractNumId w:val="7"/>
  </w:num>
  <w:num w:numId="7">
    <w:abstractNumId w:val="13"/>
  </w:num>
  <w:num w:numId="8">
    <w:abstractNumId w:val="8"/>
  </w:num>
  <w:num w:numId="9">
    <w:abstractNumId w:val="5"/>
  </w:num>
  <w:num w:numId="10">
    <w:abstractNumId w:val="16"/>
  </w:num>
  <w:num w:numId="11">
    <w:abstractNumId w:val="14"/>
  </w:num>
  <w:num w:numId="12">
    <w:abstractNumId w:val="4"/>
  </w:num>
  <w:num w:numId="13">
    <w:abstractNumId w:val="1"/>
  </w:num>
  <w:num w:numId="14">
    <w:abstractNumId w:val="11"/>
  </w:num>
  <w:num w:numId="15">
    <w:abstractNumId w:val="12"/>
  </w:num>
  <w:num w:numId="16">
    <w:abstractNumId w:val="15"/>
  </w:num>
  <w:num w:numId="17">
    <w:abstractNumId w:val="0"/>
    <w:lvlOverride w:ilvl="0">
      <w:lvl w:ilvl="0">
        <w:start w:val="11"/>
        <w:numFmt w:val="bullet"/>
        <w:lvlText w:val="-"/>
        <w:legacy w:legacy="1" w:legacySpace="0" w:legacyIndent="360"/>
        <w:lvlJc w:val="left"/>
        <w:pPr>
          <w:ind w:left="360" w:hanging="360"/>
        </w:pPr>
      </w:lvl>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CA"/>
    <w:rsid w:val="00065F22"/>
    <w:rsid w:val="00097860"/>
    <w:rsid w:val="001F78E4"/>
    <w:rsid w:val="002221BB"/>
    <w:rsid w:val="00246867"/>
    <w:rsid w:val="002B0C11"/>
    <w:rsid w:val="002E7480"/>
    <w:rsid w:val="002F7C3A"/>
    <w:rsid w:val="003359FC"/>
    <w:rsid w:val="00382B41"/>
    <w:rsid w:val="00384995"/>
    <w:rsid w:val="003D04CA"/>
    <w:rsid w:val="0044338A"/>
    <w:rsid w:val="00463527"/>
    <w:rsid w:val="005869AD"/>
    <w:rsid w:val="005A7B81"/>
    <w:rsid w:val="006A3E4E"/>
    <w:rsid w:val="00721ECA"/>
    <w:rsid w:val="00761AA8"/>
    <w:rsid w:val="00770D2A"/>
    <w:rsid w:val="007E3809"/>
    <w:rsid w:val="00833172"/>
    <w:rsid w:val="00877C64"/>
    <w:rsid w:val="009061F9"/>
    <w:rsid w:val="0093759E"/>
    <w:rsid w:val="00953421"/>
    <w:rsid w:val="009E2A18"/>
    <w:rsid w:val="00A03307"/>
    <w:rsid w:val="00A8101D"/>
    <w:rsid w:val="00AA6082"/>
    <w:rsid w:val="00B06FAA"/>
    <w:rsid w:val="00B50D45"/>
    <w:rsid w:val="00C06417"/>
    <w:rsid w:val="00C2637A"/>
    <w:rsid w:val="00C522E1"/>
    <w:rsid w:val="00CA1DB6"/>
    <w:rsid w:val="00CA4026"/>
    <w:rsid w:val="00CA61EA"/>
    <w:rsid w:val="00CE16A1"/>
    <w:rsid w:val="00D27077"/>
    <w:rsid w:val="00D817BC"/>
    <w:rsid w:val="00D94D9A"/>
    <w:rsid w:val="00DA7664"/>
    <w:rsid w:val="00DC4BCE"/>
    <w:rsid w:val="00F0032D"/>
    <w:rsid w:val="00F06E42"/>
    <w:rsid w:val="00F22DC1"/>
    <w:rsid w:val="00F76454"/>
    <w:rsid w:val="00FB14B3"/>
    <w:rsid w:val="00FB7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16AE319-2538-4F7A-9969-95D388AD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1F9"/>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527"/>
    <w:pPr>
      <w:ind w:left="720"/>
      <w:contextualSpacing/>
    </w:pPr>
  </w:style>
  <w:style w:type="paragraph" w:styleId="a4">
    <w:name w:val="Body Text Indent"/>
    <w:basedOn w:val="a"/>
    <w:link w:val="a5"/>
    <w:rsid w:val="002B0C11"/>
    <w:pPr>
      <w:spacing w:after="0" w:line="240" w:lineRule="auto"/>
      <w:ind w:left="75"/>
    </w:pPr>
    <w:rPr>
      <w:rFonts w:ascii="Garamond" w:eastAsia="Times New Roman" w:hAnsi="Garamond"/>
      <w:sz w:val="28"/>
      <w:szCs w:val="20"/>
      <w:lang w:val="ru-RU" w:eastAsia="ru-RU"/>
    </w:rPr>
  </w:style>
  <w:style w:type="character" w:customStyle="1" w:styleId="a5">
    <w:name w:val="Основной текст с отступом Знак"/>
    <w:link w:val="a4"/>
    <w:rsid w:val="002B0C11"/>
    <w:rPr>
      <w:rFonts w:ascii="Garamond" w:eastAsia="Times New Roman" w:hAnsi="Garamond" w:cs="Times New Roman"/>
      <w:sz w:val="28"/>
      <w:szCs w:val="20"/>
      <w:lang w:val="ru-RU" w:eastAsia="ru-RU"/>
    </w:rPr>
  </w:style>
  <w:style w:type="paragraph" w:styleId="a6">
    <w:name w:val="Body Text"/>
    <w:basedOn w:val="a"/>
    <w:link w:val="a7"/>
    <w:uiPriority w:val="99"/>
    <w:unhideWhenUsed/>
    <w:rsid w:val="00384995"/>
    <w:pPr>
      <w:spacing w:after="120"/>
    </w:pPr>
  </w:style>
  <w:style w:type="character" w:customStyle="1" w:styleId="a7">
    <w:name w:val="Основной текст Знак"/>
    <w:basedOn w:val="a0"/>
    <w:link w:val="a6"/>
    <w:uiPriority w:val="99"/>
    <w:rsid w:val="00384995"/>
  </w:style>
  <w:style w:type="character" w:customStyle="1" w:styleId="apple-style-span">
    <w:name w:val="apple-style-span"/>
    <w:basedOn w:val="a0"/>
    <w:rsid w:val="002E7480"/>
  </w:style>
  <w:style w:type="character" w:customStyle="1" w:styleId="apple-converted-space">
    <w:name w:val="apple-converted-space"/>
    <w:basedOn w:val="a0"/>
    <w:rsid w:val="00CA1DB6"/>
  </w:style>
  <w:style w:type="character" w:styleId="a8">
    <w:name w:val="Hyperlink"/>
    <w:uiPriority w:val="99"/>
    <w:semiHidden/>
    <w:unhideWhenUsed/>
    <w:rsid w:val="00CA1DB6"/>
    <w:rPr>
      <w:color w:val="0000FF"/>
      <w:u w:val="single"/>
    </w:rPr>
  </w:style>
  <w:style w:type="paragraph" w:styleId="a9">
    <w:name w:val="header"/>
    <w:basedOn w:val="a"/>
    <w:link w:val="aa"/>
    <w:uiPriority w:val="99"/>
    <w:unhideWhenUsed/>
    <w:rsid w:val="006A3E4E"/>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6A3E4E"/>
  </w:style>
  <w:style w:type="paragraph" w:styleId="ab">
    <w:name w:val="footer"/>
    <w:basedOn w:val="a"/>
    <w:link w:val="ac"/>
    <w:uiPriority w:val="99"/>
    <w:unhideWhenUsed/>
    <w:rsid w:val="006A3E4E"/>
    <w:pPr>
      <w:tabs>
        <w:tab w:val="center" w:pos="4844"/>
        <w:tab w:val="right" w:pos="9689"/>
      </w:tabs>
      <w:spacing w:after="0" w:line="240" w:lineRule="auto"/>
    </w:pPr>
  </w:style>
  <w:style w:type="character" w:customStyle="1" w:styleId="ac">
    <w:name w:val="Нижний колонтитул Знак"/>
    <w:basedOn w:val="a0"/>
    <w:link w:val="ab"/>
    <w:uiPriority w:val="99"/>
    <w:rsid w:val="006A3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astroscan.ru/handbook/117/4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2954</Words>
  <Characters>16840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19755</CharactersWithSpaces>
  <SharedDoc>false</SharedDoc>
  <HLinks>
    <vt:vector size="6" baseType="variant">
      <vt:variant>
        <vt:i4>983113</vt:i4>
      </vt:variant>
      <vt:variant>
        <vt:i4>0</vt:i4>
      </vt:variant>
      <vt:variant>
        <vt:i4>0</vt:i4>
      </vt:variant>
      <vt:variant>
        <vt:i4>5</vt:i4>
      </vt:variant>
      <vt:variant>
        <vt:lpwstr>http://www.gastroscan.ru/handbook/117/413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dc:creator>
  <cp:keywords/>
  <cp:lastModifiedBy>Тест</cp:lastModifiedBy>
  <cp:revision>3</cp:revision>
  <dcterms:created xsi:type="dcterms:W3CDTF">2024-05-14T05:34:00Z</dcterms:created>
  <dcterms:modified xsi:type="dcterms:W3CDTF">2024-05-14T05:34:00Z</dcterms:modified>
</cp:coreProperties>
</file>