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D056B3">
        <w:rPr>
          <w:sz w:val="28"/>
          <w:szCs w:val="28"/>
        </w:rPr>
        <w:t>МИНИСТЕРСТВО ЗДРАВООХРАНЕНИЯ РОССИЙСКОЙ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ФЕДЕРАЦИИ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Алтайский государственный медицинский университет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0D4C82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Кафедра клинической фармакологии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Зав. кафедрой: д.м.н., профессор Н.Б. Сидоренкова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Ассистент: к.м.н., доцент М.А. Пляшешников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ИСТОРИЯ БОЛЕЗНИ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b/>
          <w:bCs/>
          <w:sz w:val="28"/>
          <w:szCs w:val="28"/>
        </w:rPr>
        <w:t>Клинический диагноз</w:t>
      </w:r>
    </w:p>
    <w:p w:rsidR="003F2ABC" w:rsidRPr="00D056B3" w:rsidRDefault="005B7EBB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Основной</w:t>
      </w:r>
      <w:r w:rsidR="003F2ABC" w:rsidRPr="00D056B3">
        <w:rPr>
          <w:b/>
          <w:bCs/>
          <w:sz w:val="28"/>
          <w:szCs w:val="28"/>
        </w:rPr>
        <w:t>:</w:t>
      </w:r>
      <w:r w:rsidR="009B5CD6" w:rsidRPr="00D056B3">
        <w:rPr>
          <w:b/>
          <w:bCs/>
          <w:sz w:val="28"/>
          <w:szCs w:val="28"/>
        </w:rPr>
        <w:t xml:space="preserve"> </w:t>
      </w:r>
      <w:r w:rsidR="000447D4" w:rsidRPr="00D056B3">
        <w:rPr>
          <w:sz w:val="28"/>
          <w:szCs w:val="28"/>
        </w:rPr>
        <w:t>Х</w:t>
      </w:r>
      <w:r w:rsidR="009B5CD6" w:rsidRPr="00D056B3">
        <w:rPr>
          <w:sz w:val="28"/>
          <w:szCs w:val="28"/>
        </w:rPr>
        <w:t>ронический гломерулонефрит смешаный</w:t>
      </w:r>
      <w:r w:rsidR="000447D4" w:rsidRPr="00D056B3">
        <w:rPr>
          <w:sz w:val="28"/>
          <w:szCs w:val="28"/>
        </w:rPr>
        <w:t>. Пери</w:t>
      </w:r>
      <w:r w:rsidR="00834224" w:rsidRPr="00D056B3">
        <w:rPr>
          <w:sz w:val="28"/>
          <w:szCs w:val="28"/>
        </w:rPr>
        <w:t>о</w:t>
      </w:r>
      <w:r w:rsidR="000447D4" w:rsidRPr="00D056B3">
        <w:rPr>
          <w:sz w:val="28"/>
          <w:szCs w:val="28"/>
        </w:rPr>
        <w:t>д обострения</w:t>
      </w:r>
      <w:r w:rsidR="00D056B3">
        <w:rPr>
          <w:sz w:val="28"/>
          <w:szCs w:val="28"/>
        </w:rPr>
        <w:t xml:space="preserve"> </w:t>
      </w:r>
      <w:r w:rsidR="009B5CD6" w:rsidRPr="00D056B3">
        <w:rPr>
          <w:sz w:val="28"/>
          <w:szCs w:val="28"/>
        </w:rPr>
        <w:t>ХПН 2а ст.</w:t>
      </w:r>
    </w:p>
    <w:p w:rsidR="003F2ABC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b/>
          <w:bCs/>
          <w:sz w:val="28"/>
          <w:szCs w:val="28"/>
        </w:rPr>
        <w:t>Сопутствующий</w:t>
      </w:r>
      <w:r w:rsidR="001A54B0" w:rsidRPr="00D056B3">
        <w:rPr>
          <w:sz w:val="28"/>
          <w:szCs w:val="28"/>
        </w:rPr>
        <w:t xml:space="preserve">: Артериальная гипертензия 3ст, риск </w:t>
      </w:r>
      <w:r w:rsidR="001A54B0" w:rsidRPr="00D056B3">
        <w:rPr>
          <w:sz w:val="28"/>
          <w:szCs w:val="28"/>
          <w:lang w:val="en-US"/>
        </w:rPr>
        <w:t>IV</w:t>
      </w:r>
      <w:r w:rsidR="001A54B0" w:rsidRPr="00D056B3">
        <w:rPr>
          <w:sz w:val="28"/>
          <w:szCs w:val="28"/>
        </w:rPr>
        <w:t>.</w:t>
      </w:r>
    </w:p>
    <w:p w:rsidR="005B7EBB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6926E8" w:rsidRPr="00D056B3" w:rsidRDefault="005B7EBB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b/>
          <w:bCs/>
          <w:sz w:val="28"/>
          <w:szCs w:val="28"/>
        </w:rPr>
        <w:t>Осложнения</w:t>
      </w:r>
      <w:r w:rsidR="001A54B0" w:rsidRPr="00D056B3">
        <w:rPr>
          <w:b/>
          <w:bCs/>
          <w:sz w:val="28"/>
          <w:szCs w:val="28"/>
        </w:rPr>
        <w:t xml:space="preserve">: </w:t>
      </w:r>
      <w:r w:rsidR="005E35ED" w:rsidRPr="00D056B3">
        <w:rPr>
          <w:sz w:val="28"/>
          <w:szCs w:val="28"/>
        </w:rPr>
        <w:t>глауком</w:t>
      </w:r>
      <w:r w:rsidR="005B798E" w:rsidRPr="00D056B3">
        <w:rPr>
          <w:sz w:val="28"/>
          <w:szCs w:val="28"/>
        </w:rPr>
        <w:t>а</w:t>
      </w:r>
    </w:p>
    <w:p w:rsidR="006926E8" w:rsidRPr="00D056B3" w:rsidRDefault="006926E8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Куратор:</w:t>
      </w:r>
    </w:p>
    <w:p w:rsidR="006926E8" w:rsidRPr="00D056B3" w:rsidRDefault="006926E8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студент 5 курса</w:t>
      </w:r>
    </w:p>
    <w:p w:rsidR="006926E8" w:rsidRPr="00D056B3" w:rsidRDefault="006926E8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группы 5</w:t>
      </w:r>
      <w:r w:rsidR="00787299" w:rsidRPr="00D056B3">
        <w:rPr>
          <w:sz w:val="28"/>
          <w:szCs w:val="28"/>
        </w:rPr>
        <w:t>16</w:t>
      </w:r>
    </w:p>
    <w:p w:rsidR="006926E8" w:rsidRPr="00D056B3" w:rsidRDefault="006926E8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лечебного факультета,</w:t>
      </w:r>
    </w:p>
    <w:p w:rsidR="006926E8" w:rsidRPr="00D056B3" w:rsidRDefault="009B5CD6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Костаре</w:t>
      </w:r>
      <w:r w:rsidR="009375B9" w:rsidRPr="00D056B3">
        <w:rPr>
          <w:sz w:val="28"/>
          <w:szCs w:val="28"/>
        </w:rPr>
        <w:t>в</w:t>
      </w:r>
      <w:r w:rsidRPr="00D056B3">
        <w:rPr>
          <w:sz w:val="28"/>
          <w:szCs w:val="28"/>
        </w:rPr>
        <w:t xml:space="preserve"> Виктор Владимирович</w:t>
      </w:r>
    </w:p>
    <w:p w:rsidR="006926E8" w:rsidRPr="00D056B3" w:rsidRDefault="006926E8" w:rsidP="00D056B3">
      <w:pPr>
        <w:spacing w:line="360" w:lineRule="auto"/>
        <w:ind w:firstLine="709"/>
        <w:jc w:val="center"/>
        <w:rPr>
          <w:sz w:val="28"/>
          <w:szCs w:val="28"/>
        </w:rPr>
      </w:pPr>
    </w:p>
    <w:p w:rsidR="005B798E" w:rsidRPr="00D056B3" w:rsidRDefault="005B798E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98E" w:rsidRPr="00D056B3" w:rsidRDefault="005B798E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98E" w:rsidRPr="00D056B3" w:rsidRDefault="005B798E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798E" w:rsidRPr="00D056B3" w:rsidRDefault="009B5CD6" w:rsidP="00D056B3">
      <w:pPr>
        <w:spacing w:line="360" w:lineRule="auto"/>
        <w:ind w:firstLine="709"/>
        <w:jc w:val="center"/>
        <w:rPr>
          <w:sz w:val="28"/>
          <w:szCs w:val="28"/>
        </w:rPr>
      </w:pPr>
      <w:r w:rsidRPr="00D056B3">
        <w:rPr>
          <w:sz w:val="28"/>
          <w:szCs w:val="28"/>
        </w:rPr>
        <w:t>Барнаул 2008</w:t>
      </w:r>
      <w:r w:rsidR="005B798E" w:rsidRPr="00D056B3">
        <w:rPr>
          <w:sz w:val="28"/>
          <w:szCs w:val="28"/>
        </w:rPr>
        <w:t>г</w:t>
      </w:r>
    </w:p>
    <w:p w:rsidR="006926E8" w:rsidRPr="00D056B3" w:rsidRDefault="00D056B3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E35ED" w:rsidRPr="00D056B3">
        <w:rPr>
          <w:b/>
          <w:bCs/>
          <w:sz w:val="28"/>
          <w:szCs w:val="28"/>
        </w:rPr>
        <w:lastRenderedPageBreak/>
        <w:t>Паспортные данные</w:t>
      </w:r>
    </w:p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5E35ED" w:rsidRPr="00D056B3" w:rsidRDefault="005E35ED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Ф.И.О. </w:t>
      </w:r>
      <w:r w:rsidR="00D056B3">
        <w:rPr>
          <w:sz w:val="28"/>
          <w:szCs w:val="28"/>
        </w:rPr>
        <w:t>…</w:t>
      </w:r>
    </w:p>
    <w:p w:rsidR="006926E8" w:rsidRPr="00D056B3" w:rsidRDefault="005E35ED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Возр</w:t>
      </w:r>
      <w:r w:rsidR="009B5CD6" w:rsidRPr="00D056B3">
        <w:rPr>
          <w:sz w:val="28"/>
          <w:szCs w:val="28"/>
        </w:rPr>
        <w:t>аст 31 год</w:t>
      </w:r>
    </w:p>
    <w:p w:rsidR="005E35ED" w:rsidRPr="00D056B3" w:rsidRDefault="009B5CD6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Место работы</w:t>
      </w:r>
      <w:r w:rsidR="00D056B3">
        <w:rPr>
          <w:sz w:val="28"/>
          <w:szCs w:val="28"/>
        </w:rPr>
        <w:t xml:space="preserve"> </w:t>
      </w:r>
      <w:r w:rsidRPr="00D056B3">
        <w:rPr>
          <w:sz w:val="28"/>
          <w:szCs w:val="28"/>
        </w:rPr>
        <w:t>безработный</w:t>
      </w:r>
    </w:p>
    <w:p w:rsidR="005E35ED" w:rsidRPr="00D056B3" w:rsidRDefault="005E35ED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Дата поступления в клинику</w:t>
      </w:r>
      <w:r w:rsidR="00D056B3">
        <w:rPr>
          <w:sz w:val="28"/>
          <w:szCs w:val="28"/>
        </w:rPr>
        <w:t xml:space="preserve"> </w:t>
      </w:r>
      <w:r w:rsidR="000447D4" w:rsidRPr="00D056B3">
        <w:rPr>
          <w:sz w:val="28"/>
          <w:szCs w:val="28"/>
        </w:rPr>
        <w:t>7.10.08</w:t>
      </w:r>
      <w:r w:rsidRPr="00D056B3">
        <w:rPr>
          <w:sz w:val="28"/>
          <w:szCs w:val="28"/>
        </w:rPr>
        <w:t>г</w:t>
      </w:r>
    </w:p>
    <w:p w:rsidR="005E35ED" w:rsidRPr="00D056B3" w:rsidRDefault="005E35ED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D056B3" w:rsidRDefault="005E35ED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Жалобы</w:t>
      </w:r>
    </w:p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8F3B12" w:rsidRPr="00D056B3" w:rsidRDefault="000447D4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Н</w:t>
      </w:r>
      <w:r w:rsidR="008D077E" w:rsidRPr="00D056B3">
        <w:rPr>
          <w:sz w:val="28"/>
          <w:szCs w:val="28"/>
        </w:rPr>
        <w:t>а частое мочеиспускание малыми порциями, жажду, снижение аппетита, снижение остроты зрения.</w:t>
      </w:r>
      <w:r w:rsidRPr="00D056B3">
        <w:rPr>
          <w:sz w:val="28"/>
          <w:szCs w:val="28"/>
        </w:rPr>
        <w:t xml:space="preserve"> Боли в области поясницы. Повышение температуры до 38. Отёки на ногах и лице. </w:t>
      </w:r>
      <w:r w:rsidR="00A5703D" w:rsidRPr="00D056B3">
        <w:rPr>
          <w:sz w:val="28"/>
          <w:szCs w:val="28"/>
        </w:rPr>
        <w:t>Повышении артериального давления до 210на110. Головные боли.</w:t>
      </w:r>
    </w:p>
    <w:p w:rsidR="008D077E" w:rsidRPr="00D056B3" w:rsidRDefault="008D077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 </w:t>
      </w:r>
    </w:p>
    <w:p w:rsidR="005B798E" w:rsidRPr="00D056B3" w:rsidRDefault="00115A23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История настоящего заболевания</w:t>
      </w:r>
    </w:p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B0065C" w:rsidRPr="00D056B3" w:rsidRDefault="00A5703D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Больной госпитализирован в плановом порядке.</w:t>
      </w:r>
      <w:r w:rsidR="00667B7B" w:rsidRPr="00D056B3">
        <w:rPr>
          <w:sz w:val="28"/>
          <w:szCs w:val="28"/>
        </w:rPr>
        <w:t xml:space="preserve"> Заболевание началось постепенно после перенесенной ангины. Сопровождающееся</w:t>
      </w:r>
      <w:r w:rsidR="00B0065C" w:rsidRPr="00D056B3">
        <w:rPr>
          <w:sz w:val="28"/>
          <w:szCs w:val="28"/>
        </w:rPr>
        <w:t xml:space="preserve"> </w:t>
      </w:r>
      <w:r w:rsidR="00667B7B" w:rsidRPr="00D056B3">
        <w:rPr>
          <w:sz w:val="28"/>
          <w:szCs w:val="28"/>
        </w:rPr>
        <w:t>периодическими болями</w:t>
      </w:r>
      <w:r w:rsidR="00115A23" w:rsidRPr="00D056B3">
        <w:rPr>
          <w:sz w:val="28"/>
          <w:szCs w:val="28"/>
        </w:rPr>
        <w:t xml:space="preserve"> в поясничной обл</w:t>
      </w:r>
      <w:r w:rsidR="00667B7B" w:rsidRPr="00D056B3">
        <w:rPr>
          <w:sz w:val="28"/>
          <w:szCs w:val="28"/>
        </w:rPr>
        <w:t>асти , умеренной интоксикацией, появлением отёков. П</w:t>
      </w:r>
      <w:r w:rsidR="00115A23" w:rsidRPr="00D056B3">
        <w:rPr>
          <w:sz w:val="28"/>
          <w:szCs w:val="28"/>
        </w:rPr>
        <w:t>ериод</w:t>
      </w:r>
      <w:r w:rsidR="00667B7B" w:rsidRPr="00D056B3">
        <w:rPr>
          <w:sz w:val="28"/>
          <w:szCs w:val="28"/>
        </w:rPr>
        <w:t xml:space="preserve">ически отмечает потемнение мочи. До госпитализации в ККБ </w:t>
      </w:r>
      <w:r w:rsidR="00982987" w:rsidRPr="00D056B3">
        <w:rPr>
          <w:sz w:val="28"/>
          <w:szCs w:val="28"/>
        </w:rPr>
        <w:t>находился на лечении по месту жительства в Табунской р-онной больнице с тем же диагнозом. Впервые узнал о своем заболевании на призывной комиссии в военкомате в 16 лет.</w:t>
      </w:r>
      <w:r w:rsidR="00D056B3">
        <w:rPr>
          <w:sz w:val="28"/>
          <w:szCs w:val="28"/>
        </w:rPr>
        <w:t xml:space="preserve"> </w:t>
      </w:r>
      <w:r w:rsidR="00982987" w:rsidRPr="00D056B3">
        <w:rPr>
          <w:sz w:val="28"/>
          <w:szCs w:val="28"/>
        </w:rPr>
        <w:t xml:space="preserve">После этого </w:t>
      </w:r>
      <w:r w:rsidR="00115A23" w:rsidRPr="00D056B3">
        <w:rPr>
          <w:sz w:val="28"/>
          <w:szCs w:val="28"/>
        </w:rPr>
        <w:t>жалоб врачу не п</w:t>
      </w:r>
      <w:r w:rsidRPr="00D056B3">
        <w:rPr>
          <w:sz w:val="28"/>
          <w:szCs w:val="28"/>
        </w:rPr>
        <w:t>редъявлял и лечение не получал</w:t>
      </w:r>
      <w:r w:rsidR="00115A23" w:rsidRPr="00D056B3">
        <w:rPr>
          <w:sz w:val="28"/>
          <w:szCs w:val="28"/>
        </w:rPr>
        <w:t xml:space="preserve">. </w:t>
      </w:r>
      <w:r w:rsidRPr="00D056B3">
        <w:rPr>
          <w:sz w:val="28"/>
          <w:szCs w:val="28"/>
        </w:rPr>
        <w:t xml:space="preserve">Около </w:t>
      </w:r>
      <w:r w:rsidR="00982987" w:rsidRPr="00D056B3">
        <w:rPr>
          <w:sz w:val="28"/>
          <w:szCs w:val="28"/>
        </w:rPr>
        <w:t xml:space="preserve">5 лет отмечает повышение артериального давления </w:t>
      </w:r>
      <w:r w:rsidR="00F81EBD" w:rsidRPr="00D056B3">
        <w:rPr>
          <w:sz w:val="28"/>
          <w:szCs w:val="28"/>
        </w:rPr>
        <w:t xml:space="preserve">от 140 на 90 до 160 на 100 </w:t>
      </w:r>
      <w:r w:rsidR="00115A23" w:rsidRPr="00D056B3">
        <w:rPr>
          <w:sz w:val="28"/>
          <w:szCs w:val="28"/>
        </w:rPr>
        <w:t>. После выставления диагноз</w:t>
      </w:r>
      <w:r w:rsidR="00F81EBD" w:rsidRPr="00D056B3">
        <w:rPr>
          <w:sz w:val="28"/>
          <w:szCs w:val="28"/>
        </w:rPr>
        <w:t>а</w:t>
      </w:r>
      <w:r w:rsidR="00115A23" w:rsidRPr="00D056B3">
        <w:rPr>
          <w:sz w:val="28"/>
          <w:szCs w:val="28"/>
        </w:rPr>
        <w:t xml:space="preserve"> по поводу гипертонии к врачу не обращ</w:t>
      </w:r>
      <w:r w:rsidR="00F81EBD" w:rsidRPr="00D056B3">
        <w:rPr>
          <w:sz w:val="28"/>
          <w:szCs w:val="28"/>
        </w:rPr>
        <w:t>ался</w:t>
      </w:r>
      <w:r w:rsidR="00115A23" w:rsidRPr="00D056B3">
        <w:rPr>
          <w:sz w:val="28"/>
          <w:szCs w:val="28"/>
        </w:rPr>
        <w:t>, самостоятельно принимает атенолол и каптоприл, не</w:t>
      </w:r>
      <w:r w:rsidR="00B0065C" w:rsidRPr="00D056B3">
        <w:rPr>
          <w:sz w:val="28"/>
          <w:szCs w:val="28"/>
        </w:rPr>
        <w:t xml:space="preserve"> </w:t>
      </w:r>
      <w:r w:rsidR="00115A23" w:rsidRPr="00D056B3">
        <w:rPr>
          <w:sz w:val="28"/>
          <w:szCs w:val="28"/>
        </w:rPr>
        <w:t>регулярно.</w:t>
      </w:r>
      <w:r w:rsidR="005B798E" w:rsidRPr="00D056B3">
        <w:rPr>
          <w:sz w:val="28"/>
          <w:szCs w:val="28"/>
        </w:rPr>
        <w:t xml:space="preserve"> При поступлении АД 160/100 мм.рт.ст.</w:t>
      </w:r>
      <w:r w:rsidR="00B0065C" w:rsidRPr="00D056B3">
        <w:rPr>
          <w:sz w:val="28"/>
          <w:szCs w:val="28"/>
        </w:rPr>
        <w:t xml:space="preserve"> </w:t>
      </w:r>
    </w:p>
    <w:p w:rsidR="00B0065C" w:rsidRPr="00D056B3" w:rsidRDefault="00B0065C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D056B3" w:rsidRDefault="00D056B3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065C" w:rsidRPr="00D056B3">
        <w:rPr>
          <w:b/>
          <w:bCs/>
          <w:sz w:val="28"/>
          <w:szCs w:val="28"/>
        </w:rPr>
        <w:lastRenderedPageBreak/>
        <w:t>История жизни</w:t>
      </w:r>
    </w:p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115A23" w:rsidRPr="00D056B3" w:rsidRDefault="00F81EBD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Считает себя больным с 16лет . До настоящего диагноза был диагноз пиелонефрит и получал соответствующее лечение, </w:t>
      </w:r>
      <w:r w:rsidR="00FA6E87" w:rsidRPr="00D056B3">
        <w:rPr>
          <w:sz w:val="28"/>
          <w:szCs w:val="28"/>
        </w:rPr>
        <w:t>в 2008 г летом был поставлен гломерулонефрит смешанная форма.</w:t>
      </w:r>
      <w:r w:rsidR="00D056B3">
        <w:rPr>
          <w:sz w:val="28"/>
          <w:szCs w:val="28"/>
        </w:rPr>
        <w:t xml:space="preserve"> </w:t>
      </w:r>
      <w:r w:rsidR="00B0065C" w:rsidRPr="00D056B3">
        <w:rPr>
          <w:sz w:val="28"/>
          <w:szCs w:val="28"/>
        </w:rPr>
        <w:t>Болезнь Боткина, туберкулез, ЗПППП отрицает. Вредные привычки</w:t>
      </w:r>
      <w:r w:rsidRPr="00D056B3">
        <w:rPr>
          <w:sz w:val="28"/>
          <w:szCs w:val="28"/>
        </w:rPr>
        <w:t>: курит 15 лет по 1 пачке в день, употребление алкоголя отрицает</w:t>
      </w:r>
      <w:r w:rsidR="00B0065C" w:rsidRPr="00D056B3">
        <w:rPr>
          <w:sz w:val="28"/>
          <w:szCs w:val="28"/>
        </w:rPr>
        <w:t>. Аллергические реакции на пищевые продукты и лекарственные средства отрицает.</w:t>
      </w:r>
      <w:r w:rsidR="00FA6E87" w:rsidRPr="00D056B3">
        <w:rPr>
          <w:sz w:val="28"/>
          <w:szCs w:val="28"/>
        </w:rPr>
        <w:t xml:space="preserve"> Операций небыло.</w:t>
      </w:r>
    </w:p>
    <w:p w:rsidR="005E35ED" w:rsidRPr="00D056B3" w:rsidRDefault="005E35ED" w:rsidP="00D056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798E" w:rsidRPr="00D056B3" w:rsidRDefault="005B798E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56B3">
        <w:rPr>
          <w:b/>
          <w:bCs/>
          <w:sz w:val="28"/>
          <w:szCs w:val="28"/>
        </w:rPr>
        <w:t>Настоящее состояние</w:t>
      </w:r>
    </w:p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Общее состояние больного средней степени тяжести, сознание ясное. Кожные покровы, видимые слизистые оболочки бледные, чистые. </w:t>
      </w: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Периферические лимфоузлы не пальпируются.</w:t>
      </w: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Органы дыхания: ЧД = 20 в мин., в легких везикулярное дыхание, хрипов нет.</w:t>
      </w: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Органы кровообращения: верхушечный</w:t>
      </w:r>
      <w:r w:rsidR="00D056B3">
        <w:rPr>
          <w:sz w:val="28"/>
          <w:szCs w:val="28"/>
        </w:rPr>
        <w:t xml:space="preserve"> </w:t>
      </w:r>
      <w:r w:rsidRPr="00D056B3">
        <w:rPr>
          <w:sz w:val="28"/>
          <w:szCs w:val="28"/>
        </w:rPr>
        <w:t xml:space="preserve">толчок в 5 межреберье кнаружи от среднеключичной линии, границы относительной тупости расширены. При аускультации тоны сердца приглушены, ритм правильный. Пульс удовлетворительных характеристик ЧСС около 83 уд. в мин., АД = 130\85 мм.рт.ст. </w:t>
      </w: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пальпируется. Стул, мочеиспускание в норме.</w:t>
      </w:r>
      <w:r w:rsidR="00D056B3">
        <w:rPr>
          <w:sz w:val="28"/>
          <w:szCs w:val="28"/>
        </w:rPr>
        <w:t xml:space="preserve"> </w:t>
      </w:r>
    </w:p>
    <w:p w:rsidR="005B798E" w:rsidRPr="00D056B3" w:rsidRDefault="005B798E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6926E8" w:rsidRPr="00D056B3" w:rsidRDefault="006926E8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Фармакотерапия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34"/>
        <w:gridCol w:w="2578"/>
        <w:gridCol w:w="3692"/>
        <w:gridCol w:w="1312"/>
      </w:tblGrid>
      <w:tr w:rsidR="008F3B12" w:rsidRPr="00D056B3" w:rsidTr="00D056B3">
        <w:tc>
          <w:tcPr>
            <w:tcW w:w="0" w:type="auto"/>
          </w:tcPr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0" w:type="auto"/>
          </w:tcPr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препарата</w:t>
            </w:r>
          </w:p>
        </w:tc>
        <w:tc>
          <w:tcPr>
            <w:tcW w:w="0" w:type="auto"/>
          </w:tcPr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Дозы, пути введения ЛС,</w:t>
            </w:r>
          </w:p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Кратность назначения</w:t>
            </w:r>
          </w:p>
        </w:tc>
        <w:tc>
          <w:tcPr>
            <w:tcW w:w="0" w:type="auto"/>
          </w:tcPr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Дата отмены</w:t>
            </w: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7.10.2008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Эналаприл 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20 мг, внутрь, 2 раза в сутки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9B6F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7.10.2008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Амлодипин 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10 мг, внутрь, 1 раз в сутки в обед.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14.10.2008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Ампицилин 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1,0 4 раза в сутки внутримышечно </w:t>
            </w:r>
          </w:p>
        </w:tc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21.10.2008</w:t>
            </w: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20.10.2008</w:t>
            </w:r>
          </w:p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Пентоксифилин 10,0</w:t>
            </w:r>
          </w:p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Натрия хлорид 0,9% - 200,0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Один раз в сутки, внутривенно капельно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20.10.2008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Фраксипарин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0.</w:t>
            </w:r>
            <w:r w:rsidR="005139EE" w:rsidRPr="00D056B3">
              <w:rPr>
                <w:sz w:val="20"/>
                <w:szCs w:val="20"/>
              </w:rPr>
              <w:t>3х1р в день подкожно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16.10.2008</w:t>
            </w:r>
          </w:p>
        </w:tc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Преднизолон</w:t>
            </w:r>
          </w:p>
        </w:tc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5мгр 8таб утром и 4таб в обед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16.10.2008</w:t>
            </w:r>
          </w:p>
        </w:tc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Омез</w:t>
            </w:r>
          </w:p>
        </w:tc>
        <w:tc>
          <w:tcPr>
            <w:tcW w:w="0" w:type="auto"/>
          </w:tcPr>
          <w:p w:rsidR="00FA6E87" w:rsidRPr="00D056B3" w:rsidRDefault="005139E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20мгр 2раза в день</w:t>
            </w: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6E87" w:rsidRPr="00D056B3" w:rsidTr="00D056B3"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6E87" w:rsidRPr="00D056B3" w:rsidRDefault="00FA6E8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926E8" w:rsidRPr="00D056B3" w:rsidRDefault="006926E8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6926E8" w:rsidRPr="00D056B3" w:rsidRDefault="00B806F5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1 </w:t>
      </w:r>
      <w:r w:rsidR="006926E8" w:rsidRPr="00D056B3">
        <w:rPr>
          <w:sz w:val="28"/>
          <w:szCs w:val="28"/>
        </w:rPr>
        <w:t>Анализ фармакотерапии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28"/>
        <w:gridCol w:w="3928"/>
        <w:gridCol w:w="3814"/>
      </w:tblGrid>
      <w:tr w:rsidR="006926E8" w:rsidRPr="00D056B3" w:rsidTr="00D056B3">
        <w:tc>
          <w:tcPr>
            <w:tcW w:w="0" w:type="auto"/>
          </w:tcPr>
          <w:p w:rsidR="006926E8" w:rsidRPr="00D056B3" w:rsidRDefault="006926E8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ЛС, групповая принадлежность</w:t>
            </w:r>
          </w:p>
        </w:tc>
        <w:tc>
          <w:tcPr>
            <w:tcW w:w="0" w:type="auto"/>
          </w:tcPr>
          <w:p w:rsidR="006926E8" w:rsidRPr="00D056B3" w:rsidRDefault="00D9248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Эналаприл</w:t>
            </w:r>
          </w:p>
          <w:p w:rsidR="00D9248F" w:rsidRPr="00D056B3" w:rsidRDefault="00D9248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Ингибиторы АПФ</w:t>
            </w:r>
          </w:p>
          <w:p w:rsidR="00D9248F" w:rsidRPr="00D056B3" w:rsidRDefault="00D9248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26E8" w:rsidRPr="00D056B3" w:rsidRDefault="00D9248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Амлодипин</w:t>
            </w:r>
          </w:p>
          <w:p w:rsidR="00D9248F" w:rsidRPr="00D056B3" w:rsidRDefault="00D9248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Антагонисты кальция</w:t>
            </w:r>
          </w:p>
        </w:tc>
      </w:tr>
      <w:tr w:rsidR="006926E8" w:rsidRPr="00D056B3" w:rsidTr="00D056B3">
        <w:tc>
          <w:tcPr>
            <w:tcW w:w="0" w:type="auto"/>
          </w:tcPr>
          <w:p w:rsidR="007E2B9F" w:rsidRPr="00D056B3" w:rsidRDefault="00E75692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Фармако</w:t>
            </w:r>
            <w:r w:rsidR="007E2B9F" w:rsidRPr="00D056B3">
              <w:rPr>
                <w:sz w:val="20"/>
                <w:szCs w:val="20"/>
              </w:rPr>
              <w:t>-</w:t>
            </w:r>
          </w:p>
          <w:p w:rsidR="006926E8" w:rsidRPr="00D056B3" w:rsidRDefault="007E2B9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динам</w:t>
            </w:r>
            <w:r w:rsidR="00E75692" w:rsidRPr="00D056B3">
              <w:rPr>
                <w:sz w:val="20"/>
                <w:szCs w:val="20"/>
              </w:rPr>
              <w:t>ика: механизмы действия, ожи-</w:t>
            </w:r>
          </w:p>
          <w:p w:rsidR="00E75692" w:rsidRPr="00D056B3" w:rsidRDefault="00E75692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даемые лечебные эффекты, длительность, время</w:t>
            </w:r>
          </w:p>
          <w:p w:rsidR="00E75692" w:rsidRPr="00D056B3" w:rsidRDefault="00E75692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начала и максимальной выраженности </w:t>
            </w:r>
          </w:p>
        </w:tc>
        <w:tc>
          <w:tcPr>
            <w:tcW w:w="0" w:type="auto"/>
          </w:tcPr>
          <w:p w:rsidR="006926E8" w:rsidRPr="00D056B3" w:rsidRDefault="0026006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Ингибиторы АПФ повышают содержание в плазме крови ренина, снижение концентрации ангиотензина </w:t>
            </w:r>
            <w:r w:rsidRPr="00D056B3">
              <w:rPr>
                <w:sz w:val="20"/>
                <w:szCs w:val="20"/>
                <w:lang w:val="en-US"/>
              </w:rPr>
              <w:t>II</w:t>
            </w:r>
            <w:r w:rsidRPr="00D056B3">
              <w:rPr>
                <w:sz w:val="20"/>
                <w:szCs w:val="20"/>
              </w:rPr>
              <w:t>, препятствуют разрушению брадикинина, уменьшают выделение альдостерона</w:t>
            </w:r>
            <w:r w:rsidR="00370725" w:rsidRPr="00D056B3">
              <w:rPr>
                <w:sz w:val="20"/>
                <w:szCs w:val="20"/>
              </w:rPr>
              <w:t xml:space="preserve">. Эффекты: исчезают вазопрессорное, антидиуретическое, антинатрийуретическое действия ангиотензина </w:t>
            </w:r>
            <w:r w:rsidR="00370725" w:rsidRPr="00D056B3">
              <w:rPr>
                <w:sz w:val="20"/>
                <w:szCs w:val="20"/>
                <w:lang w:val="en-US"/>
              </w:rPr>
              <w:t>II</w:t>
            </w:r>
            <w:r w:rsidR="00370725" w:rsidRPr="00D056B3">
              <w:rPr>
                <w:sz w:val="20"/>
                <w:szCs w:val="20"/>
              </w:rPr>
              <w:t>, усиливается сосудорасширяющее и натрийуретическое действие брадикинина. Уменьшается тонус артериол – снижение АД, ОПСС, постнагрузки; расширение венозных сосудов, уменьшение преднагрузки. Препятствуют</w:t>
            </w:r>
            <w:r w:rsidR="008A76B4" w:rsidRPr="00D056B3">
              <w:rPr>
                <w:sz w:val="20"/>
                <w:szCs w:val="20"/>
              </w:rPr>
              <w:t xml:space="preserve"> прогрессированию </w:t>
            </w:r>
            <w:r w:rsidR="005526B5" w:rsidRPr="00D056B3">
              <w:rPr>
                <w:sz w:val="20"/>
                <w:szCs w:val="20"/>
              </w:rPr>
              <w:t>дилатации</w:t>
            </w:r>
            <w:r w:rsidR="008A76B4" w:rsidRPr="00D056B3">
              <w:rPr>
                <w:sz w:val="20"/>
                <w:szCs w:val="20"/>
              </w:rPr>
              <w:t xml:space="preserve"> левого желудочка и вызывают обратное развитие гипертрофии его миокарда.</w:t>
            </w:r>
            <w:r w:rsidR="006D2992" w:rsidRPr="00D056B3">
              <w:rPr>
                <w:sz w:val="20"/>
                <w:szCs w:val="20"/>
              </w:rPr>
              <w:t xml:space="preserve"> Начало эффекта – 0,5-1ч, развитие максимального эффекта – 4-6ч, продолжительность действия – до 24ч.</w:t>
            </w:r>
            <w:r w:rsidR="00D056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926E8" w:rsidRPr="00D056B3" w:rsidRDefault="008A76B4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Амлодипин оказывает пролонгированный антигипертензивный эффект: вызывает мягкую и постепенно начинающуюся </w:t>
            </w:r>
            <w:r w:rsidR="005526B5" w:rsidRPr="00D056B3">
              <w:rPr>
                <w:sz w:val="20"/>
                <w:szCs w:val="20"/>
              </w:rPr>
              <w:t>дилатацию</w:t>
            </w:r>
            <w:r w:rsidRPr="00D056B3">
              <w:rPr>
                <w:sz w:val="20"/>
                <w:szCs w:val="20"/>
              </w:rPr>
              <w:t xml:space="preserve"> периферических и коронарных артерий, которая поддерживается в течение суток. Не вызывает постуральной гипотонии и рефлекторной тахикардии</w:t>
            </w:r>
            <w:r w:rsidR="006D2992" w:rsidRPr="00D056B3">
              <w:rPr>
                <w:sz w:val="20"/>
                <w:szCs w:val="20"/>
              </w:rPr>
              <w:t xml:space="preserve">, не повышает уровень норадреналина и активность ренина плазмы крови, </w:t>
            </w:r>
            <w:r w:rsidR="005526B5" w:rsidRPr="00D056B3">
              <w:rPr>
                <w:sz w:val="20"/>
                <w:szCs w:val="20"/>
              </w:rPr>
              <w:t>незначительно</w:t>
            </w:r>
            <w:r w:rsidR="006D2992" w:rsidRPr="00D056B3">
              <w:rPr>
                <w:sz w:val="20"/>
                <w:szCs w:val="20"/>
              </w:rPr>
              <w:t xml:space="preserve"> угнетает </w:t>
            </w:r>
            <w:r w:rsidR="005526B5" w:rsidRPr="00D056B3">
              <w:rPr>
                <w:sz w:val="20"/>
                <w:szCs w:val="20"/>
              </w:rPr>
              <w:t>атриовентрикулярную</w:t>
            </w:r>
            <w:r w:rsidR="006D2992" w:rsidRPr="00D056B3">
              <w:rPr>
                <w:sz w:val="20"/>
                <w:szCs w:val="20"/>
              </w:rPr>
              <w:t xml:space="preserve"> проводимость, увеличивает скорость клубочковой фильтрации и натрийурез. Начало эффекта – через 1 -2 часа после приема, продолжительность эффекта – около 24 часов.</w:t>
            </w:r>
          </w:p>
        </w:tc>
      </w:tr>
      <w:tr w:rsidR="006926E8" w:rsidRPr="00D056B3" w:rsidTr="00D056B3">
        <w:tc>
          <w:tcPr>
            <w:tcW w:w="0" w:type="auto"/>
          </w:tcPr>
          <w:p w:rsidR="006926E8" w:rsidRPr="00D056B3" w:rsidRDefault="00E75692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Лечебные эффекты, наблюдаемые у курируемого</w:t>
            </w:r>
          </w:p>
          <w:p w:rsidR="00E75692" w:rsidRPr="00D056B3" w:rsidRDefault="008D077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  <w:r w:rsidR="00E75692" w:rsidRPr="00D056B3">
              <w:rPr>
                <w:sz w:val="20"/>
                <w:szCs w:val="20"/>
              </w:rPr>
              <w:t>ольного, их конкретное клиническое и лабораторно-</w:t>
            </w:r>
          </w:p>
          <w:p w:rsidR="00E75692" w:rsidRPr="00D056B3" w:rsidRDefault="008D077E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функциональное вы</w:t>
            </w:r>
            <w:r w:rsidR="00E75692" w:rsidRPr="00D056B3">
              <w:rPr>
                <w:sz w:val="20"/>
                <w:szCs w:val="20"/>
              </w:rPr>
              <w:t>ражение</w:t>
            </w:r>
          </w:p>
        </w:tc>
        <w:tc>
          <w:tcPr>
            <w:tcW w:w="0" w:type="auto"/>
          </w:tcPr>
          <w:p w:rsidR="006926E8" w:rsidRPr="00D056B3" w:rsidRDefault="006D2992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Снижение АД до 130/</w:t>
            </w:r>
            <w:r w:rsidR="003F2ABC" w:rsidRPr="00D056B3">
              <w:rPr>
                <w:sz w:val="20"/>
                <w:szCs w:val="20"/>
              </w:rPr>
              <w:t>85</w:t>
            </w:r>
            <w:r w:rsidRPr="00D056B3">
              <w:rPr>
                <w:sz w:val="20"/>
                <w:szCs w:val="20"/>
              </w:rPr>
              <w:t xml:space="preserve"> </w:t>
            </w:r>
            <w:r w:rsidR="005526B5" w:rsidRPr="00D056B3">
              <w:rPr>
                <w:sz w:val="20"/>
                <w:szCs w:val="20"/>
              </w:rPr>
              <w:t>мм.рт.ст.</w:t>
            </w:r>
          </w:p>
        </w:tc>
        <w:tc>
          <w:tcPr>
            <w:tcW w:w="0" w:type="auto"/>
          </w:tcPr>
          <w:p w:rsidR="006926E8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Снижение АД до 130/</w:t>
            </w:r>
            <w:r w:rsidR="003F2ABC" w:rsidRPr="00D056B3">
              <w:rPr>
                <w:sz w:val="20"/>
                <w:szCs w:val="20"/>
              </w:rPr>
              <w:t>85</w:t>
            </w:r>
            <w:r w:rsidRPr="00D056B3">
              <w:rPr>
                <w:sz w:val="20"/>
                <w:szCs w:val="20"/>
              </w:rPr>
              <w:t xml:space="preserve"> мм.рт.ст.</w:t>
            </w:r>
          </w:p>
        </w:tc>
      </w:tr>
    </w:tbl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E75692" w:rsidRP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06F5" w:rsidRPr="00D056B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 </w:t>
      </w:r>
      <w:r w:rsidR="00E75692" w:rsidRPr="00D056B3">
        <w:rPr>
          <w:sz w:val="28"/>
          <w:szCs w:val="28"/>
        </w:rPr>
        <w:t>Фармакокинетическая характеристика применяемых ЛС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336"/>
        <w:gridCol w:w="2896"/>
        <w:gridCol w:w="1147"/>
        <w:gridCol w:w="1217"/>
      </w:tblGrid>
      <w:tr w:rsidR="003F33C0" w:rsidRPr="00D056B3" w:rsidTr="00D056B3">
        <w:trPr>
          <w:trHeight w:val="578"/>
          <w:jc w:val="center"/>
        </w:trPr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Основные параметры </w:t>
            </w:r>
          </w:p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фармакокинетики</w:t>
            </w: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D077E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ЛС</w:t>
            </w:r>
          </w:p>
        </w:tc>
      </w:tr>
      <w:tr w:rsidR="006765B6" w:rsidRPr="00D056B3" w:rsidTr="00D056B3">
        <w:trPr>
          <w:trHeight w:val="70"/>
          <w:jc w:val="center"/>
        </w:trPr>
        <w:tc>
          <w:tcPr>
            <w:tcW w:w="0" w:type="auto"/>
            <w:vMerge w:val="restart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Данные литературы</w:t>
            </w:r>
          </w:p>
        </w:tc>
        <w:tc>
          <w:tcPr>
            <w:tcW w:w="0" w:type="auto"/>
            <w:vMerge w:val="restart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Биодоступность</w:t>
            </w:r>
          </w:p>
        </w:tc>
        <w:tc>
          <w:tcPr>
            <w:tcW w:w="0" w:type="auto"/>
          </w:tcPr>
          <w:p w:rsidR="006765B6" w:rsidRPr="00D056B3" w:rsidRDefault="00FD157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</w:t>
            </w:r>
            <w:r w:rsidR="006765B6" w:rsidRPr="00D056B3">
              <w:rPr>
                <w:sz w:val="20"/>
                <w:szCs w:val="20"/>
              </w:rPr>
              <w:t>налаприл</w:t>
            </w:r>
          </w:p>
        </w:tc>
        <w:tc>
          <w:tcPr>
            <w:tcW w:w="0" w:type="auto"/>
          </w:tcPr>
          <w:p w:rsidR="006765B6" w:rsidRPr="00D056B3" w:rsidRDefault="00FD157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Амлодипин</w:t>
            </w:r>
          </w:p>
        </w:tc>
      </w:tr>
      <w:tr w:rsidR="006765B6" w:rsidRPr="00D056B3" w:rsidTr="00D056B3">
        <w:trPr>
          <w:trHeight w:val="134"/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40-60%</w:t>
            </w:r>
          </w:p>
        </w:tc>
        <w:tc>
          <w:tcPr>
            <w:tcW w:w="0" w:type="auto"/>
          </w:tcPr>
          <w:p w:rsidR="00922C0F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64%</w:t>
            </w:r>
          </w:p>
        </w:tc>
      </w:tr>
      <w:tr w:rsidR="006765B6" w:rsidRPr="00D056B3" w:rsidTr="00D056B3">
        <w:trPr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Связь с белками плазмы</w:t>
            </w:r>
          </w:p>
        </w:tc>
        <w:tc>
          <w:tcPr>
            <w:tcW w:w="0" w:type="auto"/>
          </w:tcPr>
          <w:p w:rsidR="006765B6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60-80%</w:t>
            </w:r>
          </w:p>
        </w:tc>
        <w:tc>
          <w:tcPr>
            <w:tcW w:w="0" w:type="auto"/>
          </w:tcPr>
          <w:p w:rsidR="006765B6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95-98%</w:t>
            </w:r>
          </w:p>
        </w:tc>
      </w:tr>
      <w:tr w:rsidR="006765B6" w:rsidRPr="00D056B3" w:rsidTr="00D056B3">
        <w:trPr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Объем распределения</w:t>
            </w:r>
          </w:p>
        </w:tc>
        <w:tc>
          <w:tcPr>
            <w:tcW w:w="0" w:type="auto"/>
          </w:tcPr>
          <w:p w:rsidR="006765B6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765B6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21.4л/кг</w:t>
            </w:r>
          </w:p>
        </w:tc>
      </w:tr>
      <w:tr w:rsidR="006765B6" w:rsidRPr="00D056B3" w:rsidTr="00D056B3">
        <w:trPr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Период полувыведения</w:t>
            </w:r>
          </w:p>
        </w:tc>
        <w:tc>
          <w:tcPr>
            <w:tcW w:w="0" w:type="auto"/>
          </w:tcPr>
          <w:p w:rsidR="006765B6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  <w:lang w:val="en-US"/>
              </w:rPr>
              <w:t>&gt;</w:t>
            </w:r>
            <w:r w:rsidRPr="00D056B3">
              <w:rPr>
                <w:sz w:val="20"/>
                <w:szCs w:val="20"/>
              </w:rPr>
              <w:t>11ч</w:t>
            </w:r>
          </w:p>
        </w:tc>
        <w:tc>
          <w:tcPr>
            <w:tcW w:w="0" w:type="auto"/>
          </w:tcPr>
          <w:p w:rsidR="006765B6" w:rsidRPr="00D056B3" w:rsidRDefault="00922C0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35-52ч</w:t>
            </w:r>
          </w:p>
        </w:tc>
      </w:tr>
      <w:tr w:rsidR="006765B6" w:rsidRPr="00D056B3" w:rsidTr="00D056B3">
        <w:trPr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Токсическая концентрация</w:t>
            </w: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65B6" w:rsidRPr="00D056B3" w:rsidTr="00D056B3">
        <w:trPr>
          <w:jc w:val="center"/>
        </w:trPr>
        <w:tc>
          <w:tcPr>
            <w:tcW w:w="0" w:type="auto"/>
            <w:vMerge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Терапевтическая концентрация</w:t>
            </w: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D056B3" w:rsidRDefault="006765B6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 w:val="restart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Предполагаемые</w:t>
            </w:r>
          </w:p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отклонения у курируемого больного</w:t>
            </w: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Биодоступность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Связь с белками плазмы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Объем распределения</w:t>
            </w:r>
          </w:p>
        </w:tc>
        <w:tc>
          <w:tcPr>
            <w:tcW w:w="0" w:type="auto"/>
          </w:tcPr>
          <w:p w:rsidR="003F33C0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Период полувыведения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Токсическая концентрация</w:t>
            </w:r>
          </w:p>
        </w:tc>
        <w:tc>
          <w:tcPr>
            <w:tcW w:w="0" w:type="auto"/>
          </w:tcPr>
          <w:p w:rsidR="003F33C0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</w:tr>
      <w:tr w:rsidR="003F33C0" w:rsidRPr="00D056B3" w:rsidTr="00D056B3">
        <w:trPr>
          <w:jc w:val="center"/>
        </w:trPr>
        <w:tc>
          <w:tcPr>
            <w:tcW w:w="0" w:type="auto"/>
            <w:vMerge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Терапевтическая концентрация</w:t>
            </w:r>
          </w:p>
        </w:tc>
        <w:tc>
          <w:tcPr>
            <w:tcW w:w="0" w:type="auto"/>
          </w:tcPr>
          <w:p w:rsidR="003F33C0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</w:p>
        </w:tc>
      </w:tr>
    </w:tbl>
    <w:p w:rsidR="00E75692" w:rsidRPr="00D056B3" w:rsidRDefault="00E75692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3F33C0" w:rsidRPr="00D056B3" w:rsidRDefault="00B806F5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3 </w:t>
      </w:r>
      <w:r w:rsidR="003F33C0" w:rsidRPr="00D056B3">
        <w:rPr>
          <w:sz w:val="28"/>
          <w:szCs w:val="28"/>
        </w:rPr>
        <w:t>Режим применения ЛС</w:t>
      </w:r>
      <w:r w:rsidRPr="00D056B3">
        <w:rPr>
          <w:sz w:val="28"/>
          <w:szCs w:val="28"/>
        </w:rPr>
        <w:t>: пути введения, дозы (начальная, ср. терапевтическая, максимальная), кратность введения, связь с приемом пищи, скорость введения.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73"/>
        <w:gridCol w:w="3896"/>
        <w:gridCol w:w="2701"/>
      </w:tblGrid>
      <w:tr w:rsidR="003F33C0" w:rsidRPr="00D056B3" w:rsidTr="00D056B3">
        <w:trPr>
          <w:trHeight w:val="344"/>
        </w:trPr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ЛС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</w:tcPr>
          <w:p w:rsidR="003F33C0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амлодипин</w:t>
            </w:r>
          </w:p>
        </w:tc>
      </w:tr>
      <w:tr w:rsidR="003F33C0" w:rsidRPr="00D056B3" w:rsidTr="00D056B3">
        <w:trPr>
          <w:trHeight w:val="1733"/>
        </w:trPr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Режим применения, рекомендуемый на основе </w:t>
            </w:r>
          </w:p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Клинико-фармакологической характеристики ЛС</w:t>
            </w:r>
          </w:p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(данные литературы</w:t>
            </w:r>
            <w:r w:rsidR="00294213" w:rsidRPr="00D056B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3F33C0" w:rsidRPr="00D056B3" w:rsidRDefault="003800BC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Вводится внутрь. Ежедневная доза 5-40мг в сутки в 1-2 приема не зависимо то приема пищи.</w:t>
            </w:r>
          </w:p>
        </w:tc>
        <w:tc>
          <w:tcPr>
            <w:tcW w:w="0" w:type="auto"/>
          </w:tcPr>
          <w:p w:rsidR="003F33C0" w:rsidRPr="00D056B3" w:rsidRDefault="003800BC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Вводится внутрь. Ежедневная доза 5-10мг в один прием. </w:t>
            </w:r>
          </w:p>
        </w:tc>
      </w:tr>
      <w:tr w:rsidR="003F33C0" w:rsidRPr="00D056B3" w:rsidTr="00D056B3">
        <w:trPr>
          <w:trHeight w:val="765"/>
        </w:trPr>
        <w:tc>
          <w:tcPr>
            <w:tcW w:w="0" w:type="auto"/>
          </w:tcPr>
          <w:p w:rsidR="003F33C0" w:rsidRPr="00D056B3" w:rsidRDefault="003F33C0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Режим применения</w:t>
            </w:r>
            <w:r w:rsidR="00E12DD3" w:rsidRPr="00D056B3">
              <w:rPr>
                <w:sz w:val="20"/>
                <w:szCs w:val="20"/>
              </w:rPr>
              <w:t>, использованный у курируемого</w:t>
            </w:r>
          </w:p>
          <w:p w:rsidR="00E12DD3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  <w:r w:rsidR="00E12DD3" w:rsidRPr="00D056B3">
              <w:rPr>
                <w:sz w:val="20"/>
                <w:szCs w:val="20"/>
              </w:rPr>
              <w:t>ольного</w:t>
            </w:r>
          </w:p>
        </w:tc>
        <w:tc>
          <w:tcPr>
            <w:tcW w:w="0" w:type="auto"/>
          </w:tcPr>
          <w:p w:rsidR="003F33C0" w:rsidRPr="00D056B3" w:rsidRDefault="009626B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Вводится внутрь по 20мг 2 раза в сутки.</w:t>
            </w:r>
          </w:p>
        </w:tc>
        <w:tc>
          <w:tcPr>
            <w:tcW w:w="0" w:type="auto"/>
          </w:tcPr>
          <w:p w:rsidR="003F33C0" w:rsidRPr="00D056B3" w:rsidRDefault="009626B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Вводится внутрь по 10мг 1 раз в сутки.</w:t>
            </w:r>
          </w:p>
        </w:tc>
      </w:tr>
    </w:tbl>
    <w:p w:rsidR="003F33C0" w:rsidRPr="00D056B3" w:rsidRDefault="003F33C0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E12DD3" w:rsidRPr="00D056B3" w:rsidRDefault="00B806F5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4 </w:t>
      </w:r>
      <w:r w:rsidR="00E12DD3" w:rsidRPr="00D056B3">
        <w:rPr>
          <w:sz w:val="28"/>
          <w:szCs w:val="28"/>
        </w:rPr>
        <w:t>Клинико-лабораторные критерии эффективности фармакотерапии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40"/>
        <w:gridCol w:w="2767"/>
        <w:gridCol w:w="1765"/>
        <w:gridCol w:w="2216"/>
      </w:tblGrid>
      <w:tr w:rsidR="00E12DD3" w:rsidRPr="00D056B3" w:rsidTr="00D056B3">
        <w:trPr>
          <w:jc w:val="center"/>
        </w:trPr>
        <w:tc>
          <w:tcPr>
            <w:tcW w:w="0" w:type="auto"/>
            <w:gridSpan w:val="2"/>
          </w:tcPr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ЛС</w:t>
            </w:r>
          </w:p>
        </w:tc>
        <w:tc>
          <w:tcPr>
            <w:tcW w:w="0" w:type="auto"/>
          </w:tcPr>
          <w:p w:rsidR="00E12DD3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</w:tcPr>
          <w:p w:rsidR="00E12DD3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амлодипин</w:t>
            </w:r>
          </w:p>
        </w:tc>
      </w:tr>
      <w:tr w:rsidR="00E12DD3" w:rsidRPr="00D056B3" w:rsidTr="00D056B3">
        <w:trPr>
          <w:jc w:val="center"/>
        </w:trPr>
        <w:tc>
          <w:tcPr>
            <w:tcW w:w="0" w:type="auto"/>
            <w:vMerge w:val="restart"/>
          </w:tcPr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Методы контроля</w:t>
            </w:r>
          </w:p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эффектов</w:t>
            </w:r>
          </w:p>
        </w:tc>
        <w:tc>
          <w:tcPr>
            <w:tcW w:w="0" w:type="auto"/>
          </w:tcPr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Известные (по литературе)</w:t>
            </w:r>
          </w:p>
        </w:tc>
        <w:tc>
          <w:tcPr>
            <w:tcW w:w="0" w:type="auto"/>
          </w:tcPr>
          <w:p w:rsidR="005526B5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1. ЭКГ, АД, пульс</w:t>
            </w:r>
          </w:p>
          <w:p w:rsidR="00E12DD3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2. ЭХО-КГ</w:t>
            </w:r>
          </w:p>
        </w:tc>
        <w:tc>
          <w:tcPr>
            <w:tcW w:w="0" w:type="auto"/>
          </w:tcPr>
          <w:p w:rsidR="005526B5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1. ЭКГ, АД, пульс</w:t>
            </w:r>
          </w:p>
          <w:p w:rsidR="005526B5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2. К, </w:t>
            </w:r>
            <w:r w:rsidRPr="00D056B3">
              <w:rPr>
                <w:sz w:val="20"/>
                <w:szCs w:val="20"/>
                <w:lang w:val="en-US"/>
              </w:rPr>
              <w:t>Na</w:t>
            </w:r>
            <w:r w:rsidRPr="00D056B3">
              <w:rPr>
                <w:sz w:val="20"/>
                <w:szCs w:val="20"/>
              </w:rPr>
              <w:t xml:space="preserve"> в плазме крови</w:t>
            </w:r>
          </w:p>
          <w:p w:rsidR="00E12DD3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3. ЭХО-КГ</w:t>
            </w:r>
          </w:p>
        </w:tc>
      </w:tr>
      <w:tr w:rsidR="00E12DD3" w:rsidRPr="00D056B3" w:rsidTr="00D056B3">
        <w:trPr>
          <w:jc w:val="center"/>
        </w:trPr>
        <w:tc>
          <w:tcPr>
            <w:tcW w:w="0" w:type="auto"/>
            <w:vMerge/>
          </w:tcPr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Используемые у курируемого</w:t>
            </w:r>
          </w:p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больного </w:t>
            </w:r>
          </w:p>
        </w:tc>
        <w:tc>
          <w:tcPr>
            <w:tcW w:w="0" w:type="auto"/>
          </w:tcPr>
          <w:p w:rsidR="005526B5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ЭКГ, АД, пульс</w:t>
            </w:r>
          </w:p>
          <w:p w:rsidR="00E12DD3" w:rsidRPr="00D056B3" w:rsidRDefault="00E12DD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26B5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1. ЭКГ, АД, пульс</w:t>
            </w:r>
          </w:p>
          <w:p w:rsidR="00E12DD3" w:rsidRPr="00D056B3" w:rsidRDefault="005526B5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 xml:space="preserve">2. К, </w:t>
            </w:r>
            <w:r w:rsidRPr="00D056B3">
              <w:rPr>
                <w:sz w:val="20"/>
                <w:szCs w:val="20"/>
                <w:lang w:val="en-US"/>
              </w:rPr>
              <w:t>Na</w:t>
            </w:r>
            <w:r w:rsidRPr="00D056B3">
              <w:rPr>
                <w:sz w:val="20"/>
                <w:szCs w:val="20"/>
              </w:rPr>
              <w:t xml:space="preserve"> в плазме крови</w:t>
            </w:r>
          </w:p>
        </w:tc>
      </w:tr>
    </w:tbl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E12DD3" w:rsidRP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06F5" w:rsidRPr="00D056B3">
        <w:rPr>
          <w:sz w:val="28"/>
          <w:szCs w:val="28"/>
        </w:rPr>
        <w:t xml:space="preserve">5 </w:t>
      </w:r>
      <w:r w:rsidR="00E12DD3" w:rsidRPr="00D056B3">
        <w:rPr>
          <w:sz w:val="28"/>
          <w:szCs w:val="28"/>
        </w:rPr>
        <w:t>Клинико-лабораторные критерии безопасности фармакотерапии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719"/>
        <w:gridCol w:w="1781"/>
        <w:gridCol w:w="3639"/>
        <w:gridCol w:w="2431"/>
      </w:tblGrid>
      <w:tr w:rsidR="007E2B9F" w:rsidRPr="00D056B3" w:rsidTr="00D056B3">
        <w:tc>
          <w:tcPr>
            <w:tcW w:w="0" w:type="auto"/>
            <w:gridSpan w:val="2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Название ЛС</w:t>
            </w:r>
          </w:p>
        </w:tc>
        <w:tc>
          <w:tcPr>
            <w:tcW w:w="0" w:type="auto"/>
          </w:tcPr>
          <w:p w:rsidR="000B5121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</w:tcPr>
          <w:p w:rsidR="000B5121" w:rsidRPr="00D056B3" w:rsidRDefault="0029421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амлодипин</w:t>
            </w:r>
          </w:p>
        </w:tc>
      </w:tr>
      <w:tr w:rsidR="007E2B9F" w:rsidRPr="00D056B3" w:rsidTr="00D056B3">
        <w:tc>
          <w:tcPr>
            <w:tcW w:w="0" w:type="auto"/>
            <w:vMerge w:val="restart"/>
          </w:tcPr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Нежелательные</w:t>
            </w:r>
          </w:p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эффекты</w:t>
            </w:r>
          </w:p>
        </w:tc>
        <w:tc>
          <w:tcPr>
            <w:tcW w:w="0" w:type="auto"/>
          </w:tcPr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Свойственные препараты</w:t>
            </w:r>
          </w:p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(по литературе)</w:t>
            </w:r>
          </w:p>
        </w:tc>
        <w:tc>
          <w:tcPr>
            <w:tcW w:w="0" w:type="auto"/>
          </w:tcPr>
          <w:p w:rsidR="00D53D53" w:rsidRPr="00D056B3" w:rsidRDefault="007E2B9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Головокружение, головные боли, ортостатическая гипертензия, тошнота, понос, кашель, мышечные спазмы, в редких случаях – нарушение функции почек, нейтропения, аллергические реакции, ангионевротический отек.</w:t>
            </w:r>
          </w:p>
        </w:tc>
        <w:tc>
          <w:tcPr>
            <w:tcW w:w="0" w:type="auto"/>
          </w:tcPr>
          <w:p w:rsidR="00D53D53" w:rsidRPr="00D056B3" w:rsidRDefault="007E2B9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Головная боль, пастозность на лодыжках и голенях, сердцебиение, гиперемия кожного покрова, потливость, усталость.</w:t>
            </w:r>
          </w:p>
        </w:tc>
      </w:tr>
      <w:tr w:rsidR="007E2B9F" w:rsidRPr="00D056B3" w:rsidTr="00D056B3">
        <w:tc>
          <w:tcPr>
            <w:tcW w:w="0" w:type="auto"/>
            <w:vMerge/>
          </w:tcPr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3D53" w:rsidRPr="00D056B3" w:rsidRDefault="00D53D53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Наблюдаемые у больного</w:t>
            </w:r>
          </w:p>
        </w:tc>
        <w:tc>
          <w:tcPr>
            <w:tcW w:w="0" w:type="auto"/>
          </w:tcPr>
          <w:p w:rsidR="00D53D53" w:rsidRPr="00D056B3" w:rsidRDefault="007E2B9F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У данного больного побочных эффектов не наблюдается.</w:t>
            </w:r>
          </w:p>
        </w:tc>
        <w:tc>
          <w:tcPr>
            <w:tcW w:w="0" w:type="auto"/>
          </w:tcPr>
          <w:p w:rsidR="00D53D53" w:rsidRPr="00D056B3" w:rsidRDefault="00FD157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У данного больного побочных эффектов не наблюдается.</w:t>
            </w:r>
          </w:p>
        </w:tc>
      </w:tr>
      <w:tr w:rsidR="007E2B9F" w:rsidRPr="00D056B3" w:rsidTr="00D056B3">
        <w:tc>
          <w:tcPr>
            <w:tcW w:w="0" w:type="auto"/>
            <w:gridSpan w:val="2"/>
          </w:tcPr>
          <w:p w:rsidR="003800BC" w:rsidRPr="00D056B3" w:rsidRDefault="003800BC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Критерии контроля безопасности (показатели,</w:t>
            </w:r>
          </w:p>
          <w:p w:rsidR="003800BC" w:rsidRPr="00D056B3" w:rsidRDefault="003800BC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которые необходимо контролировать для выявления возможных нежелательных эффектов)</w:t>
            </w:r>
          </w:p>
        </w:tc>
        <w:tc>
          <w:tcPr>
            <w:tcW w:w="0" w:type="auto"/>
          </w:tcPr>
          <w:p w:rsidR="003800BC" w:rsidRPr="00D056B3" w:rsidRDefault="00FD157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Наблюдение за больным, измерение АД,</w:t>
            </w:r>
            <w:r w:rsidR="00D056B3">
              <w:rPr>
                <w:sz w:val="20"/>
                <w:szCs w:val="20"/>
              </w:rPr>
              <w:t xml:space="preserve"> </w:t>
            </w:r>
            <w:r w:rsidRPr="00D056B3">
              <w:rPr>
                <w:sz w:val="20"/>
                <w:szCs w:val="20"/>
              </w:rPr>
              <w:t>клинические и биохимические анализы крови и мочи, адекватные дозы препарата</w:t>
            </w:r>
          </w:p>
        </w:tc>
        <w:tc>
          <w:tcPr>
            <w:tcW w:w="0" w:type="auto"/>
          </w:tcPr>
          <w:p w:rsidR="003800BC" w:rsidRPr="00D056B3" w:rsidRDefault="00FD1577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Наблюдение за больным, измерение АД,</w:t>
            </w:r>
            <w:r w:rsidR="00D056B3">
              <w:rPr>
                <w:sz w:val="20"/>
                <w:szCs w:val="20"/>
              </w:rPr>
              <w:t xml:space="preserve"> </w:t>
            </w:r>
            <w:r w:rsidRPr="00D056B3">
              <w:rPr>
                <w:sz w:val="20"/>
                <w:szCs w:val="20"/>
              </w:rPr>
              <w:t>клинические и биохимические анализы крови и мочи, адекватные дозы препарата</w:t>
            </w:r>
          </w:p>
        </w:tc>
      </w:tr>
    </w:tbl>
    <w:p w:rsidR="00E12DD3" w:rsidRPr="00D056B3" w:rsidRDefault="00E12DD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0B5121" w:rsidRPr="00D056B3" w:rsidRDefault="00B806F5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 xml:space="preserve">6 </w:t>
      </w:r>
      <w:r w:rsidR="000B5121" w:rsidRPr="00D056B3">
        <w:rPr>
          <w:sz w:val="28"/>
          <w:szCs w:val="28"/>
        </w:rPr>
        <w:t>Особенности взаимодействия применяемых ЛС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871"/>
        <w:gridCol w:w="1867"/>
        <w:gridCol w:w="1410"/>
        <w:gridCol w:w="3060"/>
        <w:gridCol w:w="1362"/>
      </w:tblGrid>
      <w:tr w:rsidR="000B5121" w:rsidRPr="00D056B3" w:rsidTr="00D056B3">
        <w:tc>
          <w:tcPr>
            <w:tcW w:w="1871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Препараты</w:t>
            </w:r>
          </w:p>
        </w:tc>
        <w:tc>
          <w:tcPr>
            <w:tcW w:w="1867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</w:t>
            </w:r>
            <w:r w:rsidR="00E73CA1" w:rsidRPr="00D056B3">
              <w:rPr>
                <w:sz w:val="20"/>
                <w:szCs w:val="20"/>
              </w:rPr>
              <w:t xml:space="preserve"> эналаприл</w:t>
            </w:r>
          </w:p>
        </w:tc>
        <w:tc>
          <w:tcPr>
            <w:tcW w:w="1410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  <w:r w:rsidR="00E73CA1" w:rsidRPr="00D056B3">
              <w:rPr>
                <w:sz w:val="20"/>
                <w:szCs w:val="20"/>
              </w:rPr>
              <w:t xml:space="preserve"> амлодипин</w:t>
            </w:r>
          </w:p>
        </w:tc>
        <w:tc>
          <w:tcPr>
            <w:tcW w:w="3060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В</w:t>
            </w:r>
            <w:r w:rsidR="00E73CA1" w:rsidRPr="00D056B3">
              <w:rPr>
                <w:sz w:val="20"/>
                <w:szCs w:val="20"/>
              </w:rPr>
              <w:t xml:space="preserve"> пентокси</w:t>
            </w:r>
            <w:r w:rsidR="00BD3C7A" w:rsidRPr="00D056B3">
              <w:rPr>
                <w:sz w:val="20"/>
                <w:szCs w:val="20"/>
              </w:rPr>
              <w:t>филлин</w:t>
            </w:r>
          </w:p>
        </w:tc>
        <w:tc>
          <w:tcPr>
            <w:tcW w:w="1362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Г</w:t>
            </w:r>
            <w:r w:rsidR="00801178" w:rsidRPr="00D056B3">
              <w:rPr>
                <w:sz w:val="20"/>
                <w:szCs w:val="20"/>
              </w:rPr>
              <w:t xml:space="preserve"> манинил</w:t>
            </w:r>
          </w:p>
        </w:tc>
      </w:tr>
      <w:tr w:rsidR="000B5121" w:rsidRPr="00D056B3" w:rsidTr="00D056B3">
        <w:tc>
          <w:tcPr>
            <w:tcW w:w="1871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А</w:t>
            </w:r>
            <w:r w:rsidR="00FD1577" w:rsidRPr="00D056B3">
              <w:rPr>
                <w:sz w:val="20"/>
                <w:szCs w:val="20"/>
              </w:rPr>
              <w:t xml:space="preserve"> эналаприл</w:t>
            </w:r>
          </w:p>
        </w:tc>
        <w:tc>
          <w:tcPr>
            <w:tcW w:w="1867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+</w:t>
            </w:r>
          </w:p>
        </w:tc>
        <w:tc>
          <w:tcPr>
            <w:tcW w:w="3060" w:type="dxa"/>
          </w:tcPr>
          <w:p w:rsidR="000B5121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+</w:t>
            </w: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за счет сосудорасширяющего действия</w:t>
            </w:r>
          </w:p>
        </w:tc>
        <w:tc>
          <w:tcPr>
            <w:tcW w:w="1362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3F2ABC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  <w:lang w:val="en-US"/>
              </w:rPr>
              <w:t>X</w:t>
            </w:r>
          </w:p>
        </w:tc>
      </w:tr>
      <w:tr w:rsidR="000B5121" w:rsidRPr="00D056B3" w:rsidTr="00D056B3">
        <w:tc>
          <w:tcPr>
            <w:tcW w:w="1871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Б</w:t>
            </w:r>
            <w:r w:rsidR="00FD1577" w:rsidRPr="00D056B3">
              <w:rPr>
                <w:sz w:val="20"/>
                <w:szCs w:val="20"/>
              </w:rPr>
              <w:t xml:space="preserve"> амлодипин</w:t>
            </w:r>
          </w:p>
        </w:tc>
        <w:tc>
          <w:tcPr>
            <w:tcW w:w="1867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D3C7A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+</w:t>
            </w:r>
          </w:p>
          <w:p w:rsidR="000B5121" w:rsidRPr="00D056B3" w:rsidRDefault="00BD3C7A" w:rsidP="00D05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за счет сосудорасширяющего действия</w:t>
            </w:r>
          </w:p>
        </w:tc>
        <w:tc>
          <w:tcPr>
            <w:tcW w:w="1362" w:type="dxa"/>
          </w:tcPr>
          <w:p w:rsidR="000B5121" w:rsidRPr="00D056B3" w:rsidRDefault="000B5121" w:rsidP="00D05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F2ABC" w:rsidRPr="00D056B3" w:rsidRDefault="003F2ABC" w:rsidP="00D05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F2ABC" w:rsidRPr="00D056B3" w:rsidRDefault="003F2ABC" w:rsidP="00D05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056B3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</w:p>
    <w:p w:rsidR="000B5121" w:rsidRPr="00D056B3" w:rsidRDefault="000B5121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А, Б – базисные лекарственные средства</w:t>
      </w:r>
    </w:p>
    <w:p w:rsidR="000B5121" w:rsidRPr="00D056B3" w:rsidRDefault="000B5121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В, Г – другие применяемые ЛС</w:t>
      </w:r>
    </w:p>
    <w:p w:rsidR="000B5121" w:rsidRPr="00D056B3" w:rsidRDefault="000B5121" w:rsidP="00D056B3">
      <w:pPr>
        <w:spacing w:line="360" w:lineRule="auto"/>
        <w:ind w:firstLine="709"/>
        <w:jc w:val="both"/>
        <w:rPr>
          <w:sz w:val="28"/>
          <w:szCs w:val="28"/>
        </w:rPr>
      </w:pPr>
      <w:r w:rsidRPr="00D056B3">
        <w:rPr>
          <w:sz w:val="28"/>
          <w:szCs w:val="28"/>
        </w:rPr>
        <w:t>Условные обозначения: «+» - синергизм; “-“ – антагонизм</w:t>
      </w:r>
    </w:p>
    <w:p w:rsidR="000B5121" w:rsidRPr="00D056B3" w:rsidRDefault="00D056B3" w:rsidP="00D056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1" w:rsidRPr="00D056B3">
        <w:rPr>
          <w:sz w:val="28"/>
          <w:szCs w:val="28"/>
        </w:rPr>
        <w:t>«Х» - индифферентное сочетание</w:t>
      </w:r>
    </w:p>
    <w:p w:rsidR="00D056B3" w:rsidRDefault="00D056B3" w:rsidP="00D056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2ABC" w:rsidRDefault="00D056B3" w:rsidP="00D056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F327B" w:rsidRPr="00D056B3">
        <w:rPr>
          <w:b/>
          <w:bCs/>
          <w:sz w:val="28"/>
          <w:szCs w:val="28"/>
        </w:rPr>
        <w:t xml:space="preserve">Заключение об эффективности и </w:t>
      </w:r>
      <w:r w:rsidRPr="00D056B3">
        <w:rPr>
          <w:b/>
          <w:bCs/>
          <w:sz w:val="28"/>
          <w:szCs w:val="28"/>
        </w:rPr>
        <w:t>безопасности</w:t>
      </w:r>
      <w:r w:rsidR="005F327B" w:rsidRPr="00D056B3">
        <w:rPr>
          <w:b/>
          <w:bCs/>
          <w:sz w:val="28"/>
          <w:szCs w:val="28"/>
        </w:rPr>
        <w:t xml:space="preserve"> проводимой терапии</w:t>
      </w:r>
      <w:r w:rsidR="003F2ABC" w:rsidRPr="00D056B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806F5" w:rsidRPr="00D056B3">
        <w:rPr>
          <w:b/>
          <w:bCs/>
          <w:sz w:val="28"/>
          <w:szCs w:val="28"/>
        </w:rPr>
        <w:t>Рекомендации по фармакотерапии после выписки из стационара</w:t>
      </w:r>
      <w:r w:rsidR="003F2ABC" w:rsidRPr="00D056B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806F5" w:rsidRPr="00D056B3">
        <w:rPr>
          <w:b/>
          <w:bCs/>
          <w:sz w:val="28"/>
          <w:szCs w:val="28"/>
        </w:rPr>
        <w:t>Альтернативное лечение</w:t>
      </w:r>
    </w:p>
    <w:p w:rsidR="00D056B3" w:rsidRPr="00D056B3" w:rsidRDefault="00D056B3" w:rsidP="00D056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327B" w:rsidRPr="00D056B3" w:rsidRDefault="003F2ABC" w:rsidP="00D056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056B3">
        <w:rPr>
          <w:sz w:val="28"/>
          <w:szCs w:val="28"/>
        </w:rPr>
        <w:t>Назначенная и проводимая терапия у данного больного</w:t>
      </w:r>
      <w:r w:rsidR="00D056B3">
        <w:rPr>
          <w:sz w:val="28"/>
          <w:szCs w:val="28"/>
        </w:rPr>
        <w:t xml:space="preserve"> </w:t>
      </w:r>
      <w:r w:rsidRPr="00D056B3">
        <w:rPr>
          <w:sz w:val="28"/>
          <w:szCs w:val="28"/>
        </w:rPr>
        <w:t>эффективна. Я считаю, что</w:t>
      </w:r>
      <w:r w:rsidR="00D056B3">
        <w:rPr>
          <w:sz w:val="28"/>
          <w:szCs w:val="28"/>
        </w:rPr>
        <w:t xml:space="preserve"> </w:t>
      </w:r>
      <w:r w:rsidRPr="00D056B3">
        <w:rPr>
          <w:sz w:val="28"/>
          <w:szCs w:val="28"/>
        </w:rPr>
        <w:t>комбинация препаратов подобрана правильно. Достигнута цель проводимой терапии – АД у больной снизилось с 160/100 мм.рт.ст. до 130/85 мм.рт.ст.</w:t>
      </w:r>
      <w:r w:rsidR="00D056B3">
        <w:rPr>
          <w:b/>
          <w:bCs/>
          <w:sz w:val="28"/>
          <w:szCs w:val="28"/>
        </w:rPr>
        <w:t xml:space="preserve"> </w:t>
      </w:r>
    </w:p>
    <w:sectPr w:rsidR="005F327B" w:rsidRPr="00D056B3" w:rsidSect="00D05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45B"/>
    <w:multiLevelType w:val="hybridMultilevel"/>
    <w:tmpl w:val="8904C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B"/>
    <w:rsid w:val="00043E6B"/>
    <w:rsid w:val="000447D4"/>
    <w:rsid w:val="0006591E"/>
    <w:rsid w:val="000B5121"/>
    <w:rsid w:val="000D4C82"/>
    <w:rsid w:val="00115A23"/>
    <w:rsid w:val="001A54B0"/>
    <w:rsid w:val="001E2842"/>
    <w:rsid w:val="00225099"/>
    <w:rsid w:val="00260061"/>
    <w:rsid w:val="00294213"/>
    <w:rsid w:val="00370725"/>
    <w:rsid w:val="003800BC"/>
    <w:rsid w:val="003F2ABC"/>
    <w:rsid w:val="003F33C0"/>
    <w:rsid w:val="004860FA"/>
    <w:rsid w:val="005139EE"/>
    <w:rsid w:val="00533650"/>
    <w:rsid w:val="005526B5"/>
    <w:rsid w:val="005B798E"/>
    <w:rsid w:val="005B7EBB"/>
    <w:rsid w:val="005E35ED"/>
    <w:rsid w:val="005F327B"/>
    <w:rsid w:val="00667B7B"/>
    <w:rsid w:val="006765B6"/>
    <w:rsid w:val="006926E8"/>
    <w:rsid w:val="006D2992"/>
    <w:rsid w:val="00787299"/>
    <w:rsid w:val="007E2B9F"/>
    <w:rsid w:val="00801178"/>
    <w:rsid w:val="00834224"/>
    <w:rsid w:val="008A76B4"/>
    <w:rsid w:val="008D077E"/>
    <w:rsid w:val="008F3B12"/>
    <w:rsid w:val="00922C0F"/>
    <w:rsid w:val="009375B9"/>
    <w:rsid w:val="009626B3"/>
    <w:rsid w:val="00982987"/>
    <w:rsid w:val="009B5CD6"/>
    <w:rsid w:val="009B6FC0"/>
    <w:rsid w:val="00A252AA"/>
    <w:rsid w:val="00A5703D"/>
    <w:rsid w:val="00A96967"/>
    <w:rsid w:val="00B0065C"/>
    <w:rsid w:val="00B806F5"/>
    <w:rsid w:val="00BD3C7A"/>
    <w:rsid w:val="00D056B3"/>
    <w:rsid w:val="00D53D53"/>
    <w:rsid w:val="00D9248F"/>
    <w:rsid w:val="00E12DD3"/>
    <w:rsid w:val="00E73CA1"/>
    <w:rsid w:val="00E75692"/>
    <w:rsid w:val="00EA77F2"/>
    <w:rsid w:val="00F201EC"/>
    <w:rsid w:val="00F81EBD"/>
    <w:rsid w:val="00FA6E87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A2EF6F-1A9B-49E6-BCF3-2D8B611E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6E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</dc:title>
  <dc:subject/>
  <dc:creator>иван да ольга</dc:creator>
  <cp:keywords/>
  <dc:description/>
  <cp:lastModifiedBy>Igor Trofimov</cp:lastModifiedBy>
  <cp:revision>3</cp:revision>
  <cp:lastPrinted>2007-03-11T14:41:00Z</cp:lastPrinted>
  <dcterms:created xsi:type="dcterms:W3CDTF">2024-09-03T21:19:00Z</dcterms:created>
  <dcterms:modified xsi:type="dcterms:W3CDTF">2024-09-03T21:19:00Z</dcterms:modified>
</cp:coreProperties>
</file>