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28" w:rsidRPr="00E7417D" w:rsidRDefault="00397828" w:rsidP="00397828">
      <w:pPr>
        <w:spacing w:line="360" w:lineRule="auto"/>
        <w:ind w:firstLine="360"/>
        <w:jc w:val="center"/>
        <w:rPr>
          <w:b/>
          <w:sz w:val="32"/>
          <w:szCs w:val="32"/>
        </w:rPr>
      </w:pPr>
      <w:bookmarkStart w:id="0" w:name="_GoBack"/>
      <w:bookmarkEnd w:id="0"/>
      <w:r w:rsidRPr="00E7417D">
        <w:rPr>
          <w:b/>
          <w:sz w:val="32"/>
          <w:szCs w:val="32"/>
        </w:rPr>
        <w:t>Паспортные данные</w:t>
      </w:r>
    </w:p>
    <w:p w:rsidR="00397828" w:rsidRPr="00C7100D" w:rsidRDefault="00C7100D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 </w:t>
      </w:r>
    </w:p>
    <w:p w:rsidR="00397828" w:rsidRDefault="0006787F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Возраст:  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Пол:  </w:t>
      </w:r>
      <w:r w:rsidR="0006787F">
        <w:rPr>
          <w:sz w:val="28"/>
          <w:szCs w:val="28"/>
        </w:rPr>
        <w:t>жен.</w:t>
      </w:r>
    </w:p>
    <w:p w:rsidR="00397828" w:rsidRPr="00E7417D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 и должность: </w:t>
      </w:r>
    </w:p>
    <w:p w:rsidR="00397828" w:rsidRPr="000B26D3" w:rsidRDefault="000B26D3" w:rsidP="00397828">
      <w:pPr>
        <w:spacing w:line="360" w:lineRule="auto"/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Домашний адрес:</w:t>
      </w:r>
    </w:p>
    <w:p w:rsidR="0006787F" w:rsidRDefault="0006787F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Диагноз направления: хронический миелолейкоз. Фаза хронического течения. Впервые выявленный.</w:t>
      </w:r>
    </w:p>
    <w:p w:rsidR="0006787F" w:rsidRDefault="0006787F" w:rsidP="000678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Диагноз при госпитализации: хронический миелолейкоз. Фаза хронического течения. Впервые выявленный.</w:t>
      </w:r>
    </w:p>
    <w:p w:rsidR="0006787F" w:rsidRDefault="0006787F" w:rsidP="0006787F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Диагноз клинический: хронический миелолейкоз. Фаза хронического течения. Впервые выявленный.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Дата поступления:</w:t>
      </w:r>
      <w:r w:rsidR="0006787F">
        <w:rPr>
          <w:sz w:val="28"/>
          <w:szCs w:val="28"/>
        </w:rPr>
        <w:t xml:space="preserve"> 08.09.2008 г</w:t>
      </w:r>
      <w:r>
        <w:rPr>
          <w:sz w:val="28"/>
          <w:szCs w:val="28"/>
        </w:rPr>
        <w:t>.</w:t>
      </w:r>
    </w:p>
    <w:p w:rsidR="00397828" w:rsidRDefault="0006787F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Дата курации</w:t>
      </w:r>
      <w:r w:rsidR="00397828">
        <w:rPr>
          <w:sz w:val="28"/>
          <w:szCs w:val="28"/>
        </w:rPr>
        <w:t xml:space="preserve">: </w:t>
      </w:r>
      <w:r w:rsidR="00E1738B">
        <w:rPr>
          <w:sz w:val="28"/>
          <w:szCs w:val="28"/>
        </w:rPr>
        <w:t>25</w:t>
      </w:r>
      <w:r>
        <w:rPr>
          <w:sz w:val="28"/>
          <w:szCs w:val="28"/>
        </w:rPr>
        <w:t>.09.2008 г.</w:t>
      </w:r>
    </w:p>
    <w:p w:rsidR="00C7100D" w:rsidRDefault="00C7100D" w:rsidP="00397828">
      <w:pPr>
        <w:spacing w:line="360" w:lineRule="auto"/>
        <w:ind w:firstLine="360"/>
        <w:jc w:val="center"/>
        <w:rPr>
          <w:b/>
          <w:sz w:val="32"/>
          <w:szCs w:val="32"/>
          <w:lang w:val="en-US"/>
        </w:rPr>
      </w:pPr>
    </w:p>
    <w:p w:rsidR="00397828" w:rsidRPr="0006787F" w:rsidRDefault="00397828" w:rsidP="00397828">
      <w:pPr>
        <w:spacing w:line="360" w:lineRule="auto"/>
        <w:ind w:firstLine="360"/>
        <w:jc w:val="center"/>
        <w:rPr>
          <w:b/>
          <w:sz w:val="32"/>
          <w:szCs w:val="32"/>
        </w:rPr>
      </w:pPr>
      <w:r w:rsidRPr="00E7417D">
        <w:rPr>
          <w:b/>
          <w:sz w:val="32"/>
          <w:szCs w:val="32"/>
        </w:rPr>
        <w:t>Жалобы больного</w:t>
      </w:r>
    </w:p>
    <w:p w:rsidR="004939B8" w:rsidRPr="000B26D3" w:rsidRDefault="004939B8" w:rsidP="00DB39E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Больная предъявляет жалобы на слабость, утомляемость, снижение трудоспособности, потливость в состоян</w:t>
      </w:r>
      <w:r w:rsidR="000B26D3">
        <w:rPr>
          <w:sz w:val="28"/>
          <w:szCs w:val="28"/>
        </w:rPr>
        <w:t>ии покоя, иногда головные боли.</w:t>
      </w:r>
    </w:p>
    <w:p w:rsidR="00C7100D" w:rsidRPr="000B26D3" w:rsidRDefault="00C7100D" w:rsidP="00397828">
      <w:pPr>
        <w:spacing w:line="360" w:lineRule="auto"/>
        <w:ind w:firstLine="360"/>
        <w:jc w:val="center"/>
        <w:rPr>
          <w:b/>
          <w:sz w:val="32"/>
          <w:szCs w:val="32"/>
        </w:rPr>
      </w:pPr>
    </w:p>
    <w:p w:rsidR="00397828" w:rsidRDefault="00397828" w:rsidP="00397828">
      <w:pPr>
        <w:spacing w:line="360" w:lineRule="auto"/>
        <w:ind w:firstLine="360"/>
        <w:jc w:val="center"/>
        <w:rPr>
          <w:b/>
          <w:sz w:val="32"/>
          <w:szCs w:val="32"/>
        </w:rPr>
      </w:pPr>
      <w:r w:rsidRPr="00392F7F">
        <w:rPr>
          <w:b/>
          <w:sz w:val="32"/>
          <w:szCs w:val="32"/>
        </w:rPr>
        <w:t>История настоящего заболевания</w:t>
      </w:r>
    </w:p>
    <w:p w:rsidR="004939B8" w:rsidRDefault="004939B8" w:rsidP="004939B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Считает себя больной с августа 2008 года, когда в конце августа почувствовала недомогание, слабость, утомляемость, потливость. Обратилась к участковому терапевту в поликлинику по месту жительства. Сдала общий анализ крови, где было </w:t>
      </w:r>
      <w:r w:rsidRPr="004939B8">
        <w:rPr>
          <w:sz w:val="28"/>
          <w:szCs w:val="28"/>
        </w:rPr>
        <w:t xml:space="preserve">выявлено </w:t>
      </w:r>
      <w:proofErr w:type="spellStart"/>
      <w:r w:rsidR="006746EC">
        <w:rPr>
          <w:sz w:val="28"/>
          <w:szCs w:val="28"/>
        </w:rPr>
        <w:t>нейтрофильный</w:t>
      </w:r>
      <w:proofErr w:type="spellEnd"/>
      <w:r w:rsidR="006746EC">
        <w:rPr>
          <w:sz w:val="28"/>
          <w:szCs w:val="28"/>
        </w:rPr>
        <w:t xml:space="preserve"> </w:t>
      </w:r>
      <w:r w:rsidRPr="004939B8">
        <w:rPr>
          <w:sz w:val="28"/>
          <w:szCs w:val="28"/>
        </w:rPr>
        <w:t>лейкоцитоз</w:t>
      </w:r>
      <w:r>
        <w:rPr>
          <w:sz w:val="28"/>
          <w:szCs w:val="28"/>
        </w:rPr>
        <w:t xml:space="preserve"> 71,0*10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/л, сдвиг лейкоцитарной формулы влево с содержанием миелоцитов и </w:t>
      </w:r>
      <w:proofErr w:type="spellStart"/>
      <w:r>
        <w:rPr>
          <w:sz w:val="28"/>
          <w:szCs w:val="28"/>
        </w:rPr>
        <w:t>промиелоцитов</w:t>
      </w:r>
      <w:proofErr w:type="spellEnd"/>
      <w:r>
        <w:rPr>
          <w:sz w:val="28"/>
          <w:szCs w:val="28"/>
        </w:rPr>
        <w:t xml:space="preserve">, повышенное СОЭ 40 мм/ч. </w:t>
      </w:r>
    </w:p>
    <w:p w:rsidR="000E6135" w:rsidRDefault="004939B8" w:rsidP="004939B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Была направлена на консультацию к гематологу</w:t>
      </w:r>
      <w:r w:rsidR="000E6135">
        <w:rPr>
          <w:sz w:val="28"/>
          <w:szCs w:val="28"/>
        </w:rPr>
        <w:t xml:space="preserve"> в ЛОКБ</w:t>
      </w:r>
      <w:r>
        <w:rPr>
          <w:sz w:val="28"/>
          <w:szCs w:val="28"/>
        </w:rPr>
        <w:t>, который поставил предварительный диагноз хронический миелолейкоз.</w:t>
      </w:r>
      <w:r w:rsidR="000E6135">
        <w:rPr>
          <w:sz w:val="28"/>
          <w:szCs w:val="28"/>
        </w:rPr>
        <w:t xml:space="preserve"> Была </w:t>
      </w:r>
      <w:r w:rsidR="000E6135">
        <w:rPr>
          <w:sz w:val="28"/>
          <w:szCs w:val="28"/>
        </w:rPr>
        <w:lastRenderedPageBreak/>
        <w:t>госпитализирована в гематологическое отделение ЛОКБ для проведение обследования и дальнейшего прохождения лечения.</w:t>
      </w:r>
    </w:p>
    <w:p w:rsidR="00397828" w:rsidRDefault="00397828" w:rsidP="00397828">
      <w:pPr>
        <w:spacing w:line="360" w:lineRule="auto"/>
        <w:ind w:firstLine="360"/>
        <w:jc w:val="center"/>
        <w:rPr>
          <w:b/>
          <w:sz w:val="32"/>
          <w:szCs w:val="32"/>
        </w:rPr>
      </w:pPr>
      <w:r w:rsidRPr="00CA0B15">
        <w:rPr>
          <w:b/>
          <w:sz w:val="32"/>
          <w:szCs w:val="32"/>
        </w:rPr>
        <w:t>История жизни больного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Родилась в </w:t>
      </w:r>
      <w:r w:rsidR="00362B4C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семье рабочего. Была вторым ребенком семье. Росла и развивалась соответственно возрастной группе. Материально-бытовые условия хорошие. Посещала садик, затем школу</w:t>
      </w:r>
      <w:r w:rsidR="000E6135">
        <w:rPr>
          <w:sz w:val="28"/>
          <w:szCs w:val="28"/>
        </w:rPr>
        <w:t xml:space="preserve"> с 6 лет</w:t>
      </w:r>
      <w:r>
        <w:rPr>
          <w:sz w:val="28"/>
          <w:szCs w:val="28"/>
        </w:rPr>
        <w:t>. В школе уч</w:t>
      </w:r>
      <w:r w:rsidR="0006787F">
        <w:rPr>
          <w:sz w:val="28"/>
          <w:szCs w:val="28"/>
        </w:rPr>
        <w:t xml:space="preserve">илась хорошо. По окончании школы училась в </w:t>
      </w:r>
      <w:proofErr w:type="spellStart"/>
      <w:r w:rsidR="0006787F">
        <w:rPr>
          <w:sz w:val="28"/>
          <w:szCs w:val="28"/>
        </w:rPr>
        <w:t>Краснолучском</w:t>
      </w:r>
      <w:proofErr w:type="spellEnd"/>
      <w:r w:rsidR="0006787F">
        <w:rPr>
          <w:sz w:val="28"/>
          <w:szCs w:val="28"/>
        </w:rPr>
        <w:t xml:space="preserve"> приборостроительном техникуме по специальности электромастер</w:t>
      </w:r>
      <w:r>
        <w:rPr>
          <w:sz w:val="28"/>
          <w:szCs w:val="28"/>
        </w:rPr>
        <w:t>.</w:t>
      </w:r>
      <w:r w:rsidR="000678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6787F">
        <w:rPr>
          <w:sz w:val="28"/>
          <w:szCs w:val="28"/>
        </w:rPr>
        <w:t xml:space="preserve">После окончания техникума </w:t>
      </w:r>
      <w:r w:rsidR="000B26D3">
        <w:rPr>
          <w:sz w:val="28"/>
          <w:szCs w:val="28"/>
        </w:rPr>
        <w:t>пошла</w:t>
      </w:r>
      <w:r w:rsidR="0006787F">
        <w:rPr>
          <w:sz w:val="28"/>
          <w:szCs w:val="28"/>
        </w:rPr>
        <w:t xml:space="preserve"> работать в Луганское отделение ВАТ «</w:t>
      </w:r>
      <w:proofErr w:type="spellStart"/>
      <w:r w:rsidR="0006787F">
        <w:rPr>
          <w:sz w:val="28"/>
          <w:szCs w:val="28"/>
        </w:rPr>
        <w:t>Укртелеком</w:t>
      </w:r>
      <w:proofErr w:type="spellEnd"/>
      <w:r w:rsidR="0006787F">
        <w:rPr>
          <w:sz w:val="28"/>
          <w:szCs w:val="28"/>
        </w:rPr>
        <w:t>», по профессии электромастер. Где и работает до настоящего времени.</w:t>
      </w:r>
      <w:r w:rsidR="00C7100D" w:rsidRPr="00C7100D">
        <w:rPr>
          <w:sz w:val="28"/>
          <w:szCs w:val="28"/>
        </w:rPr>
        <w:t xml:space="preserve"> </w:t>
      </w:r>
      <w:r>
        <w:rPr>
          <w:sz w:val="28"/>
          <w:szCs w:val="28"/>
        </w:rPr>
        <w:t>Вредных привычек не имеет.</w:t>
      </w:r>
    </w:p>
    <w:p w:rsidR="00397828" w:rsidRDefault="000E6135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детстве перенесла ветряную оспу, корь</w:t>
      </w:r>
      <w:r w:rsidR="00397828">
        <w:rPr>
          <w:sz w:val="28"/>
          <w:szCs w:val="28"/>
        </w:rPr>
        <w:t>, отмечает частые ОРЗ</w:t>
      </w:r>
      <w:r>
        <w:rPr>
          <w:sz w:val="28"/>
          <w:szCs w:val="28"/>
        </w:rPr>
        <w:t xml:space="preserve"> и ОРВИ</w:t>
      </w:r>
      <w:r w:rsidR="00397828">
        <w:rPr>
          <w:sz w:val="28"/>
          <w:szCs w:val="28"/>
        </w:rPr>
        <w:t>.</w:t>
      </w:r>
    </w:p>
    <w:p w:rsidR="00397828" w:rsidRDefault="000E6135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Акушерско-гинекологический анамнез. Менструации начались с 14</w:t>
      </w:r>
      <w:r w:rsidR="00397828">
        <w:rPr>
          <w:sz w:val="28"/>
          <w:szCs w:val="28"/>
        </w:rPr>
        <w:t xml:space="preserve"> лет, регуля</w:t>
      </w:r>
      <w:r>
        <w:rPr>
          <w:sz w:val="28"/>
          <w:szCs w:val="28"/>
        </w:rPr>
        <w:t>рно. Беременностей – 5, родов – 2,  абортов - 3</w:t>
      </w:r>
      <w:r w:rsidR="00397828">
        <w:rPr>
          <w:sz w:val="28"/>
          <w:szCs w:val="28"/>
        </w:rPr>
        <w:t>.</w:t>
      </w:r>
      <w:r>
        <w:rPr>
          <w:sz w:val="28"/>
          <w:szCs w:val="28"/>
        </w:rPr>
        <w:t xml:space="preserve"> Роды срочные, без осложнений.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 w:rsidRPr="00CB7115">
        <w:rPr>
          <w:sz w:val="28"/>
          <w:szCs w:val="28"/>
        </w:rPr>
        <w:t>Туберкулез, онкологические, венерические заболевания</w:t>
      </w:r>
      <w:r w:rsidR="000E6135">
        <w:rPr>
          <w:sz w:val="28"/>
          <w:szCs w:val="28"/>
        </w:rPr>
        <w:t>, малярию</w:t>
      </w:r>
      <w:r>
        <w:rPr>
          <w:sz w:val="28"/>
          <w:szCs w:val="28"/>
        </w:rPr>
        <w:t>, гепатит В</w:t>
      </w:r>
      <w:r w:rsidRPr="00CB7115">
        <w:rPr>
          <w:sz w:val="28"/>
          <w:szCs w:val="28"/>
        </w:rPr>
        <w:t xml:space="preserve"> и СПИД отрицает.</w:t>
      </w:r>
      <w:r>
        <w:rPr>
          <w:sz w:val="28"/>
          <w:szCs w:val="28"/>
        </w:rPr>
        <w:t xml:space="preserve"> Операций, травм, переливаний крови н</w:t>
      </w:r>
      <w:r w:rsidR="000E6135">
        <w:rPr>
          <w:sz w:val="28"/>
          <w:szCs w:val="28"/>
        </w:rPr>
        <w:t xml:space="preserve">е было. 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Семейный анамнез </w:t>
      </w:r>
      <w:r w:rsidRPr="00397828">
        <w:rPr>
          <w:sz w:val="28"/>
          <w:szCs w:val="28"/>
        </w:rPr>
        <w:t>не</w:t>
      </w:r>
      <w:r>
        <w:rPr>
          <w:sz w:val="28"/>
          <w:szCs w:val="28"/>
        </w:rPr>
        <w:t xml:space="preserve"> отягощен. </w:t>
      </w:r>
    </w:p>
    <w:p w:rsidR="000E6135" w:rsidRDefault="000E6135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Экспе</w:t>
      </w:r>
      <w:r w:rsidR="006B60F5">
        <w:rPr>
          <w:sz w:val="28"/>
          <w:szCs w:val="28"/>
        </w:rPr>
        <w:t>ртный анамнез: б/л с</w:t>
      </w:r>
      <w:r>
        <w:rPr>
          <w:sz w:val="28"/>
          <w:szCs w:val="28"/>
        </w:rPr>
        <w:t xml:space="preserve"> 27.08.08</w:t>
      </w:r>
      <w:r w:rsidR="006B60F5">
        <w:rPr>
          <w:sz w:val="28"/>
          <w:szCs w:val="28"/>
        </w:rPr>
        <w:t xml:space="preserve"> до 08.09.08 г. Находилась на б/л с диагнозом: Острая риновирусная инфекция в поликлинике по месту жительства. </w:t>
      </w:r>
    </w:p>
    <w:p w:rsidR="00397828" w:rsidRDefault="00397828" w:rsidP="00397828">
      <w:pPr>
        <w:spacing w:line="360" w:lineRule="auto"/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Общий осмотр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Общее сост</w:t>
      </w:r>
      <w:r w:rsidR="00D44BF7">
        <w:rPr>
          <w:sz w:val="28"/>
          <w:szCs w:val="28"/>
        </w:rPr>
        <w:t>ояние больной удовлетворительное</w:t>
      </w:r>
      <w:r>
        <w:rPr>
          <w:sz w:val="28"/>
          <w:szCs w:val="28"/>
        </w:rPr>
        <w:t>. Сознание ясное. Положение больного активное. Ответная реакция</w:t>
      </w:r>
      <w:r w:rsidR="0006787F">
        <w:rPr>
          <w:sz w:val="28"/>
          <w:szCs w:val="28"/>
        </w:rPr>
        <w:t xml:space="preserve"> при </w:t>
      </w:r>
      <w:r w:rsidR="000B26D3">
        <w:rPr>
          <w:sz w:val="28"/>
          <w:szCs w:val="28"/>
        </w:rPr>
        <w:t>расспросе</w:t>
      </w:r>
      <w:r>
        <w:rPr>
          <w:sz w:val="28"/>
          <w:szCs w:val="28"/>
        </w:rPr>
        <w:t xml:space="preserve"> адекватная. Осанка прямая. Выражение лица спокойное. Глаза, нос, уши без изменений. Телосложение правильное, конституция  </w:t>
      </w:r>
      <w:proofErr w:type="spellStart"/>
      <w:r>
        <w:rPr>
          <w:sz w:val="28"/>
          <w:szCs w:val="28"/>
        </w:rPr>
        <w:t>нормостеническая</w:t>
      </w:r>
      <w:proofErr w:type="spellEnd"/>
      <w:r>
        <w:rPr>
          <w:sz w:val="28"/>
          <w:szCs w:val="28"/>
        </w:rPr>
        <w:t xml:space="preserve">. Рост </w:t>
      </w:r>
      <w:smartTag w:uri="urn:schemas-microsoft-com:office:smarttags" w:element="metricconverter">
        <w:smartTagPr>
          <w:attr w:name="ProductID" w:val="165 см"/>
        </w:smartTagPr>
        <w:r>
          <w:rPr>
            <w:sz w:val="28"/>
            <w:szCs w:val="28"/>
          </w:rPr>
          <w:t>165 см</w:t>
        </w:r>
      </w:smartTag>
      <w:r>
        <w:rPr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63 кг"/>
        </w:smartTagPr>
        <w:r>
          <w:rPr>
            <w:sz w:val="28"/>
            <w:szCs w:val="28"/>
          </w:rPr>
          <w:t>63 кг</w:t>
        </w:r>
      </w:smartTag>
      <w:r>
        <w:rPr>
          <w:sz w:val="28"/>
          <w:szCs w:val="28"/>
        </w:rPr>
        <w:t>. Индекс массы тела 23,1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Поверхность кожи. </w:t>
      </w:r>
      <w:r>
        <w:rPr>
          <w:sz w:val="28"/>
          <w:szCs w:val="28"/>
        </w:rPr>
        <w:t xml:space="preserve">Цвет бледно-розовый. </w:t>
      </w:r>
      <w:r w:rsidR="003F6F82">
        <w:rPr>
          <w:sz w:val="28"/>
          <w:szCs w:val="28"/>
        </w:rPr>
        <w:t>Кожные покровы б</w:t>
      </w:r>
      <w:r>
        <w:rPr>
          <w:sz w:val="28"/>
          <w:szCs w:val="28"/>
        </w:rPr>
        <w:t xml:space="preserve">ез высыпаний. Эластичность кожи нормальная, влажность умеренная. Ногти </w:t>
      </w:r>
      <w:r>
        <w:rPr>
          <w:sz w:val="28"/>
          <w:szCs w:val="28"/>
        </w:rPr>
        <w:lastRenderedPageBreak/>
        <w:t xml:space="preserve">овальной формы без изменений. </w:t>
      </w:r>
      <w:proofErr w:type="spellStart"/>
      <w:r>
        <w:rPr>
          <w:sz w:val="28"/>
          <w:szCs w:val="28"/>
        </w:rPr>
        <w:t>Оволосенение</w:t>
      </w:r>
      <w:proofErr w:type="spellEnd"/>
      <w:r>
        <w:rPr>
          <w:sz w:val="28"/>
          <w:szCs w:val="28"/>
        </w:rPr>
        <w:t xml:space="preserve"> по женскому типу, умеренное.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Подкожная жировая клетчатка.  </w:t>
      </w:r>
      <w:r>
        <w:rPr>
          <w:sz w:val="28"/>
          <w:szCs w:val="28"/>
        </w:rPr>
        <w:t>Подкожно-жировой пласт развит умеренно, равномерно. Подкожные вены малозаметны. Жировых опухолей и образований при осмотре не выявлено. При пальпации кожа и подкожно-жировая клетчатка безболезненны.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 w:rsidRPr="00DF4B4D">
        <w:rPr>
          <w:b/>
          <w:sz w:val="32"/>
          <w:szCs w:val="32"/>
        </w:rPr>
        <w:t>Лимфатические узлы</w:t>
      </w:r>
      <w:r>
        <w:rPr>
          <w:b/>
          <w:sz w:val="32"/>
          <w:szCs w:val="32"/>
        </w:rPr>
        <w:t xml:space="preserve">. </w:t>
      </w:r>
      <w:r>
        <w:rPr>
          <w:sz w:val="28"/>
          <w:szCs w:val="28"/>
        </w:rPr>
        <w:t xml:space="preserve">при пальпации лимфатических узлов пальпируются подчелюстные узлы: одиночный, безболезненный 0,5-0,7см, с кожей и окружающим тканями не спаян. Остальные группы периферических узлов не увеличены. 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 w:rsidRPr="00DF4B4D">
        <w:rPr>
          <w:b/>
          <w:sz w:val="32"/>
          <w:szCs w:val="32"/>
        </w:rPr>
        <w:t>Костно-мышечная система.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Мускулатура развита умеренно. Тонус нормальный. Сила мышц умеренная. При пальпации бе</w:t>
      </w:r>
      <w:r w:rsidR="003F6F82">
        <w:rPr>
          <w:sz w:val="28"/>
          <w:szCs w:val="28"/>
        </w:rPr>
        <w:t xml:space="preserve">зболезненные. </w:t>
      </w:r>
      <w:r>
        <w:rPr>
          <w:sz w:val="28"/>
          <w:szCs w:val="28"/>
        </w:rPr>
        <w:t xml:space="preserve"> Уплотнений в мышцах при пальпац</w:t>
      </w:r>
      <w:r w:rsidR="003F6F82">
        <w:rPr>
          <w:sz w:val="28"/>
          <w:szCs w:val="28"/>
        </w:rPr>
        <w:t xml:space="preserve">ии  не обнаружено. </w:t>
      </w:r>
      <w:r>
        <w:rPr>
          <w:sz w:val="28"/>
          <w:szCs w:val="28"/>
        </w:rPr>
        <w:t>Соотношение костей скелета пропорциональное. Деформации костей отсутствуют. При пальпации безболезненны.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Суставы правильной формы, недеформированы. При пальпации безболезненны, кожные покровы бледно-розовые, умеренно влажные. </w:t>
      </w:r>
      <w:r w:rsidR="003F6F82">
        <w:rPr>
          <w:sz w:val="28"/>
          <w:szCs w:val="28"/>
        </w:rPr>
        <w:t>Пассивные и активные д</w:t>
      </w:r>
      <w:r>
        <w:rPr>
          <w:sz w:val="28"/>
          <w:szCs w:val="28"/>
        </w:rPr>
        <w:t xml:space="preserve">вижения в полном объеме. </w:t>
      </w:r>
    </w:p>
    <w:p w:rsidR="00C7100D" w:rsidRDefault="00C7100D" w:rsidP="00397828">
      <w:pPr>
        <w:spacing w:line="360" w:lineRule="auto"/>
        <w:ind w:firstLine="360"/>
        <w:jc w:val="center"/>
        <w:rPr>
          <w:b/>
          <w:sz w:val="32"/>
          <w:szCs w:val="32"/>
          <w:lang w:val="en-US"/>
        </w:rPr>
      </w:pPr>
    </w:p>
    <w:p w:rsidR="00397828" w:rsidRDefault="00397828" w:rsidP="00397828">
      <w:pPr>
        <w:spacing w:line="360" w:lineRule="auto"/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Система дыхания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Носовое дыхание не затруднено. Форма</w:t>
      </w:r>
      <w:r w:rsidR="003F6F82">
        <w:rPr>
          <w:sz w:val="28"/>
          <w:szCs w:val="28"/>
        </w:rPr>
        <w:t xml:space="preserve"> грудной клетки цилиндрическая</w:t>
      </w:r>
      <w:r>
        <w:rPr>
          <w:sz w:val="28"/>
          <w:szCs w:val="28"/>
        </w:rPr>
        <w:t>, без деформаций, симметричная. Ширина межреберных промежутков нормальное, направление ребер обычное. Лопатки прилежат к грудной клетке, расположены симметри</w:t>
      </w:r>
      <w:r w:rsidR="003F6F82">
        <w:rPr>
          <w:sz w:val="28"/>
          <w:szCs w:val="28"/>
        </w:rPr>
        <w:t>чно. Тип дыхания грудной. ЧДД=17</w:t>
      </w:r>
      <w:r>
        <w:rPr>
          <w:sz w:val="28"/>
          <w:szCs w:val="28"/>
        </w:rPr>
        <w:t xml:space="preserve"> в мин. Ритм правильный, дыхание глубокое. В покое одышки нет. 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грудная клетка безболезненна. Умеренно резистентная. Голосовое дрожание проводиться равномерно.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Границы топографической перкуссии</w:t>
      </w:r>
      <w:r w:rsidR="003F6F82">
        <w:rPr>
          <w:sz w:val="28"/>
          <w:szCs w:val="28"/>
        </w:rPr>
        <w:t xml:space="preserve"> легких</w:t>
      </w:r>
      <w:r>
        <w:rPr>
          <w:sz w:val="28"/>
          <w:szCs w:val="28"/>
        </w:rPr>
        <w:t xml:space="preserve"> соответствуют норме. Перкуторно выслушивается ясный легочной звук.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аускультации. Дыхание в</w:t>
      </w:r>
      <w:r w:rsidR="003F6F82">
        <w:rPr>
          <w:sz w:val="28"/>
          <w:szCs w:val="28"/>
        </w:rPr>
        <w:t>езикулярное</w:t>
      </w:r>
      <w:r>
        <w:rPr>
          <w:sz w:val="28"/>
          <w:szCs w:val="28"/>
        </w:rPr>
        <w:t xml:space="preserve">. Дыхательные шумы отсутствуют. </w:t>
      </w:r>
      <w:proofErr w:type="spellStart"/>
      <w:r>
        <w:rPr>
          <w:sz w:val="28"/>
          <w:szCs w:val="28"/>
        </w:rPr>
        <w:t>Бронхофония</w:t>
      </w:r>
      <w:proofErr w:type="spellEnd"/>
      <w:r>
        <w:rPr>
          <w:sz w:val="28"/>
          <w:szCs w:val="28"/>
        </w:rPr>
        <w:t xml:space="preserve"> без изменений.</w:t>
      </w:r>
    </w:p>
    <w:p w:rsidR="00C7100D" w:rsidRDefault="00C7100D" w:rsidP="00397828">
      <w:pPr>
        <w:spacing w:line="360" w:lineRule="auto"/>
        <w:ind w:firstLine="360"/>
        <w:jc w:val="center"/>
        <w:rPr>
          <w:b/>
          <w:sz w:val="32"/>
          <w:szCs w:val="32"/>
          <w:lang w:val="en-US"/>
        </w:rPr>
      </w:pPr>
    </w:p>
    <w:p w:rsidR="00397828" w:rsidRDefault="00397828" w:rsidP="00397828">
      <w:pPr>
        <w:spacing w:line="360" w:lineRule="auto"/>
        <w:ind w:firstLine="360"/>
        <w:jc w:val="center"/>
        <w:rPr>
          <w:b/>
          <w:sz w:val="32"/>
          <w:szCs w:val="32"/>
        </w:rPr>
      </w:pPr>
      <w:r w:rsidRPr="002B2E8A">
        <w:rPr>
          <w:b/>
          <w:sz w:val="32"/>
          <w:szCs w:val="32"/>
        </w:rPr>
        <w:t>Сердечно-сосудистая система.</w:t>
      </w:r>
    </w:p>
    <w:p w:rsidR="007728CC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осмотре видимая пульсация, набухание шейных вен, вен живота отсутствует. </w:t>
      </w:r>
      <w:r w:rsidR="007728CC">
        <w:rPr>
          <w:sz w:val="28"/>
          <w:szCs w:val="28"/>
        </w:rPr>
        <w:t xml:space="preserve">Область сердца без изменений. </w:t>
      </w:r>
    </w:p>
    <w:p w:rsidR="000168FA" w:rsidRDefault="007728CC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пальпации: систолическое и диастолическое дрожание отсутствуют. Верхушечный толчок локализуется  в V межреберье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  <w:szCs w:val="28"/>
          </w:rPr>
          <w:t>1 см</w:t>
        </w:r>
      </w:smartTag>
      <w:r>
        <w:rPr>
          <w:sz w:val="28"/>
          <w:szCs w:val="28"/>
        </w:rPr>
        <w:t xml:space="preserve"> кнутри от левой срединно-ключичной линии, умеренной силы и высоты. Площадь верхушечного толчка 2*2 см. </w:t>
      </w:r>
    </w:p>
    <w:p w:rsidR="00397828" w:rsidRDefault="000168FA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Артериальный пульс 92 в мин, р</w:t>
      </w:r>
      <w:r w:rsidR="00397828">
        <w:rPr>
          <w:sz w:val="28"/>
          <w:szCs w:val="28"/>
        </w:rPr>
        <w:t>итмичный, хорошего наполнения и напр</w:t>
      </w:r>
      <w:r>
        <w:rPr>
          <w:sz w:val="28"/>
          <w:szCs w:val="28"/>
        </w:rPr>
        <w:t>яжения.  АД на момент осмотра 11</w:t>
      </w:r>
      <w:r w:rsidR="00397828">
        <w:rPr>
          <w:sz w:val="28"/>
          <w:szCs w:val="28"/>
        </w:rPr>
        <w:t xml:space="preserve">0 и </w:t>
      </w:r>
      <w:smartTag w:uri="urn:schemas-microsoft-com:office:smarttags" w:element="metricconverter">
        <w:smartTagPr>
          <w:attr w:name="ProductID" w:val="80 мм"/>
        </w:smartTagPr>
        <w:r w:rsidR="00397828">
          <w:rPr>
            <w:sz w:val="28"/>
            <w:szCs w:val="28"/>
          </w:rPr>
          <w:t>80 мм</w:t>
        </w:r>
      </w:smartTag>
      <w:r w:rsidR="00397828">
        <w:rPr>
          <w:sz w:val="28"/>
          <w:szCs w:val="28"/>
        </w:rPr>
        <w:t xml:space="preserve">. рт. ст. 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Границы сердца: правая по правому краю</w:t>
      </w:r>
      <w:r w:rsidR="000168FA">
        <w:rPr>
          <w:sz w:val="28"/>
          <w:szCs w:val="28"/>
        </w:rPr>
        <w:t xml:space="preserve"> грудины, верхняя по 3 ребру слева, левая граница сердца в</w:t>
      </w:r>
      <w:r w:rsidR="000168FA" w:rsidRPr="000168FA">
        <w:rPr>
          <w:sz w:val="28"/>
          <w:szCs w:val="28"/>
        </w:rPr>
        <w:t xml:space="preserve"> </w:t>
      </w:r>
      <w:r w:rsidR="000168FA">
        <w:rPr>
          <w:sz w:val="28"/>
          <w:szCs w:val="28"/>
        </w:rPr>
        <w:t xml:space="preserve">V межреберье на </w:t>
      </w:r>
      <w:smartTag w:uri="urn:schemas-microsoft-com:office:smarttags" w:element="metricconverter">
        <w:smartTagPr>
          <w:attr w:name="ProductID" w:val="1 см"/>
        </w:smartTagPr>
        <w:r w:rsidR="000168FA">
          <w:rPr>
            <w:sz w:val="28"/>
            <w:szCs w:val="28"/>
          </w:rPr>
          <w:t>1 см</w:t>
        </w:r>
      </w:smartTag>
      <w:r w:rsidR="000168FA">
        <w:rPr>
          <w:sz w:val="28"/>
          <w:szCs w:val="28"/>
        </w:rPr>
        <w:t xml:space="preserve">. кнутри от левой </w:t>
      </w:r>
      <w:r>
        <w:rPr>
          <w:sz w:val="28"/>
          <w:szCs w:val="28"/>
        </w:rPr>
        <w:t xml:space="preserve">срединно-ключичной линии. 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аускультации: тоны сердца ритмичные, ритм правильный. Шумов нет. </w:t>
      </w:r>
    </w:p>
    <w:p w:rsidR="00C7100D" w:rsidRDefault="00C7100D" w:rsidP="00397828">
      <w:pPr>
        <w:spacing w:line="360" w:lineRule="auto"/>
        <w:ind w:firstLine="360"/>
        <w:jc w:val="center"/>
        <w:rPr>
          <w:b/>
          <w:sz w:val="32"/>
          <w:szCs w:val="32"/>
          <w:lang w:val="en-US"/>
        </w:rPr>
      </w:pPr>
    </w:p>
    <w:p w:rsidR="00397828" w:rsidRDefault="00397828" w:rsidP="00397828">
      <w:pPr>
        <w:spacing w:line="360" w:lineRule="auto"/>
        <w:ind w:firstLine="360"/>
        <w:jc w:val="center"/>
        <w:rPr>
          <w:b/>
          <w:sz w:val="32"/>
          <w:szCs w:val="32"/>
        </w:rPr>
      </w:pPr>
      <w:r w:rsidRPr="00B92785">
        <w:rPr>
          <w:b/>
          <w:sz w:val="32"/>
          <w:szCs w:val="32"/>
        </w:rPr>
        <w:t>Система органов пищеварения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Запаха изо рта нет. Слизистая оболочка губ, щек, десен, твердого и мягкого неба розового цвета, влажная. Язык о</w:t>
      </w:r>
      <w:r w:rsidR="000168FA">
        <w:rPr>
          <w:sz w:val="28"/>
          <w:szCs w:val="28"/>
        </w:rPr>
        <w:t>бычного размера, розового</w:t>
      </w:r>
      <w:r>
        <w:rPr>
          <w:sz w:val="28"/>
          <w:szCs w:val="28"/>
        </w:rPr>
        <w:t xml:space="preserve"> цвета, слегка влажный, со сглаженными сосочками, с желтым налетом у корня языка. 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Живот обычной конфигурации, симметричный, не участвует в акте дыхания.  Видимой перистальтики и расширения вен передней стенки живота  нет. 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поверхностной пальпации живот безболезненный, мягкий, без уплотнений и новообразований. Симптом Менделя отрицательный. Расхождения прямых мышц живота нет.</w:t>
      </w:r>
    </w:p>
    <w:p w:rsidR="00397828" w:rsidRDefault="00397828" w:rsidP="00397828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глубокой пальпации отклонений не выявлено.</w:t>
      </w:r>
    </w:p>
    <w:p w:rsidR="00397828" w:rsidRDefault="00397828" w:rsidP="00397828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Печень не увеличена. Не выступает за край реберной дуги.</w:t>
      </w:r>
      <w:r>
        <w:rPr>
          <w:color w:val="FF0000"/>
          <w:sz w:val="28"/>
          <w:szCs w:val="28"/>
        </w:rPr>
        <w:t xml:space="preserve">  </w:t>
      </w:r>
      <w:r w:rsidRPr="00CF2915">
        <w:rPr>
          <w:color w:val="000000"/>
          <w:sz w:val="28"/>
          <w:szCs w:val="28"/>
        </w:rPr>
        <w:t xml:space="preserve">При пальпации </w:t>
      </w:r>
      <w:r>
        <w:rPr>
          <w:color w:val="000000"/>
          <w:sz w:val="28"/>
          <w:szCs w:val="28"/>
        </w:rPr>
        <w:t xml:space="preserve">нижний </w:t>
      </w:r>
      <w:r w:rsidRPr="00CF2915">
        <w:rPr>
          <w:color w:val="000000"/>
          <w:sz w:val="28"/>
          <w:szCs w:val="28"/>
        </w:rPr>
        <w:t xml:space="preserve">край </w:t>
      </w:r>
      <w:r>
        <w:rPr>
          <w:color w:val="000000"/>
          <w:sz w:val="28"/>
          <w:szCs w:val="28"/>
        </w:rPr>
        <w:t xml:space="preserve"> печени безболезненный, мягкий, поверхность печени гладкая.</w:t>
      </w:r>
    </w:p>
    <w:p w:rsidR="00397828" w:rsidRDefault="00397828" w:rsidP="00397828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Селезенка не пальпируется.</w:t>
      </w:r>
    </w:p>
    <w:p w:rsidR="000168FA" w:rsidRDefault="000168FA" w:rsidP="00397828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Поджелудочная железа не пальпируется.</w:t>
      </w:r>
    </w:p>
    <w:p w:rsidR="00397828" w:rsidRDefault="00397828" w:rsidP="00397828">
      <w:pPr>
        <w:spacing w:line="360" w:lineRule="auto"/>
        <w:ind w:firstLine="360"/>
        <w:jc w:val="center"/>
        <w:rPr>
          <w:b/>
          <w:color w:val="000000"/>
          <w:sz w:val="32"/>
          <w:szCs w:val="32"/>
        </w:rPr>
      </w:pPr>
    </w:p>
    <w:p w:rsidR="00397828" w:rsidRDefault="00397828" w:rsidP="00397828">
      <w:pPr>
        <w:spacing w:line="360" w:lineRule="auto"/>
        <w:ind w:firstLine="360"/>
        <w:jc w:val="center"/>
        <w:rPr>
          <w:b/>
          <w:color w:val="000000"/>
          <w:sz w:val="32"/>
          <w:szCs w:val="32"/>
        </w:rPr>
      </w:pPr>
      <w:r w:rsidRPr="00F274EC">
        <w:rPr>
          <w:b/>
          <w:color w:val="000000"/>
          <w:sz w:val="32"/>
          <w:szCs w:val="32"/>
        </w:rPr>
        <w:t>Система мочеотделения</w:t>
      </w:r>
    </w:p>
    <w:p w:rsidR="00397828" w:rsidRDefault="00397828" w:rsidP="00397828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Поясничная область без изменений, при постукивании безболезненна. </w:t>
      </w:r>
    </w:p>
    <w:p w:rsidR="00397828" w:rsidRDefault="00397828" w:rsidP="00397828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пальпации мочевой пузырь, верхние, средние и нижние мочеточниковые точки  безболезненны.</w:t>
      </w:r>
      <w:r w:rsidR="000168FA">
        <w:rPr>
          <w:color w:val="000000"/>
          <w:sz w:val="28"/>
          <w:szCs w:val="28"/>
        </w:rPr>
        <w:t xml:space="preserve"> </w:t>
      </w:r>
    </w:p>
    <w:p w:rsidR="000168FA" w:rsidRDefault="000168FA" w:rsidP="00397828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Перкуторно верхняя граница мочевого пузыря определяется на </w:t>
      </w:r>
      <w:smartTag w:uri="urn:schemas-microsoft-com:office:smarttags" w:element="metricconverter">
        <w:smartTagPr>
          <w:attr w:name="ProductID" w:val="1 см"/>
        </w:smartTagPr>
        <w:r>
          <w:rPr>
            <w:color w:val="000000"/>
            <w:sz w:val="28"/>
            <w:szCs w:val="28"/>
          </w:rPr>
          <w:t>1 см</w:t>
        </w:r>
      </w:smartTag>
      <w:r>
        <w:rPr>
          <w:color w:val="000000"/>
          <w:sz w:val="28"/>
          <w:szCs w:val="28"/>
        </w:rPr>
        <w:t xml:space="preserve">. выше лобкового симфиза. Симптом </w:t>
      </w:r>
      <w:proofErr w:type="spellStart"/>
      <w:r>
        <w:rPr>
          <w:color w:val="000000"/>
          <w:sz w:val="28"/>
          <w:szCs w:val="28"/>
        </w:rPr>
        <w:t>Пастернацкого</w:t>
      </w:r>
      <w:proofErr w:type="spellEnd"/>
      <w:r>
        <w:rPr>
          <w:color w:val="000000"/>
          <w:sz w:val="28"/>
          <w:szCs w:val="28"/>
        </w:rPr>
        <w:t xml:space="preserve"> отрицательный.</w:t>
      </w:r>
    </w:p>
    <w:p w:rsidR="00C7100D" w:rsidRDefault="00C7100D" w:rsidP="00397828">
      <w:pPr>
        <w:spacing w:line="360" w:lineRule="auto"/>
        <w:ind w:firstLine="360"/>
        <w:jc w:val="center"/>
        <w:rPr>
          <w:b/>
          <w:color w:val="000000"/>
          <w:sz w:val="32"/>
          <w:szCs w:val="32"/>
          <w:lang w:val="en-US"/>
        </w:rPr>
      </w:pPr>
    </w:p>
    <w:p w:rsidR="00397828" w:rsidRDefault="00397828" w:rsidP="00397828">
      <w:pPr>
        <w:spacing w:line="360" w:lineRule="auto"/>
        <w:ind w:firstLine="360"/>
        <w:jc w:val="center"/>
        <w:rPr>
          <w:b/>
          <w:color w:val="000000"/>
          <w:sz w:val="32"/>
          <w:szCs w:val="32"/>
        </w:rPr>
      </w:pPr>
      <w:r w:rsidRPr="00F274EC">
        <w:rPr>
          <w:b/>
          <w:color w:val="000000"/>
          <w:sz w:val="32"/>
          <w:szCs w:val="32"/>
        </w:rPr>
        <w:t>Эндокринная система</w:t>
      </w:r>
    </w:p>
    <w:p w:rsidR="00397828" w:rsidRDefault="00397828" w:rsidP="00397828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пальпации щитовидная железа мягкая, безб</w:t>
      </w:r>
      <w:r w:rsidR="000168FA">
        <w:rPr>
          <w:color w:val="000000"/>
          <w:sz w:val="28"/>
          <w:szCs w:val="28"/>
        </w:rPr>
        <w:t>олезненная</w:t>
      </w:r>
      <w:r>
        <w:rPr>
          <w:color w:val="000000"/>
          <w:sz w:val="28"/>
          <w:szCs w:val="28"/>
        </w:rPr>
        <w:t>. Глазные щели обычной формы. Больная пропорционального телосложения. Вторичные половые признаки хорошо выражены.</w:t>
      </w:r>
    </w:p>
    <w:p w:rsidR="00397828" w:rsidRDefault="00397828" w:rsidP="00397828">
      <w:pPr>
        <w:spacing w:line="360" w:lineRule="auto"/>
        <w:ind w:firstLine="360"/>
        <w:jc w:val="center"/>
        <w:rPr>
          <w:b/>
          <w:color w:val="000000"/>
          <w:sz w:val="32"/>
          <w:szCs w:val="32"/>
        </w:rPr>
      </w:pPr>
      <w:r w:rsidRPr="00772D2C">
        <w:rPr>
          <w:b/>
          <w:color w:val="000000"/>
          <w:sz w:val="32"/>
          <w:szCs w:val="32"/>
        </w:rPr>
        <w:t>Нервная система</w:t>
      </w:r>
    </w:p>
    <w:p w:rsidR="00397828" w:rsidRPr="00772D2C" w:rsidRDefault="00397828" w:rsidP="00397828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Сознание сохранено, речь ясная. Память хорошая. Настроение ровное. Зрачки диаметром </w:t>
      </w:r>
      <w:smartTag w:uri="urn:schemas-microsoft-com:office:smarttags" w:element="metricconverter">
        <w:smartTagPr>
          <w:attr w:name="ProductID" w:val="3 мм"/>
        </w:smartTagPr>
        <w:r>
          <w:rPr>
            <w:color w:val="000000"/>
            <w:sz w:val="28"/>
            <w:szCs w:val="28"/>
          </w:rPr>
          <w:t>3 мм</w:t>
        </w:r>
      </w:smartTag>
      <w:r>
        <w:rPr>
          <w:color w:val="000000"/>
          <w:sz w:val="28"/>
          <w:szCs w:val="28"/>
        </w:rPr>
        <w:t xml:space="preserve"> с обеих сторон. Прямая и </w:t>
      </w:r>
      <w:proofErr w:type="spellStart"/>
      <w:r>
        <w:rPr>
          <w:color w:val="000000"/>
          <w:sz w:val="28"/>
          <w:szCs w:val="28"/>
        </w:rPr>
        <w:t>содружественная</w:t>
      </w:r>
      <w:proofErr w:type="spellEnd"/>
      <w:r>
        <w:rPr>
          <w:color w:val="000000"/>
          <w:sz w:val="28"/>
          <w:szCs w:val="28"/>
        </w:rPr>
        <w:t xml:space="preserve"> реакции на свет выражены, симметричны. Парезов и параличей нет.  </w:t>
      </w:r>
    </w:p>
    <w:p w:rsidR="00397828" w:rsidRDefault="00397828" w:rsidP="00397828">
      <w:pPr>
        <w:spacing w:line="360" w:lineRule="auto"/>
        <w:jc w:val="center"/>
        <w:rPr>
          <w:sz w:val="28"/>
          <w:szCs w:val="28"/>
        </w:rPr>
      </w:pPr>
    </w:p>
    <w:p w:rsidR="006D7C23" w:rsidRDefault="006D7C23" w:rsidP="00397828">
      <w:pPr>
        <w:spacing w:line="360" w:lineRule="auto"/>
        <w:jc w:val="center"/>
        <w:rPr>
          <w:b/>
          <w:sz w:val="32"/>
          <w:szCs w:val="32"/>
        </w:rPr>
      </w:pPr>
    </w:p>
    <w:p w:rsidR="00397828" w:rsidRDefault="000168FA" w:rsidP="0039782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Обоснование предварительного</w:t>
      </w:r>
      <w:r w:rsidR="00397828" w:rsidRPr="00772D2C">
        <w:rPr>
          <w:b/>
          <w:sz w:val="32"/>
          <w:szCs w:val="32"/>
        </w:rPr>
        <w:t xml:space="preserve"> диагноз</w:t>
      </w:r>
      <w:r>
        <w:rPr>
          <w:b/>
          <w:sz w:val="32"/>
          <w:szCs w:val="32"/>
        </w:rPr>
        <w:t>а</w:t>
      </w:r>
    </w:p>
    <w:p w:rsidR="006D7C23" w:rsidRDefault="006D7C23" w:rsidP="006D7C2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жалоб больной на общую слабость, утомляемость, снижение трудоспособности, потливость, редкие головные боли. На основании анамнеза болезни: в августе 2008 года, почувствовав недомогание,  обратилась к участковому терапевту по месту жительства. При проведении </w:t>
      </w:r>
      <w:r>
        <w:rPr>
          <w:sz w:val="28"/>
          <w:szCs w:val="28"/>
        </w:rPr>
        <w:lastRenderedPageBreak/>
        <w:t xml:space="preserve">общего анализа крови </w:t>
      </w:r>
      <w:r w:rsidR="000B26D3">
        <w:rPr>
          <w:sz w:val="28"/>
          <w:szCs w:val="28"/>
        </w:rPr>
        <w:t>б</w:t>
      </w:r>
      <w:r w:rsidR="009A4262">
        <w:rPr>
          <w:sz w:val="28"/>
          <w:szCs w:val="28"/>
        </w:rPr>
        <w:t xml:space="preserve">ыл выявлен </w:t>
      </w:r>
      <w:proofErr w:type="spellStart"/>
      <w:r w:rsidR="009A4262">
        <w:rPr>
          <w:sz w:val="28"/>
          <w:szCs w:val="28"/>
        </w:rPr>
        <w:t>нейтрофильный</w:t>
      </w:r>
      <w:proofErr w:type="spellEnd"/>
      <w:r w:rsidR="009A4262">
        <w:rPr>
          <w:sz w:val="28"/>
          <w:szCs w:val="28"/>
        </w:rPr>
        <w:t xml:space="preserve"> лейкоцитоз 71,0*10</w:t>
      </w:r>
      <w:r w:rsidR="009A4262">
        <w:rPr>
          <w:sz w:val="28"/>
          <w:szCs w:val="28"/>
          <w:vertAlign w:val="superscript"/>
        </w:rPr>
        <w:t>9</w:t>
      </w:r>
      <w:r w:rsidR="009A4262">
        <w:rPr>
          <w:sz w:val="28"/>
          <w:szCs w:val="28"/>
        </w:rPr>
        <w:t>/л, со сдвигом лейкоцитарной формулы влево с наличием бластных форм,  миелоцитов и промиелоцитов. Ускоренное СОЭ – 40 мм/ч.</w:t>
      </w:r>
    </w:p>
    <w:p w:rsidR="009A4262" w:rsidRDefault="009A4262" w:rsidP="006D7C2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этих данных можно поставить предварительный диагноз: хронический миелолейкоз, фаза хронического течения.</w:t>
      </w:r>
    </w:p>
    <w:p w:rsidR="009A4262" w:rsidRPr="006D7C23" w:rsidRDefault="009A4262" w:rsidP="006D7C23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дальнейшего обследования и подтверждения диагноза и лечения направлена в ЛОКБ. </w:t>
      </w:r>
    </w:p>
    <w:p w:rsidR="00397828" w:rsidRDefault="00397828" w:rsidP="00397828">
      <w:pPr>
        <w:spacing w:line="360" w:lineRule="auto"/>
        <w:ind w:firstLine="540"/>
        <w:jc w:val="center"/>
        <w:rPr>
          <w:b/>
          <w:sz w:val="32"/>
          <w:szCs w:val="32"/>
        </w:rPr>
      </w:pPr>
    </w:p>
    <w:p w:rsidR="00397828" w:rsidRDefault="00397828" w:rsidP="00397828">
      <w:pPr>
        <w:spacing w:line="360" w:lineRule="auto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Дифференцированный диагноз</w:t>
      </w:r>
    </w:p>
    <w:tbl>
      <w:tblPr>
        <w:tblW w:w="10099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4"/>
        <w:gridCol w:w="2343"/>
        <w:gridCol w:w="2682"/>
        <w:gridCol w:w="2550"/>
      </w:tblGrid>
      <w:tr w:rsidR="00397828" w:rsidRPr="001E32A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2524" w:type="dxa"/>
            <w:vAlign w:val="center"/>
          </w:tcPr>
          <w:p w:rsidR="00397828" w:rsidRPr="001E32A9" w:rsidRDefault="006746EC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97828" w:rsidRPr="009A4262" w:rsidRDefault="006746EC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Хронический </w:t>
            </w:r>
            <w:proofErr w:type="spellStart"/>
            <w:r>
              <w:rPr>
                <w:sz w:val="28"/>
                <w:szCs w:val="28"/>
              </w:rPr>
              <w:t>милолейкоз</w:t>
            </w:r>
            <w:proofErr w:type="spellEnd"/>
          </w:p>
        </w:tc>
        <w:tc>
          <w:tcPr>
            <w:tcW w:w="2682" w:type="dxa"/>
            <w:shd w:val="clear" w:color="auto" w:fill="auto"/>
            <w:vAlign w:val="center"/>
          </w:tcPr>
          <w:p w:rsidR="00397828" w:rsidRPr="001E32A9" w:rsidRDefault="006746EC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Доброкачественный сублейкемический </w:t>
            </w:r>
            <w:proofErr w:type="spellStart"/>
            <w:r>
              <w:rPr>
                <w:sz w:val="28"/>
                <w:szCs w:val="28"/>
              </w:rPr>
              <w:t>миелоз</w:t>
            </w:r>
            <w:proofErr w:type="spellEnd"/>
          </w:p>
        </w:tc>
        <w:tc>
          <w:tcPr>
            <w:tcW w:w="2550" w:type="dxa"/>
            <w:shd w:val="clear" w:color="auto" w:fill="auto"/>
            <w:vAlign w:val="center"/>
          </w:tcPr>
          <w:p w:rsidR="00397828" w:rsidRPr="001E32A9" w:rsidRDefault="006746EC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данной больной</w:t>
            </w:r>
          </w:p>
        </w:tc>
      </w:tr>
      <w:tr w:rsidR="00397828" w:rsidRPr="001E32A9">
        <w:tblPrEx>
          <w:tblCellMar>
            <w:top w:w="0" w:type="dxa"/>
            <w:bottom w:w="0" w:type="dxa"/>
          </w:tblCellMar>
        </w:tblPrEx>
        <w:trPr>
          <w:trHeight w:val="311"/>
          <w:jc w:val="center"/>
        </w:trPr>
        <w:tc>
          <w:tcPr>
            <w:tcW w:w="2524" w:type="dxa"/>
            <w:vAlign w:val="center"/>
          </w:tcPr>
          <w:p w:rsidR="00397828" w:rsidRPr="001E32A9" w:rsidRDefault="006746EC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заболевание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397828" w:rsidRPr="001E32A9" w:rsidRDefault="006746EC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397828" w:rsidRPr="001E32A9" w:rsidRDefault="00D44BF7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97828" w:rsidRPr="001E32A9" w:rsidRDefault="00D44BF7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397828" w:rsidRPr="001E32A9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2524" w:type="dxa"/>
            <w:vAlign w:val="center"/>
          </w:tcPr>
          <w:p w:rsidR="00397828" w:rsidRPr="001E32A9" w:rsidRDefault="00D44BF7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состояние больного</w:t>
            </w:r>
          </w:p>
        </w:tc>
        <w:tc>
          <w:tcPr>
            <w:tcW w:w="2343" w:type="dxa"/>
            <w:vAlign w:val="center"/>
          </w:tcPr>
          <w:p w:rsidR="00397828" w:rsidRPr="001E32A9" w:rsidRDefault="00D44BF7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Чаще удовлетворительное</w:t>
            </w:r>
          </w:p>
        </w:tc>
        <w:tc>
          <w:tcPr>
            <w:tcW w:w="2682" w:type="dxa"/>
            <w:vAlign w:val="center"/>
          </w:tcPr>
          <w:p w:rsidR="00397828" w:rsidRPr="001E32A9" w:rsidRDefault="00BC1F01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Удовлетворитель-ное</w:t>
            </w:r>
            <w:proofErr w:type="spellEnd"/>
          </w:p>
        </w:tc>
        <w:tc>
          <w:tcPr>
            <w:tcW w:w="2550" w:type="dxa"/>
            <w:vAlign w:val="center"/>
          </w:tcPr>
          <w:p w:rsidR="00397828" w:rsidRPr="001E32A9" w:rsidRDefault="00BC1F01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Удовлетворитель-ное</w:t>
            </w:r>
            <w:proofErr w:type="spellEnd"/>
          </w:p>
        </w:tc>
      </w:tr>
      <w:tr w:rsidR="00397828" w:rsidRPr="001E32A9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2524" w:type="dxa"/>
            <w:vAlign w:val="center"/>
          </w:tcPr>
          <w:p w:rsidR="00397828" w:rsidRPr="001E32A9" w:rsidRDefault="00BC1F01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тромбоцитов</w:t>
            </w:r>
          </w:p>
        </w:tc>
        <w:tc>
          <w:tcPr>
            <w:tcW w:w="2343" w:type="dxa"/>
            <w:vAlign w:val="center"/>
          </w:tcPr>
          <w:p w:rsidR="00397828" w:rsidRPr="001E32A9" w:rsidRDefault="00BC1F01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 повышено</w:t>
            </w:r>
          </w:p>
        </w:tc>
        <w:tc>
          <w:tcPr>
            <w:tcW w:w="2682" w:type="dxa"/>
            <w:vAlign w:val="center"/>
          </w:tcPr>
          <w:p w:rsidR="00397828" w:rsidRPr="001E32A9" w:rsidRDefault="00BC1F01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пределах нормы или слегка повышено</w:t>
            </w:r>
          </w:p>
        </w:tc>
        <w:tc>
          <w:tcPr>
            <w:tcW w:w="2550" w:type="dxa"/>
            <w:vAlign w:val="center"/>
          </w:tcPr>
          <w:p w:rsidR="00397828" w:rsidRPr="001E32A9" w:rsidRDefault="00BC1F01" w:rsidP="00BC1F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Повышено до 490*10</w:t>
            </w:r>
            <w:r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</w:rPr>
              <w:t>/л</w:t>
            </w:r>
          </w:p>
        </w:tc>
      </w:tr>
      <w:tr w:rsidR="00397828" w:rsidRPr="001E32A9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2524" w:type="dxa"/>
            <w:vAlign w:val="center"/>
          </w:tcPr>
          <w:p w:rsidR="00397828" w:rsidRPr="001E32A9" w:rsidRDefault="00BC1F01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Филадельфийская хромосома</w:t>
            </w:r>
          </w:p>
        </w:tc>
        <w:tc>
          <w:tcPr>
            <w:tcW w:w="2343" w:type="dxa"/>
            <w:vAlign w:val="center"/>
          </w:tcPr>
          <w:p w:rsidR="00397828" w:rsidRPr="001E32A9" w:rsidRDefault="00BC1F01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Присутствует в 95%</w:t>
            </w:r>
          </w:p>
        </w:tc>
        <w:tc>
          <w:tcPr>
            <w:tcW w:w="2682" w:type="dxa"/>
            <w:vAlign w:val="center"/>
          </w:tcPr>
          <w:p w:rsidR="00397828" w:rsidRPr="001E32A9" w:rsidRDefault="00BC1F01" w:rsidP="006746EC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2550" w:type="dxa"/>
            <w:vAlign w:val="center"/>
          </w:tcPr>
          <w:p w:rsidR="00397828" w:rsidRPr="001E32A9" w:rsidRDefault="00BC1F01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</w:t>
            </w:r>
          </w:p>
        </w:tc>
      </w:tr>
      <w:tr w:rsidR="00397828" w:rsidRPr="001E32A9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2524" w:type="dxa"/>
            <w:vAlign w:val="center"/>
          </w:tcPr>
          <w:p w:rsidR="00397828" w:rsidRDefault="00BC1F01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Изменения крови</w:t>
            </w:r>
            <w:r w:rsidR="00485D0F">
              <w:rPr>
                <w:sz w:val="28"/>
                <w:szCs w:val="28"/>
              </w:rPr>
              <w:t xml:space="preserve">, </w:t>
            </w:r>
          </w:p>
          <w:p w:rsidR="00485D0F" w:rsidRPr="001E32A9" w:rsidRDefault="00485D0F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юных форм </w:t>
            </w:r>
          </w:p>
        </w:tc>
        <w:tc>
          <w:tcPr>
            <w:tcW w:w="2343" w:type="dxa"/>
            <w:vAlign w:val="center"/>
          </w:tcPr>
          <w:p w:rsidR="00397828" w:rsidRDefault="00BC1F01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Прогрессируют</w:t>
            </w:r>
          </w:p>
          <w:p w:rsidR="00BC1F01" w:rsidRDefault="00485D0F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быстро,</w:t>
            </w:r>
          </w:p>
          <w:p w:rsidR="00485D0F" w:rsidRPr="001E32A9" w:rsidRDefault="00485D0F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имеются миелоциты и </w:t>
            </w:r>
            <w:proofErr w:type="spellStart"/>
            <w:r>
              <w:rPr>
                <w:sz w:val="28"/>
                <w:szCs w:val="28"/>
              </w:rPr>
              <w:t>промиелоциты</w:t>
            </w:r>
            <w:proofErr w:type="spellEnd"/>
          </w:p>
        </w:tc>
        <w:tc>
          <w:tcPr>
            <w:tcW w:w="2682" w:type="dxa"/>
            <w:vAlign w:val="center"/>
          </w:tcPr>
          <w:p w:rsidR="00485D0F" w:rsidRPr="001E32A9" w:rsidRDefault="00BC1F01" w:rsidP="00485D0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Медленный прогресс</w:t>
            </w:r>
          </w:p>
        </w:tc>
        <w:tc>
          <w:tcPr>
            <w:tcW w:w="2550" w:type="dxa"/>
            <w:vAlign w:val="center"/>
          </w:tcPr>
          <w:p w:rsidR="00397828" w:rsidRDefault="00BC1F01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Прогрессируют быстро</w:t>
            </w:r>
            <w:r w:rsidR="00485D0F">
              <w:rPr>
                <w:sz w:val="28"/>
                <w:szCs w:val="28"/>
              </w:rPr>
              <w:t>,</w:t>
            </w:r>
          </w:p>
          <w:p w:rsidR="00485D0F" w:rsidRPr="001E32A9" w:rsidRDefault="00485D0F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имеются миелоциты и </w:t>
            </w:r>
            <w:proofErr w:type="spellStart"/>
            <w:r>
              <w:rPr>
                <w:sz w:val="28"/>
                <w:szCs w:val="28"/>
              </w:rPr>
              <w:t>промиелоциты</w:t>
            </w:r>
            <w:proofErr w:type="spellEnd"/>
          </w:p>
        </w:tc>
      </w:tr>
      <w:tr w:rsidR="00397828" w:rsidRPr="001E32A9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2524" w:type="dxa"/>
            <w:vAlign w:val="center"/>
          </w:tcPr>
          <w:p w:rsidR="00397828" w:rsidRPr="001E32A9" w:rsidRDefault="00BC1F01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селезенки и </w:t>
            </w:r>
            <w:r>
              <w:rPr>
                <w:sz w:val="28"/>
                <w:szCs w:val="28"/>
              </w:rPr>
              <w:lastRenderedPageBreak/>
              <w:t>печени</w:t>
            </w:r>
          </w:p>
        </w:tc>
        <w:tc>
          <w:tcPr>
            <w:tcW w:w="2343" w:type="dxa"/>
            <w:vAlign w:val="center"/>
          </w:tcPr>
          <w:p w:rsidR="00397828" w:rsidRPr="001E32A9" w:rsidRDefault="00BC1F01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Умеренное или отсутствует</w:t>
            </w:r>
          </w:p>
        </w:tc>
        <w:tc>
          <w:tcPr>
            <w:tcW w:w="2682" w:type="dxa"/>
            <w:vAlign w:val="center"/>
          </w:tcPr>
          <w:p w:rsidR="00397828" w:rsidRDefault="00BC1F01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Спленомегалия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BC1F01" w:rsidRPr="001E32A9" w:rsidRDefault="00BC1F01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гепатомегалия</w:t>
            </w:r>
            <w:proofErr w:type="spellEnd"/>
          </w:p>
        </w:tc>
        <w:tc>
          <w:tcPr>
            <w:tcW w:w="2550" w:type="dxa"/>
            <w:vAlign w:val="center"/>
          </w:tcPr>
          <w:p w:rsidR="00397828" w:rsidRPr="001E32A9" w:rsidRDefault="00BC1F01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397828" w:rsidRPr="001E32A9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2524" w:type="dxa"/>
            <w:vAlign w:val="center"/>
          </w:tcPr>
          <w:p w:rsidR="00397828" w:rsidRPr="001E32A9" w:rsidRDefault="00BC1F01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Количество лейкоцитов</w:t>
            </w:r>
          </w:p>
        </w:tc>
        <w:tc>
          <w:tcPr>
            <w:tcW w:w="2343" w:type="dxa"/>
            <w:vAlign w:val="center"/>
          </w:tcPr>
          <w:p w:rsidR="00397828" w:rsidRPr="00BC1F01" w:rsidRDefault="00BC1F01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Более 50*10</w:t>
            </w:r>
            <w:r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</w:rPr>
              <w:t>/л</w:t>
            </w:r>
          </w:p>
        </w:tc>
        <w:tc>
          <w:tcPr>
            <w:tcW w:w="2682" w:type="dxa"/>
            <w:vAlign w:val="center"/>
          </w:tcPr>
          <w:p w:rsidR="00397828" w:rsidRPr="00BC1F01" w:rsidRDefault="00BC1F01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10-30*10</w:t>
            </w:r>
            <w:r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</w:rPr>
              <w:t>/л</w:t>
            </w:r>
          </w:p>
        </w:tc>
        <w:tc>
          <w:tcPr>
            <w:tcW w:w="2550" w:type="dxa"/>
            <w:vAlign w:val="center"/>
          </w:tcPr>
          <w:p w:rsidR="00397828" w:rsidRPr="00BC1F01" w:rsidRDefault="00BC1F01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100,0*10</w:t>
            </w:r>
            <w:r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</w:rPr>
              <w:t>/л</w:t>
            </w:r>
          </w:p>
        </w:tc>
      </w:tr>
      <w:tr w:rsidR="00397828" w:rsidRPr="001E32A9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2524" w:type="dxa"/>
            <w:vAlign w:val="center"/>
          </w:tcPr>
          <w:p w:rsidR="00397828" w:rsidRPr="001E32A9" w:rsidRDefault="007B5322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Миелофиброз</w:t>
            </w:r>
            <w:proofErr w:type="spellEnd"/>
          </w:p>
        </w:tc>
        <w:tc>
          <w:tcPr>
            <w:tcW w:w="2343" w:type="dxa"/>
            <w:vAlign w:val="center"/>
          </w:tcPr>
          <w:p w:rsidR="00397828" w:rsidRPr="001E32A9" w:rsidRDefault="007B5322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редко</w:t>
            </w:r>
          </w:p>
        </w:tc>
        <w:tc>
          <w:tcPr>
            <w:tcW w:w="2682" w:type="dxa"/>
            <w:vAlign w:val="center"/>
          </w:tcPr>
          <w:p w:rsidR="00397828" w:rsidRPr="001E32A9" w:rsidRDefault="007B5322" w:rsidP="007B532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  <w:tc>
          <w:tcPr>
            <w:tcW w:w="2550" w:type="dxa"/>
            <w:vAlign w:val="center"/>
          </w:tcPr>
          <w:p w:rsidR="00397828" w:rsidRPr="001E32A9" w:rsidRDefault="007B5322" w:rsidP="006746EC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397828" w:rsidRPr="001E32A9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397828" w:rsidRPr="001E32A9" w:rsidRDefault="007B5322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Властный криз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:rsidR="00397828" w:rsidRPr="001E32A9" w:rsidRDefault="007B5322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:rsidR="00397828" w:rsidRPr="001E32A9" w:rsidRDefault="007B5322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397828" w:rsidRPr="001E32A9" w:rsidRDefault="007B5322" w:rsidP="006746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</w:tbl>
    <w:p w:rsidR="00397828" w:rsidRDefault="00397828" w:rsidP="00397828">
      <w:pPr>
        <w:tabs>
          <w:tab w:val="left" w:pos="5880"/>
        </w:tabs>
        <w:spacing w:line="360" w:lineRule="auto"/>
        <w:ind w:firstLine="540"/>
        <w:jc w:val="center"/>
        <w:rPr>
          <w:b/>
          <w:sz w:val="32"/>
          <w:szCs w:val="32"/>
        </w:rPr>
      </w:pPr>
    </w:p>
    <w:p w:rsidR="00397828" w:rsidRDefault="00397828" w:rsidP="00397828">
      <w:pPr>
        <w:tabs>
          <w:tab w:val="left" w:pos="5880"/>
        </w:tabs>
        <w:spacing w:line="360" w:lineRule="auto"/>
        <w:ind w:firstLine="540"/>
        <w:jc w:val="center"/>
        <w:rPr>
          <w:b/>
          <w:sz w:val="32"/>
          <w:szCs w:val="32"/>
        </w:rPr>
      </w:pPr>
    </w:p>
    <w:p w:rsidR="00397828" w:rsidRDefault="00397828" w:rsidP="00397828">
      <w:pPr>
        <w:tabs>
          <w:tab w:val="left" w:pos="5880"/>
        </w:tabs>
        <w:spacing w:line="360" w:lineRule="auto"/>
        <w:ind w:firstLine="540"/>
        <w:jc w:val="center"/>
        <w:rPr>
          <w:b/>
          <w:sz w:val="32"/>
          <w:szCs w:val="32"/>
        </w:rPr>
      </w:pPr>
      <w:r w:rsidRPr="00F23742">
        <w:rPr>
          <w:b/>
          <w:sz w:val="32"/>
          <w:szCs w:val="32"/>
        </w:rPr>
        <w:t>План обследования</w:t>
      </w:r>
    </w:p>
    <w:p w:rsidR="00397828" w:rsidRDefault="00397828" w:rsidP="00397828">
      <w:pPr>
        <w:numPr>
          <w:ilvl w:val="0"/>
          <w:numId w:val="1"/>
        </w:num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крови</w:t>
      </w:r>
    </w:p>
    <w:p w:rsidR="00397828" w:rsidRDefault="00397828" w:rsidP="00397828">
      <w:pPr>
        <w:numPr>
          <w:ilvl w:val="0"/>
          <w:numId w:val="1"/>
        </w:num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анализ мочи </w:t>
      </w:r>
    </w:p>
    <w:p w:rsidR="00397828" w:rsidRDefault="00397828" w:rsidP="00397828">
      <w:pPr>
        <w:numPr>
          <w:ilvl w:val="0"/>
          <w:numId w:val="1"/>
        </w:num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</w:t>
      </w:r>
    </w:p>
    <w:p w:rsidR="00397828" w:rsidRDefault="00397828" w:rsidP="00397828">
      <w:pPr>
        <w:numPr>
          <w:ilvl w:val="0"/>
          <w:numId w:val="1"/>
        </w:num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крови на сахар</w:t>
      </w:r>
    </w:p>
    <w:p w:rsidR="009A4262" w:rsidRDefault="009A4262" w:rsidP="00397828">
      <w:pPr>
        <w:numPr>
          <w:ilvl w:val="0"/>
          <w:numId w:val="1"/>
        </w:num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крови на RW</w:t>
      </w:r>
    </w:p>
    <w:p w:rsidR="00397828" w:rsidRDefault="00397828" w:rsidP="00397828">
      <w:pPr>
        <w:numPr>
          <w:ilvl w:val="0"/>
          <w:numId w:val="1"/>
        </w:num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ФОГ</w:t>
      </w:r>
    </w:p>
    <w:p w:rsidR="00397828" w:rsidRDefault="00397828" w:rsidP="00397828">
      <w:pPr>
        <w:numPr>
          <w:ilvl w:val="0"/>
          <w:numId w:val="1"/>
        </w:num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кала на яйца гельминтов</w:t>
      </w:r>
    </w:p>
    <w:p w:rsidR="009A4262" w:rsidRDefault="009A4262" w:rsidP="00397828">
      <w:pPr>
        <w:tabs>
          <w:tab w:val="left" w:pos="5880"/>
        </w:tabs>
        <w:spacing w:line="360" w:lineRule="auto"/>
        <w:ind w:left="540"/>
        <w:jc w:val="center"/>
        <w:rPr>
          <w:b/>
          <w:sz w:val="32"/>
          <w:szCs w:val="32"/>
        </w:rPr>
      </w:pPr>
    </w:p>
    <w:p w:rsidR="00397828" w:rsidRDefault="00397828" w:rsidP="00397828">
      <w:pPr>
        <w:tabs>
          <w:tab w:val="left" w:pos="5880"/>
        </w:tabs>
        <w:spacing w:line="360" w:lineRule="auto"/>
        <w:ind w:left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Данные лабораторных и дополнительных методов исследования</w:t>
      </w:r>
    </w:p>
    <w:p w:rsidR="00397828" w:rsidRDefault="00397828" w:rsidP="00397828">
      <w:p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r w:rsidRPr="001D3EAD">
        <w:rPr>
          <w:sz w:val="28"/>
          <w:szCs w:val="28"/>
        </w:rPr>
        <w:t>1.</w:t>
      </w:r>
      <w:r>
        <w:rPr>
          <w:sz w:val="28"/>
          <w:szCs w:val="28"/>
        </w:rPr>
        <w:t xml:space="preserve"> Общий анали</w:t>
      </w:r>
      <w:r w:rsidR="009A4262">
        <w:rPr>
          <w:sz w:val="28"/>
          <w:szCs w:val="28"/>
        </w:rPr>
        <w:t>з крови                       09</w:t>
      </w:r>
      <w:r>
        <w:rPr>
          <w:sz w:val="28"/>
          <w:szCs w:val="28"/>
        </w:rPr>
        <w:t>.0</w:t>
      </w:r>
      <w:r w:rsidR="009A4262">
        <w:rPr>
          <w:sz w:val="28"/>
          <w:szCs w:val="28"/>
        </w:rPr>
        <w:t>9</w:t>
      </w:r>
      <w:r>
        <w:rPr>
          <w:sz w:val="28"/>
          <w:szCs w:val="28"/>
        </w:rPr>
        <w:t>.2008</w:t>
      </w:r>
    </w:p>
    <w:p w:rsidR="00397828" w:rsidRDefault="00397828" w:rsidP="00397828">
      <w:pPr>
        <w:tabs>
          <w:tab w:val="left" w:pos="588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Гемоглобин</w:t>
      </w:r>
      <w:r w:rsidR="009A4262">
        <w:rPr>
          <w:sz w:val="28"/>
          <w:szCs w:val="28"/>
        </w:rPr>
        <w:t xml:space="preserve"> – 107</w:t>
      </w:r>
      <w:r w:rsidRPr="003D026C">
        <w:rPr>
          <w:sz w:val="28"/>
          <w:szCs w:val="28"/>
        </w:rPr>
        <w:t xml:space="preserve"> </w:t>
      </w:r>
      <w:r>
        <w:rPr>
          <w:sz w:val="28"/>
          <w:szCs w:val="28"/>
        </w:rPr>
        <w:t>г/л</w:t>
      </w:r>
    </w:p>
    <w:p w:rsidR="00397828" w:rsidRDefault="009A4262" w:rsidP="00397828">
      <w:pPr>
        <w:tabs>
          <w:tab w:val="left" w:pos="588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Лейкоциты – 100,0</w:t>
      </w:r>
      <w:r w:rsidR="00397828">
        <w:rPr>
          <w:sz w:val="28"/>
          <w:szCs w:val="28"/>
        </w:rPr>
        <w:t>*10</w:t>
      </w:r>
      <w:r w:rsidR="00397828">
        <w:rPr>
          <w:sz w:val="28"/>
          <w:szCs w:val="28"/>
          <w:vertAlign w:val="superscript"/>
        </w:rPr>
        <w:t>9</w:t>
      </w:r>
      <w:r w:rsidR="00397828">
        <w:rPr>
          <w:sz w:val="28"/>
          <w:szCs w:val="28"/>
        </w:rPr>
        <w:t xml:space="preserve"> /л</w:t>
      </w:r>
    </w:p>
    <w:p w:rsidR="00397828" w:rsidRDefault="009A4262" w:rsidP="00C7100D">
      <w:pPr>
        <w:tabs>
          <w:tab w:val="left" w:pos="5880"/>
        </w:tabs>
        <w:spacing w:line="360" w:lineRule="auto"/>
        <w:ind w:left="16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палочкоядерные</w:t>
      </w:r>
      <w:proofErr w:type="spellEnd"/>
      <w:r>
        <w:rPr>
          <w:sz w:val="28"/>
          <w:szCs w:val="28"/>
        </w:rPr>
        <w:t xml:space="preserve"> – 35</w:t>
      </w:r>
      <w:r w:rsidR="00397828">
        <w:rPr>
          <w:sz w:val="28"/>
          <w:szCs w:val="28"/>
        </w:rPr>
        <w:t>%</w:t>
      </w:r>
    </w:p>
    <w:p w:rsidR="00397828" w:rsidRDefault="009A4262" w:rsidP="00C7100D">
      <w:pPr>
        <w:tabs>
          <w:tab w:val="left" w:pos="5880"/>
        </w:tabs>
        <w:spacing w:line="360" w:lineRule="auto"/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сегментоядерные – 4</w:t>
      </w:r>
      <w:r w:rsidR="00397828">
        <w:rPr>
          <w:sz w:val="28"/>
          <w:szCs w:val="28"/>
        </w:rPr>
        <w:t>2%</w:t>
      </w:r>
    </w:p>
    <w:p w:rsidR="00397828" w:rsidRDefault="009A4262" w:rsidP="00C7100D">
      <w:pPr>
        <w:tabs>
          <w:tab w:val="left" w:pos="5880"/>
        </w:tabs>
        <w:spacing w:line="360" w:lineRule="auto"/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эозинофилы – 3</w:t>
      </w:r>
      <w:r w:rsidR="00397828">
        <w:rPr>
          <w:sz w:val="28"/>
          <w:szCs w:val="28"/>
        </w:rPr>
        <w:t>%</w:t>
      </w:r>
    </w:p>
    <w:p w:rsidR="009A4262" w:rsidRDefault="009A4262" w:rsidP="00C7100D">
      <w:pPr>
        <w:tabs>
          <w:tab w:val="left" w:pos="5880"/>
        </w:tabs>
        <w:spacing w:line="360" w:lineRule="auto"/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базофилы- 2%</w:t>
      </w:r>
    </w:p>
    <w:p w:rsidR="00397828" w:rsidRDefault="009A4262" w:rsidP="00C7100D">
      <w:pPr>
        <w:tabs>
          <w:tab w:val="left" w:pos="5880"/>
        </w:tabs>
        <w:spacing w:line="360" w:lineRule="auto"/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лимфоциты – 5</w:t>
      </w:r>
      <w:r w:rsidR="00397828">
        <w:rPr>
          <w:sz w:val="28"/>
          <w:szCs w:val="28"/>
        </w:rPr>
        <w:t>%</w:t>
      </w:r>
    </w:p>
    <w:p w:rsidR="00397828" w:rsidRDefault="009A4262" w:rsidP="00C7100D">
      <w:pPr>
        <w:tabs>
          <w:tab w:val="left" w:pos="5880"/>
        </w:tabs>
        <w:spacing w:line="360" w:lineRule="auto"/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моноциты – 1</w:t>
      </w:r>
      <w:r w:rsidR="00397828">
        <w:rPr>
          <w:sz w:val="28"/>
          <w:szCs w:val="28"/>
        </w:rPr>
        <w:t>%</w:t>
      </w:r>
    </w:p>
    <w:p w:rsidR="009A4262" w:rsidRDefault="009A4262" w:rsidP="00C7100D">
      <w:pPr>
        <w:tabs>
          <w:tab w:val="left" w:pos="5880"/>
        </w:tabs>
        <w:spacing w:line="360" w:lineRule="auto"/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миелоциты – 4%</w:t>
      </w:r>
    </w:p>
    <w:p w:rsidR="009A4262" w:rsidRDefault="009A4262" w:rsidP="00397828">
      <w:pPr>
        <w:tabs>
          <w:tab w:val="left" w:pos="5880"/>
        </w:tabs>
        <w:spacing w:line="360" w:lineRule="auto"/>
        <w:ind w:left="15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промиелоциты</w:t>
      </w:r>
      <w:proofErr w:type="spellEnd"/>
      <w:r>
        <w:rPr>
          <w:sz w:val="28"/>
          <w:szCs w:val="28"/>
        </w:rPr>
        <w:t xml:space="preserve"> – 5%</w:t>
      </w:r>
    </w:p>
    <w:p w:rsidR="001568BB" w:rsidRDefault="001568BB" w:rsidP="001568BB">
      <w:pPr>
        <w:tabs>
          <w:tab w:val="left" w:pos="588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Тромбоциты – 490*10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</w:t>
      </w:r>
    </w:p>
    <w:p w:rsidR="001568BB" w:rsidRPr="001568BB" w:rsidRDefault="001568BB" w:rsidP="001568BB">
      <w:pPr>
        <w:tabs>
          <w:tab w:val="left" w:pos="5880"/>
        </w:tabs>
        <w:spacing w:line="360" w:lineRule="auto"/>
        <w:ind w:left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Ретикулоциты</w:t>
      </w:r>
      <w:proofErr w:type="spellEnd"/>
      <w:r>
        <w:rPr>
          <w:sz w:val="28"/>
          <w:szCs w:val="28"/>
        </w:rPr>
        <w:t xml:space="preserve"> – 2,9%</w:t>
      </w:r>
    </w:p>
    <w:p w:rsidR="00397828" w:rsidRDefault="009A4262" w:rsidP="00397828">
      <w:pPr>
        <w:tabs>
          <w:tab w:val="left" w:pos="588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СОЭ 30</w:t>
      </w:r>
      <w:r w:rsidR="00397828">
        <w:rPr>
          <w:sz w:val="28"/>
          <w:szCs w:val="28"/>
        </w:rPr>
        <w:t xml:space="preserve"> мм/ч</w:t>
      </w:r>
    </w:p>
    <w:p w:rsidR="00397828" w:rsidRPr="00DB1EC6" w:rsidRDefault="009A4262" w:rsidP="00397828">
      <w:pPr>
        <w:tabs>
          <w:tab w:val="left" w:pos="588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3,5</w:t>
      </w:r>
      <w:r w:rsidR="00397828">
        <w:rPr>
          <w:sz w:val="28"/>
          <w:szCs w:val="28"/>
        </w:rPr>
        <w:t>*10</w:t>
      </w:r>
      <w:r w:rsidR="00397828">
        <w:rPr>
          <w:sz w:val="28"/>
          <w:szCs w:val="28"/>
          <w:vertAlign w:val="superscript"/>
        </w:rPr>
        <w:t>12</w:t>
      </w:r>
      <w:r w:rsidR="00397828">
        <w:rPr>
          <w:sz w:val="28"/>
          <w:szCs w:val="28"/>
        </w:rPr>
        <w:t>/л</w:t>
      </w:r>
    </w:p>
    <w:p w:rsidR="00397828" w:rsidRDefault="00397828" w:rsidP="00397828">
      <w:pPr>
        <w:tabs>
          <w:tab w:val="left" w:pos="5880"/>
        </w:tabs>
        <w:spacing w:line="360" w:lineRule="auto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ЦП 0,9</w:t>
      </w:r>
    </w:p>
    <w:p w:rsidR="00397828" w:rsidRDefault="00397828" w:rsidP="00397828">
      <w:pPr>
        <w:tabs>
          <w:tab w:val="left" w:pos="5880"/>
        </w:tabs>
        <w:spacing w:line="360" w:lineRule="auto"/>
        <w:ind w:left="900"/>
        <w:jc w:val="both"/>
        <w:rPr>
          <w:sz w:val="28"/>
          <w:szCs w:val="28"/>
        </w:rPr>
      </w:pPr>
    </w:p>
    <w:p w:rsidR="00397828" w:rsidRDefault="00397828" w:rsidP="00397828">
      <w:p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Общий анализ мочи </w:t>
      </w:r>
      <w:r w:rsidR="001568BB">
        <w:rPr>
          <w:sz w:val="28"/>
          <w:szCs w:val="28"/>
        </w:rPr>
        <w:t xml:space="preserve">            09</w:t>
      </w:r>
      <w:r>
        <w:rPr>
          <w:sz w:val="28"/>
          <w:szCs w:val="28"/>
        </w:rPr>
        <w:t>.0</w:t>
      </w:r>
      <w:r w:rsidR="001568BB">
        <w:rPr>
          <w:sz w:val="28"/>
          <w:szCs w:val="28"/>
        </w:rPr>
        <w:t>9</w:t>
      </w:r>
      <w:r>
        <w:rPr>
          <w:sz w:val="28"/>
          <w:szCs w:val="28"/>
        </w:rPr>
        <w:t>.2008</w:t>
      </w:r>
    </w:p>
    <w:p w:rsidR="00397828" w:rsidRDefault="001568BB" w:rsidP="00397828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Цвет – бесцветная</w:t>
      </w:r>
    </w:p>
    <w:p w:rsidR="001568BB" w:rsidRDefault="001568BB" w:rsidP="00397828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Прозрачность - прозрачная</w:t>
      </w:r>
    </w:p>
    <w:p w:rsidR="00397828" w:rsidRDefault="00397828" w:rsidP="00397828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Реакция - слабокислая</w:t>
      </w:r>
    </w:p>
    <w:p w:rsidR="00397828" w:rsidRDefault="00397828" w:rsidP="00397828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Белок – </w:t>
      </w:r>
      <w:proofErr w:type="spellStart"/>
      <w:r>
        <w:rPr>
          <w:sz w:val="28"/>
          <w:szCs w:val="28"/>
        </w:rPr>
        <w:t>отр</w:t>
      </w:r>
      <w:proofErr w:type="spellEnd"/>
      <w:r>
        <w:rPr>
          <w:sz w:val="28"/>
          <w:szCs w:val="28"/>
        </w:rPr>
        <w:t>.</w:t>
      </w:r>
    </w:p>
    <w:p w:rsidR="00397828" w:rsidRDefault="001568BB" w:rsidP="00397828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Сахар – </w:t>
      </w:r>
      <w:proofErr w:type="spellStart"/>
      <w:r>
        <w:rPr>
          <w:sz w:val="28"/>
          <w:szCs w:val="28"/>
        </w:rPr>
        <w:t>отр</w:t>
      </w:r>
      <w:proofErr w:type="spellEnd"/>
      <w:r>
        <w:rPr>
          <w:sz w:val="28"/>
          <w:szCs w:val="28"/>
        </w:rPr>
        <w:t>.</w:t>
      </w:r>
    </w:p>
    <w:p w:rsidR="001568BB" w:rsidRDefault="001568BB" w:rsidP="00397828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Эпителий – единичный</w:t>
      </w:r>
    </w:p>
    <w:p w:rsidR="001568BB" w:rsidRDefault="001568BB" w:rsidP="00397828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Лейкоциты – до 5 в п/з</w:t>
      </w:r>
    </w:p>
    <w:p w:rsidR="001568BB" w:rsidRDefault="001568BB" w:rsidP="00397828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Слизь – умеренная</w:t>
      </w:r>
    </w:p>
    <w:p w:rsidR="00397828" w:rsidRDefault="00397828" w:rsidP="00397828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</w:p>
    <w:p w:rsidR="00397828" w:rsidRDefault="00397828" w:rsidP="00397828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</w:p>
    <w:p w:rsidR="00397828" w:rsidRDefault="00397828" w:rsidP="00397828">
      <w:p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3.Б</w:t>
      </w:r>
      <w:r w:rsidR="001568BB">
        <w:rPr>
          <w:sz w:val="28"/>
          <w:szCs w:val="28"/>
        </w:rPr>
        <w:t>иохимический анализ крови     09.09</w:t>
      </w:r>
      <w:r>
        <w:rPr>
          <w:sz w:val="28"/>
          <w:szCs w:val="28"/>
        </w:rPr>
        <w:t>.2008</w:t>
      </w:r>
    </w:p>
    <w:p w:rsidR="00397828" w:rsidRDefault="001568BB" w:rsidP="00397828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Билирубин – 12,3</w:t>
      </w:r>
      <w:r w:rsidR="00397828">
        <w:rPr>
          <w:sz w:val="28"/>
          <w:szCs w:val="28"/>
        </w:rPr>
        <w:t xml:space="preserve"> </w:t>
      </w:r>
      <w:proofErr w:type="spellStart"/>
      <w:r w:rsidR="00397828">
        <w:rPr>
          <w:sz w:val="28"/>
          <w:szCs w:val="28"/>
        </w:rPr>
        <w:t>мкмоль</w:t>
      </w:r>
      <w:proofErr w:type="spellEnd"/>
      <w:r w:rsidR="00397828">
        <w:rPr>
          <w:sz w:val="28"/>
          <w:szCs w:val="28"/>
        </w:rPr>
        <w:t>/л</w:t>
      </w:r>
    </w:p>
    <w:p w:rsidR="00397828" w:rsidRDefault="001568BB" w:rsidP="00397828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Мочевина – 5</w:t>
      </w:r>
      <w:r w:rsidR="00397828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397828">
        <w:rPr>
          <w:sz w:val="28"/>
          <w:szCs w:val="28"/>
        </w:rPr>
        <w:t xml:space="preserve"> </w:t>
      </w:r>
      <w:proofErr w:type="spellStart"/>
      <w:r w:rsidR="00397828">
        <w:rPr>
          <w:sz w:val="28"/>
          <w:szCs w:val="28"/>
        </w:rPr>
        <w:t>ммоль</w:t>
      </w:r>
      <w:proofErr w:type="spellEnd"/>
      <w:r w:rsidR="00397828">
        <w:rPr>
          <w:sz w:val="28"/>
          <w:szCs w:val="28"/>
        </w:rPr>
        <w:t>/л</w:t>
      </w:r>
    </w:p>
    <w:p w:rsidR="00397828" w:rsidRDefault="00397828" w:rsidP="00397828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АЛТ – 0,</w:t>
      </w:r>
      <w:r w:rsidR="001568BB">
        <w:rPr>
          <w:sz w:val="28"/>
          <w:szCs w:val="28"/>
        </w:rPr>
        <w:t>13</w:t>
      </w:r>
    </w:p>
    <w:p w:rsidR="00397828" w:rsidRDefault="00397828" w:rsidP="00397828">
      <w:pPr>
        <w:tabs>
          <w:tab w:val="left" w:pos="5880"/>
        </w:tabs>
        <w:spacing w:line="360" w:lineRule="auto"/>
        <w:ind w:left="993"/>
        <w:jc w:val="both"/>
        <w:rPr>
          <w:sz w:val="28"/>
          <w:szCs w:val="28"/>
        </w:rPr>
      </w:pPr>
    </w:p>
    <w:p w:rsidR="00397828" w:rsidRDefault="00397828" w:rsidP="00397828">
      <w:pPr>
        <w:tabs>
          <w:tab w:val="left" w:pos="5880"/>
        </w:tabs>
        <w:spacing w:line="360" w:lineRule="auto"/>
        <w:jc w:val="both"/>
        <w:rPr>
          <w:sz w:val="28"/>
          <w:szCs w:val="28"/>
        </w:rPr>
      </w:pPr>
    </w:p>
    <w:p w:rsidR="00397828" w:rsidRDefault="00397828" w:rsidP="00397828">
      <w:p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Анализ </w:t>
      </w:r>
      <w:r w:rsidR="00D448FE">
        <w:rPr>
          <w:sz w:val="28"/>
          <w:szCs w:val="28"/>
        </w:rPr>
        <w:t>крови на сахар               09.09</w:t>
      </w:r>
      <w:r>
        <w:rPr>
          <w:sz w:val="28"/>
          <w:szCs w:val="28"/>
        </w:rPr>
        <w:t>.2008</w:t>
      </w:r>
    </w:p>
    <w:p w:rsidR="00397828" w:rsidRDefault="001568BB" w:rsidP="00397828">
      <w:pPr>
        <w:tabs>
          <w:tab w:val="left" w:pos="588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Сахар – 3,9</w:t>
      </w:r>
      <w:r w:rsidR="00397828">
        <w:rPr>
          <w:sz w:val="28"/>
          <w:szCs w:val="28"/>
        </w:rPr>
        <w:t xml:space="preserve"> </w:t>
      </w:r>
      <w:proofErr w:type="spellStart"/>
      <w:r w:rsidR="00397828">
        <w:rPr>
          <w:sz w:val="28"/>
          <w:szCs w:val="28"/>
        </w:rPr>
        <w:t>ммоль</w:t>
      </w:r>
      <w:proofErr w:type="spellEnd"/>
      <w:r w:rsidR="00397828">
        <w:rPr>
          <w:sz w:val="28"/>
          <w:szCs w:val="28"/>
        </w:rPr>
        <w:t>/л</w:t>
      </w:r>
    </w:p>
    <w:p w:rsidR="00D448FE" w:rsidRDefault="00D448FE" w:rsidP="00397828">
      <w:pPr>
        <w:tabs>
          <w:tab w:val="left" w:pos="5880"/>
        </w:tabs>
        <w:spacing w:line="360" w:lineRule="auto"/>
        <w:ind w:left="540"/>
        <w:jc w:val="both"/>
        <w:rPr>
          <w:sz w:val="28"/>
          <w:szCs w:val="28"/>
        </w:rPr>
      </w:pPr>
    </w:p>
    <w:p w:rsidR="00D448FE" w:rsidRDefault="00D448FE" w:rsidP="00D448FE">
      <w:p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Анализ крови на RW</w:t>
      </w:r>
    </w:p>
    <w:p w:rsidR="00D448FE" w:rsidRDefault="00D448FE" w:rsidP="00D448FE">
      <w:p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отрицательный.</w:t>
      </w:r>
    </w:p>
    <w:p w:rsidR="00D448FE" w:rsidRDefault="00D448FE" w:rsidP="00D448FE">
      <w:pPr>
        <w:tabs>
          <w:tab w:val="left" w:pos="5880"/>
        </w:tabs>
        <w:spacing w:line="360" w:lineRule="auto"/>
        <w:jc w:val="both"/>
        <w:rPr>
          <w:sz w:val="28"/>
          <w:szCs w:val="28"/>
        </w:rPr>
      </w:pPr>
    </w:p>
    <w:p w:rsidR="00397828" w:rsidRDefault="00D448FE" w:rsidP="00397828">
      <w:pPr>
        <w:tabs>
          <w:tab w:val="left" w:pos="-4395"/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397828" w:rsidRPr="00397828">
        <w:rPr>
          <w:sz w:val="28"/>
          <w:szCs w:val="28"/>
        </w:rPr>
        <w:t>.</w:t>
      </w:r>
      <w:r>
        <w:rPr>
          <w:sz w:val="28"/>
          <w:szCs w:val="28"/>
        </w:rPr>
        <w:t>ФОГ           10.09</w:t>
      </w:r>
      <w:r w:rsidR="00397828">
        <w:rPr>
          <w:sz w:val="28"/>
          <w:szCs w:val="28"/>
        </w:rPr>
        <w:t>.2008</w:t>
      </w:r>
    </w:p>
    <w:p w:rsidR="00397828" w:rsidRDefault="00397828" w:rsidP="00397828">
      <w:pPr>
        <w:tabs>
          <w:tab w:val="left" w:pos="-4395"/>
          <w:tab w:val="left" w:pos="5880"/>
        </w:tabs>
        <w:spacing w:line="360" w:lineRule="auto"/>
        <w:jc w:val="both"/>
        <w:rPr>
          <w:sz w:val="28"/>
          <w:szCs w:val="28"/>
        </w:rPr>
      </w:pPr>
    </w:p>
    <w:p w:rsidR="00397828" w:rsidRDefault="00D448FE" w:rsidP="00397828">
      <w:pPr>
        <w:tabs>
          <w:tab w:val="left" w:pos="-4395"/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97828">
        <w:rPr>
          <w:sz w:val="28"/>
          <w:szCs w:val="28"/>
        </w:rPr>
        <w:t>.Анализ кала на яйца гельминтов.</w:t>
      </w:r>
    </w:p>
    <w:p w:rsidR="00397828" w:rsidRDefault="00397828" w:rsidP="00397828">
      <w:pPr>
        <w:tabs>
          <w:tab w:val="left" w:pos="-4395"/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не выявлены.</w:t>
      </w:r>
    </w:p>
    <w:p w:rsidR="00397828" w:rsidRDefault="00397828" w:rsidP="00397828">
      <w:pPr>
        <w:tabs>
          <w:tab w:val="left" w:pos="-4395"/>
          <w:tab w:val="left" w:pos="5880"/>
        </w:tabs>
        <w:spacing w:line="360" w:lineRule="auto"/>
        <w:jc w:val="both"/>
        <w:rPr>
          <w:sz w:val="28"/>
          <w:szCs w:val="28"/>
        </w:rPr>
      </w:pPr>
    </w:p>
    <w:p w:rsidR="00397828" w:rsidRDefault="00397828" w:rsidP="00397828">
      <w:pPr>
        <w:tabs>
          <w:tab w:val="left" w:pos="-4395"/>
          <w:tab w:val="left" w:pos="5880"/>
        </w:tabs>
        <w:spacing w:line="360" w:lineRule="auto"/>
        <w:jc w:val="both"/>
        <w:rPr>
          <w:sz w:val="28"/>
          <w:szCs w:val="28"/>
        </w:rPr>
      </w:pPr>
    </w:p>
    <w:p w:rsidR="00397828" w:rsidRDefault="00D448FE" w:rsidP="00397828">
      <w:pPr>
        <w:tabs>
          <w:tab w:val="left" w:pos="-4395"/>
          <w:tab w:val="left" w:pos="588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лечения</w:t>
      </w:r>
    </w:p>
    <w:p w:rsidR="00397828" w:rsidRDefault="00D448FE" w:rsidP="00D448FE">
      <w:pPr>
        <w:numPr>
          <w:ilvl w:val="0"/>
          <w:numId w:val="4"/>
        </w:numPr>
        <w:tabs>
          <w:tab w:val="left" w:pos="-4395"/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Диета стол № 15</w:t>
      </w:r>
    </w:p>
    <w:p w:rsidR="006746EC" w:rsidRDefault="006746EC" w:rsidP="00D448FE">
      <w:pPr>
        <w:numPr>
          <w:ilvl w:val="0"/>
          <w:numId w:val="4"/>
        </w:numPr>
        <w:tabs>
          <w:tab w:val="left" w:pos="-4395"/>
          <w:tab w:val="left" w:pos="588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Цитостатики</w:t>
      </w:r>
      <w:proofErr w:type="spellEnd"/>
      <w:r>
        <w:rPr>
          <w:sz w:val="28"/>
          <w:szCs w:val="28"/>
        </w:rPr>
        <w:t xml:space="preserve">: </w:t>
      </w:r>
    </w:p>
    <w:p w:rsidR="00D448FE" w:rsidRDefault="006746EC" w:rsidP="006746EC">
      <w:pPr>
        <w:tabs>
          <w:tab w:val="left" w:pos="-4395"/>
          <w:tab w:val="left" w:pos="588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448FE">
        <w:rPr>
          <w:sz w:val="28"/>
          <w:szCs w:val="28"/>
        </w:rPr>
        <w:t>Гидроксимочевина</w:t>
      </w:r>
      <w:proofErr w:type="spellEnd"/>
      <w:r w:rsidR="00D448FE">
        <w:rPr>
          <w:sz w:val="28"/>
          <w:szCs w:val="28"/>
        </w:rPr>
        <w:t xml:space="preserve"> по 6 капсул за 30 мин. до еды</w:t>
      </w:r>
    </w:p>
    <w:p w:rsidR="00D448FE" w:rsidRDefault="006746EC" w:rsidP="006746EC">
      <w:pPr>
        <w:tabs>
          <w:tab w:val="left" w:pos="-4395"/>
          <w:tab w:val="left" w:pos="588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448FE">
        <w:rPr>
          <w:sz w:val="28"/>
          <w:szCs w:val="28"/>
        </w:rPr>
        <w:t>Аллогемом</w:t>
      </w:r>
      <w:proofErr w:type="spellEnd"/>
      <w:r w:rsidR="00D448FE">
        <w:rPr>
          <w:sz w:val="28"/>
          <w:szCs w:val="28"/>
        </w:rPr>
        <w:t xml:space="preserve"> 300 ЕД в сутки</w:t>
      </w:r>
    </w:p>
    <w:p w:rsidR="00D448FE" w:rsidRPr="00D448FE" w:rsidRDefault="00D448FE" w:rsidP="00D448FE">
      <w:pPr>
        <w:numPr>
          <w:ilvl w:val="0"/>
          <w:numId w:val="4"/>
        </w:numPr>
        <w:tabs>
          <w:tab w:val="left" w:pos="-4395"/>
          <w:tab w:val="left" w:pos="588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Магне</w:t>
      </w:r>
      <w:proofErr w:type="spellEnd"/>
      <w:r>
        <w:rPr>
          <w:sz w:val="28"/>
          <w:szCs w:val="28"/>
        </w:rPr>
        <w:t xml:space="preserve"> В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по 1 таб. 3 р/д</w:t>
      </w:r>
    </w:p>
    <w:p w:rsidR="00397828" w:rsidRPr="00D448FE" w:rsidRDefault="00397828" w:rsidP="00D448FE">
      <w:pPr>
        <w:tabs>
          <w:tab w:val="left" w:pos="-4395"/>
          <w:tab w:val="left" w:pos="5880"/>
        </w:tabs>
        <w:spacing w:line="360" w:lineRule="auto"/>
        <w:jc w:val="both"/>
        <w:rPr>
          <w:sz w:val="28"/>
          <w:szCs w:val="28"/>
        </w:rPr>
      </w:pPr>
    </w:p>
    <w:p w:rsidR="007B5322" w:rsidRDefault="007B5322" w:rsidP="00397828">
      <w:pPr>
        <w:tabs>
          <w:tab w:val="left" w:pos="-4395"/>
          <w:tab w:val="left" w:pos="5880"/>
        </w:tabs>
        <w:spacing w:line="360" w:lineRule="auto"/>
        <w:jc w:val="center"/>
        <w:rPr>
          <w:b/>
          <w:sz w:val="32"/>
          <w:szCs w:val="32"/>
        </w:rPr>
      </w:pPr>
    </w:p>
    <w:p w:rsidR="00397828" w:rsidRPr="008B789A" w:rsidRDefault="00397828" w:rsidP="00397828">
      <w:pPr>
        <w:tabs>
          <w:tab w:val="left" w:pos="-4395"/>
          <w:tab w:val="left" w:pos="5880"/>
        </w:tabs>
        <w:spacing w:line="360" w:lineRule="auto"/>
        <w:jc w:val="center"/>
        <w:rPr>
          <w:b/>
          <w:sz w:val="32"/>
          <w:szCs w:val="32"/>
        </w:rPr>
      </w:pPr>
      <w:r w:rsidRPr="008B789A">
        <w:rPr>
          <w:b/>
          <w:sz w:val="32"/>
          <w:szCs w:val="32"/>
        </w:rPr>
        <w:t>Диагноз</w:t>
      </w:r>
    </w:p>
    <w:p w:rsidR="004721CB" w:rsidRDefault="00397828" w:rsidP="00397828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основании жалоб больной, анам</w:t>
      </w:r>
      <w:r w:rsidR="004721CB">
        <w:rPr>
          <w:sz w:val="28"/>
          <w:szCs w:val="28"/>
        </w:rPr>
        <w:t>неза жизни, анамнеза заболевания</w:t>
      </w:r>
      <w:r>
        <w:rPr>
          <w:sz w:val="28"/>
          <w:szCs w:val="28"/>
        </w:rPr>
        <w:t>, на основе осмотра, а также данных лабораторных и инструме</w:t>
      </w:r>
      <w:r w:rsidR="004721CB">
        <w:rPr>
          <w:sz w:val="28"/>
          <w:szCs w:val="28"/>
        </w:rPr>
        <w:t>нтальных методов исследований: общий анализ крови: увеличение количества лейкоцитов:</w:t>
      </w:r>
      <w:r w:rsidR="006746EC">
        <w:rPr>
          <w:sz w:val="28"/>
          <w:szCs w:val="28"/>
        </w:rPr>
        <w:t xml:space="preserve"> </w:t>
      </w:r>
      <w:proofErr w:type="spellStart"/>
      <w:r w:rsidR="006746EC">
        <w:rPr>
          <w:sz w:val="28"/>
          <w:szCs w:val="28"/>
        </w:rPr>
        <w:t>нейтрофильный</w:t>
      </w:r>
      <w:proofErr w:type="spellEnd"/>
      <w:r w:rsidR="004721CB">
        <w:rPr>
          <w:sz w:val="28"/>
          <w:szCs w:val="28"/>
        </w:rPr>
        <w:t xml:space="preserve"> лейкоцитоз – 100,0*10</w:t>
      </w:r>
      <w:r w:rsidR="004721CB">
        <w:rPr>
          <w:sz w:val="28"/>
          <w:szCs w:val="28"/>
          <w:vertAlign w:val="superscript"/>
        </w:rPr>
        <w:t>9</w:t>
      </w:r>
      <w:r w:rsidR="004721CB">
        <w:rPr>
          <w:sz w:val="28"/>
          <w:szCs w:val="28"/>
        </w:rPr>
        <w:t xml:space="preserve">/л, сдвиг лейкоцитарной формулы влево: </w:t>
      </w:r>
      <w:proofErr w:type="spellStart"/>
      <w:r w:rsidR="004721CB">
        <w:rPr>
          <w:sz w:val="28"/>
          <w:szCs w:val="28"/>
        </w:rPr>
        <w:t>палчкоядерные</w:t>
      </w:r>
      <w:proofErr w:type="spellEnd"/>
      <w:r w:rsidR="004721CB">
        <w:rPr>
          <w:sz w:val="28"/>
          <w:szCs w:val="28"/>
        </w:rPr>
        <w:t xml:space="preserve"> - 35%  (норма 1-6%), увеличение количества базофилов до 2%, появление миелоцитов – 4%, </w:t>
      </w:r>
      <w:proofErr w:type="spellStart"/>
      <w:r w:rsidR="004721CB">
        <w:rPr>
          <w:sz w:val="28"/>
          <w:szCs w:val="28"/>
        </w:rPr>
        <w:t>промиелоцитов</w:t>
      </w:r>
      <w:proofErr w:type="spellEnd"/>
      <w:r w:rsidR="004721CB">
        <w:rPr>
          <w:sz w:val="28"/>
          <w:szCs w:val="28"/>
        </w:rPr>
        <w:t xml:space="preserve"> – 5%, а также повышение количества тромбоцитов – 490*10</w:t>
      </w:r>
      <w:r w:rsidR="004721CB">
        <w:rPr>
          <w:sz w:val="28"/>
          <w:szCs w:val="28"/>
          <w:vertAlign w:val="superscript"/>
        </w:rPr>
        <w:t>9</w:t>
      </w:r>
      <w:r w:rsidR="004721CB">
        <w:rPr>
          <w:sz w:val="28"/>
          <w:szCs w:val="28"/>
        </w:rPr>
        <w:t xml:space="preserve">/л (норма </w:t>
      </w:r>
      <w:r w:rsidR="004721CB" w:rsidRPr="004721CB">
        <w:rPr>
          <w:color w:val="000000"/>
          <w:sz w:val="28"/>
          <w:szCs w:val="28"/>
        </w:rPr>
        <w:t>180· 10</w:t>
      </w:r>
      <w:r w:rsidR="004721CB" w:rsidRPr="004721CB">
        <w:rPr>
          <w:color w:val="000000"/>
          <w:sz w:val="28"/>
          <w:szCs w:val="28"/>
          <w:vertAlign w:val="superscript"/>
        </w:rPr>
        <w:t>9</w:t>
      </w:r>
      <w:r w:rsidR="004721CB" w:rsidRPr="004721CB">
        <w:rPr>
          <w:color w:val="000000"/>
          <w:sz w:val="28"/>
          <w:szCs w:val="28"/>
        </w:rPr>
        <w:t>-320·10</w:t>
      </w:r>
      <w:r w:rsidR="004721CB" w:rsidRPr="004721CB">
        <w:rPr>
          <w:color w:val="000000"/>
          <w:sz w:val="28"/>
          <w:szCs w:val="28"/>
          <w:vertAlign w:val="superscript"/>
        </w:rPr>
        <w:t>9</w:t>
      </w:r>
      <w:r w:rsidR="004721CB" w:rsidRPr="004721CB">
        <w:rPr>
          <w:color w:val="000000"/>
          <w:sz w:val="28"/>
          <w:szCs w:val="28"/>
        </w:rPr>
        <w:t xml:space="preserve"> /л</w:t>
      </w:r>
      <w:r w:rsidR="004721CB">
        <w:rPr>
          <w:color w:val="000000"/>
          <w:sz w:val="28"/>
          <w:szCs w:val="28"/>
        </w:rPr>
        <w:t>), ускорение СОЭ – 30 мм/ч (норма 2-20 мм/ч).</w:t>
      </w:r>
      <w:r w:rsidR="00E1738B">
        <w:rPr>
          <w:color w:val="000000"/>
          <w:sz w:val="28"/>
          <w:szCs w:val="28"/>
        </w:rPr>
        <w:t xml:space="preserve"> Можно поставить клинический диагноз: Хронический миелолейкоз, фаза хронического течения, впервые выявленная.</w:t>
      </w:r>
    </w:p>
    <w:p w:rsidR="00397828" w:rsidRDefault="00397828" w:rsidP="00397828">
      <w:pPr>
        <w:tabs>
          <w:tab w:val="left" w:pos="5880"/>
        </w:tabs>
        <w:spacing w:line="360" w:lineRule="auto"/>
        <w:ind w:left="540"/>
        <w:jc w:val="center"/>
        <w:rPr>
          <w:b/>
          <w:sz w:val="32"/>
          <w:szCs w:val="32"/>
        </w:rPr>
      </w:pPr>
    </w:p>
    <w:p w:rsidR="00397828" w:rsidRDefault="00397828" w:rsidP="00397828">
      <w:pPr>
        <w:tabs>
          <w:tab w:val="left" w:pos="5880"/>
        </w:tabs>
        <w:spacing w:line="360" w:lineRule="auto"/>
        <w:ind w:left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Дневник</w:t>
      </w:r>
    </w:p>
    <w:p w:rsidR="00397828" w:rsidRDefault="00397828" w:rsidP="00397828">
      <w:pPr>
        <w:tabs>
          <w:tab w:val="left" w:pos="588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курации: </w:t>
      </w:r>
      <w:r w:rsidR="00E1738B">
        <w:rPr>
          <w:sz w:val="28"/>
          <w:szCs w:val="28"/>
        </w:rPr>
        <w:t>25.09</w:t>
      </w:r>
      <w:r>
        <w:rPr>
          <w:sz w:val="28"/>
          <w:szCs w:val="28"/>
        </w:rPr>
        <w:t xml:space="preserve">.2008 </w:t>
      </w:r>
    </w:p>
    <w:p w:rsidR="00397828" w:rsidRDefault="00397828" w:rsidP="00397828">
      <w:pPr>
        <w:tabs>
          <w:tab w:val="left" w:pos="588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  <w:lang w:val="en-GB"/>
        </w:rPr>
        <w:t>t</w:t>
      </w:r>
      <w:r w:rsidR="00385DAD">
        <w:rPr>
          <w:sz w:val="28"/>
          <w:szCs w:val="28"/>
        </w:rPr>
        <w:t xml:space="preserve"> – 36,7</w:t>
      </w:r>
      <w:r>
        <w:rPr>
          <w:sz w:val="28"/>
          <w:szCs w:val="28"/>
        </w:rPr>
        <w:t>°</w:t>
      </w:r>
      <w:r w:rsidR="00385DAD">
        <w:rPr>
          <w:sz w:val="28"/>
          <w:szCs w:val="28"/>
        </w:rPr>
        <w:t>С</w:t>
      </w:r>
    </w:p>
    <w:p w:rsidR="00397828" w:rsidRDefault="00397828" w:rsidP="00397828">
      <w:pPr>
        <w:tabs>
          <w:tab w:val="left" w:pos="588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 1</w:t>
      </w:r>
      <w:r w:rsidR="00385DAD">
        <w:rPr>
          <w:sz w:val="28"/>
          <w:szCs w:val="28"/>
        </w:rPr>
        <w:t>1</w:t>
      </w:r>
      <w:r>
        <w:rPr>
          <w:sz w:val="28"/>
          <w:szCs w:val="28"/>
        </w:rPr>
        <w:t xml:space="preserve">0 и </w:t>
      </w:r>
      <w:smartTag w:uri="urn:schemas-microsoft-com:office:smarttags" w:element="metricconverter">
        <w:smartTagPr>
          <w:attr w:name="ProductID" w:val="80 мм"/>
        </w:smartTagPr>
        <w:r w:rsidR="00385DAD">
          <w:rPr>
            <w:sz w:val="28"/>
            <w:szCs w:val="28"/>
          </w:rPr>
          <w:t>8</w:t>
        </w:r>
        <w:r>
          <w:rPr>
            <w:sz w:val="28"/>
            <w:szCs w:val="28"/>
          </w:rPr>
          <w:t xml:space="preserve">0 </w:t>
        </w:r>
        <w:proofErr w:type="spellStart"/>
        <w:r>
          <w:rPr>
            <w:sz w:val="28"/>
            <w:szCs w:val="28"/>
          </w:rPr>
          <w:t>мм</w:t>
        </w:r>
      </w:smartTag>
      <w:r>
        <w:rPr>
          <w:sz w:val="28"/>
          <w:szCs w:val="28"/>
        </w:rPr>
        <w:t>.рт.ст</w:t>
      </w:r>
      <w:proofErr w:type="spellEnd"/>
    </w:p>
    <w:p w:rsidR="00397828" w:rsidRDefault="00385DAD" w:rsidP="00397828">
      <w:pPr>
        <w:tabs>
          <w:tab w:val="left" w:pos="588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ЧСС – 92</w:t>
      </w:r>
      <w:r w:rsidR="00397828">
        <w:rPr>
          <w:sz w:val="28"/>
          <w:szCs w:val="28"/>
        </w:rPr>
        <w:t xml:space="preserve"> в мин.</w:t>
      </w:r>
    </w:p>
    <w:p w:rsidR="00397828" w:rsidRDefault="00397828" w:rsidP="00397828">
      <w:pPr>
        <w:tabs>
          <w:tab w:val="left" w:pos="588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ЧД – 1</w:t>
      </w:r>
      <w:r w:rsidR="00385DAD">
        <w:rPr>
          <w:sz w:val="28"/>
          <w:szCs w:val="28"/>
        </w:rPr>
        <w:t>7</w:t>
      </w:r>
      <w:r>
        <w:rPr>
          <w:sz w:val="28"/>
          <w:szCs w:val="28"/>
        </w:rPr>
        <w:t xml:space="preserve"> в мин.</w:t>
      </w:r>
    </w:p>
    <w:p w:rsidR="00397828" w:rsidRDefault="00397828" w:rsidP="00385DAD">
      <w:pPr>
        <w:tabs>
          <w:tab w:val="left" w:pos="588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Жалобы </w:t>
      </w:r>
      <w:r w:rsidR="00385DAD">
        <w:rPr>
          <w:sz w:val="28"/>
          <w:szCs w:val="28"/>
        </w:rPr>
        <w:t>на слабость, быструю утомляемость. Общее с</w:t>
      </w:r>
      <w:r w:rsidR="00D44BF7">
        <w:rPr>
          <w:sz w:val="28"/>
          <w:szCs w:val="28"/>
        </w:rPr>
        <w:t>остояние удовлетворительное</w:t>
      </w:r>
      <w:r w:rsidR="00385DAD">
        <w:rPr>
          <w:sz w:val="28"/>
          <w:szCs w:val="28"/>
        </w:rPr>
        <w:t xml:space="preserve">. Кожные покровы розового цвета. В легких </w:t>
      </w:r>
      <w:proofErr w:type="spellStart"/>
      <w:r w:rsidR="00385DAD">
        <w:rPr>
          <w:sz w:val="28"/>
          <w:szCs w:val="28"/>
        </w:rPr>
        <w:t>аускультативно</w:t>
      </w:r>
      <w:proofErr w:type="spellEnd"/>
      <w:r w:rsidR="00385DAD">
        <w:rPr>
          <w:sz w:val="28"/>
          <w:szCs w:val="28"/>
        </w:rPr>
        <w:t xml:space="preserve"> везикулярное дыхание. Шумов нет. Сердечные тоны ритмичные, чистые. Живот мягкий, безболезненный. Печень не выступает из-под края реберной дуги, край мягкий, безболезненный при пальпации, поверхность гладкая. Селезенка не пальпируется.</w:t>
      </w:r>
    </w:p>
    <w:p w:rsidR="00BC1F01" w:rsidRDefault="00BC1F01" w:rsidP="00385DAD">
      <w:pPr>
        <w:tabs>
          <w:tab w:val="left" w:pos="5880"/>
        </w:tabs>
        <w:spacing w:line="360" w:lineRule="auto"/>
        <w:ind w:firstLine="360"/>
        <w:jc w:val="both"/>
        <w:rPr>
          <w:sz w:val="28"/>
          <w:szCs w:val="28"/>
        </w:rPr>
      </w:pPr>
    </w:p>
    <w:p w:rsidR="00385DAD" w:rsidRDefault="00385DAD" w:rsidP="00385DAD">
      <w:pPr>
        <w:tabs>
          <w:tab w:val="left" w:pos="588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Лечение:</w:t>
      </w:r>
    </w:p>
    <w:p w:rsidR="00385DAD" w:rsidRDefault="00385DAD" w:rsidP="00385DAD">
      <w:pPr>
        <w:numPr>
          <w:ilvl w:val="0"/>
          <w:numId w:val="5"/>
        </w:numPr>
        <w:tabs>
          <w:tab w:val="left" w:pos="588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Гидроксимочевина</w:t>
      </w:r>
      <w:proofErr w:type="spellEnd"/>
      <w:r>
        <w:rPr>
          <w:sz w:val="28"/>
          <w:szCs w:val="28"/>
        </w:rPr>
        <w:t xml:space="preserve"> по 6 капсул за 30 мин. до еды</w:t>
      </w:r>
    </w:p>
    <w:p w:rsidR="00385DAD" w:rsidRDefault="00385DAD" w:rsidP="00385DAD">
      <w:pPr>
        <w:numPr>
          <w:ilvl w:val="0"/>
          <w:numId w:val="5"/>
        </w:numPr>
        <w:tabs>
          <w:tab w:val="left" w:pos="-4395"/>
          <w:tab w:val="left" w:pos="588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Аллогемом</w:t>
      </w:r>
      <w:proofErr w:type="spellEnd"/>
      <w:r>
        <w:rPr>
          <w:sz w:val="28"/>
          <w:szCs w:val="28"/>
        </w:rPr>
        <w:t xml:space="preserve"> 300 ЕД в сутки</w:t>
      </w:r>
    </w:p>
    <w:p w:rsidR="00385DAD" w:rsidRPr="00D448FE" w:rsidRDefault="00385DAD" w:rsidP="00385DAD">
      <w:pPr>
        <w:numPr>
          <w:ilvl w:val="0"/>
          <w:numId w:val="5"/>
        </w:numPr>
        <w:tabs>
          <w:tab w:val="left" w:pos="-4395"/>
          <w:tab w:val="left" w:pos="588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Магне</w:t>
      </w:r>
      <w:proofErr w:type="spellEnd"/>
      <w:r>
        <w:rPr>
          <w:sz w:val="28"/>
          <w:szCs w:val="28"/>
        </w:rPr>
        <w:t xml:space="preserve"> В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по 1 таб. 3 р/д</w:t>
      </w:r>
    </w:p>
    <w:p w:rsidR="00397828" w:rsidRPr="00856FED" w:rsidRDefault="00397828" w:rsidP="00397828">
      <w:pPr>
        <w:tabs>
          <w:tab w:val="left" w:pos="58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Мочеиспускание 2-4 раза в с</w:t>
      </w:r>
      <w:r w:rsidR="006746EC">
        <w:rPr>
          <w:sz w:val="28"/>
          <w:szCs w:val="28"/>
        </w:rPr>
        <w:t>утки, безболезненно.</w:t>
      </w:r>
    </w:p>
    <w:p w:rsidR="00397828" w:rsidRDefault="00397828" w:rsidP="00397828">
      <w:pPr>
        <w:tabs>
          <w:tab w:val="left" w:pos="588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Куратор: Ломакина О.И. </w:t>
      </w:r>
    </w:p>
    <w:p w:rsidR="00C7100D" w:rsidRDefault="00C7100D" w:rsidP="00397828">
      <w:pPr>
        <w:tabs>
          <w:tab w:val="left" w:pos="5880"/>
        </w:tabs>
        <w:spacing w:line="360" w:lineRule="auto"/>
        <w:ind w:left="540"/>
        <w:jc w:val="center"/>
        <w:rPr>
          <w:b/>
          <w:sz w:val="32"/>
          <w:szCs w:val="32"/>
          <w:lang w:val="en-US"/>
        </w:rPr>
      </w:pPr>
    </w:p>
    <w:p w:rsidR="00397828" w:rsidRDefault="00397828" w:rsidP="00397828">
      <w:pPr>
        <w:tabs>
          <w:tab w:val="left" w:pos="5880"/>
        </w:tabs>
        <w:spacing w:line="360" w:lineRule="auto"/>
        <w:ind w:left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Лист назначений</w:t>
      </w:r>
    </w:p>
    <w:p w:rsidR="006746EC" w:rsidRDefault="006746EC" w:rsidP="006746EC">
      <w:pPr>
        <w:numPr>
          <w:ilvl w:val="0"/>
          <w:numId w:val="6"/>
        </w:numPr>
        <w:tabs>
          <w:tab w:val="left" w:pos="-4395"/>
          <w:tab w:val="left" w:pos="58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Диета стол № 15</w:t>
      </w:r>
    </w:p>
    <w:p w:rsidR="006746EC" w:rsidRDefault="006746EC" w:rsidP="006746EC">
      <w:pPr>
        <w:numPr>
          <w:ilvl w:val="0"/>
          <w:numId w:val="6"/>
        </w:numPr>
        <w:tabs>
          <w:tab w:val="left" w:pos="-4395"/>
          <w:tab w:val="left" w:pos="588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Гидроксимочевина</w:t>
      </w:r>
      <w:proofErr w:type="spellEnd"/>
      <w:r>
        <w:rPr>
          <w:sz w:val="28"/>
          <w:szCs w:val="28"/>
        </w:rPr>
        <w:t xml:space="preserve"> по 6 капсул за 30 мин. до еды</w:t>
      </w:r>
    </w:p>
    <w:p w:rsidR="006746EC" w:rsidRDefault="006746EC" w:rsidP="006746EC">
      <w:pPr>
        <w:numPr>
          <w:ilvl w:val="0"/>
          <w:numId w:val="6"/>
        </w:numPr>
        <w:tabs>
          <w:tab w:val="left" w:pos="-4395"/>
          <w:tab w:val="left" w:pos="588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Аллогемом</w:t>
      </w:r>
      <w:proofErr w:type="spellEnd"/>
      <w:r>
        <w:rPr>
          <w:sz w:val="28"/>
          <w:szCs w:val="28"/>
        </w:rPr>
        <w:t xml:space="preserve"> 300 ЕД в сутки</w:t>
      </w:r>
    </w:p>
    <w:p w:rsidR="006746EC" w:rsidRPr="00D448FE" w:rsidRDefault="006746EC" w:rsidP="006746EC">
      <w:pPr>
        <w:numPr>
          <w:ilvl w:val="0"/>
          <w:numId w:val="6"/>
        </w:numPr>
        <w:tabs>
          <w:tab w:val="left" w:pos="-4395"/>
          <w:tab w:val="left" w:pos="5880"/>
        </w:tabs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Магне</w:t>
      </w:r>
      <w:proofErr w:type="spellEnd"/>
      <w:r>
        <w:rPr>
          <w:sz w:val="28"/>
          <w:szCs w:val="28"/>
        </w:rPr>
        <w:t xml:space="preserve"> В</w:t>
      </w:r>
      <w:r>
        <w:rPr>
          <w:sz w:val="28"/>
          <w:szCs w:val="28"/>
          <w:vertAlign w:val="subscript"/>
        </w:rPr>
        <w:t>6</w:t>
      </w:r>
      <w:r>
        <w:rPr>
          <w:sz w:val="28"/>
          <w:szCs w:val="28"/>
        </w:rPr>
        <w:t xml:space="preserve"> по 1 таб. 3 р/д</w:t>
      </w:r>
    </w:p>
    <w:p w:rsidR="00397828" w:rsidRDefault="00C7100D" w:rsidP="003978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397828" w:rsidRPr="00D34813">
        <w:rPr>
          <w:b/>
          <w:sz w:val="32"/>
          <w:szCs w:val="32"/>
        </w:rPr>
        <w:lastRenderedPageBreak/>
        <w:t>Литература</w:t>
      </w:r>
    </w:p>
    <w:p w:rsidR="007B5322" w:rsidRDefault="007B5322" w:rsidP="007B532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Воробьев А.И. Патогенез и терапия лейкозов. – М.: Медицина, </w:t>
      </w:r>
      <w:smartTag w:uri="urn:schemas-microsoft-com:office:smarttags" w:element="metricconverter">
        <w:smartTagPr>
          <w:attr w:name="ProductID" w:val="1996 г"/>
        </w:smartTagPr>
        <w:r>
          <w:rPr>
            <w:sz w:val="28"/>
            <w:szCs w:val="28"/>
          </w:rPr>
          <w:t>1996 г</w:t>
        </w:r>
      </w:smartTag>
      <w:r>
        <w:rPr>
          <w:sz w:val="28"/>
          <w:szCs w:val="28"/>
        </w:rPr>
        <w:t>. – 342 с.</w:t>
      </w:r>
    </w:p>
    <w:p w:rsidR="007B5322" w:rsidRDefault="007B5322" w:rsidP="007B532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Лабораторные методы исследования в клинке</w:t>
      </w:r>
      <w:r w:rsidR="00DA233D">
        <w:rPr>
          <w:sz w:val="28"/>
          <w:szCs w:val="28"/>
        </w:rPr>
        <w:t>/ проф. Меньшиков.-М.: Медицина, 1987 – 268 с.</w:t>
      </w:r>
    </w:p>
    <w:p w:rsidR="00DA233D" w:rsidRDefault="00DA233D" w:rsidP="007B532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Резник Б.Я. Практическая гематология.-К.: Здоровье 1999 – 197 с.</w:t>
      </w:r>
    </w:p>
    <w:p w:rsidR="00DA233D" w:rsidRDefault="00DA233D" w:rsidP="007B5322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Файнштейн</w:t>
      </w:r>
      <w:proofErr w:type="spellEnd"/>
      <w:r>
        <w:rPr>
          <w:sz w:val="28"/>
          <w:szCs w:val="28"/>
        </w:rPr>
        <w:t xml:space="preserve"> Ф.Э. Болезни системы крови – Ташкент : Медицина, 1987 – 671 с.</w:t>
      </w:r>
    </w:p>
    <w:p w:rsidR="00DA233D" w:rsidRDefault="00DA233D" w:rsidP="007B532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Источники сети Интернет</w:t>
      </w:r>
    </w:p>
    <w:p w:rsidR="00DA233D" w:rsidRPr="007B5322" w:rsidRDefault="00DA233D" w:rsidP="007B532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обследованию больных и написанию истории болезни в терапевтической клинике для студентов Г.И. </w:t>
      </w:r>
      <w:proofErr w:type="spellStart"/>
      <w:r>
        <w:rPr>
          <w:sz w:val="28"/>
          <w:szCs w:val="28"/>
        </w:rPr>
        <w:t>Бурчинского</w:t>
      </w:r>
      <w:proofErr w:type="spellEnd"/>
      <w:r>
        <w:rPr>
          <w:sz w:val="28"/>
          <w:szCs w:val="28"/>
        </w:rPr>
        <w:t>, 1987 – 56с.</w:t>
      </w:r>
    </w:p>
    <w:sectPr w:rsidR="00DA233D" w:rsidRPr="007B5322" w:rsidSect="00C710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54AC"/>
    <w:multiLevelType w:val="hybridMultilevel"/>
    <w:tmpl w:val="E2321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AB58D0"/>
    <w:multiLevelType w:val="hybridMultilevel"/>
    <w:tmpl w:val="14B85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56EE0"/>
    <w:multiLevelType w:val="hybridMultilevel"/>
    <w:tmpl w:val="C658C120"/>
    <w:lvl w:ilvl="0" w:tplc="B5AAD2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4271AAD"/>
    <w:multiLevelType w:val="hybridMultilevel"/>
    <w:tmpl w:val="22EE7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82B5B"/>
    <w:multiLevelType w:val="hybridMultilevel"/>
    <w:tmpl w:val="05D2A466"/>
    <w:lvl w:ilvl="0" w:tplc="6556F9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EC83C19"/>
    <w:multiLevelType w:val="hybridMultilevel"/>
    <w:tmpl w:val="4CC8E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0A0834"/>
    <w:multiLevelType w:val="hybridMultilevel"/>
    <w:tmpl w:val="D4B6C524"/>
    <w:lvl w:ilvl="0" w:tplc="487885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28"/>
    <w:rsid w:val="000168FA"/>
    <w:rsid w:val="0006787F"/>
    <w:rsid w:val="000B26D3"/>
    <w:rsid w:val="000E6135"/>
    <w:rsid w:val="001568BB"/>
    <w:rsid w:val="00362B4C"/>
    <w:rsid w:val="00385DAD"/>
    <w:rsid w:val="00397828"/>
    <w:rsid w:val="003F6F82"/>
    <w:rsid w:val="00471A7B"/>
    <w:rsid w:val="004721CB"/>
    <w:rsid w:val="00485D0F"/>
    <w:rsid w:val="004939B8"/>
    <w:rsid w:val="006746EC"/>
    <w:rsid w:val="006B60F5"/>
    <w:rsid w:val="006D7C23"/>
    <w:rsid w:val="007728CC"/>
    <w:rsid w:val="007B5322"/>
    <w:rsid w:val="009A4262"/>
    <w:rsid w:val="00BC1F01"/>
    <w:rsid w:val="00C7100D"/>
    <w:rsid w:val="00CF3681"/>
    <w:rsid w:val="00D448FE"/>
    <w:rsid w:val="00D44BF7"/>
    <w:rsid w:val="00DA233D"/>
    <w:rsid w:val="00DA4C0C"/>
    <w:rsid w:val="00DB39ED"/>
    <w:rsid w:val="00E1738B"/>
    <w:rsid w:val="00F4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82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82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охраны здоровья Украины</vt:lpstr>
    </vt:vector>
  </TitlesOfParts>
  <Company>Microsoft</Company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охраны здоровья Украины</dc:title>
  <dc:creator>Admin</dc:creator>
  <cp:lastModifiedBy>Igor</cp:lastModifiedBy>
  <cp:revision>2</cp:revision>
  <dcterms:created xsi:type="dcterms:W3CDTF">2024-05-10T10:40:00Z</dcterms:created>
  <dcterms:modified xsi:type="dcterms:W3CDTF">2024-05-10T10:40:00Z</dcterms:modified>
</cp:coreProperties>
</file>